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2" w14:textId="571FE490" w:rsidR="00A05CDD" w:rsidRDefault="3AC73C99">
      <w:pPr>
        <w:pStyle w:val="Heading1"/>
        <w:spacing w:before="0" w:after="0"/>
        <w:rPr>
          <w:sz w:val="28"/>
          <w:szCs w:val="28"/>
        </w:rPr>
      </w:pPr>
      <w:bookmarkStart w:id="0" w:name="_jpz0bppu7wcu" w:colFirst="0" w:colLast="0"/>
      <w:bookmarkStart w:id="1" w:name="_Toc119941555"/>
      <w:bookmarkEnd w:id="0"/>
      <w:r w:rsidRPr="3AC73C99">
        <w:rPr>
          <w:sz w:val="28"/>
          <w:szCs w:val="28"/>
        </w:rPr>
        <w:t>Table of Contents:</w:t>
      </w:r>
      <w:bookmarkEnd w:id="1"/>
    </w:p>
    <w:sdt>
      <w:sdtPr>
        <w:id w:val="1609208487"/>
        <w:docPartObj>
          <w:docPartGallery w:val="Table of Contents"/>
          <w:docPartUnique/>
        </w:docPartObj>
      </w:sdtPr>
      <w:sdtEndPr/>
      <w:sdtContent>
        <w:p w14:paraId="53417362" w14:textId="77777777" w:rsidR="00AC1AF1" w:rsidRDefault="007453D8">
          <w:pPr>
            <w:pStyle w:val="TOC1"/>
            <w:tabs>
              <w:tab w:val="right" w:leader="dot" w:pos="9350"/>
            </w:tabs>
            <w:rPr>
              <w:rFonts w:asciiTheme="minorHAnsi" w:eastAsiaTheme="minorEastAsia" w:hAnsiTheme="minorHAnsi" w:cstheme="minorBidi"/>
              <w:noProof/>
            </w:rPr>
          </w:pPr>
          <w:r>
            <w:fldChar w:fldCharType="begin"/>
          </w:r>
          <w:r>
            <w:instrText xml:space="preserve"> TOC \h \u \z \n </w:instrText>
          </w:r>
          <w:r>
            <w:fldChar w:fldCharType="separate"/>
          </w:r>
          <w:hyperlink w:anchor="_Toc119941555" w:history="1">
            <w:r w:rsidR="00AC1AF1" w:rsidRPr="00CE3076">
              <w:rPr>
                <w:rStyle w:val="Hyperlink"/>
                <w:noProof/>
              </w:rPr>
              <w:t>Table of Contents:</w:t>
            </w:r>
          </w:hyperlink>
        </w:p>
        <w:p w14:paraId="10F446DA" w14:textId="77777777" w:rsidR="00AC1AF1" w:rsidRDefault="00414AA8">
          <w:pPr>
            <w:pStyle w:val="TOC1"/>
            <w:tabs>
              <w:tab w:val="right" w:leader="dot" w:pos="9350"/>
            </w:tabs>
            <w:rPr>
              <w:rFonts w:asciiTheme="minorHAnsi" w:eastAsiaTheme="minorEastAsia" w:hAnsiTheme="minorHAnsi" w:cstheme="minorBidi"/>
              <w:noProof/>
            </w:rPr>
          </w:pPr>
          <w:hyperlink w:anchor="_Toc119941556" w:history="1">
            <w:r w:rsidR="00AC1AF1" w:rsidRPr="00CE3076">
              <w:rPr>
                <w:rStyle w:val="Hyperlink"/>
                <w:noProof/>
              </w:rPr>
              <w:t>Medical:</w:t>
            </w:r>
          </w:hyperlink>
        </w:p>
        <w:p w14:paraId="064EE148" w14:textId="77777777" w:rsidR="00AC1AF1" w:rsidRDefault="00414AA8">
          <w:pPr>
            <w:pStyle w:val="TOC1"/>
            <w:tabs>
              <w:tab w:val="right" w:leader="dot" w:pos="9350"/>
            </w:tabs>
            <w:rPr>
              <w:rFonts w:asciiTheme="minorHAnsi" w:eastAsiaTheme="minorEastAsia" w:hAnsiTheme="minorHAnsi" w:cstheme="minorBidi"/>
              <w:noProof/>
            </w:rPr>
          </w:pPr>
          <w:hyperlink w:anchor="_Toc119941557" w:history="1">
            <w:r w:rsidR="00AC1AF1" w:rsidRPr="00CE3076">
              <w:rPr>
                <w:rStyle w:val="Hyperlink"/>
                <w:noProof/>
              </w:rPr>
              <w:t>Academic</w:t>
            </w:r>
          </w:hyperlink>
        </w:p>
        <w:p w14:paraId="1B253098" w14:textId="77777777" w:rsidR="00AC1AF1" w:rsidRDefault="00414AA8">
          <w:pPr>
            <w:pStyle w:val="TOC1"/>
            <w:tabs>
              <w:tab w:val="right" w:leader="dot" w:pos="9350"/>
            </w:tabs>
            <w:rPr>
              <w:rFonts w:asciiTheme="minorHAnsi" w:eastAsiaTheme="minorEastAsia" w:hAnsiTheme="minorHAnsi" w:cstheme="minorBidi"/>
              <w:noProof/>
            </w:rPr>
          </w:pPr>
          <w:hyperlink w:anchor="_Toc119941558" w:history="1">
            <w:r w:rsidR="00AC1AF1" w:rsidRPr="00CE3076">
              <w:rPr>
                <w:rStyle w:val="Hyperlink"/>
                <w:noProof/>
              </w:rPr>
              <w:t>Other:</w:t>
            </w:r>
          </w:hyperlink>
        </w:p>
        <w:p w14:paraId="7CC5FBDA" w14:textId="77777777" w:rsidR="00AC1AF1" w:rsidRDefault="00414AA8">
          <w:pPr>
            <w:pStyle w:val="TOC1"/>
            <w:tabs>
              <w:tab w:val="right" w:leader="dot" w:pos="9350"/>
            </w:tabs>
            <w:rPr>
              <w:rFonts w:asciiTheme="minorHAnsi" w:eastAsiaTheme="minorEastAsia" w:hAnsiTheme="minorHAnsi" w:cstheme="minorBidi"/>
              <w:noProof/>
            </w:rPr>
          </w:pPr>
          <w:hyperlink w:anchor="_Toc119941559" w:history="1">
            <w:r w:rsidR="00AC1AF1" w:rsidRPr="00CE3076">
              <w:rPr>
                <w:rStyle w:val="Hyperlink"/>
                <w:noProof/>
              </w:rPr>
              <w:t>MSU:</w:t>
            </w:r>
          </w:hyperlink>
        </w:p>
        <w:p w14:paraId="525BC2B8" w14:textId="77777777" w:rsidR="00AC1AF1" w:rsidRDefault="00414AA8">
          <w:pPr>
            <w:pStyle w:val="TOC1"/>
            <w:tabs>
              <w:tab w:val="right" w:leader="dot" w:pos="9350"/>
            </w:tabs>
            <w:rPr>
              <w:rFonts w:asciiTheme="minorHAnsi" w:eastAsiaTheme="minorEastAsia" w:hAnsiTheme="minorHAnsi" w:cstheme="minorBidi"/>
              <w:noProof/>
            </w:rPr>
          </w:pPr>
          <w:hyperlink w:anchor="_Toc119941560" w:history="1">
            <w:r w:rsidR="00AC1AF1" w:rsidRPr="00CE3076">
              <w:rPr>
                <w:rStyle w:val="Hyperlink"/>
                <w:noProof/>
              </w:rPr>
              <w:t>Off Campus Resources</w:t>
            </w:r>
          </w:hyperlink>
        </w:p>
        <w:p w14:paraId="2549F5AC" w14:textId="77777777" w:rsidR="00AC1AF1" w:rsidRDefault="00414AA8">
          <w:pPr>
            <w:pStyle w:val="TOC1"/>
            <w:tabs>
              <w:tab w:val="right" w:leader="dot" w:pos="9350"/>
            </w:tabs>
            <w:rPr>
              <w:rFonts w:asciiTheme="minorHAnsi" w:eastAsiaTheme="minorEastAsia" w:hAnsiTheme="minorHAnsi" w:cstheme="minorBidi"/>
              <w:noProof/>
            </w:rPr>
          </w:pPr>
          <w:hyperlink w:anchor="_Toc119941561" w:history="1">
            <w:r w:rsidR="00AC1AF1" w:rsidRPr="00CE3076">
              <w:rPr>
                <w:rStyle w:val="Hyperlink"/>
                <w:noProof/>
              </w:rPr>
              <w:t>Identity-Specific Support</w:t>
            </w:r>
          </w:hyperlink>
        </w:p>
        <w:p w14:paraId="21627F62" w14:textId="77777777" w:rsidR="00AC1AF1" w:rsidRDefault="00414AA8">
          <w:pPr>
            <w:pStyle w:val="TOC1"/>
            <w:tabs>
              <w:tab w:val="right" w:leader="dot" w:pos="9350"/>
            </w:tabs>
            <w:rPr>
              <w:rFonts w:asciiTheme="minorHAnsi" w:eastAsiaTheme="minorEastAsia" w:hAnsiTheme="minorHAnsi" w:cstheme="minorBidi"/>
              <w:noProof/>
            </w:rPr>
          </w:pPr>
          <w:hyperlink w:anchor="_Toc119941562" w:history="1">
            <w:r w:rsidR="00AC1AF1" w:rsidRPr="00CE3076">
              <w:rPr>
                <w:rStyle w:val="Hyperlink"/>
                <w:noProof/>
              </w:rPr>
              <w:t>Maccess</w:t>
            </w:r>
          </w:hyperlink>
        </w:p>
        <w:p w14:paraId="00000009" w14:textId="5ABD9968" w:rsidR="00A05CDD" w:rsidRDefault="007453D8">
          <w:pPr>
            <w:spacing w:before="200" w:after="80" w:line="240" w:lineRule="auto"/>
            <w:rPr>
              <w:color w:val="1155CC"/>
              <w:u w:val="single"/>
            </w:rPr>
          </w:pPr>
          <w:r>
            <w:fldChar w:fldCharType="end"/>
          </w:r>
        </w:p>
      </w:sdtContent>
    </w:sdt>
    <w:p w14:paraId="0000000A" w14:textId="77777777" w:rsidR="00A05CDD" w:rsidRDefault="007453D8">
      <w:pPr>
        <w:pStyle w:val="Heading1"/>
        <w:spacing w:after="0"/>
        <w:rPr>
          <w:sz w:val="28"/>
          <w:szCs w:val="28"/>
        </w:rPr>
      </w:pPr>
      <w:bookmarkStart w:id="2" w:name="_knnn1eiqjwqr" w:colFirst="0" w:colLast="0"/>
      <w:bookmarkStart w:id="3" w:name="_Toc119941556"/>
      <w:bookmarkEnd w:id="2"/>
      <w:r>
        <w:rPr>
          <w:sz w:val="28"/>
          <w:szCs w:val="28"/>
        </w:rPr>
        <w:t>Medical:</w:t>
      </w:r>
      <w:bookmarkEnd w:id="3"/>
      <w:r>
        <w:rPr>
          <w:sz w:val="28"/>
          <w:szCs w:val="28"/>
        </w:rPr>
        <w:t xml:space="preserve"> </w:t>
      </w:r>
    </w:p>
    <w:p w14:paraId="0000000B" w14:textId="77777777" w:rsidR="00A05CDD" w:rsidRDefault="00A05CDD"/>
    <w:p w14:paraId="0000000C" w14:textId="77777777" w:rsidR="00A05CDD" w:rsidRDefault="007453D8">
      <w:pPr>
        <w:numPr>
          <w:ilvl w:val="0"/>
          <w:numId w:val="17"/>
        </w:numPr>
        <w:rPr>
          <w:sz w:val="24"/>
          <w:szCs w:val="24"/>
        </w:rPr>
      </w:pPr>
      <w:r>
        <w:rPr>
          <w:sz w:val="24"/>
          <w:szCs w:val="24"/>
        </w:rPr>
        <w:t>Student Wellness Centre:</w:t>
      </w:r>
    </w:p>
    <w:p w14:paraId="0000000D" w14:textId="77777777" w:rsidR="00A05CDD" w:rsidRDefault="007453D8">
      <w:pPr>
        <w:numPr>
          <w:ilvl w:val="0"/>
          <w:numId w:val="13"/>
        </w:numPr>
        <w:rPr>
          <w:sz w:val="24"/>
          <w:szCs w:val="24"/>
        </w:rPr>
      </w:pPr>
      <w:r>
        <w:rPr>
          <w:sz w:val="24"/>
          <w:szCs w:val="24"/>
        </w:rPr>
        <w:t>PGCLL 210/201​</w:t>
      </w:r>
    </w:p>
    <w:p w14:paraId="0000000E" w14:textId="77777777" w:rsidR="00A05CDD" w:rsidRDefault="007453D8">
      <w:pPr>
        <w:numPr>
          <w:ilvl w:val="0"/>
          <w:numId w:val="13"/>
        </w:numPr>
        <w:rPr>
          <w:sz w:val="24"/>
          <w:szCs w:val="24"/>
        </w:rPr>
      </w:pPr>
      <w:r>
        <w:rPr>
          <w:sz w:val="24"/>
          <w:szCs w:val="24"/>
        </w:rPr>
        <w:t>(905) 525-9140 ext. 27700​</w:t>
      </w:r>
    </w:p>
    <w:p w14:paraId="0000000F" w14:textId="77777777" w:rsidR="00A05CDD" w:rsidRDefault="007453D8">
      <w:pPr>
        <w:numPr>
          <w:ilvl w:val="0"/>
          <w:numId w:val="13"/>
        </w:numPr>
        <w:rPr>
          <w:sz w:val="24"/>
          <w:szCs w:val="24"/>
        </w:rPr>
      </w:pPr>
      <w:r>
        <w:rPr>
          <w:sz w:val="24"/>
          <w:szCs w:val="24"/>
        </w:rPr>
        <w:t>wellness@mcmaster.ca​</w:t>
      </w:r>
    </w:p>
    <w:p w14:paraId="00000010" w14:textId="77777777" w:rsidR="00A05CDD" w:rsidRDefault="00A05CDD">
      <w:pPr>
        <w:rPr>
          <w:sz w:val="24"/>
          <w:szCs w:val="24"/>
        </w:rPr>
      </w:pPr>
    </w:p>
    <w:p w14:paraId="00000011" w14:textId="77777777" w:rsidR="00A05CDD" w:rsidRDefault="007453D8">
      <w:pPr>
        <w:numPr>
          <w:ilvl w:val="0"/>
          <w:numId w:val="29"/>
        </w:numPr>
        <w:rPr>
          <w:sz w:val="24"/>
          <w:szCs w:val="24"/>
        </w:rPr>
      </w:pPr>
      <w:r>
        <w:rPr>
          <w:sz w:val="24"/>
          <w:szCs w:val="24"/>
        </w:rPr>
        <w:t>What they offer​:</w:t>
      </w:r>
    </w:p>
    <w:p w14:paraId="00000012" w14:textId="77777777" w:rsidR="00A05CDD" w:rsidRDefault="007453D8">
      <w:pPr>
        <w:numPr>
          <w:ilvl w:val="1"/>
          <w:numId w:val="29"/>
        </w:numPr>
        <w:rPr>
          <w:sz w:val="24"/>
          <w:szCs w:val="24"/>
        </w:rPr>
      </w:pPr>
      <w:r>
        <w:rPr>
          <w:sz w:val="24"/>
          <w:szCs w:val="24"/>
        </w:rPr>
        <w:t>Medical appointments​</w:t>
      </w:r>
    </w:p>
    <w:p w14:paraId="00000013" w14:textId="77777777" w:rsidR="00A05CDD" w:rsidRDefault="007453D8">
      <w:pPr>
        <w:numPr>
          <w:ilvl w:val="1"/>
          <w:numId w:val="29"/>
        </w:numPr>
        <w:rPr>
          <w:sz w:val="24"/>
          <w:szCs w:val="24"/>
        </w:rPr>
      </w:pPr>
      <w:r>
        <w:rPr>
          <w:sz w:val="24"/>
          <w:szCs w:val="24"/>
        </w:rPr>
        <w:t>Counselling​</w:t>
      </w:r>
    </w:p>
    <w:p w14:paraId="00000014" w14:textId="77777777" w:rsidR="00A05CDD" w:rsidRDefault="007453D8">
      <w:pPr>
        <w:numPr>
          <w:ilvl w:val="1"/>
          <w:numId w:val="29"/>
        </w:numPr>
        <w:rPr>
          <w:sz w:val="24"/>
          <w:szCs w:val="24"/>
        </w:rPr>
      </w:pPr>
      <w:r>
        <w:rPr>
          <w:sz w:val="24"/>
          <w:szCs w:val="24"/>
        </w:rPr>
        <w:t>Prescriptions​</w:t>
      </w:r>
    </w:p>
    <w:p w14:paraId="00000015" w14:textId="77777777" w:rsidR="00A05CDD" w:rsidRDefault="00A05CDD">
      <w:pPr>
        <w:rPr>
          <w:sz w:val="24"/>
          <w:szCs w:val="24"/>
        </w:rPr>
      </w:pPr>
    </w:p>
    <w:p w14:paraId="00000016" w14:textId="77777777" w:rsidR="00A05CDD" w:rsidRDefault="007453D8">
      <w:pPr>
        <w:numPr>
          <w:ilvl w:val="0"/>
          <w:numId w:val="17"/>
        </w:numPr>
        <w:rPr>
          <w:sz w:val="24"/>
          <w:szCs w:val="24"/>
        </w:rPr>
      </w:pPr>
      <w:r>
        <w:rPr>
          <w:sz w:val="24"/>
          <w:szCs w:val="24"/>
        </w:rPr>
        <w:t>SWELL​:</w:t>
      </w:r>
    </w:p>
    <w:p w14:paraId="00000017" w14:textId="77777777" w:rsidR="00A05CDD" w:rsidRDefault="007453D8">
      <w:pPr>
        <w:numPr>
          <w:ilvl w:val="0"/>
          <w:numId w:val="16"/>
        </w:numPr>
        <w:rPr>
          <w:sz w:val="24"/>
          <w:szCs w:val="24"/>
        </w:rPr>
      </w:pPr>
      <w:r>
        <w:rPr>
          <w:sz w:val="24"/>
          <w:szCs w:val="24"/>
        </w:rPr>
        <w:t>PGCLL 201​</w:t>
      </w:r>
    </w:p>
    <w:p w14:paraId="00000018" w14:textId="77777777" w:rsidR="00A05CDD" w:rsidRDefault="00414AA8">
      <w:pPr>
        <w:numPr>
          <w:ilvl w:val="0"/>
          <w:numId w:val="16"/>
        </w:numPr>
        <w:rPr>
          <w:sz w:val="24"/>
          <w:szCs w:val="24"/>
        </w:rPr>
      </w:pPr>
      <w:hyperlink r:id="rId10">
        <w:r w:rsidR="007453D8">
          <w:rPr>
            <w:color w:val="1155CC"/>
            <w:sz w:val="24"/>
            <w:szCs w:val="24"/>
            <w:u w:val="single"/>
          </w:rPr>
          <w:t>wellness@mcmaster.ca</w:t>
        </w:r>
      </w:hyperlink>
      <w:r w:rsidR="007453D8">
        <w:rPr>
          <w:sz w:val="24"/>
          <w:szCs w:val="24"/>
        </w:rPr>
        <w:t>​</w:t>
      </w:r>
    </w:p>
    <w:p w14:paraId="00000019" w14:textId="77777777" w:rsidR="00A05CDD" w:rsidRDefault="00A05CDD">
      <w:pPr>
        <w:rPr>
          <w:sz w:val="24"/>
          <w:szCs w:val="24"/>
        </w:rPr>
      </w:pPr>
    </w:p>
    <w:p w14:paraId="0000001A" w14:textId="77777777" w:rsidR="00A05CDD" w:rsidRDefault="007453D8">
      <w:pPr>
        <w:numPr>
          <w:ilvl w:val="0"/>
          <w:numId w:val="30"/>
        </w:numPr>
        <w:rPr>
          <w:sz w:val="24"/>
          <w:szCs w:val="24"/>
        </w:rPr>
      </w:pPr>
      <w:r>
        <w:rPr>
          <w:sz w:val="24"/>
          <w:szCs w:val="24"/>
        </w:rPr>
        <w:t>What they offer​:</w:t>
      </w:r>
    </w:p>
    <w:p w14:paraId="0000001B" w14:textId="77777777" w:rsidR="00A05CDD" w:rsidRDefault="007453D8">
      <w:pPr>
        <w:numPr>
          <w:ilvl w:val="1"/>
          <w:numId w:val="30"/>
        </w:numPr>
        <w:rPr>
          <w:sz w:val="24"/>
          <w:szCs w:val="24"/>
        </w:rPr>
      </w:pPr>
      <w:r>
        <w:rPr>
          <w:sz w:val="24"/>
          <w:szCs w:val="24"/>
        </w:rPr>
        <w:t>SAD lightbox​</w:t>
      </w:r>
    </w:p>
    <w:p w14:paraId="0000001C" w14:textId="77777777" w:rsidR="00A05CDD" w:rsidRDefault="007453D8">
      <w:pPr>
        <w:numPr>
          <w:ilvl w:val="1"/>
          <w:numId w:val="30"/>
        </w:numPr>
        <w:rPr>
          <w:sz w:val="24"/>
          <w:szCs w:val="24"/>
        </w:rPr>
      </w:pPr>
      <w:r>
        <w:rPr>
          <w:sz w:val="24"/>
          <w:szCs w:val="24"/>
        </w:rPr>
        <w:t>Crafting material​</w:t>
      </w:r>
    </w:p>
    <w:p w14:paraId="0000001D" w14:textId="77777777" w:rsidR="00A05CDD" w:rsidRDefault="007453D8">
      <w:pPr>
        <w:numPr>
          <w:ilvl w:val="1"/>
          <w:numId w:val="30"/>
        </w:numPr>
        <w:rPr>
          <w:sz w:val="24"/>
          <w:szCs w:val="24"/>
        </w:rPr>
      </w:pPr>
      <w:r>
        <w:rPr>
          <w:sz w:val="24"/>
          <w:szCs w:val="24"/>
        </w:rPr>
        <w:t>Pamphlets and resources​</w:t>
      </w:r>
    </w:p>
    <w:p w14:paraId="0000001E" w14:textId="77777777" w:rsidR="00A05CDD" w:rsidRDefault="3AC73C99">
      <w:pPr>
        <w:numPr>
          <w:ilvl w:val="1"/>
          <w:numId w:val="30"/>
        </w:numPr>
        <w:rPr>
          <w:sz w:val="24"/>
          <w:szCs w:val="24"/>
        </w:rPr>
      </w:pPr>
      <w:r>
        <w:rPr>
          <w:sz w:val="24"/>
          <w:szCs w:val="24"/>
        </w:rPr>
        <w:t>Educational programming​</w:t>
      </w:r>
    </w:p>
    <w:p w14:paraId="10F0A5FE" w14:textId="28758D96" w:rsidR="3AC73C99" w:rsidRDefault="3AC73C99" w:rsidP="3AC73C99">
      <w:pPr>
        <w:pStyle w:val="Heading1"/>
        <w:rPr>
          <w:sz w:val="28"/>
          <w:szCs w:val="28"/>
        </w:rPr>
      </w:pPr>
    </w:p>
    <w:p w14:paraId="0000001F" w14:textId="77777777" w:rsidR="00A05CDD" w:rsidRDefault="007453D8">
      <w:pPr>
        <w:pStyle w:val="Heading1"/>
        <w:rPr>
          <w:sz w:val="28"/>
          <w:szCs w:val="28"/>
        </w:rPr>
      </w:pPr>
      <w:bookmarkStart w:id="4" w:name="_Toc119941557"/>
      <w:r>
        <w:rPr>
          <w:sz w:val="28"/>
          <w:szCs w:val="28"/>
        </w:rPr>
        <w:t>Academic</w:t>
      </w:r>
      <w:bookmarkEnd w:id="4"/>
    </w:p>
    <w:p w14:paraId="00000020" w14:textId="77777777" w:rsidR="00A05CDD" w:rsidRDefault="007453D8">
      <w:pPr>
        <w:numPr>
          <w:ilvl w:val="0"/>
          <w:numId w:val="25"/>
        </w:numPr>
      </w:pPr>
      <w:r>
        <w:t>Student Accessibility Services (SAS):</w:t>
      </w:r>
    </w:p>
    <w:p w14:paraId="00000021" w14:textId="77777777" w:rsidR="00A05CDD" w:rsidRDefault="007453D8">
      <w:pPr>
        <w:numPr>
          <w:ilvl w:val="0"/>
          <w:numId w:val="14"/>
        </w:numPr>
      </w:pPr>
      <w:r>
        <w:t>MUSC B107</w:t>
      </w:r>
    </w:p>
    <w:p w14:paraId="00000022" w14:textId="77777777" w:rsidR="00A05CDD" w:rsidRDefault="007453D8">
      <w:pPr>
        <w:numPr>
          <w:ilvl w:val="0"/>
          <w:numId w:val="14"/>
        </w:numPr>
      </w:pPr>
      <w:r>
        <w:t xml:space="preserve">(905) 525 - 9140 </w:t>
      </w:r>
      <w:proofErr w:type="spellStart"/>
      <w:r>
        <w:t>ext</w:t>
      </w:r>
      <w:proofErr w:type="spellEnd"/>
      <w:r>
        <w:t xml:space="preserve"> 29652</w:t>
      </w:r>
    </w:p>
    <w:p w14:paraId="00000023" w14:textId="77777777" w:rsidR="00A05CDD" w:rsidRDefault="00414AA8">
      <w:pPr>
        <w:numPr>
          <w:ilvl w:val="0"/>
          <w:numId w:val="14"/>
        </w:numPr>
      </w:pPr>
      <w:hyperlink r:id="rId11">
        <w:r w:rsidR="007453D8">
          <w:rPr>
            <w:color w:val="1155CC"/>
            <w:u w:val="single"/>
          </w:rPr>
          <w:t>sas@mcmaster.ca</w:t>
        </w:r>
      </w:hyperlink>
    </w:p>
    <w:p w14:paraId="00000024" w14:textId="77777777" w:rsidR="00A05CDD" w:rsidRDefault="00A05CDD">
      <w:pPr>
        <w:ind w:left="1440"/>
      </w:pPr>
    </w:p>
    <w:p w14:paraId="00000025" w14:textId="77777777" w:rsidR="00A05CDD" w:rsidRDefault="007453D8">
      <w:pPr>
        <w:numPr>
          <w:ilvl w:val="0"/>
          <w:numId w:val="14"/>
        </w:numPr>
      </w:pPr>
      <w:r>
        <w:t>What they offer:</w:t>
      </w:r>
    </w:p>
    <w:p w14:paraId="00000026" w14:textId="77777777" w:rsidR="00A05CDD" w:rsidRDefault="007453D8">
      <w:pPr>
        <w:numPr>
          <w:ilvl w:val="1"/>
          <w:numId w:val="14"/>
        </w:numPr>
      </w:pPr>
      <w:r>
        <w:t>Academic accommodations</w:t>
      </w:r>
    </w:p>
    <w:p w14:paraId="00000027" w14:textId="77777777" w:rsidR="00A05CDD" w:rsidRDefault="007453D8">
      <w:pPr>
        <w:numPr>
          <w:ilvl w:val="1"/>
          <w:numId w:val="14"/>
        </w:numPr>
      </w:pPr>
      <w:r>
        <w:t>Academic workshops</w:t>
      </w:r>
    </w:p>
    <w:p w14:paraId="00000028" w14:textId="77777777" w:rsidR="00A05CDD" w:rsidRDefault="007453D8">
      <w:pPr>
        <w:numPr>
          <w:ilvl w:val="1"/>
          <w:numId w:val="14"/>
        </w:numPr>
      </w:pPr>
      <w:r>
        <w:t>Peer mentorship</w:t>
      </w:r>
    </w:p>
    <w:p w14:paraId="00000029" w14:textId="77777777" w:rsidR="00A05CDD" w:rsidRDefault="007453D8">
      <w:pPr>
        <w:numPr>
          <w:ilvl w:val="1"/>
          <w:numId w:val="14"/>
        </w:numPr>
      </w:pPr>
      <w:r>
        <w:t>Social events</w:t>
      </w:r>
    </w:p>
    <w:p w14:paraId="0000002A" w14:textId="77777777" w:rsidR="00A05CDD" w:rsidRDefault="00A05CDD">
      <w:pPr>
        <w:ind w:left="2160"/>
      </w:pPr>
    </w:p>
    <w:p w14:paraId="0000002B" w14:textId="77777777" w:rsidR="00A05CDD" w:rsidRDefault="007453D8">
      <w:pPr>
        <w:numPr>
          <w:ilvl w:val="0"/>
          <w:numId w:val="25"/>
        </w:numPr>
      </w:pPr>
      <w:r>
        <w:t xml:space="preserve">Faculty Offices: </w:t>
      </w:r>
    </w:p>
    <w:p w14:paraId="0000002C" w14:textId="77777777" w:rsidR="00A05CDD" w:rsidRDefault="007453D8">
      <w:pPr>
        <w:numPr>
          <w:ilvl w:val="0"/>
          <w:numId w:val="32"/>
        </w:numPr>
      </w:pPr>
      <w:r>
        <w:t>Contact varies by faculty (easily google-able)</w:t>
      </w:r>
    </w:p>
    <w:p w14:paraId="0000002D" w14:textId="77777777" w:rsidR="00A05CDD" w:rsidRDefault="007453D8">
      <w:pPr>
        <w:numPr>
          <w:ilvl w:val="0"/>
          <w:numId w:val="32"/>
        </w:numPr>
      </w:pPr>
      <w:r>
        <w:t>What they offer:</w:t>
      </w:r>
    </w:p>
    <w:p w14:paraId="0000002E" w14:textId="77777777" w:rsidR="00A05CDD" w:rsidRDefault="007453D8">
      <w:pPr>
        <w:numPr>
          <w:ilvl w:val="1"/>
          <w:numId w:val="32"/>
        </w:numPr>
      </w:pPr>
      <w:r>
        <w:t>MSAF</w:t>
      </w:r>
    </w:p>
    <w:p w14:paraId="0000002F" w14:textId="77777777" w:rsidR="00A05CDD" w:rsidRDefault="007453D8">
      <w:pPr>
        <w:numPr>
          <w:ilvl w:val="1"/>
          <w:numId w:val="32"/>
        </w:numPr>
      </w:pPr>
      <w:r>
        <w:t>Exam deferral</w:t>
      </w:r>
    </w:p>
    <w:p w14:paraId="00000030" w14:textId="77777777" w:rsidR="00A05CDD" w:rsidRDefault="007453D8">
      <w:pPr>
        <w:numPr>
          <w:ilvl w:val="1"/>
          <w:numId w:val="32"/>
        </w:numPr>
      </w:pPr>
      <w:r>
        <w:t>Petitions for special considerations</w:t>
      </w:r>
    </w:p>
    <w:p w14:paraId="00000031" w14:textId="77777777" w:rsidR="00A05CDD" w:rsidRDefault="007453D8">
      <w:pPr>
        <w:numPr>
          <w:ilvl w:val="1"/>
          <w:numId w:val="32"/>
        </w:numPr>
      </w:pPr>
      <w:r>
        <w:t>Appeals</w:t>
      </w:r>
    </w:p>
    <w:p w14:paraId="00000032" w14:textId="77777777" w:rsidR="00A05CDD" w:rsidRDefault="007453D8">
      <w:pPr>
        <w:pStyle w:val="Heading1"/>
        <w:rPr>
          <w:sz w:val="28"/>
          <w:szCs w:val="28"/>
        </w:rPr>
      </w:pPr>
      <w:bookmarkStart w:id="5" w:name="_Toc119941558"/>
      <w:r>
        <w:rPr>
          <w:sz w:val="28"/>
          <w:szCs w:val="28"/>
        </w:rPr>
        <w:t>Other:</w:t>
      </w:r>
      <w:bookmarkEnd w:id="5"/>
    </w:p>
    <w:p w14:paraId="00000033" w14:textId="77777777" w:rsidR="00A05CDD" w:rsidRDefault="007453D8">
      <w:pPr>
        <w:numPr>
          <w:ilvl w:val="0"/>
          <w:numId w:val="23"/>
        </w:numPr>
      </w:pPr>
      <w:r>
        <w:t>Registrar's Office:</w:t>
      </w:r>
    </w:p>
    <w:p w14:paraId="00000034" w14:textId="77777777" w:rsidR="00A05CDD" w:rsidRDefault="007453D8">
      <w:pPr>
        <w:numPr>
          <w:ilvl w:val="0"/>
          <w:numId w:val="31"/>
        </w:numPr>
      </w:pPr>
      <w:r>
        <w:t>GH 108</w:t>
      </w:r>
    </w:p>
    <w:p w14:paraId="00000035" w14:textId="77777777" w:rsidR="00A05CDD" w:rsidRDefault="007453D8">
      <w:pPr>
        <w:numPr>
          <w:ilvl w:val="0"/>
          <w:numId w:val="31"/>
        </w:numPr>
      </w:pPr>
      <w:r>
        <w:t xml:space="preserve">(905) 525 - 9140 </w:t>
      </w:r>
      <w:proofErr w:type="spellStart"/>
      <w:r>
        <w:t>ext</w:t>
      </w:r>
      <w:proofErr w:type="spellEnd"/>
      <w:r>
        <w:t xml:space="preserve"> 24796</w:t>
      </w:r>
    </w:p>
    <w:p w14:paraId="00000036" w14:textId="77777777" w:rsidR="00A05CDD" w:rsidRDefault="00414AA8">
      <w:pPr>
        <w:numPr>
          <w:ilvl w:val="0"/>
          <w:numId w:val="31"/>
        </w:numPr>
      </w:pPr>
      <w:hyperlink r:id="rId12">
        <w:r w:rsidR="007453D8">
          <w:rPr>
            <w:color w:val="1155CC"/>
            <w:u w:val="single"/>
          </w:rPr>
          <w:t>registrar@mcmaster.ca</w:t>
        </w:r>
      </w:hyperlink>
    </w:p>
    <w:p w14:paraId="00000037" w14:textId="77777777" w:rsidR="00A05CDD" w:rsidRDefault="00A05CDD">
      <w:pPr>
        <w:ind w:left="1440"/>
      </w:pPr>
    </w:p>
    <w:p w14:paraId="00000038" w14:textId="77777777" w:rsidR="00A05CDD" w:rsidRDefault="007453D8">
      <w:pPr>
        <w:numPr>
          <w:ilvl w:val="0"/>
          <w:numId w:val="31"/>
        </w:numPr>
      </w:pPr>
      <w:r>
        <w:t>What they offer:</w:t>
      </w:r>
    </w:p>
    <w:p w14:paraId="00000039" w14:textId="77777777" w:rsidR="00A05CDD" w:rsidRDefault="007453D8">
      <w:pPr>
        <w:numPr>
          <w:ilvl w:val="1"/>
          <w:numId w:val="31"/>
        </w:numPr>
      </w:pPr>
      <w:r>
        <w:t>RISO forms</w:t>
      </w:r>
    </w:p>
    <w:p w14:paraId="0000003A" w14:textId="77777777" w:rsidR="00A05CDD" w:rsidRDefault="007453D8">
      <w:pPr>
        <w:numPr>
          <w:ilvl w:val="1"/>
          <w:numId w:val="31"/>
        </w:numPr>
      </w:pPr>
      <w:r>
        <w:t>Aids &amp; Awards</w:t>
      </w:r>
    </w:p>
    <w:p w14:paraId="0000003B" w14:textId="77777777" w:rsidR="00A05CDD" w:rsidRDefault="007453D8">
      <w:pPr>
        <w:numPr>
          <w:ilvl w:val="1"/>
          <w:numId w:val="31"/>
        </w:numPr>
      </w:pPr>
      <w:r>
        <w:t>Records</w:t>
      </w:r>
    </w:p>
    <w:p w14:paraId="0000003C" w14:textId="77777777" w:rsidR="00A05CDD" w:rsidRDefault="00A05CDD"/>
    <w:p w14:paraId="0000003D" w14:textId="77777777" w:rsidR="00A05CDD" w:rsidRDefault="007453D8">
      <w:pPr>
        <w:numPr>
          <w:ilvl w:val="0"/>
          <w:numId w:val="23"/>
        </w:numPr>
      </w:pPr>
      <w:r>
        <w:t>Equity and Inclusion Office</w:t>
      </w:r>
    </w:p>
    <w:p w14:paraId="0000003E" w14:textId="77777777" w:rsidR="00A05CDD" w:rsidRDefault="007453D8">
      <w:pPr>
        <w:numPr>
          <w:ilvl w:val="0"/>
          <w:numId w:val="8"/>
        </w:numPr>
      </w:pPr>
      <w:r>
        <w:t>UH 104</w:t>
      </w:r>
    </w:p>
    <w:p w14:paraId="0000003F" w14:textId="77777777" w:rsidR="00A05CDD" w:rsidRDefault="007453D8">
      <w:pPr>
        <w:numPr>
          <w:ilvl w:val="0"/>
          <w:numId w:val="8"/>
        </w:numPr>
      </w:pPr>
      <w:r>
        <w:t xml:space="preserve">(905) 525 - 9140 </w:t>
      </w:r>
      <w:proofErr w:type="spellStart"/>
      <w:r>
        <w:t>ext</w:t>
      </w:r>
      <w:proofErr w:type="spellEnd"/>
      <w:r>
        <w:t xml:space="preserve"> 27581</w:t>
      </w:r>
    </w:p>
    <w:p w14:paraId="00000040" w14:textId="77777777" w:rsidR="00A05CDD" w:rsidRDefault="00414AA8">
      <w:pPr>
        <w:numPr>
          <w:ilvl w:val="0"/>
          <w:numId w:val="8"/>
        </w:numPr>
      </w:pPr>
      <w:hyperlink r:id="rId13">
        <w:r w:rsidR="007453D8">
          <w:rPr>
            <w:color w:val="1155CC"/>
            <w:u w:val="single"/>
          </w:rPr>
          <w:t>equity@mcmaster.ca</w:t>
        </w:r>
      </w:hyperlink>
    </w:p>
    <w:p w14:paraId="00000041" w14:textId="77777777" w:rsidR="00A05CDD" w:rsidRDefault="00A05CDD">
      <w:pPr>
        <w:ind w:left="1440"/>
      </w:pPr>
    </w:p>
    <w:p w14:paraId="00000042" w14:textId="77777777" w:rsidR="00A05CDD" w:rsidRDefault="007453D8">
      <w:pPr>
        <w:numPr>
          <w:ilvl w:val="0"/>
          <w:numId w:val="8"/>
        </w:numPr>
      </w:pPr>
      <w:r>
        <w:t>What they offer:</w:t>
      </w:r>
    </w:p>
    <w:p w14:paraId="00000043" w14:textId="77777777" w:rsidR="00A05CDD" w:rsidRDefault="007453D8">
      <w:pPr>
        <w:numPr>
          <w:ilvl w:val="1"/>
          <w:numId w:val="8"/>
        </w:numPr>
      </w:pPr>
      <w:r>
        <w:t>Accessibility specialist</w:t>
      </w:r>
    </w:p>
    <w:p w14:paraId="00000044" w14:textId="77777777" w:rsidR="00A05CDD" w:rsidRDefault="007453D8">
      <w:pPr>
        <w:numPr>
          <w:ilvl w:val="1"/>
          <w:numId w:val="8"/>
        </w:numPr>
      </w:pPr>
      <w:r>
        <w:t>Human rights complaints</w:t>
      </w:r>
    </w:p>
    <w:p w14:paraId="00000045" w14:textId="77777777" w:rsidR="00A05CDD" w:rsidRDefault="007453D8">
      <w:pPr>
        <w:numPr>
          <w:ilvl w:val="1"/>
          <w:numId w:val="8"/>
        </w:numPr>
      </w:pPr>
      <w:r>
        <w:t xml:space="preserve">Sexual violence prevention and response - </w:t>
      </w:r>
      <w:hyperlink r:id="rId14">
        <w:r>
          <w:rPr>
            <w:color w:val="1155CC"/>
            <w:u w:val="single"/>
          </w:rPr>
          <w:t>link</w:t>
        </w:r>
      </w:hyperlink>
    </w:p>
    <w:p w14:paraId="00000046" w14:textId="77777777" w:rsidR="00A05CDD" w:rsidRDefault="00A05CDD">
      <w:pPr>
        <w:ind w:left="720"/>
      </w:pPr>
    </w:p>
    <w:p w14:paraId="00000047" w14:textId="77777777" w:rsidR="00A05CDD" w:rsidRDefault="007453D8">
      <w:pPr>
        <w:numPr>
          <w:ilvl w:val="0"/>
          <w:numId w:val="23"/>
        </w:numPr>
      </w:pPr>
      <w:r>
        <w:t>Student Success Centre:</w:t>
      </w:r>
    </w:p>
    <w:p w14:paraId="00000048" w14:textId="77777777" w:rsidR="00A05CDD" w:rsidRDefault="007453D8">
      <w:pPr>
        <w:numPr>
          <w:ilvl w:val="0"/>
          <w:numId w:val="1"/>
        </w:numPr>
      </w:pPr>
      <w:r>
        <w:t>GH 110</w:t>
      </w:r>
    </w:p>
    <w:p w14:paraId="00000049" w14:textId="77777777" w:rsidR="00A05CDD" w:rsidRDefault="007453D8">
      <w:pPr>
        <w:numPr>
          <w:ilvl w:val="0"/>
          <w:numId w:val="1"/>
        </w:numPr>
      </w:pPr>
      <w:r>
        <w:t xml:space="preserve">(905) 525 - 9140 </w:t>
      </w:r>
      <w:proofErr w:type="spellStart"/>
      <w:r>
        <w:t>ext</w:t>
      </w:r>
      <w:proofErr w:type="spellEnd"/>
      <w:r>
        <w:t xml:space="preserve"> 24254</w:t>
      </w:r>
    </w:p>
    <w:p w14:paraId="0000004A" w14:textId="77777777" w:rsidR="00A05CDD" w:rsidRDefault="00414AA8">
      <w:pPr>
        <w:numPr>
          <w:ilvl w:val="0"/>
          <w:numId w:val="1"/>
        </w:numPr>
      </w:pPr>
      <w:hyperlink r:id="rId15">
        <w:r w:rsidR="007453D8">
          <w:rPr>
            <w:color w:val="1155CC"/>
            <w:u w:val="single"/>
          </w:rPr>
          <w:t>studentsuccess@mcmaster.ca</w:t>
        </w:r>
      </w:hyperlink>
    </w:p>
    <w:p w14:paraId="0000004B" w14:textId="77777777" w:rsidR="00A05CDD" w:rsidRDefault="00A05CDD">
      <w:pPr>
        <w:ind w:left="1440"/>
      </w:pPr>
    </w:p>
    <w:p w14:paraId="0000004C" w14:textId="77777777" w:rsidR="00A05CDD" w:rsidRDefault="007453D8">
      <w:pPr>
        <w:numPr>
          <w:ilvl w:val="0"/>
          <w:numId w:val="1"/>
        </w:numPr>
      </w:pPr>
      <w:r>
        <w:t>What they offer:</w:t>
      </w:r>
    </w:p>
    <w:p w14:paraId="0000004D" w14:textId="77777777" w:rsidR="00A05CDD" w:rsidRDefault="007453D8">
      <w:pPr>
        <w:numPr>
          <w:ilvl w:val="1"/>
          <w:numId w:val="1"/>
        </w:numPr>
      </w:pPr>
      <w:r>
        <w:t>CAPS program</w:t>
      </w:r>
    </w:p>
    <w:p w14:paraId="0000004E" w14:textId="77777777" w:rsidR="00A05CDD" w:rsidRDefault="007453D8">
      <w:pPr>
        <w:numPr>
          <w:ilvl w:val="1"/>
          <w:numId w:val="1"/>
        </w:numPr>
      </w:pPr>
      <w:r>
        <w:t>Workshops</w:t>
      </w:r>
    </w:p>
    <w:p w14:paraId="0000004F" w14:textId="77777777" w:rsidR="00A05CDD" w:rsidRDefault="007453D8">
      <w:pPr>
        <w:numPr>
          <w:ilvl w:val="1"/>
          <w:numId w:val="1"/>
        </w:numPr>
      </w:pPr>
      <w:r>
        <w:t>Academic support</w:t>
      </w:r>
    </w:p>
    <w:p w14:paraId="00000050" w14:textId="77777777" w:rsidR="00A05CDD" w:rsidRDefault="007453D8">
      <w:pPr>
        <w:numPr>
          <w:ilvl w:val="1"/>
          <w:numId w:val="1"/>
        </w:numPr>
      </w:pPr>
      <w:r>
        <w:t>Money coaching</w:t>
      </w:r>
    </w:p>
    <w:p w14:paraId="00000051" w14:textId="77777777" w:rsidR="00A05CDD" w:rsidRDefault="007453D8">
      <w:pPr>
        <w:numPr>
          <w:ilvl w:val="1"/>
          <w:numId w:val="1"/>
        </w:numPr>
      </w:pPr>
      <w:r>
        <w:t>Alumni career support</w:t>
      </w:r>
    </w:p>
    <w:p w14:paraId="00000052" w14:textId="77777777" w:rsidR="00A05CDD" w:rsidRDefault="007453D8">
      <w:pPr>
        <w:pStyle w:val="Heading1"/>
        <w:rPr>
          <w:sz w:val="28"/>
          <w:szCs w:val="28"/>
        </w:rPr>
      </w:pPr>
      <w:bookmarkStart w:id="6" w:name="_Toc119941559"/>
      <w:r>
        <w:rPr>
          <w:sz w:val="28"/>
          <w:szCs w:val="28"/>
        </w:rPr>
        <w:t>MSU:</w:t>
      </w:r>
      <w:bookmarkEnd w:id="6"/>
    </w:p>
    <w:p w14:paraId="00000053" w14:textId="77777777" w:rsidR="00A05CDD" w:rsidRDefault="007453D8">
      <w:pPr>
        <w:numPr>
          <w:ilvl w:val="0"/>
          <w:numId w:val="28"/>
        </w:numPr>
      </w:pPr>
      <w:r>
        <w:t>SHEC</w:t>
      </w:r>
    </w:p>
    <w:p w14:paraId="00000054" w14:textId="77777777" w:rsidR="00A05CDD" w:rsidRDefault="007453D8">
      <w:pPr>
        <w:numPr>
          <w:ilvl w:val="0"/>
          <w:numId w:val="12"/>
        </w:numPr>
      </w:pPr>
      <w:r>
        <w:t>MUSC 202</w:t>
      </w:r>
    </w:p>
    <w:p w14:paraId="00000055" w14:textId="77777777" w:rsidR="00A05CDD" w:rsidRDefault="007453D8">
      <w:pPr>
        <w:numPr>
          <w:ilvl w:val="0"/>
          <w:numId w:val="12"/>
        </w:numPr>
      </w:pPr>
      <w:r>
        <w:t xml:space="preserve">(905) 525 - 9140 </w:t>
      </w:r>
      <w:proofErr w:type="spellStart"/>
      <w:r>
        <w:t>ext</w:t>
      </w:r>
      <w:proofErr w:type="spellEnd"/>
      <w:r>
        <w:t xml:space="preserve"> 22041</w:t>
      </w:r>
    </w:p>
    <w:p w14:paraId="00000056" w14:textId="77777777" w:rsidR="00A05CDD" w:rsidRDefault="00414AA8">
      <w:pPr>
        <w:numPr>
          <w:ilvl w:val="0"/>
          <w:numId w:val="12"/>
        </w:numPr>
      </w:pPr>
      <w:hyperlink r:id="rId16">
        <w:r w:rsidR="007453D8">
          <w:rPr>
            <w:color w:val="1155CC"/>
            <w:u w:val="single"/>
          </w:rPr>
          <w:t>shec@msu.mcmaster.ca</w:t>
        </w:r>
      </w:hyperlink>
    </w:p>
    <w:p w14:paraId="00000057" w14:textId="77777777" w:rsidR="00A05CDD" w:rsidRDefault="00A05CDD">
      <w:pPr>
        <w:ind w:left="1440"/>
      </w:pPr>
    </w:p>
    <w:p w14:paraId="00000058" w14:textId="77777777" w:rsidR="00A05CDD" w:rsidRDefault="007453D8">
      <w:pPr>
        <w:numPr>
          <w:ilvl w:val="0"/>
          <w:numId w:val="12"/>
        </w:numPr>
      </w:pPr>
      <w:r>
        <w:t>What they offer:</w:t>
      </w:r>
    </w:p>
    <w:p w14:paraId="00000059" w14:textId="77777777" w:rsidR="00A05CDD" w:rsidRDefault="007453D8">
      <w:pPr>
        <w:numPr>
          <w:ilvl w:val="1"/>
          <w:numId w:val="12"/>
        </w:numPr>
      </w:pPr>
      <w:r>
        <w:t>Pregnancy testing</w:t>
      </w:r>
    </w:p>
    <w:p w14:paraId="0000005A" w14:textId="77777777" w:rsidR="00A05CDD" w:rsidRDefault="007453D8">
      <w:pPr>
        <w:numPr>
          <w:ilvl w:val="1"/>
          <w:numId w:val="12"/>
        </w:numPr>
      </w:pPr>
      <w:r>
        <w:t>Sexual health lending library</w:t>
      </w:r>
    </w:p>
    <w:p w14:paraId="0000005B" w14:textId="77777777" w:rsidR="00A05CDD" w:rsidRDefault="007453D8">
      <w:pPr>
        <w:numPr>
          <w:ilvl w:val="1"/>
          <w:numId w:val="12"/>
        </w:numPr>
      </w:pPr>
      <w:r>
        <w:t xml:space="preserve">Sexual health, </w:t>
      </w:r>
      <w:proofErr w:type="spellStart"/>
      <w:r>
        <w:t>menstural</w:t>
      </w:r>
      <w:proofErr w:type="spellEnd"/>
      <w:r>
        <w:t>, and gender affirming products</w:t>
      </w:r>
    </w:p>
    <w:p w14:paraId="0000005C" w14:textId="77777777" w:rsidR="00A05CDD" w:rsidRDefault="00A05CDD"/>
    <w:p w14:paraId="0000005D" w14:textId="77777777" w:rsidR="00A05CDD" w:rsidRDefault="007453D8">
      <w:pPr>
        <w:numPr>
          <w:ilvl w:val="0"/>
          <w:numId w:val="28"/>
        </w:numPr>
      </w:pPr>
      <w:r>
        <w:t>Women &amp; Gender Equity Network</w:t>
      </w:r>
    </w:p>
    <w:p w14:paraId="0000005E" w14:textId="77777777" w:rsidR="00A05CDD" w:rsidRDefault="007453D8">
      <w:pPr>
        <w:numPr>
          <w:ilvl w:val="0"/>
          <w:numId w:val="10"/>
        </w:numPr>
      </w:pPr>
      <w:r>
        <w:t>MUSC 204</w:t>
      </w:r>
    </w:p>
    <w:p w14:paraId="0000005F" w14:textId="77777777" w:rsidR="00A05CDD" w:rsidRDefault="00414AA8">
      <w:pPr>
        <w:numPr>
          <w:ilvl w:val="0"/>
          <w:numId w:val="10"/>
        </w:numPr>
      </w:pPr>
      <w:hyperlink r:id="rId17">
        <w:r w:rsidR="007453D8">
          <w:rPr>
            <w:color w:val="1155CC"/>
            <w:u w:val="single"/>
          </w:rPr>
          <w:t>wgen@msu.mcmaster.ca</w:t>
        </w:r>
      </w:hyperlink>
    </w:p>
    <w:p w14:paraId="00000060" w14:textId="77777777" w:rsidR="00A05CDD" w:rsidRDefault="007453D8">
      <w:pPr>
        <w:numPr>
          <w:ilvl w:val="0"/>
          <w:numId w:val="10"/>
        </w:numPr>
      </w:pPr>
      <w:r>
        <w:t>What they offer:</w:t>
      </w:r>
    </w:p>
    <w:p w14:paraId="00000061" w14:textId="77777777" w:rsidR="00A05CDD" w:rsidRDefault="007453D8">
      <w:pPr>
        <w:numPr>
          <w:ilvl w:val="1"/>
          <w:numId w:val="10"/>
        </w:numPr>
      </w:pPr>
      <w:r>
        <w:t>Peer support</w:t>
      </w:r>
    </w:p>
    <w:p w14:paraId="00000062" w14:textId="77777777" w:rsidR="00A05CDD" w:rsidRDefault="007453D8">
      <w:pPr>
        <w:numPr>
          <w:ilvl w:val="1"/>
          <w:numId w:val="10"/>
        </w:numPr>
      </w:pPr>
      <w:r>
        <w:t>Gender affirming products</w:t>
      </w:r>
    </w:p>
    <w:p w14:paraId="00000063" w14:textId="77777777" w:rsidR="00A05CDD" w:rsidRDefault="007453D8">
      <w:pPr>
        <w:numPr>
          <w:ilvl w:val="1"/>
          <w:numId w:val="10"/>
        </w:numPr>
      </w:pPr>
      <w:r>
        <w:t>Events for women, trans people, all survivors of sexual assault</w:t>
      </w:r>
    </w:p>
    <w:p w14:paraId="00000064" w14:textId="77777777" w:rsidR="00A05CDD" w:rsidRDefault="00A05CDD">
      <w:pPr>
        <w:ind w:left="2160"/>
      </w:pPr>
    </w:p>
    <w:p w14:paraId="00000065" w14:textId="77777777" w:rsidR="00A05CDD" w:rsidRDefault="007453D8">
      <w:pPr>
        <w:numPr>
          <w:ilvl w:val="0"/>
          <w:numId w:val="28"/>
        </w:numPr>
      </w:pPr>
      <w:r>
        <w:t>Pride Community Centre</w:t>
      </w:r>
    </w:p>
    <w:p w14:paraId="00000066" w14:textId="77777777" w:rsidR="00A05CDD" w:rsidRDefault="007453D8">
      <w:pPr>
        <w:numPr>
          <w:ilvl w:val="0"/>
          <w:numId w:val="4"/>
        </w:numPr>
      </w:pPr>
      <w:r>
        <w:t>MUSC 221</w:t>
      </w:r>
    </w:p>
    <w:p w14:paraId="00000067" w14:textId="77777777" w:rsidR="00A05CDD" w:rsidRDefault="007453D8">
      <w:pPr>
        <w:numPr>
          <w:ilvl w:val="0"/>
          <w:numId w:val="4"/>
        </w:numPr>
      </w:pPr>
      <w:r>
        <w:t xml:space="preserve">(905) 525 - 9140 </w:t>
      </w:r>
      <w:proofErr w:type="spellStart"/>
      <w:r>
        <w:t>ext</w:t>
      </w:r>
      <w:proofErr w:type="spellEnd"/>
      <w:r>
        <w:t xml:space="preserve"> 27397</w:t>
      </w:r>
    </w:p>
    <w:p w14:paraId="00000068" w14:textId="77777777" w:rsidR="00A05CDD" w:rsidRDefault="00414AA8">
      <w:pPr>
        <w:numPr>
          <w:ilvl w:val="0"/>
          <w:numId w:val="4"/>
        </w:numPr>
      </w:pPr>
      <w:hyperlink r:id="rId18">
        <w:r w:rsidR="007453D8">
          <w:rPr>
            <w:color w:val="1155CC"/>
            <w:u w:val="single"/>
          </w:rPr>
          <w:t>pride@msu.mcmaster.ca</w:t>
        </w:r>
      </w:hyperlink>
    </w:p>
    <w:p w14:paraId="00000069" w14:textId="77777777" w:rsidR="00A05CDD" w:rsidRDefault="00A05CDD">
      <w:pPr>
        <w:ind w:left="1440"/>
      </w:pPr>
    </w:p>
    <w:p w14:paraId="0000006A" w14:textId="77777777" w:rsidR="00A05CDD" w:rsidRDefault="007453D8">
      <w:pPr>
        <w:numPr>
          <w:ilvl w:val="0"/>
          <w:numId w:val="4"/>
        </w:numPr>
      </w:pPr>
      <w:r>
        <w:t>What they offer:</w:t>
      </w:r>
    </w:p>
    <w:p w14:paraId="0000006B" w14:textId="77777777" w:rsidR="00A05CDD" w:rsidRDefault="007453D8">
      <w:pPr>
        <w:numPr>
          <w:ilvl w:val="1"/>
          <w:numId w:val="4"/>
        </w:numPr>
      </w:pPr>
      <w:r>
        <w:t>Peer support</w:t>
      </w:r>
    </w:p>
    <w:p w14:paraId="0000006C" w14:textId="77777777" w:rsidR="00A05CDD" w:rsidRDefault="007453D8">
      <w:pPr>
        <w:numPr>
          <w:ilvl w:val="1"/>
          <w:numId w:val="4"/>
        </w:numPr>
      </w:pPr>
      <w:r>
        <w:t>Programming for 2SLGBTQ+ folks</w:t>
      </w:r>
    </w:p>
    <w:p w14:paraId="0000006D" w14:textId="77777777" w:rsidR="00A05CDD" w:rsidRDefault="007453D8">
      <w:pPr>
        <w:numPr>
          <w:ilvl w:val="1"/>
          <w:numId w:val="4"/>
        </w:numPr>
      </w:pPr>
      <w:r>
        <w:t>Gender affirming products</w:t>
      </w:r>
    </w:p>
    <w:p w14:paraId="0000006E" w14:textId="77777777" w:rsidR="00A05CDD" w:rsidRDefault="007453D8">
      <w:pPr>
        <w:numPr>
          <w:ilvl w:val="1"/>
          <w:numId w:val="4"/>
        </w:numPr>
      </w:pPr>
      <w:r>
        <w:t>Mac Pride Week</w:t>
      </w:r>
    </w:p>
    <w:p w14:paraId="0000006F" w14:textId="77777777" w:rsidR="00A05CDD" w:rsidRDefault="00A05CDD">
      <w:pPr>
        <w:ind w:left="2160"/>
      </w:pPr>
    </w:p>
    <w:p w14:paraId="00000070" w14:textId="5F8EDC5E" w:rsidR="00A05CDD" w:rsidRDefault="007453D8">
      <w:pPr>
        <w:numPr>
          <w:ilvl w:val="0"/>
          <w:numId w:val="28"/>
        </w:numPr>
      </w:pPr>
      <w:r>
        <w:lastRenderedPageBreak/>
        <w:t xml:space="preserve">Diversity </w:t>
      </w:r>
      <w:r w:rsidR="178D1FFF">
        <w:t>+ Equity Network (DEN)</w:t>
      </w:r>
    </w:p>
    <w:p w14:paraId="00000071" w14:textId="77777777" w:rsidR="00A05CDD" w:rsidRDefault="00414AA8">
      <w:pPr>
        <w:numPr>
          <w:ilvl w:val="0"/>
          <w:numId w:val="5"/>
        </w:numPr>
      </w:pPr>
      <w:hyperlink r:id="rId19">
        <w:r w:rsidR="007453D8">
          <w:rPr>
            <w:color w:val="1155CC"/>
            <w:u w:val="single"/>
          </w:rPr>
          <w:t>diversity@msu.mcmaster.ca</w:t>
        </w:r>
      </w:hyperlink>
    </w:p>
    <w:p w14:paraId="00000072" w14:textId="77777777" w:rsidR="00A05CDD" w:rsidRDefault="00A05CDD">
      <w:pPr>
        <w:ind w:left="1440"/>
      </w:pPr>
    </w:p>
    <w:p w14:paraId="00000073" w14:textId="77777777" w:rsidR="00A05CDD" w:rsidRDefault="007453D8">
      <w:pPr>
        <w:numPr>
          <w:ilvl w:val="0"/>
          <w:numId w:val="5"/>
        </w:numPr>
      </w:pPr>
      <w:r>
        <w:t>What they offer:</w:t>
      </w:r>
    </w:p>
    <w:p w14:paraId="00000074" w14:textId="77777777" w:rsidR="00A05CDD" w:rsidRDefault="007453D8">
      <w:pPr>
        <w:numPr>
          <w:ilvl w:val="1"/>
          <w:numId w:val="5"/>
        </w:numPr>
      </w:pPr>
      <w:r>
        <w:t>Community groups</w:t>
      </w:r>
    </w:p>
    <w:p w14:paraId="00000075" w14:textId="77777777" w:rsidR="00A05CDD" w:rsidRDefault="007453D8">
      <w:pPr>
        <w:numPr>
          <w:ilvl w:val="1"/>
          <w:numId w:val="5"/>
        </w:numPr>
      </w:pPr>
      <w:r>
        <w:t>Events about race, religion, ethnicity</w:t>
      </w:r>
    </w:p>
    <w:p w14:paraId="00000076" w14:textId="77777777" w:rsidR="00A05CDD" w:rsidRDefault="007453D8">
      <w:pPr>
        <w:numPr>
          <w:ilvl w:val="1"/>
          <w:numId w:val="5"/>
        </w:numPr>
      </w:pPr>
      <w:r>
        <w:t>Resource guides</w:t>
      </w:r>
    </w:p>
    <w:p w14:paraId="00000077" w14:textId="77777777" w:rsidR="00A05CDD" w:rsidRDefault="00A05CDD">
      <w:pPr>
        <w:ind w:left="2160"/>
      </w:pPr>
    </w:p>
    <w:p w14:paraId="00000078" w14:textId="77777777" w:rsidR="00A05CDD" w:rsidRDefault="007453D8">
      <w:pPr>
        <w:numPr>
          <w:ilvl w:val="0"/>
          <w:numId w:val="28"/>
        </w:numPr>
      </w:pPr>
      <w:r>
        <w:t>Food Collective Centre</w:t>
      </w:r>
    </w:p>
    <w:p w14:paraId="00000079" w14:textId="77777777" w:rsidR="00A05CDD" w:rsidRDefault="007453D8">
      <w:pPr>
        <w:numPr>
          <w:ilvl w:val="0"/>
          <w:numId w:val="9"/>
        </w:numPr>
      </w:pPr>
      <w:r>
        <w:t>linktr.ee/</w:t>
      </w:r>
      <w:proofErr w:type="spellStart"/>
      <w:r>
        <w:t>Fccpromo</w:t>
      </w:r>
      <w:proofErr w:type="spellEnd"/>
      <w:r>
        <w:t xml:space="preserve"> </w:t>
      </w:r>
    </w:p>
    <w:p w14:paraId="0000007A" w14:textId="77777777" w:rsidR="00A05CDD" w:rsidRDefault="007453D8">
      <w:pPr>
        <w:numPr>
          <w:ilvl w:val="0"/>
          <w:numId w:val="9"/>
        </w:numPr>
      </w:pPr>
      <w:r>
        <w:t>What they offer:</w:t>
      </w:r>
    </w:p>
    <w:p w14:paraId="0000007B" w14:textId="77777777" w:rsidR="00A05CDD" w:rsidRDefault="007453D8">
      <w:pPr>
        <w:numPr>
          <w:ilvl w:val="1"/>
          <w:numId w:val="9"/>
        </w:numPr>
      </w:pPr>
      <w:r>
        <w:t>Food bank</w:t>
      </w:r>
    </w:p>
    <w:p w14:paraId="0000007C" w14:textId="77777777" w:rsidR="00A05CDD" w:rsidRDefault="007453D8">
      <w:pPr>
        <w:numPr>
          <w:ilvl w:val="1"/>
          <w:numId w:val="9"/>
        </w:numPr>
      </w:pPr>
      <w:r>
        <w:t>Cheap produce - Good Food Box</w:t>
      </w:r>
    </w:p>
    <w:p w14:paraId="0000007D" w14:textId="77777777" w:rsidR="00A05CDD" w:rsidRDefault="007453D8">
      <w:pPr>
        <w:numPr>
          <w:ilvl w:val="1"/>
          <w:numId w:val="9"/>
        </w:numPr>
      </w:pPr>
      <w:r>
        <w:t>Free grocery gift cards</w:t>
      </w:r>
    </w:p>
    <w:p w14:paraId="0000007E" w14:textId="77777777" w:rsidR="00A05CDD" w:rsidRDefault="007453D8">
      <w:pPr>
        <w:numPr>
          <w:ilvl w:val="1"/>
          <w:numId w:val="9"/>
        </w:numPr>
      </w:pPr>
      <w:r>
        <w:t>Cooking workshops</w:t>
      </w:r>
    </w:p>
    <w:p w14:paraId="0000007F" w14:textId="77777777" w:rsidR="00A05CDD" w:rsidRDefault="007453D8">
      <w:pPr>
        <w:pStyle w:val="Heading1"/>
        <w:rPr>
          <w:sz w:val="28"/>
          <w:szCs w:val="28"/>
        </w:rPr>
      </w:pPr>
      <w:bookmarkStart w:id="7" w:name="_Toc119941560"/>
      <w:r>
        <w:rPr>
          <w:sz w:val="28"/>
          <w:szCs w:val="28"/>
        </w:rPr>
        <w:t>Off Campus Resources</w:t>
      </w:r>
      <w:bookmarkEnd w:id="7"/>
    </w:p>
    <w:p w14:paraId="00000080" w14:textId="77777777" w:rsidR="00A05CDD" w:rsidRDefault="007453D8">
      <w:pPr>
        <w:numPr>
          <w:ilvl w:val="0"/>
          <w:numId w:val="33"/>
        </w:numPr>
      </w:pPr>
      <w:r>
        <w:t>COAST</w:t>
      </w:r>
    </w:p>
    <w:p w14:paraId="00000081" w14:textId="77777777" w:rsidR="00A05CDD" w:rsidRDefault="007453D8">
      <w:pPr>
        <w:numPr>
          <w:ilvl w:val="0"/>
          <w:numId w:val="18"/>
        </w:numPr>
      </w:pPr>
      <w:r>
        <w:t>(905) - 972 - 8338</w:t>
      </w:r>
    </w:p>
    <w:p w14:paraId="00000082" w14:textId="77777777" w:rsidR="00A05CDD" w:rsidRDefault="007453D8">
      <w:pPr>
        <w:numPr>
          <w:ilvl w:val="0"/>
          <w:numId w:val="18"/>
        </w:numPr>
      </w:pPr>
      <w:r>
        <w:t>1 - 844 - 972 - 8338</w:t>
      </w:r>
    </w:p>
    <w:p w14:paraId="00000083" w14:textId="77777777" w:rsidR="00A05CDD" w:rsidRDefault="00A05CDD">
      <w:pPr>
        <w:ind w:left="1440"/>
      </w:pPr>
    </w:p>
    <w:p w14:paraId="00000084" w14:textId="77777777" w:rsidR="00A05CDD" w:rsidRDefault="007453D8">
      <w:pPr>
        <w:numPr>
          <w:ilvl w:val="0"/>
          <w:numId w:val="18"/>
        </w:numPr>
      </w:pPr>
      <w:r>
        <w:t>What they offer:</w:t>
      </w:r>
    </w:p>
    <w:p w14:paraId="00000085" w14:textId="77777777" w:rsidR="00A05CDD" w:rsidRDefault="007453D8">
      <w:pPr>
        <w:numPr>
          <w:ilvl w:val="1"/>
          <w:numId w:val="18"/>
        </w:numPr>
      </w:pPr>
      <w:r>
        <w:t>24/7 Crisis line</w:t>
      </w:r>
    </w:p>
    <w:p w14:paraId="00000086" w14:textId="77777777" w:rsidR="00A05CDD" w:rsidRDefault="007453D8">
      <w:pPr>
        <w:numPr>
          <w:ilvl w:val="1"/>
          <w:numId w:val="18"/>
        </w:numPr>
      </w:pPr>
      <w:r>
        <w:t xml:space="preserve">Works with </w:t>
      </w:r>
      <w:proofErr w:type="spellStart"/>
      <w:proofErr w:type="gramStart"/>
      <w:r>
        <w:t>St.Joseph’s</w:t>
      </w:r>
      <w:proofErr w:type="spellEnd"/>
      <w:proofErr w:type="gramEnd"/>
      <w:r>
        <w:t xml:space="preserve"> Hospital</w:t>
      </w:r>
    </w:p>
    <w:p w14:paraId="00000087" w14:textId="77777777" w:rsidR="00A05CDD" w:rsidRDefault="007453D8">
      <w:pPr>
        <w:numPr>
          <w:ilvl w:val="1"/>
          <w:numId w:val="18"/>
        </w:numPr>
        <w:rPr>
          <w:b/>
        </w:rPr>
      </w:pPr>
      <w:r>
        <w:rPr>
          <w:b/>
        </w:rPr>
        <w:t>WARNING:</w:t>
      </w:r>
      <w:r>
        <w:t xml:space="preserve"> the COAST response team includes members of the Hamilton Police. Although this resource can be helpful for some people, we ask that you do not call COAST for someone else without their understanding and agreement. Police involvement could be harmful and distressing, especially for disabled, d/Deaf, </w:t>
      </w:r>
      <w:proofErr w:type="spellStart"/>
      <w:r>
        <w:t>metnally</w:t>
      </w:r>
      <w:proofErr w:type="spellEnd"/>
      <w:r>
        <w:t xml:space="preserve"> ill, </w:t>
      </w:r>
      <w:proofErr w:type="gramStart"/>
      <w:r>
        <w:t>2ST</w:t>
      </w:r>
      <w:proofErr w:type="gramEnd"/>
      <w:r>
        <w:t xml:space="preserve"> LGBTQIIA+, or BIPOC/racialized communities. </w:t>
      </w:r>
    </w:p>
    <w:p w14:paraId="00000088" w14:textId="77777777" w:rsidR="00A05CDD" w:rsidRDefault="00A05CDD"/>
    <w:p w14:paraId="00000089" w14:textId="77777777" w:rsidR="00A05CDD" w:rsidRDefault="007453D8">
      <w:pPr>
        <w:numPr>
          <w:ilvl w:val="0"/>
          <w:numId w:val="33"/>
        </w:numPr>
      </w:pPr>
      <w:r>
        <w:t>Good2Talk:</w:t>
      </w:r>
    </w:p>
    <w:p w14:paraId="0000008A" w14:textId="77777777" w:rsidR="00A05CDD" w:rsidRDefault="007453D8">
      <w:pPr>
        <w:numPr>
          <w:ilvl w:val="0"/>
          <w:numId w:val="2"/>
        </w:numPr>
      </w:pPr>
      <w:r>
        <w:t>1 - 826 - 925 - 5454</w:t>
      </w:r>
    </w:p>
    <w:p w14:paraId="0000008B" w14:textId="77777777" w:rsidR="00A05CDD" w:rsidRDefault="007453D8">
      <w:pPr>
        <w:numPr>
          <w:ilvl w:val="0"/>
          <w:numId w:val="2"/>
        </w:numPr>
      </w:pPr>
      <w:r>
        <w:t>Text GOOD2TALKON to 686868</w:t>
      </w:r>
    </w:p>
    <w:p w14:paraId="0000008C" w14:textId="77777777" w:rsidR="00A05CDD" w:rsidRDefault="00414AA8">
      <w:pPr>
        <w:numPr>
          <w:ilvl w:val="0"/>
          <w:numId w:val="2"/>
        </w:numPr>
      </w:pPr>
      <w:hyperlink r:id="rId20">
        <w:r w:rsidR="007453D8">
          <w:rPr>
            <w:color w:val="1155CC"/>
            <w:u w:val="single"/>
          </w:rPr>
          <w:t>https://good2talk.ca/contact/</w:t>
        </w:r>
      </w:hyperlink>
    </w:p>
    <w:p w14:paraId="0000008D" w14:textId="77777777" w:rsidR="00A05CDD" w:rsidRDefault="00A05CDD">
      <w:pPr>
        <w:ind w:left="1440"/>
      </w:pPr>
    </w:p>
    <w:p w14:paraId="0000008E" w14:textId="77777777" w:rsidR="00A05CDD" w:rsidRDefault="007453D8">
      <w:pPr>
        <w:numPr>
          <w:ilvl w:val="0"/>
          <w:numId w:val="2"/>
        </w:numPr>
      </w:pPr>
      <w:r>
        <w:t>What they offer:</w:t>
      </w:r>
    </w:p>
    <w:p w14:paraId="0000008F" w14:textId="77777777" w:rsidR="00A05CDD" w:rsidRDefault="007453D8">
      <w:pPr>
        <w:numPr>
          <w:ilvl w:val="1"/>
          <w:numId w:val="2"/>
        </w:numPr>
      </w:pPr>
      <w:r>
        <w:t xml:space="preserve">Confidentiality helpline </w:t>
      </w:r>
    </w:p>
    <w:p w14:paraId="00000090" w14:textId="77777777" w:rsidR="00A05CDD" w:rsidRDefault="007453D8">
      <w:pPr>
        <w:numPr>
          <w:ilvl w:val="1"/>
          <w:numId w:val="2"/>
        </w:numPr>
      </w:pPr>
      <w:r>
        <w:t>Info and referrals for mental health and addiction</w:t>
      </w:r>
    </w:p>
    <w:p w14:paraId="00000091" w14:textId="77777777" w:rsidR="00A05CDD" w:rsidRDefault="00A05CDD">
      <w:pPr>
        <w:ind w:left="2160"/>
      </w:pPr>
    </w:p>
    <w:p w14:paraId="00000092" w14:textId="77777777" w:rsidR="00A05CDD" w:rsidRDefault="007453D8">
      <w:pPr>
        <w:numPr>
          <w:ilvl w:val="0"/>
          <w:numId w:val="33"/>
        </w:numPr>
      </w:pPr>
      <w:r>
        <w:t>Barrett Centre</w:t>
      </w:r>
    </w:p>
    <w:p w14:paraId="00000093" w14:textId="77777777" w:rsidR="00A05CDD" w:rsidRDefault="007453D8">
      <w:pPr>
        <w:numPr>
          <w:ilvl w:val="0"/>
          <w:numId w:val="34"/>
        </w:numPr>
      </w:pPr>
      <w:r>
        <w:t>(905) - 529 - 4343</w:t>
      </w:r>
    </w:p>
    <w:p w14:paraId="00000094" w14:textId="77777777" w:rsidR="00A05CDD" w:rsidRDefault="007453D8">
      <w:pPr>
        <w:numPr>
          <w:ilvl w:val="0"/>
          <w:numId w:val="34"/>
        </w:numPr>
      </w:pPr>
      <w:r>
        <w:t>1 - 844 - 777 - 3571</w:t>
      </w:r>
    </w:p>
    <w:p w14:paraId="00000095" w14:textId="77777777" w:rsidR="00A05CDD" w:rsidRDefault="007453D8">
      <w:pPr>
        <w:numPr>
          <w:ilvl w:val="0"/>
          <w:numId w:val="34"/>
        </w:numPr>
      </w:pPr>
      <w:r>
        <w:lastRenderedPageBreak/>
        <w:t>What they offer:</w:t>
      </w:r>
    </w:p>
    <w:p w14:paraId="00000096" w14:textId="77777777" w:rsidR="00A05CDD" w:rsidRDefault="007453D8">
      <w:pPr>
        <w:numPr>
          <w:ilvl w:val="1"/>
          <w:numId w:val="34"/>
        </w:numPr>
      </w:pPr>
      <w:r>
        <w:t>Crisis telephone line</w:t>
      </w:r>
    </w:p>
    <w:p w14:paraId="00000097" w14:textId="77777777" w:rsidR="00A05CDD" w:rsidRDefault="007453D8">
      <w:pPr>
        <w:numPr>
          <w:ilvl w:val="1"/>
          <w:numId w:val="34"/>
        </w:numPr>
      </w:pPr>
      <w:r>
        <w:t>In-person crisis counselling</w:t>
      </w:r>
    </w:p>
    <w:p w14:paraId="00000098" w14:textId="77777777" w:rsidR="00A05CDD" w:rsidRDefault="007453D8">
      <w:pPr>
        <w:numPr>
          <w:ilvl w:val="1"/>
          <w:numId w:val="34"/>
        </w:numPr>
      </w:pPr>
      <w:r>
        <w:t xml:space="preserve">Short-term crisis bed </w:t>
      </w:r>
      <w:proofErr w:type="gramStart"/>
      <w:r>
        <w:t>stay</w:t>
      </w:r>
      <w:proofErr w:type="gramEnd"/>
    </w:p>
    <w:p w14:paraId="00000099" w14:textId="77777777" w:rsidR="00A05CDD" w:rsidRDefault="007453D8">
      <w:pPr>
        <w:numPr>
          <w:ilvl w:val="1"/>
          <w:numId w:val="34"/>
        </w:numPr>
      </w:pPr>
      <w:r>
        <w:t>Group counselling</w:t>
      </w:r>
    </w:p>
    <w:p w14:paraId="0000009A" w14:textId="77777777" w:rsidR="00A05CDD" w:rsidRDefault="007453D8">
      <w:pPr>
        <w:numPr>
          <w:ilvl w:val="1"/>
          <w:numId w:val="34"/>
        </w:numPr>
      </w:pPr>
      <w:r>
        <w:t>Peer support</w:t>
      </w:r>
    </w:p>
    <w:p w14:paraId="0000009B" w14:textId="77777777" w:rsidR="00A05CDD" w:rsidRDefault="00A05CDD">
      <w:pPr>
        <w:ind w:left="2160"/>
      </w:pPr>
    </w:p>
    <w:p w14:paraId="0000009C" w14:textId="77777777" w:rsidR="00A05CDD" w:rsidRDefault="007453D8">
      <w:pPr>
        <w:numPr>
          <w:ilvl w:val="0"/>
          <w:numId w:val="33"/>
        </w:numPr>
      </w:pPr>
      <w:proofErr w:type="spellStart"/>
      <w:r>
        <w:t>Krasman</w:t>
      </w:r>
      <w:proofErr w:type="spellEnd"/>
      <w:r>
        <w:t xml:space="preserve"> Centre</w:t>
      </w:r>
    </w:p>
    <w:p w14:paraId="0000009D" w14:textId="77777777" w:rsidR="00A05CDD" w:rsidRDefault="007453D8">
      <w:pPr>
        <w:numPr>
          <w:ilvl w:val="0"/>
          <w:numId w:val="24"/>
        </w:numPr>
      </w:pPr>
      <w:r>
        <w:t>1 - 888 - 780 - 0724</w:t>
      </w:r>
    </w:p>
    <w:p w14:paraId="0000009E" w14:textId="77777777" w:rsidR="00A05CDD" w:rsidRDefault="007453D8">
      <w:pPr>
        <w:numPr>
          <w:ilvl w:val="0"/>
          <w:numId w:val="24"/>
        </w:numPr>
      </w:pPr>
      <w:r>
        <w:t>1 - 888 - 233 - 5633</w:t>
      </w:r>
    </w:p>
    <w:p w14:paraId="0000009F" w14:textId="77777777" w:rsidR="00A05CDD" w:rsidRDefault="00414AA8">
      <w:pPr>
        <w:numPr>
          <w:ilvl w:val="0"/>
          <w:numId w:val="24"/>
        </w:numPr>
      </w:pPr>
      <w:hyperlink r:id="rId21">
        <w:r w:rsidR="007453D8">
          <w:rPr>
            <w:color w:val="1155CC"/>
            <w:u w:val="single"/>
          </w:rPr>
          <w:t>https://krasmancentre.com/contact/</w:t>
        </w:r>
      </w:hyperlink>
    </w:p>
    <w:p w14:paraId="000000A0" w14:textId="77777777" w:rsidR="00A05CDD" w:rsidRDefault="007453D8">
      <w:pPr>
        <w:numPr>
          <w:ilvl w:val="0"/>
          <w:numId w:val="24"/>
        </w:numPr>
      </w:pPr>
      <w:r>
        <w:t>What they offer:</w:t>
      </w:r>
    </w:p>
    <w:p w14:paraId="000000A1" w14:textId="77777777" w:rsidR="00A05CDD" w:rsidRDefault="007453D8">
      <w:pPr>
        <w:numPr>
          <w:ilvl w:val="1"/>
          <w:numId w:val="24"/>
        </w:numPr>
      </w:pPr>
      <w:r>
        <w:t xml:space="preserve">24/7 crisis and </w:t>
      </w:r>
      <w:proofErr w:type="gramStart"/>
      <w:r>
        <w:t>warm-line</w:t>
      </w:r>
      <w:proofErr w:type="gramEnd"/>
    </w:p>
    <w:p w14:paraId="000000A2" w14:textId="77777777" w:rsidR="00A05CDD" w:rsidRDefault="007453D8">
      <w:pPr>
        <w:numPr>
          <w:ilvl w:val="1"/>
          <w:numId w:val="24"/>
        </w:numPr>
      </w:pPr>
      <w:r>
        <w:t>Safer Use Support Line</w:t>
      </w:r>
    </w:p>
    <w:p w14:paraId="000000A3" w14:textId="77777777" w:rsidR="00A05CDD" w:rsidRDefault="007453D8">
      <w:pPr>
        <w:numPr>
          <w:ilvl w:val="1"/>
          <w:numId w:val="24"/>
        </w:numPr>
      </w:pPr>
      <w:r>
        <w:t>Peer support</w:t>
      </w:r>
    </w:p>
    <w:p w14:paraId="000000A4" w14:textId="77777777" w:rsidR="00A05CDD" w:rsidRDefault="007453D8">
      <w:pPr>
        <w:numPr>
          <w:ilvl w:val="1"/>
          <w:numId w:val="24"/>
        </w:numPr>
      </w:pPr>
      <w:r>
        <w:t>Live chat through website</w:t>
      </w:r>
    </w:p>
    <w:p w14:paraId="000000A5" w14:textId="77777777" w:rsidR="00A05CDD" w:rsidRDefault="00A05CDD"/>
    <w:p w14:paraId="000000A6" w14:textId="77777777" w:rsidR="00A05CDD" w:rsidRDefault="007453D8">
      <w:pPr>
        <w:numPr>
          <w:ilvl w:val="0"/>
          <w:numId w:val="33"/>
        </w:numPr>
      </w:pPr>
      <w:r>
        <w:t>SACHA</w:t>
      </w:r>
    </w:p>
    <w:p w14:paraId="000000A7" w14:textId="77777777" w:rsidR="00A05CDD" w:rsidRDefault="007453D8">
      <w:pPr>
        <w:numPr>
          <w:ilvl w:val="0"/>
          <w:numId w:val="20"/>
        </w:numPr>
      </w:pPr>
      <w:r>
        <w:t xml:space="preserve">75 </w:t>
      </w:r>
      <w:proofErr w:type="spellStart"/>
      <w:r>
        <w:t>MacNab</w:t>
      </w:r>
      <w:proofErr w:type="spellEnd"/>
      <w:r>
        <w:t xml:space="preserve"> </w:t>
      </w:r>
      <w:proofErr w:type="spellStart"/>
      <w:proofErr w:type="gramStart"/>
      <w:r>
        <w:t>St.South</w:t>
      </w:r>
      <w:proofErr w:type="spellEnd"/>
      <w:proofErr w:type="gramEnd"/>
      <w:r>
        <w:t>, 3rd Floor</w:t>
      </w:r>
    </w:p>
    <w:p w14:paraId="000000A8" w14:textId="77777777" w:rsidR="00A05CDD" w:rsidRDefault="007453D8">
      <w:pPr>
        <w:numPr>
          <w:ilvl w:val="0"/>
          <w:numId w:val="20"/>
        </w:numPr>
      </w:pPr>
      <w:r>
        <w:t>(905) - 525 - 4573</w:t>
      </w:r>
    </w:p>
    <w:p w14:paraId="000000A9" w14:textId="77777777" w:rsidR="00A05CDD" w:rsidRDefault="00414AA8">
      <w:pPr>
        <w:numPr>
          <w:ilvl w:val="0"/>
          <w:numId w:val="20"/>
        </w:numPr>
      </w:pPr>
      <w:hyperlink r:id="rId22">
        <w:r w:rsidR="007453D8">
          <w:rPr>
            <w:color w:val="1155CC"/>
            <w:u w:val="single"/>
          </w:rPr>
          <w:t>https://sacha.ca/contact</w:t>
        </w:r>
      </w:hyperlink>
    </w:p>
    <w:p w14:paraId="000000AA" w14:textId="77777777" w:rsidR="00A05CDD" w:rsidRDefault="007453D8">
      <w:pPr>
        <w:numPr>
          <w:ilvl w:val="0"/>
          <w:numId w:val="20"/>
        </w:numPr>
      </w:pPr>
      <w:r>
        <w:t>What they offer:</w:t>
      </w:r>
    </w:p>
    <w:p w14:paraId="000000AB" w14:textId="77777777" w:rsidR="00A05CDD" w:rsidRDefault="007453D8">
      <w:pPr>
        <w:numPr>
          <w:ilvl w:val="1"/>
          <w:numId w:val="20"/>
        </w:numPr>
      </w:pPr>
      <w:r>
        <w:t>24/7 support line</w:t>
      </w:r>
    </w:p>
    <w:p w14:paraId="000000AC" w14:textId="77777777" w:rsidR="00A05CDD" w:rsidRDefault="007453D8">
      <w:pPr>
        <w:numPr>
          <w:ilvl w:val="1"/>
          <w:numId w:val="20"/>
        </w:numPr>
      </w:pPr>
      <w:r>
        <w:t>Counselling</w:t>
      </w:r>
    </w:p>
    <w:p w14:paraId="000000AD" w14:textId="77777777" w:rsidR="00A05CDD" w:rsidRDefault="007453D8">
      <w:pPr>
        <w:numPr>
          <w:ilvl w:val="1"/>
          <w:numId w:val="20"/>
        </w:numPr>
      </w:pPr>
      <w:r>
        <w:t>Outreach program</w:t>
      </w:r>
    </w:p>
    <w:p w14:paraId="000000AE" w14:textId="77777777" w:rsidR="00A05CDD" w:rsidRDefault="007453D8">
      <w:pPr>
        <w:numPr>
          <w:ilvl w:val="1"/>
          <w:numId w:val="20"/>
        </w:numPr>
      </w:pPr>
      <w:r>
        <w:t>Public education</w:t>
      </w:r>
    </w:p>
    <w:p w14:paraId="000000AF" w14:textId="77777777" w:rsidR="00A05CDD" w:rsidRDefault="00A05CDD">
      <w:pPr>
        <w:ind w:left="1440"/>
      </w:pPr>
    </w:p>
    <w:p w14:paraId="000000B0" w14:textId="77777777" w:rsidR="00A05CDD" w:rsidRDefault="007453D8">
      <w:pPr>
        <w:numPr>
          <w:ilvl w:val="0"/>
          <w:numId w:val="33"/>
        </w:numPr>
      </w:pPr>
      <w:r>
        <w:t>Youth Wellness Centre</w:t>
      </w:r>
    </w:p>
    <w:p w14:paraId="000000B1" w14:textId="77777777" w:rsidR="00A05CDD" w:rsidRDefault="007453D8">
      <w:pPr>
        <w:numPr>
          <w:ilvl w:val="0"/>
          <w:numId w:val="27"/>
        </w:numPr>
      </w:pPr>
      <w:r>
        <w:t>38 James St. S</w:t>
      </w:r>
    </w:p>
    <w:p w14:paraId="000000B2" w14:textId="77777777" w:rsidR="00A05CDD" w:rsidRDefault="007453D8">
      <w:pPr>
        <w:numPr>
          <w:ilvl w:val="0"/>
          <w:numId w:val="27"/>
        </w:numPr>
      </w:pPr>
      <w:r>
        <w:t>(905) 522 - 1155 ext. 31725</w:t>
      </w:r>
    </w:p>
    <w:p w14:paraId="000000B3" w14:textId="77777777" w:rsidR="00A05CDD" w:rsidRDefault="007453D8">
      <w:pPr>
        <w:numPr>
          <w:ilvl w:val="0"/>
          <w:numId w:val="27"/>
        </w:numPr>
      </w:pPr>
      <w:r>
        <w:t xml:space="preserve">Email: </w:t>
      </w:r>
      <w:hyperlink r:id="rId23">
        <w:r>
          <w:rPr>
            <w:color w:val="1155CC"/>
            <w:u w:val="single"/>
          </w:rPr>
          <w:t>YWCIntake@stjoes.ca</w:t>
        </w:r>
      </w:hyperlink>
    </w:p>
    <w:p w14:paraId="000000B4" w14:textId="77777777" w:rsidR="00A05CDD" w:rsidRDefault="00414AA8">
      <w:pPr>
        <w:numPr>
          <w:ilvl w:val="0"/>
          <w:numId w:val="27"/>
        </w:numPr>
      </w:pPr>
      <w:hyperlink r:id="rId24">
        <w:r w:rsidR="007453D8">
          <w:rPr>
            <w:color w:val="1155CC"/>
            <w:u w:val="single"/>
          </w:rPr>
          <w:t>https://reachouthamilton.ca/</w:t>
        </w:r>
      </w:hyperlink>
      <w:r w:rsidR="007453D8">
        <w:t xml:space="preserve"> </w:t>
      </w:r>
    </w:p>
    <w:p w14:paraId="000000B5" w14:textId="77777777" w:rsidR="00A05CDD" w:rsidRDefault="007453D8">
      <w:pPr>
        <w:numPr>
          <w:ilvl w:val="0"/>
          <w:numId w:val="27"/>
        </w:numPr>
      </w:pPr>
      <w:r>
        <w:t>What they offer:</w:t>
      </w:r>
    </w:p>
    <w:p w14:paraId="000000B6" w14:textId="77777777" w:rsidR="00A05CDD" w:rsidRDefault="007453D8">
      <w:pPr>
        <w:numPr>
          <w:ilvl w:val="1"/>
          <w:numId w:val="27"/>
        </w:numPr>
      </w:pPr>
      <w:r>
        <w:t>Assessments</w:t>
      </w:r>
    </w:p>
    <w:p w14:paraId="000000B7" w14:textId="77777777" w:rsidR="00A05CDD" w:rsidRDefault="007453D8">
      <w:pPr>
        <w:numPr>
          <w:ilvl w:val="1"/>
          <w:numId w:val="27"/>
        </w:numPr>
      </w:pPr>
      <w:r>
        <w:t>Peer support</w:t>
      </w:r>
    </w:p>
    <w:p w14:paraId="000000B8" w14:textId="77777777" w:rsidR="00A05CDD" w:rsidRDefault="007453D8">
      <w:pPr>
        <w:numPr>
          <w:ilvl w:val="1"/>
          <w:numId w:val="27"/>
        </w:numPr>
      </w:pPr>
      <w:r>
        <w:t>Family support</w:t>
      </w:r>
    </w:p>
    <w:p w14:paraId="000000B9" w14:textId="77777777" w:rsidR="00A05CDD" w:rsidRDefault="007453D8">
      <w:pPr>
        <w:numPr>
          <w:ilvl w:val="1"/>
          <w:numId w:val="27"/>
        </w:numPr>
      </w:pPr>
      <w:r>
        <w:t xml:space="preserve">Psych consultations </w:t>
      </w:r>
    </w:p>
    <w:p w14:paraId="000000BA" w14:textId="77777777" w:rsidR="00A05CDD" w:rsidRDefault="007453D8">
      <w:pPr>
        <w:numPr>
          <w:ilvl w:val="1"/>
          <w:numId w:val="27"/>
        </w:numPr>
      </w:pPr>
      <w:r>
        <w:t>Therapy - group, 1:1, drop-in</w:t>
      </w:r>
    </w:p>
    <w:p w14:paraId="000000BB" w14:textId="77777777" w:rsidR="00A05CDD" w:rsidRDefault="00A05CDD">
      <w:pPr>
        <w:ind w:left="2160"/>
      </w:pPr>
    </w:p>
    <w:p w14:paraId="000000BC" w14:textId="77777777" w:rsidR="00A05CDD" w:rsidRDefault="007453D8">
      <w:pPr>
        <w:numPr>
          <w:ilvl w:val="0"/>
          <w:numId w:val="33"/>
        </w:numPr>
      </w:pPr>
      <w:r>
        <w:t>Mental Health Rights Coalition</w:t>
      </w:r>
    </w:p>
    <w:p w14:paraId="000000BD" w14:textId="77777777" w:rsidR="00A05CDD" w:rsidRDefault="007453D8">
      <w:pPr>
        <w:numPr>
          <w:ilvl w:val="0"/>
          <w:numId w:val="21"/>
        </w:numPr>
      </w:pPr>
      <w:r>
        <w:t>100 Main St. E #103</w:t>
      </w:r>
    </w:p>
    <w:p w14:paraId="000000BE" w14:textId="77777777" w:rsidR="00A05CDD" w:rsidRDefault="007453D8">
      <w:pPr>
        <w:numPr>
          <w:ilvl w:val="0"/>
          <w:numId w:val="21"/>
        </w:numPr>
      </w:pPr>
      <w:r>
        <w:t>(905) - 545 - 2525</w:t>
      </w:r>
    </w:p>
    <w:p w14:paraId="000000BF" w14:textId="77777777" w:rsidR="00A05CDD" w:rsidRDefault="007453D8">
      <w:pPr>
        <w:numPr>
          <w:ilvl w:val="0"/>
          <w:numId w:val="21"/>
        </w:numPr>
      </w:pPr>
      <w:r>
        <w:t xml:space="preserve">Email: </w:t>
      </w:r>
      <w:hyperlink r:id="rId25">
        <w:r>
          <w:rPr>
            <w:color w:val="1155CC"/>
            <w:u w:val="single"/>
          </w:rPr>
          <w:t>info@mentalhealthrights.ca</w:t>
        </w:r>
      </w:hyperlink>
    </w:p>
    <w:p w14:paraId="000000C0" w14:textId="77777777" w:rsidR="00A05CDD" w:rsidRDefault="00A05CDD">
      <w:pPr>
        <w:ind w:left="1440"/>
      </w:pPr>
    </w:p>
    <w:p w14:paraId="000000C1" w14:textId="77777777" w:rsidR="00A05CDD" w:rsidRDefault="007453D8">
      <w:pPr>
        <w:numPr>
          <w:ilvl w:val="0"/>
          <w:numId w:val="21"/>
        </w:numPr>
      </w:pPr>
      <w:r>
        <w:lastRenderedPageBreak/>
        <w:t>What they offer:</w:t>
      </w:r>
    </w:p>
    <w:p w14:paraId="000000C2" w14:textId="77777777" w:rsidR="00A05CDD" w:rsidRDefault="007453D8">
      <w:pPr>
        <w:numPr>
          <w:ilvl w:val="1"/>
          <w:numId w:val="21"/>
        </w:numPr>
      </w:pPr>
      <w:r>
        <w:t>Run by/for people with lived experience</w:t>
      </w:r>
    </w:p>
    <w:p w14:paraId="000000C3" w14:textId="77777777" w:rsidR="00A05CDD" w:rsidRDefault="007453D8">
      <w:pPr>
        <w:numPr>
          <w:ilvl w:val="1"/>
          <w:numId w:val="21"/>
        </w:numPr>
      </w:pPr>
      <w:r>
        <w:t>Peer support</w:t>
      </w:r>
    </w:p>
    <w:p w14:paraId="000000C4" w14:textId="77777777" w:rsidR="00A05CDD" w:rsidRDefault="007453D8">
      <w:pPr>
        <w:numPr>
          <w:ilvl w:val="1"/>
          <w:numId w:val="21"/>
        </w:numPr>
      </w:pPr>
      <w:r>
        <w:t>Drop-in centre</w:t>
      </w:r>
    </w:p>
    <w:p w14:paraId="000000C5" w14:textId="77777777" w:rsidR="00A05CDD" w:rsidRDefault="007453D8">
      <w:pPr>
        <w:numPr>
          <w:ilvl w:val="1"/>
          <w:numId w:val="21"/>
        </w:numPr>
      </w:pPr>
      <w:r>
        <w:t>Advocacy</w:t>
      </w:r>
    </w:p>
    <w:p w14:paraId="000000C6" w14:textId="77777777" w:rsidR="00A05CDD" w:rsidRDefault="007453D8">
      <w:pPr>
        <w:pStyle w:val="Heading1"/>
        <w:rPr>
          <w:sz w:val="28"/>
          <w:szCs w:val="28"/>
        </w:rPr>
      </w:pPr>
      <w:bookmarkStart w:id="8" w:name="_Toc119941561"/>
      <w:r>
        <w:rPr>
          <w:sz w:val="28"/>
          <w:szCs w:val="28"/>
        </w:rPr>
        <w:t>Identity-Specific Support</w:t>
      </w:r>
      <w:bookmarkEnd w:id="8"/>
    </w:p>
    <w:p w14:paraId="000000C7" w14:textId="77777777" w:rsidR="00A05CDD" w:rsidRDefault="007453D8">
      <w:pPr>
        <w:numPr>
          <w:ilvl w:val="0"/>
          <w:numId w:val="3"/>
        </w:numPr>
      </w:pPr>
      <w:r>
        <w:t xml:space="preserve">De </w:t>
      </w:r>
      <w:proofErr w:type="spellStart"/>
      <w:r>
        <w:t>dwa</w:t>
      </w:r>
      <w:proofErr w:type="spellEnd"/>
      <w:r>
        <w:t xml:space="preserve"> da </w:t>
      </w:r>
      <w:proofErr w:type="spellStart"/>
      <w:r>
        <w:t>dehs</w:t>
      </w:r>
      <w:proofErr w:type="spellEnd"/>
      <w:r>
        <w:t xml:space="preserve"> nye&gt;s (Aboriginal Health Centre)</w:t>
      </w:r>
    </w:p>
    <w:p w14:paraId="000000C8" w14:textId="77777777" w:rsidR="00A05CDD" w:rsidRDefault="007453D8">
      <w:pPr>
        <w:numPr>
          <w:ilvl w:val="0"/>
          <w:numId w:val="11"/>
        </w:numPr>
      </w:pPr>
      <w:r>
        <w:t>678 Main Street East</w:t>
      </w:r>
    </w:p>
    <w:p w14:paraId="000000C9" w14:textId="77777777" w:rsidR="00A05CDD" w:rsidRDefault="007453D8">
      <w:pPr>
        <w:numPr>
          <w:ilvl w:val="0"/>
          <w:numId w:val="11"/>
        </w:numPr>
      </w:pPr>
      <w:r>
        <w:t>(905) 544 4320</w:t>
      </w:r>
    </w:p>
    <w:p w14:paraId="000000CA" w14:textId="77777777" w:rsidR="00A05CDD" w:rsidRDefault="00414AA8">
      <w:pPr>
        <w:numPr>
          <w:ilvl w:val="0"/>
          <w:numId w:val="11"/>
        </w:numPr>
      </w:pPr>
      <w:hyperlink r:id="rId26">
        <w:r w:rsidR="007453D8">
          <w:rPr>
            <w:color w:val="1155CC"/>
            <w:u w:val="single"/>
          </w:rPr>
          <w:t>https://aboriginalhealthcentre.com/</w:t>
        </w:r>
      </w:hyperlink>
      <w:r w:rsidR="007453D8">
        <w:t xml:space="preserve"> </w:t>
      </w:r>
    </w:p>
    <w:p w14:paraId="000000CB" w14:textId="77777777" w:rsidR="00A05CDD" w:rsidRDefault="00A05CDD">
      <w:pPr>
        <w:ind w:left="1440"/>
      </w:pPr>
    </w:p>
    <w:p w14:paraId="000000CC" w14:textId="77777777" w:rsidR="00A05CDD" w:rsidRDefault="007453D8">
      <w:pPr>
        <w:numPr>
          <w:ilvl w:val="0"/>
          <w:numId w:val="11"/>
        </w:numPr>
      </w:pPr>
      <w:r>
        <w:t>What they offer:</w:t>
      </w:r>
    </w:p>
    <w:p w14:paraId="000000CD" w14:textId="77777777" w:rsidR="00A05CDD" w:rsidRDefault="007453D8">
      <w:pPr>
        <w:numPr>
          <w:ilvl w:val="1"/>
          <w:numId w:val="11"/>
        </w:numPr>
      </w:pPr>
      <w:r>
        <w:t>Healthcare</w:t>
      </w:r>
    </w:p>
    <w:p w14:paraId="000000CE" w14:textId="77777777" w:rsidR="00A05CDD" w:rsidRDefault="007453D8">
      <w:pPr>
        <w:numPr>
          <w:ilvl w:val="1"/>
          <w:numId w:val="11"/>
        </w:numPr>
      </w:pPr>
      <w:r>
        <w:t>Mental health services</w:t>
      </w:r>
    </w:p>
    <w:p w14:paraId="000000CF" w14:textId="77777777" w:rsidR="00A05CDD" w:rsidRDefault="007453D8">
      <w:pPr>
        <w:numPr>
          <w:ilvl w:val="1"/>
          <w:numId w:val="11"/>
        </w:numPr>
      </w:pPr>
      <w:r>
        <w:t>Traditional healing and counselling</w:t>
      </w:r>
    </w:p>
    <w:p w14:paraId="000000D0" w14:textId="77777777" w:rsidR="00A05CDD" w:rsidRDefault="007453D8">
      <w:pPr>
        <w:numPr>
          <w:ilvl w:val="1"/>
          <w:numId w:val="11"/>
        </w:numPr>
      </w:pPr>
      <w:r>
        <w:t>Indigenous housing services</w:t>
      </w:r>
    </w:p>
    <w:p w14:paraId="000000D1" w14:textId="77777777" w:rsidR="00A05CDD" w:rsidRDefault="007453D8">
      <w:pPr>
        <w:numPr>
          <w:ilvl w:val="1"/>
          <w:numId w:val="11"/>
        </w:numPr>
      </w:pPr>
      <w:r>
        <w:t>Advocacy and outreach</w:t>
      </w:r>
    </w:p>
    <w:p w14:paraId="000000D2" w14:textId="77777777" w:rsidR="00A05CDD" w:rsidRDefault="00A05CDD"/>
    <w:p w14:paraId="000000D3" w14:textId="77777777" w:rsidR="00A05CDD" w:rsidRDefault="007453D8">
      <w:pPr>
        <w:numPr>
          <w:ilvl w:val="0"/>
          <w:numId w:val="3"/>
        </w:numPr>
      </w:pPr>
      <w:r>
        <w:t>Hope for Wellness Helpline:</w:t>
      </w:r>
    </w:p>
    <w:p w14:paraId="000000D4" w14:textId="77777777" w:rsidR="00A05CDD" w:rsidRDefault="007453D8">
      <w:pPr>
        <w:numPr>
          <w:ilvl w:val="0"/>
          <w:numId w:val="15"/>
        </w:numPr>
      </w:pPr>
      <w:r>
        <w:t>1 - 855 - 242 - 3310</w:t>
      </w:r>
    </w:p>
    <w:p w14:paraId="000000D5" w14:textId="77777777" w:rsidR="00A05CDD" w:rsidRDefault="00414AA8">
      <w:pPr>
        <w:numPr>
          <w:ilvl w:val="0"/>
          <w:numId w:val="15"/>
        </w:numPr>
      </w:pPr>
      <w:hyperlink r:id="rId27">
        <w:r w:rsidR="007453D8">
          <w:rPr>
            <w:color w:val="1155CC"/>
            <w:u w:val="single"/>
          </w:rPr>
          <w:t>https://www.hopeforwellness.ca/</w:t>
        </w:r>
      </w:hyperlink>
    </w:p>
    <w:p w14:paraId="000000D6" w14:textId="77777777" w:rsidR="00A05CDD" w:rsidRDefault="00A05CDD">
      <w:pPr>
        <w:ind w:left="1440"/>
      </w:pPr>
    </w:p>
    <w:p w14:paraId="000000D7" w14:textId="77777777" w:rsidR="00A05CDD" w:rsidRDefault="007453D8">
      <w:pPr>
        <w:numPr>
          <w:ilvl w:val="0"/>
          <w:numId w:val="15"/>
        </w:numPr>
      </w:pPr>
      <w:r>
        <w:t>What they offer:</w:t>
      </w:r>
    </w:p>
    <w:p w14:paraId="000000D8" w14:textId="77777777" w:rsidR="00A05CDD" w:rsidRDefault="007453D8">
      <w:pPr>
        <w:numPr>
          <w:ilvl w:val="1"/>
          <w:numId w:val="15"/>
        </w:numPr>
      </w:pPr>
      <w:r>
        <w:t>24/7 helpline</w:t>
      </w:r>
    </w:p>
    <w:p w14:paraId="000000D9" w14:textId="77777777" w:rsidR="00A05CDD" w:rsidRDefault="007453D8">
      <w:pPr>
        <w:numPr>
          <w:ilvl w:val="1"/>
          <w:numId w:val="15"/>
        </w:numPr>
      </w:pPr>
      <w:r>
        <w:t>Online chat</w:t>
      </w:r>
    </w:p>
    <w:p w14:paraId="000000DA" w14:textId="77777777" w:rsidR="00A05CDD" w:rsidRDefault="007453D8">
      <w:pPr>
        <w:numPr>
          <w:ilvl w:val="1"/>
          <w:numId w:val="15"/>
        </w:numPr>
      </w:pPr>
      <w:r>
        <w:t>Help finding other supports</w:t>
      </w:r>
    </w:p>
    <w:p w14:paraId="000000DB" w14:textId="77777777" w:rsidR="00A05CDD" w:rsidRDefault="007453D8">
      <w:pPr>
        <w:numPr>
          <w:ilvl w:val="1"/>
          <w:numId w:val="15"/>
        </w:numPr>
      </w:pPr>
      <w:r>
        <w:t xml:space="preserve">Contact available in English, French, Cree, Ojibway, Inuktitut </w:t>
      </w:r>
    </w:p>
    <w:p w14:paraId="000000DC" w14:textId="77777777" w:rsidR="00A05CDD" w:rsidRDefault="007453D8">
      <w:pPr>
        <w:numPr>
          <w:ilvl w:val="1"/>
          <w:numId w:val="15"/>
        </w:numPr>
        <w:rPr>
          <w:b/>
        </w:rPr>
      </w:pPr>
      <w:r>
        <w:rPr>
          <w:b/>
        </w:rPr>
        <w:t>This resource is for Indigenous folks</w:t>
      </w:r>
    </w:p>
    <w:p w14:paraId="000000DD" w14:textId="77777777" w:rsidR="00A05CDD" w:rsidRDefault="00A05CDD"/>
    <w:p w14:paraId="000000DE" w14:textId="77777777" w:rsidR="00A05CDD" w:rsidRDefault="007453D8">
      <w:pPr>
        <w:numPr>
          <w:ilvl w:val="0"/>
          <w:numId w:val="3"/>
        </w:numPr>
      </w:pPr>
      <w:proofErr w:type="spellStart"/>
      <w:r>
        <w:t>Fem’aide</w:t>
      </w:r>
      <w:proofErr w:type="spellEnd"/>
    </w:p>
    <w:p w14:paraId="000000DF" w14:textId="77777777" w:rsidR="00A05CDD" w:rsidRDefault="007453D8">
      <w:pPr>
        <w:numPr>
          <w:ilvl w:val="0"/>
          <w:numId w:val="22"/>
        </w:numPr>
      </w:pPr>
      <w:r>
        <w:t>1 - 877 - 336 - 2433</w:t>
      </w:r>
    </w:p>
    <w:p w14:paraId="000000E0" w14:textId="77777777" w:rsidR="00A05CDD" w:rsidRDefault="00414AA8">
      <w:pPr>
        <w:numPr>
          <w:ilvl w:val="0"/>
          <w:numId w:val="22"/>
        </w:numPr>
      </w:pPr>
      <w:hyperlink r:id="rId28">
        <w:r w:rsidR="007453D8">
          <w:rPr>
            <w:color w:val="1155CC"/>
            <w:u w:val="single"/>
          </w:rPr>
          <w:t>https://femaide.ca/nous-joindre</w:t>
        </w:r>
      </w:hyperlink>
    </w:p>
    <w:p w14:paraId="000000E1" w14:textId="77777777" w:rsidR="00A05CDD" w:rsidRDefault="007453D8">
      <w:pPr>
        <w:numPr>
          <w:ilvl w:val="0"/>
          <w:numId w:val="22"/>
        </w:numPr>
      </w:pPr>
      <w:r>
        <w:t xml:space="preserve">Email: </w:t>
      </w:r>
      <w:hyperlink r:id="rId29">
        <w:r>
          <w:rPr>
            <w:color w:val="1155CC"/>
            <w:u w:val="single"/>
          </w:rPr>
          <w:t>Info@Femaide.Ca</w:t>
        </w:r>
      </w:hyperlink>
    </w:p>
    <w:p w14:paraId="000000E2" w14:textId="77777777" w:rsidR="00A05CDD" w:rsidRDefault="00A05CDD">
      <w:pPr>
        <w:ind w:left="1440"/>
      </w:pPr>
    </w:p>
    <w:p w14:paraId="000000E3" w14:textId="77777777" w:rsidR="00A05CDD" w:rsidRDefault="007453D8">
      <w:pPr>
        <w:numPr>
          <w:ilvl w:val="0"/>
          <w:numId w:val="22"/>
        </w:numPr>
      </w:pPr>
      <w:r>
        <w:t>What they offer:</w:t>
      </w:r>
    </w:p>
    <w:p w14:paraId="000000E4" w14:textId="77777777" w:rsidR="00A05CDD" w:rsidRDefault="007453D8">
      <w:pPr>
        <w:numPr>
          <w:ilvl w:val="1"/>
          <w:numId w:val="22"/>
        </w:numPr>
      </w:pPr>
      <w:r>
        <w:t>24/7 gender-based violence hotline</w:t>
      </w:r>
    </w:p>
    <w:p w14:paraId="000000E5" w14:textId="77777777" w:rsidR="00A05CDD" w:rsidRDefault="007453D8">
      <w:pPr>
        <w:numPr>
          <w:ilvl w:val="1"/>
          <w:numId w:val="22"/>
        </w:numPr>
      </w:pPr>
      <w:r>
        <w:t>Information and referrals</w:t>
      </w:r>
    </w:p>
    <w:p w14:paraId="000000E6" w14:textId="77777777" w:rsidR="00A05CDD" w:rsidRDefault="007453D8">
      <w:pPr>
        <w:numPr>
          <w:ilvl w:val="1"/>
          <w:numId w:val="22"/>
        </w:numPr>
      </w:pPr>
      <w:r>
        <w:t>All services in French</w:t>
      </w:r>
    </w:p>
    <w:p w14:paraId="000000E7" w14:textId="77777777" w:rsidR="00A05CDD" w:rsidRDefault="007453D8">
      <w:pPr>
        <w:numPr>
          <w:ilvl w:val="1"/>
          <w:numId w:val="22"/>
        </w:numPr>
        <w:rPr>
          <w:b/>
        </w:rPr>
      </w:pPr>
      <w:r>
        <w:rPr>
          <w:b/>
        </w:rPr>
        <w:t>This resource if for French speaking women</w:t>
      </w:r>
    </w:p>
    <w:p w14:paraId="000000E8" w14:textId="77777777" w:rsidR="00A05CDD" w:rsidRDefault="00A05CDD"/>
    <w:p w14:paraId="000000E9" w14:textId="77777777" w:rsidR="00A05CDD" w:rsidRDefault="007453D8">
      <w:pPr>
        <w:numPr>
          <w:ilvl w:val="0"/>
          <w:numId w:val="3"/>
        </w:numPr>
      </w:pPr>
      <w:proofErr w:type="spellStart"/>
      <w:r>
        <w:t>Speqtrum</w:t>
      </w:r>
      <w:proofErr w:type="spellEnd"/>
      <w:r>
        <w:t xml:space="preserve">: </w:t>
      </w:r>
    </w:p>
    <w:p w14:paraId="000000EA" w14:textId="77777777" w:rsidR="00A05CDD" w:rsidRDefault="007453D8">
      <w:pPr>
        <w:numPr>
          <w:ilvl w:val="0"/>
          <w:numId w:val="26"/>
        </w:numPr>
      </w:pPr>
      <w:r>
        <w:t xml:space="preserve">75 </w:t>
      </w:r>
      <w:proofErr w:type="spellStart"/>
      <w:r>
        <w:t>MacNab</w:t>
      </w:r>
      <w:proofErr w:type="spellEnd"/>
      <w:r>
        <w:t xml:space="preserve"> Street South</w:t>
      </w:r>
    </w:p>
    <w:p w14:paraId="000000EB" w14:textId="77777777" w:rsidR="00A05CDD" w:rsidRDefault="00414AA8">
      <w:pPr>
        <w:numPr>
          <w:ilvl w:val="0"/>
          <w:numId w:val="26"/>
        </w:numPr>
      </w:pPr>
      <w:hyperlink r:id="rId30">
        <w:r w:rsidR="007453D8">
          <w:rPr>
            <w:color w:val="1155CC"/>
            <w:u w:val="single"/>
          </w:rPr>
          <w:t>https://www.speqtrum.ca/contact</w:t>
        </w:r>
      </w:hyperlink>
    </w:p>
    <w:p w14:paraId="000000EC" w14:textId="77777777" w:rsidR="00A05CDD" w:rsidRDefault="007453D8">
      <w:pPr>
        <w:numPr>
          <w:ilvl w:val="0"/>
          <w:numId w:val="26"/>
        </w:numPr>
      </w:pPr>
      <w:r>
        <w:t xml:space="preserve">Email: </w:t>
      </w:r>
      <w:hyperlink r:id="rId31">
        <w:r>
          <w:rPr>
            <w:color w:val="1155CC"/>
            <w:u w:val="single"/>
          </w:rPr>
          <w:t>info@speqtrum.ca</w:t>
        </w:r>
      </w:hyperlink>
    </w:p>
    <w:p w14:paraId="000000ED" w14:textId="77777777" w:rsidR="00A05CDD" w:rsidRDefault="007453D8">
      <w:pPr>
        <w:numPr>
          <w:ilvl w:val="0"/>
          <w:numId w:val="26"/>
        </w:numPr>
      </w:pPr>
      <w:r>
        <w:t>What they offer:</w:t>
      </w:r>
    </w:p>
    <w:p w14:paraId="000000EE" w14:textId="77777777" w:rsidR="00A05CDD" w:rsidRDefault="007453D8">
      <w:pPr>
        <w:numPr>
          <w:ilvl w:val="1"/>
          <w:numId w:val="26"/>
        </w:numPr>
      </w:pPr>
      <w:r>
        <w:t>Online 1:1 peer support</w:t>
      </w:r>
    </w:p>
    <w:p w14:paraId="000000EF" w14:textId="77777777" w:rsidR="00A05CDD" w:rsidRDefault="007453D8">
      <w:pPr>
        <w:numPr>
          <w:ilvl w:val="1"/>
          <w:numId w:val="26"/>
        </w:numPr>
      </w:pPr>
      <w:r>
        <w:t>Community building opportunities</w:t>
      </w:r>
    </w:p>
    <w:p w14:paraId="000000F0" w14:textId="77777777" w:rsidR="00A05CDD" w:rsidRDefault="007453D8">
      <w:pPr>
        <w:numPr>
          <w:ilvl w:val="1"/>
          <w:numId w:val="26"/>
        </w:numPr>
      </w:pPr>
      <w:r>
        <w:t>Workshops</w:t>
      </w:r>
    </w:p>
    <w:p w14:paraId="000000F1" w14:textId="77777777" w:rsidR="00A05CDD" w:rsidRDefault="007453D8">
      <w:pPr>
        <w:numPr>
          <w:ilvl w:val="1"/>
          <w:numId w:val="26"/>
        </w:numPr>
      </w:pPr>
      <w:r>
        <w:t>This resource is for 2SLGBTQ+ youth</w:t>
      </w:r>
    </w:p>
    <w:p w14:paraId="000000F2" w14:textId="77777777" w:rsidR="00A05CDD" w:rsidRDefault="00A05CDD"/>
    <w:p w14:paraId="000000F3" w14:textId="77777777" w:rsidR="00A05CDD" w:rsidRDefault="007453D8">
      <w:pPr>
        <w:numPr>
          <w:ilvl w:val="0"/>
          <w:numId w:val="3"/>
        </w:numPr>
      </w:pPr>
      <w:r>
        <w:t>LGBT Youth Line</w:t>
      </w:r>
    </w:p>
    <w:p w14:paraId="000000F4" w14:textId="77777777" w:rsidR="00A05CDD" w:rsidRDefault="007453D8">
      <w:pPr>
        <w:numPr>
          <w:ilvl w:val="0"/>
          <w:numId w:val="6"/>
        </w:numPr>
      </w:pPr>
      <w:r>
        <w:t>(416) - 962 - 2232</w:t>
      </w:r>
    </w:p>
    <w:p w14:paraId="000000F5" w14:textId="77777777" w:rsidR="00A05CDD" w:rsidRDefault="007453D8">
      <w:pPr>
        <w:numPr>
          <w:ilvl w:val="0"/>
          <w:numId w:val="6"/>
        </w:numPr>
      </w:pPr>
      <w:r>
        <w:t>1 - 888 - 687 - 9688</w:t>
      </w:r>
    </w:p>
    <w:p w14:paraId="000000F6" w14:textId="77777777" w:rsidR="00A05CDD" w:rsidRDefault="00414AA8">
      <w:pPr>
        <w:numPr>
          <w:ilvl w:val="0"/>
          <w:numId w:val="6"/>
        </w:numPr>
      </w:pPr>
      <w:hyperlink r:id="rId32">
        <w:r w:rsidR="007453D8">
          <w:rPr>
            <w:color w:val="1155CC"/>
            <w:u w:val="single"/>
          </w:rPr>
          <w:t>https://www.youthline.ca/who-we-are/contact-us/#</w:t>
        </w:r>
      </w:hyperlink>
    </w:p>
    <w:p w14:paraId="000000F7" w14:textId="77777777" w:rsidR="00A05CDD" w:rsidRDefault="007453D8">
      <w:pPr>
        <w:numPr>
          <w:ilvl w:val="0"/>
          <w:numId w:val="6"/>
        </w:numPr>
      </w:pPr>
      <w:r>
        <w:t xml:space="preserve">Email: </w:t>
      </w:r>
      <w:hyperlink r:id="rId33">
        <w:r>
          <w:rPr>
            <w:color w:val="1155CC"/>
            <w:u w:val="single"/>
          </w:rPr>
          <w:t>helpline@youthline.ca</w:t>
        </w:r>
      </w:hyperlink>
    </w:p>
    <w:p w14:paraId="000000F8" w14:textId="77777777" w:rsidR="00A05CDD" w:rsidRDefault="007453D8">
      <w:pPr>
        <w:numPr>
          <w:ilvl w:val="0"/>
          <w:numId w:val="6"/>
        </w:numPr>
      </w:pPr>
      <w:r>
        <w:t>What they offer:</w:t>
      </w:r>
    </w:p>
    <w:p w14:paraId="000000F9" w14:textId="77777777" w:rsidR="00A05CDD" w:rsidRDefault="007453D8">
      <w:pPr>
        <w:numPr>
          <w:ilvl w:val="1"/>
          <w:numId w:val="6"/>
        </w:numPr>
      </w:pPr>
      <w:r>
        <w:t>Peer support</w:t>
      </w:r>
    </w:p>
    <w:p w14:paraId="000000FA" w14:textId="77777777" w:rsidR="00A05CDD" w:rsidRDefault="007453D8">
      <w:pPr>
        <w:numPr>
          <w:ilvl w:val="1"/>
          <w:numId w:val="6"/>
        </w:numPr>
      </w:pPr>
      <w:r>
        <w:t>Phone, text, email, online chat</w:t>
      </w:r>
    </w:p>
    <w:p w14:paraId="000000FB" w14:textId="77777777" w:rsidR="00A05CDD" w:rsidRDefault="007453D8">
      <w:pPr>
        <w:numPr>
          <w:ilvl w:val="1"/>
          <w:numId w:val="6"/>
        </w:numPr>
      </w:pPr>
      <w:r>
        <w:t>Resources</w:t>
      </w:r>
    </w:p>
    <w:p w14:paraId="000000FC" w14:textId="77777777" w:rsidR="00A05CDD" w:rsidRDefault="007453D8">
      <w:pPr>
        <w:numPr>
          <w:ilvl w:val="1"/>
          <w:numId w:val="6"/>
        </w:numPr>
        <w:rPr>
          <w:b/>
        </w:rPr>
      </w:pPr>
      <w:r>
        <w:rPr>
          <w:b/>
        </w:rPr>
        <w:t>This resource is for 2SLGBTQ+</w:t>
      </w:r>
      <w:r>
        <w:t xml:space="preserve"> </w:t>
      </w:r>
      <w:r>
        <w:rPr>
          <w:b/>
        </w:rPr>
        <w:t>youth</w:t>
      </w:r>
    </w:p>
    <w:p w14:paraId="000000FD" w14:textId="77777777" w:rsidR="00A05CDD" w:rsidRDefault="00A05CDD"/>
    <w:p w14:paraId="000000FE" w14:textId="77777777" w:rsidR="00A05CDD" w:rsidRDefault="007453D8">
      <w:pPr>
        <w:numPr>
          <w:ilvl w:val="0"/>
          <w:numId w:val="3"/>
        </w:numPr>
      </w:pPr>
      <w:r>
        <w:t>Trans Lifeline:</w:t>
      </w:r>
    </w:p>
    <w:p w14:paraId="000000FF" w14:textId="77777777" w:rsidR="00A05CDD" w:rsidRDefault="007453D8">
      <w:pPr>
        <w:numPr>
          <w:ilvl w:val="0"/>
          <w:numId w:val="7"/>
        </w:numPr>
      </w:pPr>
      <w:r>
        <w:t>(877) 330 6366</w:t>
      </w:r>
    </w:p>
    <w:p w14:paraId="00000100" w14:textId="77777777" w:rsidR="00A05CDD" w:rsidRDefault="00414AA8">
      <w:pPr>
        <w:numPr>
          <w:ilvl w:val="0"/>
          <w:numId w:val="7"/>
        </w:numPr>
      </w:pPr>
      <w:hyperlink r:id="rId34">
        <w:r w:rsidR="007453D8">
          <w:rPr>
            <w:color w:val="1155CC"/>
            <w:u w:val="single"/>
          </w:rPr>
          <w:t>https://translifeline.org/contact/</w:t>
        </w:r>
      </w:hyperlink>
    </w:p>
    <w:p w14:paraId="00000101" w14:textId="77777777" w:rsidR="00A05CDD" w:rsidRDefault="00A05CDD">
      <w:pPr>
        <w:ind w:left="1440"/>
      </w:pPr>
    </w:p>
    <w:p w14:paraId="00000102" w14:textId="77777777" w:rsidR="00A05CDD" w:rsidRDefault="007453D8">
      <w:pPr>
        <w:numPr>
          <w:ilvl w:val="0"/>
          <w:numId w:val="7"/>
        </w:numPr>
      </w:pPr>
      <w:r>
        <w:t>What they offer:</w:t>
      </w:r>
    </w:p>
    <w:p w14:paraId="00000103" w14:textId="77777777" w:rsidR="00A05CDD" w:rsidRDefault="007453D8">
      <w:pPr>
        <w:numPr>
          <w:ilvl w:val="1"/>
          <w:numId w:val="7"/>
        </w:numPr>
      </w:pPr>
      <w:r>
        <w:t>Peer support hotline</w:t>
      </w:r>
    </w:p>
    <w:p w14:paraId="00000104" w14:textId="77777777" w:rsidR="00A05CDD" w:rsidRDefault="007453D8">
      <w:pPr>
        <w:numPr>
          <w:ilvl w:val="1"/>
          <w:numId w:val="7"/>
        </w:numPr>
      </w:pPr>
      <w:r>
        <w:t>Microgrants</w:t>
      </w:r>
    </w:p>
    <w:p w14:paraId="00000105" w14:textId="77777777" w:rsidR="00A05CDD" w:rsidRDefault="007453D8">
      <w:pPr>
        <w:numPr>
          <w:ilvl w:val="1"/>
          <w:numId w:val="7"/>
        </w:numPr>
      </w:pPr>
      <w:r>
        <w:t>No nonconsensual calling of 911 or police</w:t>
      </w:r>
    </w:p>
    <w:p w14:paraId="00000106" w14:textId="77777777" w:rsidR="00A05CDD" w:rsidRDefault="007453D8">
      <w:pPr>
        <w:numPr>
          <w:ilvl w:val="1"/>
          <w:numId w:val="7"/>
        </w:numPr>
        <w:rPr>
          <w:b/>
        </w:rPr>
      </w:pPr>
      <w:r>
        <w:rPr>
          <w:b/>
        </w:rPr>
        <w:t>This resource is for trans and nonbinary people</w:t>
      </w:r>
    </w:p>
    <w:p w14:paraId="00000107" w14:textId="77777777" w:rsidR="00A05CDD" w:rsidRDefault="007453D8">
      <w:pPr>
        <w:pStyle w:val="Heading1"/>
        <w:rPr>
          <w:sz w:val="28"/>
          <w:szCs w:val="28"/>
        </w:rPr>
      </w:pPr>
      <w:bookmarkStart w:id="9" w:name="_jvgy3m5cmfyv" w:colFirst="0" w:colLast="0"/>
      <w:bookmarkStart w:id="10" w:name="_Toc119941562"/>
      <w:bookmarkEnd w:id="9"/>
      <w:r>
        <w:rPr>
          <w:sz w:val="28"/>
          <w:szCs w:val="28"/>
        </w:rPr>
        <w:t>Maccess</w:t>
      </w:r>
      <w:bookmarkEnd w:id="10"/>
    </w:p>
    <w:p w14:paraId="00000108" w14:textId="77777777" w:rsidR="00A05CDD" w:rsidRDefault="007453D8">
      <w:pPr>
        <w:numPr>
          <w:ilvl w:val="0"/>
          <w:numId w:val="19"/>
        </w:numPr>
      </w:pPr>
      <w:r>
        <w:t>Physical aids and resources (can sign out for use)</w:t>
      </w:r>
    </w:p>
    <w:p w14:paraId="00000109" w14:textId="77777777" w:rsidR="00A05CDD" w:rsidRDefault="007453D8">
      <w:pPr>
        <w:numPr>
          <w:ilvl w:val="1"/>
          <w:numId w:val="19"/>
        </w:numPr>
      </w:pPr>
      <w:r>
        <w:t>Two-in-one walker/wheelchair</w:t>
      </w:r>
    </w:p>
    <w:p w14:paraId="0000010A" w14:textId="77777777" w:rsidR="00A05CDD" w:rsidRDefault="007453D8">
      <w:pPr>
        <w:numPr>
          <w:ilvl w:val="1"/>
          <w:numId w:val="19"/>
        </w:numPr>
      </w:pPr>
      <w:r>
        <w:t>Walk-assisting cane</w:t>
      </w:r>
    </w:p>
    <w:p w14:paraId="0000010B" w14:textId="77777777" w:rsidR="00A05CDD" w:rsidRDefault="00A05CDD">
      <w:pPr>
        <w:ind w:left="1440"/>
      </w:pPr>
    </w:p>
    <w:p w14:paraId="0000010C" w14:textId="77777777" w:rsidR="00A05CDD" w:rsidRDefault="007453D8">
      <w:pPr>
        <w:numPr>
          <w:ilvl w:val="0"/>
          <w:numId w:val="19"/>
        </w:numPr>
      </w:pPr>
      <w:r>
        <w:t>Peer support</w:t>
      </w:r>
    </w:p>
    <w:p w14:paraId="0000010D" w14:textId="77777777" w:rsidR="00A05CDD" w:rsidRDefault="007453D8">
      <w:pPr>
        <w:numPr>
          <w:ilvl w:val="1"/>
          <w:numId w:val="19"/>
        </w:numPr>
      </w:pPr>
      <w:r>
        <w:t>In Person on Mon, Wed, Fri: 12 PM - 4 PM (MUSC B111)</w:t>
      </w:r>
    </w:p>
    <w:p w14:paraId="0000010E" w14:textId="77777777" w:rsidR="00A05CDD" w:rsidRDefault="007453D8">
      <w:pPr>
        <w:numPr>
          <w:ilvl w:val="1"/>
          <w:numId w:val="19"/>
        </w:numPr>
      </w:pPr>
      <w:r>
        <w:t>Discord on Tues, Thurs: 12 PM - 4 PM</w:t>
      </w:r>
    </w:p>
    <w:p w14:paraId="0000010F" w14:textId="77777777" w:rsidR="00A05CDD" w:rsidRDefault="00A05CDD">
      <w:pPr>
        <w:ind w:left="1440"/>
      </w:pPr>
    </w:p>
    <w:p w14:paraId="00000110" w14:textId="77777777" w:rsidR="00A05CDD" w:rsidRDefault="00A05CDD">
      <w:pPr>
        <w:rPr>
          <w:b/>
        </w:rPr>
      </w:pPr>
    </w:p>
    <w:p w14:paraId="00000111" w14:textId="77777777" w:rsidR="00A05CDD" w:rsidRDefault="007453D8">
      <w:pPr>
        <w:rPr>
          <w:b/>
        </w:rPr>
      </w:pPr>
      <w:r>
        <w:rPr>
          <w:b/>
        </w:rPr>
        <w:t>_____________</w:t>
      </w:r>
    </w:p>
    <w:p w14:paraId="00000112" w14:textId="77777777" w:rsidR="00A05CDD" w:rsidRDefault="00A05CDD">
      <w:pPr>
        <w:rPr>
          <w:b/>
        </w:rPr>
      </w:pPr>
    </w:p>
    <w:p w14:paraId="00000113" w14:textId="77777777" w:rsidR="00A05CDD" w:rsidRDefault="007453D8">
      <w:r>
        <w:t xml:space="preserve">“The National Network for Equitable Library Service (NNELS) is a repository of content owned and sustained by Canadian Public Libraries. We work with international partners, libraries, </w:t>
      </w:r>
      <w:r>
        <w:lastRenderedPageBreak/>
        <w:t xml:space="preserve">readers, and publishers (particularly Canadian ones) to make copies of books in accessible formats available to readers in Canada who have print </w:t>
      </w:r>
      <w:proofErr w:type="gramStart"/>
      <w:r>
        <w:t>disabilities”  -</w:t>
      </w:r>
      <w:proofErr w:type="gramEnd"/>
      <w:r>
        <w:t xml:space="preserve"> </w:t>
      </w:r>
      <w:hyperlink r:id="rId35">
        <w:r>
          <w:rPr>
            <w:color w:val="1155CC"/>
            <w:u w:val="single"/>
          </w:rPr>
          <w:t>Link</w:t>
        </w:r>
      </w:hyperlink>
    </w:p>
    <w:sectPr w:rsidR="00A05CDD">
      <w:headerReference w:type="default" r:id="rId36"/>
      <w:headerReference w:type="first" r:id="rId37"/>
      <w:footerReference w:type="first" r:id="rId3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954E6" w14:textId="77777777" w:rsidR="00172389" w:rsidRDefault="007453D8">
      <w:pPr>
        <w:spacing w:line="240" w:lineRule="auto"/>
      </w:pPr>
      <w:r>
        <w:separator/>
      </w:r>
    </w:p>
  </w:endnote>
  <w:endnote w:type="continuationSeparator" w:id="0">
    <w:p w14:paraId="5FD2E13F" w14:textId="77777777" w:rsidR="00172389" w:rsidRDefault="007453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6" w14:textId="77777777" w:rsidR="00A05CDD" w:rsidRDefault="00A05C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54907" w14:textId="77777777" w:rsidR="00172389" w:rsidRDefault="007453D8">
      <w:pPr>
        <w:spacing w:line="240" w:lineRule="auto"/>
      </w:pPr>
      <w:r>
        <w:separator/>
      </w:r>
    </w:p>
  </w:footnote>
  <w:footnote w:type="continuationSeparator" w:id="0">
    <w:p w14:paraId="4C69A137" w14:textId="77777777" w:rsidR="00172389" w:rsidRDefault="007453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4" w14:textId="77777777" w:rsidR="00A05CDD" w:rsidRDefault="00A05C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5" w14:textId="77777777" w:rsidR="00A05CDD" w:rsidRDefault="007453D8">
    <w:pPr>
      <w:jc w:val="center"/>
    </w:pPr>
    <w:r>
      <w:rPr>
        <w:b/>
        <w:noProof/>
        <w:sz w:val="28"/>
        <w:szCs w:val="28"/>
      </w:rPr>
      <w:drawing>
        <wp:inline distT="114300" distB="114300" distL="114300" distR="114300" wp14:anchorId="5E2A3A1E" wp14:editId="07777777">
          <wp:extent cx="3252788" cy="149570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6785" b="27232"/>
                  <a:stretch>
                    <a:fillRect/>
                  </a:stretch>
                </pic:blipFill>
                <pic:spPr>
                  <a:xfrm>
                    <a:off x="0" y="0"/>
                    <a:ext cx="3252788" cy="149570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C472"/>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FFD027B"/>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C078A9"/>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3DCD114"/>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3F47BFF"/>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45F5F99"/>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B15CB62"/>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D795681"/>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115EC15"/>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39839C8"/>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4D1F34B"/>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0AC6EA9"/>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442A3C5"/>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A0BC0B5"/>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E77C36F"/>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FB6C20C"/>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44A7FC83"/>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676DD5A"/>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10D552E"/>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5217FA94"/>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54539A1E"/>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5A25B28"/>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8E8C8FE"/>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B2C4893"/>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C46C969"/>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E9134CF"/>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FA664DD"/>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63F5105D"/>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8C362CD"/>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73AE8946"/>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75BB7B32"/>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9039117"/>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7A082C89"/>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7CA8C015"/>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791824435">
    <w:abstractNumId w:val="19"/>
  </w:num>
  <w:num w:numId="2" w16cid:durableId="189345602">
    <w:abstractNumId w:val="2"/>
  </w:num>
  <w:num w:numId="3" w16cid:durableId="396972447">
    <w:abstractNumId w:val="23"/>
  </w:num>
  <w:num w:numId="4" w16cid:durableId="1105347052">
    <w:abstractNumId w:val="6"/>
  </w:num>
  <w:num w:numId="5" w16cid:durableId="1300722213">
    <w:abstractNumId w:val="18"/>
  </w:num>
  <w:num w:numId="6" w16cid:durableId="100420518">
    <w:abstractNumId w:val="26"/>
  </w:num>
  <w:num w:numId="7" w16cid:durableId="1558589391">
    <w:abstractNumId w:val="12"/>
  </w:num>
  <w:num w:numId="8" w16cid:durableId="1573662909">
    <w:abstractNumId w:val="3"/>
  </w:num>
  <w:num w:numId="9" w16cid:durableId="1035351501">
    <w:abstractNumId w:val="17"/>
  </w:num>
  <w:num w:numId="10" w16cid:durableId="930435189">
    <w:abstractNumId w:val="32"/>
  </w:num>
  <w:num w:numId="11" w16cid:durableId="2133278226">
    <w:abstractNumId w:val="25"/>
  </w:num>
  <w:num w:numId="12" w16cid:durableId="1564102964">
    <w:abstractNumId w:val="9"/>
  </w:num>
  <w:num w:numId="13" w16cid:durableId="1829324943">
    <w:abstractNumId w:val="7"/>
  </w:num>
  <w:num w:numId="14" w16cid:durableId="460925955">
    <w:abstractNumId w:val="31"/>
  </w:num>
  <w:num w:numId="15" w16cid:durableId="1051999031">
    <w:abstractNumId w:val="15"/>
  </w:num>
  <w:num w:numId="16" w16cid:durableId="1062101524">
    <w:abstractNumId w:val="16"/>
  </w:num>
  <w:num w:numId="17" w16cid:durableId="235365401">
    <w:abstractNumId w:val="1"/>
  </w:num>
  <w:num w:numId="18" w16cid:durableId="1239443737">
    <w:abstractNumId w:val="0"/>
  </w:num>
  <w:num w:numId="19" w16cid:durableId="1089546210">
    <w:abstractNumId w:val="13"/>
  </w:num>
  <w:num w:numId="20" w16cid:durableId="185750787">
    <w:abstractNumId w:val="24"/>
  </w:num>
  <w:num w:numId="21" w16cid:durableId="740833794">
    <w:abstractNumId w:val="29"/>
  </w:num>
  <w:num w:numId="22" w16cid:durableId="1186483644">
    <w:abstractNumId w:val="33"/>
  </w:num>
  <w:num w:numId="23" w16cid:durableId="657072042">
    <w:abstractNumId w:val="8"/>
  </w:num>
  <w:num w:numId="24" w16cid:durableId="1154227036">
    <w:abstractNumId w:val="5"/>
  </w:num>
  <w:num w:numId="25" w16cid:durableId="1116946564">
    <w:abstractNumId w:val="27"/>
  </w:num>
  <w:num w:numId="26" w16cid:durableId="1468353042">
    <w:abstractNumId w:val="10"/>
  </w:num>
  <w:num w:numId="27" w16cid:durableId="1403868439">
    <w:abstractNumId w:val="14"/>
  </w:num>
  <w:num w:numId="28" w16cid:durableId="1801998472">
    <w:abstractNumId w:val="21"/>
  </w:num>
  <w:num w:numId="29" w16cid:durableId="118114842">
    <w:abstractNumId w:val="28"/>
  </w:num>
  <w:num w:numId="30" w16cid:durableId="2115009576">
    <w:abstractNumId w:val="4"/>
  </w:num>
  <w:num w:numId="31" w16cid:durableId="1244222789">
    <w:abstractNumId w:val="11"/>
  </w:num>
  <w:num w:numId="32" w16cid:durableId="795639699">
    <w:abstractNumId w:val="22"/>
  </w:num>
  <w:num w:numId="33" w16cid:durableId="1739859045">
    <w:abstractNumId w:val="30"/>
  </w:num>
  <w:num w:numId="34" w16cid:durableId="15751184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C73C99"/>
    <w:rsid w:val="00172389"/>
    <w:rsid w:val="00414AA8"/>
    <w:rsid w:val="007453D8"/>
    <w:rsid w:val="00A05CDD"/>
    <w:rsid w:val="00AC1AF1"/>
    <w:rsid w:val="178D1FFF"/>
    <w:rsid w:val="3AC73C99"/>
    <w:rsid w:val="4872468E"/>
    <w:rsid w:val="7EA52806"/>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151A"/>
  <w15:docId w15:val="{9461D942-04BF-4872-837A-DEA90A09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1">
    <w:name w:val="toc 1"/>
    <w:basedOn w:val="Normal"/>
    <w:next w:val="Normal"/>
    <w:autoRedefine/>
    <w:uiPriority w:val="39"/>
    <w:unhideWhenUsed/>
    <w:rsid w:val="007453D8"/>
    <w:pPr>
      <w:spacing w:after="100"/>
    </w:pPr>
  </w:style>
  <w:style w:type="character" w:styleId="Hyperlink">
    <w:name w:val="Hyperlink"/>
    <w:basedOn w:val="DefaultParagraphFont"/>
    <w:uiPriority w:val="99"/>
    <w:unhideWhenUsed/>
    <w:rsid w:val="007453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quity@mcmaster.ca" TargetMode="External"/><Relationship Id="rId18" Type="http://schemas.openxmlformats.org/officeDocument/2006/relationships/hyperlink" Target="mailto:pride@msu.mcmaster.ca" TargetMode="External"/><Relationship Id="rId26" Type="http://schemas.openxmlformats.org/officeDocument/2006/relationships/hyperlink" Target="https://aboriginalhealthcentre.com/"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krasmancentre.com/contact/" TargetMode="External"/><Relationship Id="rId34" Type="http://schemas.openxmlformats.org/officeDocument/2006/relationships/hyperlink" Target="https://translifeline.org/contact/" TargetMode="External"/><Relationship Id="rId7" Type="http://schemas.openxmlformats.org/officeDocument/2006/relationships/webSettings" Target="webSettings.xml"/><Relationship Id="rId12" Type="http://schemas.openxmlformats.org/officeDocument/2006/relationships/hyperlink" Target="mailto:registrar@mcmaster.ca" TargetMode="External"/><Relationship Id="rId17" Type="http://schemas.openxmlformats.org/officeDocument/2006/relationships/hyperlink" Target="mailto:wgen@msu.mcmaster.ca" TargetMode="External"/><Relationship Id="rId25" Type="http://schemas.openxmlformats.org/officeDocument/2006/relationships/hyperlink" Target="mailto:info@mentalhealthrights.ca" TargetMode="External"/><Relationship Id="rId33" Type="http://schemas.openxmlformats.org/officeDocument/2006/relationships/hyperlink" Target="mailto:helpline@youthline.ca"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hec@msu.mcmaster.ca" TargetMode="External"/><Relationship Id="rId20" Type="http://schemas.openxmlformats.org/officeDocument/2006/relationships/hyperlink" Target="https://good2talk.ca/contact/" TargetMode="External"/><Relationship Id="rId29" Type="http://schemas.openxmlformats.org/officeDocument/2006/relationships/hyperlink" Target="mailto:Info@Femaide.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s@mcmaster.ca" TargetMode="External"/><Relationship Id="rId24" Type="http://schemas.openxmlformats.org/officeDocument/2006/relationships/hyperlink" Target="https://reachouthamilton.ca/" TargetMode="External"/><Relationship Id="rId32" Type="http://schemas.openxmlformats.org/officeDocument/2006/relationships/hyperlink" Target="https://www.youthline.ca/who-we-are/contact-u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studentsuccess@mcmaster.ca" TargetMode="External"/><Relationship Id="rId23" Type="http://schemas.openxmlformats.org/officeDocument/2006/relationships/hyperlink" Target="mailto:YWCIntake@stjoes.ca" TargetMode="External"/><Relationship Id="rId28" Type="http://schemas.openxmlformats.org/officeDocument/2006/relationships/hyperlink" Target="https://femaide.ca/nous-joindre" TargetMode="External"/><Relationship Id="rId36" Type="http://schemas.openxmlformats.org/officeDocument/2006/relationships/header" Target="header1.xml"/><Relationship Id="rId10" Type="http://schemas.openxmlformats.org/officeDocument/2006/relationships/hyperlink" Target="mailto:wellness@mcmaster.ca" TargetMode="External"/><Relationship Id="rId19" Type="http://schemas.openxmlformats.org/officeDocument/2006/relationships/hyperlink" Target="mailto:diversity@msu.mcmaster.ca" TargetMode="External"/><Relationship Id="rId31" Type="http://schemas.openxmlformats.org/officeDocument/2006/relationships/hyperlink" Target="mailto:info@speqtrum.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vpro.mcmaster.ca/app/uploads/2020/11/Gold-Folder.pdf" TargetMode="External"/><Relationship Id="rId22" Type="http://schemas.openxmlformats.org/officeDocument/2006/relationships/hyperlink" Target="https://sacha.ca/contact" TargetMode="External"/><Relationship Id="rId27" Type="http://schemas.openxmlformats.org/officeDocument/2006/relationships/hyperlink" Target="https://www.hopeforwellness.ca/" TargetMode="External"/><Relationship Id="rId30" Type="http://schemas.openxmlformats.org/officeDocument/2006/relationships/hyperlink" Target="https://www.speqtrum.ca/contact" TargetMode="External"/><Relationship Id="rId35" Type="http://schemas.openxmlformats.org/officeDocument/2006/relationships/hyperlink" Target="https://nnel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43BE93EE3024D9F2DFBF27C21D537" ma:contentTypeVersion="14" ma:contentTypeDescription="Create a new document." ma:contentTypeScope="" ma:versionID="9aff7d9c6281a09df0881609f262cf7e">
  <xsd:schema xmlns:xsd="http://www.w3.org/2001/XMLSchema" xmlns:xs="http://www.w3.org/2001/XMLSchema" xmlns:p="http://schemas.microsoft.com/office/2006/metadata/properties" xmlns:ns3="d56dd3c2-1000-4d69-98b9-f6ddbf5c5a45" xmlns:ns4="2720ac8a-0458-4184-b7c4-fc71897a7043" targetNamespace="http://schemas.microsoft.com/office/2006/metadata/properties" ma:root="true" ma:fieldsID="46edeabc11babed82347965edb715c71" ns3:_="" ns4:_="">
    <xsd:import namespace="d56dd3c2-1000-4d69-98b9-f6ddbf5c5a45"/>
    <xsd:import namespace="2720ac8a-0458-4184-b7c4-fc71897a70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dd3c2-1000-4d69-98b9-f6ddbf5c5a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0ac8a-0458-4184-b7c4-fc71897a70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B53ED1-0F94-4D33-9E24-2D5AC6689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dd3c2-1000-4d69-98b9-f6ddbf5c5a45"/>
    <ds:schemaRef ds:uri="2720ac8a-0458-4184-b7c4-fc71897a7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343A8B-C4CC-4573-BC01-63242017C5D6}">
  <ds:schemaRefs>
    <ds:schemaRef ds:uri="http://schemas.microsoft.com/sharepoint/v3/contenttype/forms"/>
  </ds:schemaRefs>
</ds:datastoreItem>
</file>

<file path=customXml/itemProps3.xml><?xml version="1.0" encoding="utf-8"?>
<ds:datastoreItem xmlns:ds="http://schemas.openxmlformats.org/officeDocument/2006/customXml" ds:itemID="{9CD968B9-5A67-46C2-B00F-E26DD0D24950}">
  <ds:schemaRefs>
    <ds:schemaRef ds:uri="http://purl.org/dc/terms/"/>
    <ds:schemaRef ds:uri="http://schemas.microsoft.com/office/2006/documentManagement/types"/>
    <ds:schemaRef ds:uri="d56dd3c2-1000-4d69-98b9-f6ddbf5c5a45"/>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720ac8a-0458-4184-b7c4-fc71897a704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1099</Words>
  <Characters>6270</Characters>
  <Application>Microsoft Office Word</Application>
  <DocSecurity>4</DocSecurity>
  <Lines>52</Lines>
  <Paragraphs>14</Paragraphs>
  <ScaleCrop>false</ScaleCrop>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Wooder, Director of Marketing &amp; Communications</cp:lastModifiedBy>
  <cp:revision>2</cp:revision>
  <dcterms:created xsi:type="dcterms:W3CDTF">2022-11-24T14:53:00Z</dcterms:created>
  <dcterms:modified xsi:type="dcterms:W3CDTF">2022-11-24T14:53:00Z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0x010100BF943BE93EE3024D9F2DFBF27C21D537</vt:lpwstr>
  </property>
</Properties>
</file>