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C1E0" w14:textId="77777777" w:rsidR="009061D8" w:rsidRPr="009263A5" w:rsidRDefault="009061D8" w:rsidP="009061D8">
      <w:pPr>
        <w:rPr>
          <w:rFonts w:cs="Helvetica"/>
          <w:lang w:val="en-US"/>
        </w:rPr>
      </w:pPr>
    </w:p>
    <w:p w14:paraId="3E7C7A6D" w14:textId="77777777" w:rsidR="009061D8" w:rsidRPr="009263A5" w:rsidRDefault="009061D8" w:rsidP="009061D8">
      <w:pPr>
        <w:rPr>
          <w:rFonts w:cs="Helvetica"/>
          <w:lang w:val="en-US"/>
        </w:rPr>
      </w:pPr>
    </w:p>
    <w:p w14:paraId="48718F73" w14:textId="77777777" w:rsidR="009061D8" w:rsidRPr="009263A5" w:rsidRDefault="009061D8" w:rsidP="009061D8">
      <w:pPr>
        <w:rPr>
          <w:rFonts w:cs="Helvetica"/>
          <w:lang w:val="en-US"/>
        </w:rPr>
      </w:pPr>
    </w:p>
    <w:p w14:paraId="1E6F880F" w14:textId="77777777" w:rsidR="009061D8" w:rsidRPr="009263A5" w:rsidRDefault="009061D8" w:rsidP="009061D8">
      <w:pPr>
        <w:rPr>
          <w:rFonts w:cs="Helvetica"/>
          <w:lang w:val="en-US"/>
        </w:rPr>
      </w:pPr>
    </w:p>
    <w:p w14:paraId="37C36544" w14:textId="77777777" w:rsidR="009061D8" w:rsidRPr="009263A5" w:rsidRDefault="009061D8" w:rsidP="009061D8">
      <w:pPr>
        <w:rPr>
          <w:rFonts w:cs="Helvetica"/>
          <w:lang w:val="en-US"/>
        </w:rPr>
      </w:pPr>
    </w:p>
    <w:p w14:paraId="60816636" w14:textId="2D51FE48" w:rsidR="009061D8" w:rsidRPr="009263A5" w:rsidRDefault="000F4088" w:rsidP="000F4088">
      <w:pPr>
        <w:jc w:val="center"/>
        <w:rPr>
          <w:rFonts w:cs="Helvetica"/>
          <w:lang w:val="en-US"/>
        </w:rPr>
      </w:pPr>
      <w:r>
        <w:rPr>
          <w:noProof/>
        </w:rPr>
        <w:drawing>
          <wp:inline distT="0" distB="0" distL="0" distR="0" wp14:anchorId="42146695" wp14:editId="60B059C8">
            <wp:extent cx="2438400" cy="1563737"/>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1">
                      <a:extLst>
                        <a:ext uri="{C183D7F6-B498-43B3-948B-1728B52AA6E4}">
                          <adec:decorative xmlns:adec="http://schemas.microsoft.com/office/drawing/2017/decorative" xmlns:a14="http://schemas.microsoft.com/office/drawing/2010/main" xmlns:w16sdtdh="http://schemas.microsoft.com/office/word/2020/wordml/sdtdatahash" xmlns:w="http://schemas.openxmlformats.org/wordprocessingml/2006/main" xmlns:w10="urn:schemas-microsoft-com:office:word" xmlns:v="urn:schemas-microsoft-com:vml" xmlns:o="urn:schemas-microsoft-com:office:office" xmlns="" val="1"/>
                        </a:ext>
                      </a:extLst>
                    </a:blip>
                    <a:stretch>
                      <a:fillRect/>
                    </a:stretch>
                  </pic:blipFill>
                  <pic:spPr>
                    <a:xfrm>
                      <a:off x="0" y="0"/>
                      <a:ext cx="2438400" cy="1563737"/>
                    </a:xfrm>
                    <a:prstGeom prst="rect">
                      <a:avLst/>
                    </a:prstGeom>
                  </pic:spPr>
                </pic:pic>
              </a:graphicData>
            </a:graphic>
          </wp:inline>
        </w:drawing>
      </w:r>
    </w:p>
    <w:p w14:paraId="5F3AFE1B" w14:textId="7F5C9A9F" w:rsidR="009061D8" w:rsidRDefault="00495C55" w:rsidP="008533E7">
      <w:pPr>
        <w:pStyle w:val="Title"/>
      </w:pPr>
      <w:r>
        <w:t>Year Plan</w:t>
      </w:r>
    </w:p>
    <w:p w14:paraId="1CDE41A9" w14:textId="5CB5C032" w:rsidR="29F41CC1" w:rsidRDefault="29F41CC1" w:rsidP="5A2CE626">
      <w:pPr>
        <w:pStyle w:val="Subtitle"/>
        <w:rPr>
          <w:lang w:eastAsia="en-CA"/>
        </w:rPr>
      </w:pPr>
      <w:proofErr w:type="spellStart"/>
      <w:r w:rsidRPr="5A2CE626">
        <w:rPr>
          <w:lang w:eastAsia="en-CA"/>
        </w:rPr>
        <w:t>MSU</w:t>
      </w:r>
      <w:proofErr w:type="spellEnd"/>
      <w:r w:rsidRPr="5A2CE626">
        <w:rPr>
          <w:lang w:eastAsia="en-CA"/>
        </w:rPr>
        <w:t xml:space="preserve"> Spark </w:t>
      </w:r>
    </w:p>
    <w:p w14:paraId="16944818" w14:textId="712A48BF" w:rsidR="2B329A20" w:rsidRDefault="2B329A20" w:rsidP="5A2CE626">
      <w:pPr>
        <w:pStyle w:val="Subtitle"/>
        <w:rPr>
          <w:rFonts w:eastAsia="Calibri" w:cs="Arial"/>
        </w:rPr>
      </w:pPr>
      <w:r>
        <w:t>Director</w:t>
      </w:r>
    </w:p>
    <w:p w14:paraId="6CDDF2FF" w14:textId="1B1F96B0" w:rsidR="2B329A20" w:rsidRDefault="2B329A20" w:rsidP="5A2CE626">
      <w:pPr>
        <w:pStyle w:val="Subtitle"/>
        <w:rPr>
          <w:rFonts w:eastAsia="Calibri" w:cs="Arial"/>
        </w:rPr>
      </w:pPr>
      <w:r>
        <w:t>Mitchell German</w:t>
      </w:r>
    </w:p>
    <w:p w14:paraId="26DAB390" w14:textId="4D78FBFE" w:rsidR="5A2CE626" w:rsidRDefault="5A2CE626" w:rsidP="5A2CE626">
      <w:pPr>
        <w:rPr>
          <w:rFonts w:eastAsia="Calibri" w:cs="Arial"/>
          <w:szCs w:val="24"/>
        </w:rPr>
      </w:pPr>
    </w:p>
    <w:p w14:paraId="00FAE0A3" w14:textId="6B37E024" w:rsidR="2D747012" w:rsidRPr="008A3647" w:rsidRDefault="2D747012" w:rsidP="001B4059">
      <w:pPr>
        <w:pStyle w:val="Subtitle"/>
        <w:rPr>
          <w:rStyle w:val="SubtleEmphasis"/>
        </w:rPr>
      </w:pPr>
      <w:bookmarkStart w:id="0" w:name="_Toc65662434"/>
      <w:r w:rsidRPr="4DD35025">
        <w:rPr>
          <w:rStyle w:val="SubtleEmphasis"/>
        </w:rPr>
        <w:t>2020</w:t>
      </w:r>
      <w:r w:rsidR="004A60D4" w:rsidRPr="4DD35025">
        <w:rPr>
          <w:rStyle w:val="SubtleEmphasis"/>
        </w:rPr>
        <w:t>–</w:t>
      </w:r>
      <w:r w:rsidRPr="4DD35025">
        <w:rPr>
          <w:rStyle w:val="SubtleEmphasis"/>
        </w:rPr>
        <w:t>2021</w:t>
      </w:r>
      <w:bookmarkEnd w:id="0"/>
    </w:p>
    <w:p w14:paraId="3F657BDB" w14:textId="4D9FC980" w:rsidR="4DD35025" w:rsidRDefault="522DCA79" w:rsidP="40DC1BA1">
      <w:pPr>
        <w:spacing w:after="0"/>
        <w:rPr>
          <w:rFonts w:eastAsia="Calibri" w:cs="Arial"/>
          <w:szCs w:val="24"/>
        </w:rPr>
      </w:pPr>
      <w:r w:rsidRPr="79AC2A0D">
        <w:rPr>
          <w:rFonts w:eastAsia="Calibri" w:cs="Arial"/>
          <w:szCs w:val="24"/>
        </w:rPr>
        <w:t xml:space="preserve">                             </w:t>
      </w:r>
      <w:r w:rsidR="6022CBFE" w:rsidRPr="79AC2A0D">
        <w:rPr>
          <w:rFonts w:eastAsia="Calibri" w:cs="Arial"/>
          <w:szCs w:val="24"/>
        </w:rPr>
        <w:t xml:space="preserve">           </w:t>
      </w:r>
      <w:r w:rsidRPr="79AC2A0D">
        <w:rPr>
          <w:rFonts w:eastAsia="Calibri" w:cs="Arial"/>
          <w:szCs w:val="24"/>
        </w:rPr>
        <w:t xml:space="preserve">         </w:t>
      </w:r>
      <w:r>
        <w:rPr>
          <w:noProof/>
        </w:rPr>
        <w:drawing>
          <wp:inline distT="0" distB="0" distL="0" distR="0" wp14:anchorId="708D65E9" wp14:editId="0A6EAC1F">
            <wp:extent cx="1775361" cy="917270"/>
            <wp:effectExtent l="0" t="0" r="0" b="0"/>
            <wp:docPr id="2016567323" name="Picture 2016567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5361" cy="917270"/>
                    </a:xfrm>
                    <a:prstGeom prst="rect">
                      <a:avLst/>
                    </a:prstGeom>
                  </pic:spPr>
                </pic:pic>
              </a:graphicData>
            </a:graphic>
          </wp:inline>
        </w:drawing>
      </w:r>
    </w:p>
    <w:p w14:paraId="10990698" w14:textId="4F66235C" w:rsidR="003018B6" w:rsidRPr="00815DB2" w:rsidRDefault="52895B51" w:rsidP="00815DB2">
      <w:pPr>
        <w:jc w:val="center"/>
        <w:rPr>
          <w:rFonts w:cs="Helvetica"/>
          <w:lang w:val="en-US"/>
        </w:rPr>
      </w:pPr>
      <w:r>
        <w:t>June 16</w:t>
      </w:r>
      <w:r w:rsidRPr="4DD35025">
        <w:rPr>
          <w:vertAlign w:val="superscript"/>
        </w:rPr>
        <w:t>th</w:t>
      </w:r>
      <w:r>
        <w:t>, 2021</w:t>
      </w:r>
      <w:r w:rsidR="00815DB2" w:rsidRPr="4DD35025">
        <w:rPr>
          <w:rFonts w:cs="Helvetica"/>
        </w:rPr>
        <w:br w:type="page"/>
      </w:r>
    </w:p>
    <w:p w14:paraId="759DEB8B" w14:textId="325F6456" w:rsidR="003018B6" w:rsidRPr="009263A5" w:rsidRDefault="003018B6" w:rsidP="00400D96">
      <w:pPr>
        <w:pStyle w:val="Heading1"/>
      </w:pPr>
      <w:bookmarkStart w:id="1" w:name="_Toc65662435"/>
      <w:bookmarkStart w:id="2" w:name="_Toc75028922"/>
      <w:r w:rsidRPr="009263A5">
        <w:lastRenderedPageBreak/>
        <w:t>Table of Contents</w:t>
      </w:r>
      <w:bookmarkEnd w:id="1"/>
      <w:bookmarkEnd w:id="2"/>
    </w:p>
    <w:p w14:paraId="4F9798BF" w14:textId="00F76CF5" w:rsidR="00663711" w:rsidRDefault="008A3647">
      <w:pPr>
        <w:pStyle w:val="TOC1"/>
        <w:rPr>
          <w:rFonts w:asciiTheme="minorHAnsi" w:eastAsiaTheme="minorEastAsia" w:hAnsiTheme="minorHAnsi"/>
          <w:b w:val="0"/>
          <w:bCs w:val="0"/>
          <w:noProof/>
          <w:szCs w:val="24"/>
        </w:rPr>
      </w:pPr>
      <w:r>
        <w:rPr>
          <w:lang w:val="en-GB"/>
        </w:rPr>
        <w:fldChar w:fldCharType="begin"/>
      </w:r>
      <w:r>
        <w:instrText xml:space="preserve"> TOC \o "1-3" \h \z \u </w:instrText>
      </w:r>
      <w:r>
        <w:rPr>
          <w:lang w:val="en-GB"/>
        </w:rPr>
        <w:fldChar w:fldCharType="separate"/>
      </w:r>
      <w:hyperlink w:anchor="_Toc75028922" w:history="1">
        <w:r w:rsidR="00663711" w:rsidRPr="0048520E">
          <w:rPr>
            <w:rStyle w:val="Hyperlink"/>
            <w:noProof/>
          </w:rPr>
          <w:t>Table of Contents</w:t>
        </w:r>
        <w:r w:rsidR="00663711">
          <w:rPr>
            <w:noProof/>
            <w:webHidden/>
          </w:rPr>
          <w:tab/>
        </w:r>
        <w:r w:rsidR="00663711">
          <w:rPr>
            <w:noProof/>
            <w:webHidden/>
          </w:rPr>
          <w:fldChar w:fldCharType="begin"/>
        </w:r>
        <w:r w:rsidR="00663711">
          <w:rPr>
            <w:noProof/>
            <w:webHidden/>
          </w:rPr>
          <w:instrText xml:space="preserve"> PAGEREF _Toc75028922 \h </w:instrText>
        </w:r>
        <w:r w:rsidR="00663711">
          <w:rPr>
            <w:noProof/>
            <w:webHidden/>
          </w:rPr>
        </w:r>
        <w:r w:rsidR="00663711">
          <w:rPr>
            <w:noProof/>
            <w:webHidden/>
          </w:rPr>
          <w:fldChar w:fldCharType="separate"/>
        </w:r>
        <w:r w:rsidR="00663711">
          <w:rPr>
            <w:noProof/>
            <w:webHidden/>
          </w:rPr>
          <w:t>2</w:t>
        </w:r>
        <w:r w:rsidR="00663711">
          <w:rPr>
            <w:noProof/>
            <w:webHidden/>
          </w:rPr>
          <w:fldChar w:fldCharType="end"/>
        </w:r>
      </w:hyperlink>
    </w:p>
    <w:p w14:paraId="05CBB341" w14:textId="44B58793" w:rsidR="00663711" w:rsidRDefault="00663711">
      <w:pPr>
        <w:pStyle w:val="TOC1"/>
        <w:rPr>
          <w:rFonts w:asciiTheme="minorHAnsi" w:eastAsiaTheme="minorEastAsia" w:hAnsiTheme="minorHAnsi"/>
          <w:b w:val="0"/>
          <w:bCs w:val="0"/>
          <w:noProof/>
          <w:szCs w:val="24"/>
        </w:rPr>
      </w:pPr>
      <w:hyperlink w:anchor="_Toc75028923" w:history="1">
        <w:r w:rsidRPr="0048520E">
          <w:rPr>
            <w:rStyle w:val="Hyperlink"/>
            <w:noProof/>
          </w:rPr>
          <w:t>Introduction</w:t>
        </w:r>
        <w:r>
          <w:rPr>
            <w:noProof/>
            <w:webHidden/>
          </w:rPr>
          <w:tab/>
        </w:r>
        <w:r>
          <w:rPr>
            <w:noProof/>
            <w:webHidden/>
          </w:rPr>
          <w:fldChar w:fldCharType="begin"/>
        </w:r>
        <w:r>
          <w:rPr>
            <w:noProof/>
            <w:webHidden/>
          </w:rPr>
          <w:instrText xml:space="preserve"> PAGEREF _Toc75028923 \h </w:instrText>
        </w:r>
        <w:r>
          <w:rPr>
            <w:noProof/>
            <w:webHidden/>
          </w:rPr>
        </w:r>
        <w:r>
          <w:rPr>
            <w:noProof/>
            <w:webHidden/>
          </w:rPr>
          <w:fldChar w:fldCharType="separate"/>
        </w:r>
        <w:r>
          <w:rPr>
            <w:noProof/>
            <w:webHidden/>
          </w:rPr>
          <w:t>3</w:t>
        </w:r>
        <w:r>
          <w:rPr>
            <w:noProof/>
            <w:webHidden/>
          </w:rPr>
          <w:fldChar w:fldCharType="end"/>
        </w:r>
      </w:hyperlink>
    </w:p>
    <w:p w14:paraId="72A86C3F" w14:textId="27244A57" w:rsidR="00663711" w:rsidRDefault="00663711">
      <w:pPr>
        <w:pStyle w:val="TOC1"/>
        <w:rPr>
          <w:rFonts w:asciiTheme="minorHAnsi" w:eastAsiaTheme="minorEastAsia" w:hAnsiTheme="minorHAnsi"/>
          <w:b w:val="0"/>
          <w:bCs w:val="0"/>
          <w:noProof/>
          <w:szCs w:val="24"/>
        </w:rPr>
      </w:pPr>
      <w:hyperlink w:anchor="_Toc75028924" w:history="1">
        <w:r w:rsidRPr="0048520E">
          <w:rPr>
            <w:rStyle w:val="Hyperlink"/>
            <w:noProof/>
          </w:rPr>
          <w:t>Vision for MSU Spark</w:t>
        </w:r>
        <w:r>
          <w:rPr>
            <w:noProof/>
            <w:webHidden/>
          </w:rPr>
          <w:tab/>
        </w:r>
        <w:r>
          <w:rPr>
            <w:noProof/>
            <w:webHidden/>
          </w:rPr>
          <w:fldChar w:fldCharType="begin"/>
        </w:r>
        <w:r>
          <w:rPr>
            <w:noProof/>
            <w:webHidden/>
          </w:rPr>
          <w:instrText xml:space="preserve"> PAGEREF _Toc75028924 \h </w:instrText>
        </w:r>
        <w:r>
          <w:rPr>
            <w:noProof/>
            <w:webHidden/>
          </w:rPr>
        </w:r>
        <w:r>
          <w:rPr>
            <w:noProof/>
            <w:webHidden/>
          </w:rPr>
          <w:fldChar w:fldCharType="separate"/>
        </w:r>
        <w:r>
          <w:rPr>
            <w:noProof/>
            <w:webHidden/>
          </w:rPr>
          <w:t>5</w:t>
        </w:r>
        <w:r>
          <w:rPr>
            <w:noProof/>
            <w:webHidden/>
          </w:rPr>
          <w:fldChar w:fldCharType="end"/>
        </w:r>
      </w:hyperlink>
    </w:p>
    <w:p w14:paraId="424DB076" w14:textId="729131A7" w:rsidR="00663711" w:rsidRDefault="00663711">
      <w:pPr>
        <w:pStyle w:val="TOC1"/>
        <w:rPr>
          <w:rFonts w:asciiTheme="minorHAnsi" w:eastAsiaTheme="minorEastAsia" w:hAnsiTheme="minorHAnsi"/>
          <w:b w:val="0"/>
          <w:bCs w:val="0"/>
          <w:noProof/>
          <w:szCs w:val="24"/>
        </w:rPr>
      </w:pPr>
      <w:hyperlink w:anchor="_Toc75028925" w:history="1">
        <w:r w:rsidRPr="0048520E">
          <w:rPr>
            <w:rStyle w:val="Hyperlink"/>
            <w:noProof/>
          </w:rPr>
          <w:t>Projects/Events</w:t>
        </w:r>
        <w:r>
          <w:rPr>
            <w:noProof/>
            <w:webHidden/>
          </w:rPr>
          <w:tab/>
        </w:r>
        <w:r>
          <w:rPr>
            <w:noProof/>
            <w:webHidden/>
          </w:rPr>
          <w:fldChar w:fldCharType="begin"/>
        </w:r>
        <w:r>
          <w:rPr>
            <w:noProof/>
            <w:webHidden/>
          </w:rPr>
          <w:instrText xml:space="preserve"> PAGEREF _Toc75028925 \h </w:instrText>
        </w:r>
        <w:r>
          <w:rPr>
            <w:noProof/>
            <w:webHidden/>
          </w:rPr>
        </w:r>
        <w:r>
          <w:rPr>
            <w:noProof/>
            <w:webHidden/>
          </w:rPr>
          <w:fldChar w:fldCharType="separate"/>
        </w:r>
        <w:r>
          <w:rPr>
            <w:noProof/>
            <w:webHidden/>
          </w:rPr>
          <w:t>11</w:t>
        </w:r>
        <w:r>
          <w:rPr>
            <w:noProof/>
            <w:webHidden/>
          </w:rPr>
          <w:fldChar w:fldCharType="end"/>
        </w:r>
      </w:hyperlink>
    </w:p>
    <w:p w14:paraId="39777735" w14:textId="1D51C306" w:rsidR="00663711" w:rsidRDefault="00663711">
      <w:pPr>
        <w:pStyle w:val="TOC2"/>
        <w:tabs>
          <w:tab w:val="right" w:leader="dot" w:pos="9350"/>
        </w:tabs>
        <w:rPr>
          <w:rFonts w:asciiTheme="minorHAnsi" w:eastAsiaTheme="minorEastAsia" w:hAnsiTheme="minorHAnsi"/>
          <w:noProof/>
          <w:szCs w:val="24"/>
        </w:rPr>
      </w:pPr>
      <w:hyperlink w:anchor="_Toc75028926" w:history="1">
        <w:r w:rsidRPr="0048520E">
          <w:rPr>
            <w:rStyle w:val="Hyperlink"/>
            <w:noProof/>
          </w:rPr>
          <w:t>Continuous Activities</w:t>
        </w:r>
        <w:r>
          <w:rPr>
            <w:noProof/>
            <w:webHidden/>
          </w:rPr>
          <w:tab/>
        </w:r>
        <w:r>
          <w:rPr>
            <w:noProof/>
            <w:webHidden/>
          </w:rPr>
          <w:fldChar w:fldCharType="begin"/>
        </w:r>
        <w:r>
          <w:rPr>
            <w:noProof/>
            <w:webHidden/>
          </w:rPr>
          <w:instrText xml:space="preserve"> PAGEREF _Toc75028926 \h </w:instrText>
        </w:r>
        <w:r>
          <w:rPr>
            <w:noProof/>
            <w:webHidden/>
          </w:rPr>
        </w:r>
        <w:r>
          <w:rPr>
            <w:noProof/>
            <w:webHidden/>
          </w:rPr>
          <w:fldChar w:fldCharType="separate"/>
        </w:r>
        <w:r>
          <w:rPr>
            <w:noProof/>
            <w:webHidden/>
          </w:rPr>
          <w:t>11</w:t>
        </w:r>
        <w:r>
          <w:rPr>
            <w:noProof/>
            <w:webHidden/>
          </w:rPr>
          <w:fldChar w:fldCharType="end"/>
        </w:r>
      </w:hyperlink>
    </w:p>
    <w:p w14:paraId="37250C03" w14:textId="26A85EBA" w:rsidR="00663711" w:rsidRDefault="00663711">
      <w:pPr>
        <w:pStyle w:val="TOC2"/>
        <w:tabs>
          <w:tab w:val="right" w:leader="dot" w:pos="9350"/>
        </w:tabs>
        <w:rPr>
          <w:rFonts w:asciiTheme="minorHAnsi" w:eastAsiaTheme="minorEastAsia" w:hAnsiTheme="minorHAnsi"/>
          <w:noProof/>
          <w:szCs w:val="24"/>
        </w:rPr>
      </w:pPr>
      <w:hyperlink w:anchor="_Toc75028927" w:history="1">
        <w:r w:rsidRPr="0048520E">
          <w:rPr>
            <w:rStyle w:val="Hyperlink"/>
            <w:noProof/>
          </w:rPr>
          <w:t>Repeating Projects/Events</w:t>
        </w:r>
        <w:r>
          <w:rPr>
            <w:noProof/>
            <w:webHidden/>
          </w:rPr>
          <w:tab/>
        </w:r>
        <w:r>
          <w:rPr>
            <w:noProof/>
            <w:webHidden/>
          </w:rPr>
          <w:fldChar w:fldCharType="begin"/>
        </w:r>
        <w:r>
          <w:rPr>
            <w:noProof/>
            <w:webHidden/>
          </w:rPr>
          <w:instrText xml:space="preserve"> PAGEREF _Toc75028927 \h </w:instrText>
        </w:r>
        <w:r>
          <w:rPr>
            <w:noProof/>
            <w:webHidden/>
          </w:rPr>
        </w:r>
        <w:r>
          <w:rPr>
            <w:noProof/>
            <w:webHidden/>
          </w:rPr>
          <w:fldChar w:fldCharType="separate"/>
        </w:r>
        <w:r>
          <w:rPr>
            <w:noProof/>
            <w:webHidden/>
          </w:rPr>
          <w:t>11</w:t>
        </w:r>
        <w:r>
          <w:rPr>
            <w:noProof/>
            <w:webHidden/>
          </w:rPr>
          <w:fldChar w:fldCharType="end"/>
        </w:r>
      </w:hyperlink>
    </w:p>
    <w:p w14:paraId="234AAE2D" w14:textId="5951CC0D" w:rsidR="00663711" w:rsidRDefault="00663711">
      <w:pPr>
        <w:pStyle w:val="TOC2"/>
        <w:tabs>
          <w:tab w:val="right" w:leader="dot" w:pos="9350"/>
        </w:tabs>
        <w:rPr>
          <w:rFonts w:asciiTheme="minorHAnsi" w:eastAsiaTheme="minorEastAsia" w:hAnsiTheme="minorHAnsi"/>
          <w:noProof/>
          <w:szCs w:val="24"/>
        </w:rPr>
      </w:pPr>
      <w:hyperlink w:anchor="_Toc75028928" w:history="1">
        <w:r w:rsidRPr="0048520E">
          <w:rPr>
            <w:rStyle w:val="Hyperlink"/>
            <w:noProof/>
          </w:rPr>
          <w:t>Annual Projects/Events</w:t>
        </w:r>
        <w:r>
          <w:rPr>
            <w:noProof/>
            <w:webHidden/>
          </w:rPr>
          <w:tab/>
        </w:r>
        <w:r>
          <w:rPr>
            <w:noProof/>
            <w:webHidden/>
          </w:rPr>
          <w:fldChar w:fldCharType="begin"/>
        </w:r>
        <w:r>
          <w:rPr>
            <w:noProof/>
            <w:webHidden/>
          </w:rPr>
          <w:instrText xml:space="preserve"> PAGEREF _Toc75028928 \h </w:instrText>
        </w:r>
        <w:r>
          <w:rPr>
            <w:noProof/>
            <w:webHidden/>
          </w:rPr>
        </w:r>
        <w:r>
          <w:rPr>
            <w:noProof/>
            <w:webHidden/>
          </w:rPr>
          <w:fldChar w:fldCharType="separate"/>
        </w:r>
        <w:r>
          <w:rPr>
            <w:noProof/>
            <w:webHidden/>
          </w:rPr>
          <w:t>13</w:t>
        </w:r>
        <w:r>
          <w:rPr>
            <w:noProof/>
            <w:webHidden/>
          </w:rPr>
          <w:fldChar w:fldCharType="end"/>
        </w:r>
      </w:hyperlink>
    </w:p>
    <w:p w14:paraId="0308BB16" w14:textId="378B24BC" w:rsidR="00663711" w:rsidRDefault="00663711">
      <w:pPr>
        <w:pStyle w:val="TOC2"/>
        <w:tabs>
          <w:tab w:val="right" w:leader="dot" w:pos="9350"/>
        </w:tabs>
        <w:rPr>
          <w:rFonts w:asciiTheme="minorHAnsi" w:eastAsiaTheme="minorEastAsia" w:hAnsiTheme="minorHAnsi"/>
          <w:noProof/>
          <w:szCs w:val="24"/>
        </w:rPr>
      </w:pPr>
      <w:hyperlink w:anchor="_Toc75028929" w:history="1">
        <w:r w:rsidRPr="0048520E">
          <w:rPr>
            <w:rStyle w:val="Hyperlink"/>
            <w:noProof/>
          </w:rPr>
          <w:t>Other Projects/Events</w:t>
        </w:r>
        <w:r>
          <w:rPr>
            <w:noProof/>
            <w:webHidden/>
          </w:rPr>
          <w:tab/>
        </w:r>
        <w:r>
          <w:rPr>
            <w:noProof/>
            <w:webHidden/>
          </w:rPr>
          <w:fldChar w:fldCharType="begin"/>
        </w:r>
        <w:r>
          <w:rPr>
            <w:noProof/>
            <w:webHidden/>
          </w:rPr>
          <w:instrText xml:space="preserve"> PAGEREF _Toc75028929 \h </w:instrText>
        </w:r>
        <w:r>
          <w:rPr>
            <w:noProof/>
            <w:webHidden/>
          </w:rPr>
        </w:r>
        <w:r>
          <w:rPr>
            <w:noProof/>
            <w:webHidden/>
          </w:rPr>
          <w:fldChar w:fldCharType="separate"/>
        </w:r>
        <w:r>
          <w:rPr>
            <w:noProof/>
            <w:webHidden/>
          </w:rPr>
          <w:t>17</w:t>
        </w:r>
        <w:r>
          <w:rPr>
            <w:noProof/>
            <w:webHidden/>
          </w:rPr>
          <w:fldChar w:fldCharType="end"/>
        </w:r>
      </w:hyperlink>
    </w:p>
    <w:p w14:paraId="00FDDA17" w14:textId="1D0316B8" w:rsidR="00663711" w:rsidRDefault="00663711">
      <w:pPr>
        <w:pStyle w:val="TOC1"/>
        <w:rPr>
          <w:rFonts w:asciiTheme="minorHAnsi" w:eastAsiaTheme="minorEastAsia" w:hAnsiTheme="minorHAnsi"/>
          <w:b w:val="0"/>
          <w:bCs w:val="0"/>
          <w:noProof/>
          <w:szCs w:val="24"/>
        </w:rPr>
      </w:pPr>
      <w:hyperlink w:anchor="_Toc75028930" w:history="1">
        <w:r w:rsidRPr="0048520E">
          <w:rPr>
            <w:rStyle w:val="Hyperlink"/>
            <w:noProof/>
          </w:rPr>
          <w:t>Project/Events Timeline</w:t>
        </w:r>
        <w:r>
          <w:rPr>
            <w:noProof/>
            <w:webHidden/>
          </w:rPr>
          <w:tab/>
        </w:r>
        <w:r>
          <w:rPr>
            <w:noProof/>
            <w:webHidden/>
          </w:rPr>
          <w:fldChar w:fldCharType="begin"/>
        </w:r>
        <w:r>
          <w:rPr>
            <w:noProof/>
            <w:webHidden/>
          </w:rPr>
          <w:instrText xml:space="preserve"> PAGEREF _Toc75028930 \h </w:instrText>
        </w:r>
        <w:r>
          <w:rPr>
            <w:noProof/>
            <w:webHidden/>
          </w:rPr>
        </w:r>
        <w:r>
          <w:rPr>
            <w:noProof/>
            <w:webHidden/>
          </w:rPr>
          <w:fldChar w:fldCharType="separate"/>
        </w:r>
        <w:r>
          <w:rPr>
            <w:noProof/>
            <w:webHidden/>
          </w:rPr>
          <w:t>18</w:t>
        </w:r>
        <w:r>
          <w:rPr>
            <w:noProof/>
            <w:webHidden/>
          </w:rPr>
          <w:fldChar w:fldCharType="end"/>
        </w:r>
      </w:hyperlink>
    </w:p>
    <w:p w14:paraId="25A46672" w14:textId="053E2829" w:rsidR="00663711" w:rsidRDefault="00663711">
      <w:pPr>
        <w:pStyle w:val="TOC2"/>
        <w:tabs>
          <w:tab w:val="right" w:leader="dot" w:pos="9350"/>
        </w:tabs>
        <w:rPr>
          <w:rFonts w:asciiTheme="minorHAnsi" w:eastAsiaTheme="minorEastAsia" w:hAnsiTheme="minorHAnsi"/>
          <w:noProof/>
          <w:szCs w:val="24"/>
        </w:rPr>
      </w:pPr>
      <w:hyperlink w:anchor="_Toc75028931" w:history="1">
        <w:r w:rsidRPr="0048520E">
          <w:rPr>
            <w:rStyle w:val="Hyperlink"/>
            <w:noProof/>
          </w:rPr>
          <w:t>Spring/Summer Term</w:t>
        </w:r>
        <w:r>
          <w:rPr>
            <w:noProof/>
            <w:webHidden/>
          </w:rPr>
          <w:tab/>
        </w:r>
        <w:r>
          <w:rPr>
            <w:noProof/>
            <w:webHidden/>
          </w:rPr>
          <w:fldChar w:fldCharType="begin"/>
        </w:r>
        <w:r>
          <w:rPr>
            <w:noProof/>
            <w:webHidden/>
          </w:rPr>
          <w:instrText xml:space="preserve"> PAGEREF _Toc75028931 \h </w:instrText>
        </w:r>
        <w:r>
          <w:rPr>
            <w:noProof/>
            <w:webHidden/>
          </w:rPr>
        </w:r>
        <w:r>
          <w:rPr>
            <w:noProof/>
            <w:webHidden/>
          </w:rPr>
          <w:fldChar w:fldCharType="separate"/>
        </w:r>
        <w:r>
          <w:rPr>
            <w:noProof/>
            <w:webHidden/>
          </w:rPr>
          <w:t>18</w:t>
        </w:r>
        <w:r>
          <w:rPr>
            <w:noProof/>
            <w:webHidden/>
          </w:rPr>
          <w:fldChar w:fldCharType="end"/>
        </w:r>
      </w:hyperlink>
    </w:p>
    <w:p w14:paraId="2EFAF5D5" w14:textId="63B9665B" w:rsidR="00663711" w:rsidRDefault="00663711">
      <w:pPr>
        <w:pStyle w:val="TOC2"/>
        <w:tabs>
          <w:tab w:val="right" w:leader="dot" w:pos="9350"/>
        </w:tabs>
        <w:rPr>
          <w:rFonts w:asciiTheme="minorHAnsi" w:eastAsiaTheme="minorEastAsia" w:hAnsiTheme="minorHAnsi"/>
          <w:noProof/>
          <w:szCs w:val="24"/>
        </w:rPr>
      </w:pPr>
      <w:hyperlink w:anchor="_Toc75028932" w:history="1">
        <w:r w:rsidRPr="0048520E">
          <w:rPr>
            <w:rStyle w:val="Hyperlink"/>
            <w:noProof/>
          </w:rPr>
          <w:t>Fall Term</w:t>
        </w:r>
        <w:r>
          <w:rPr>
            <w:noProof/>
            <w:webHidden/>
          </w:rPr>
          <w:tab/>
        </w:r>
        <w:r>
          <w:rPr>
            <w:noProof/>
            <w:webHidden/>
          </w:rPr>
          <w:fldChar w:fldCharType="begin"/>
        </w:r>
        <w:r>
          <w:rPr>
            <w:noProof/>
            <w:webHidden/>
          </w:rPr>
          <w:instrText xml:space="preserve"> PAGEREF _Toc75028932 \h </w:instrText>
        </w:r>
        <w:r>
          <w:rPr>
            <w:noProof/>
            <w:webHidden/>
          </w:rPr>
        </w:r>
        <w:r>
          <w:rPr>
            <w:noProof/>
            <w:webHidden/>
          </w:rPr>
          <w:fldChar w:fldCharType="separate"/>
        </w:r>
        <w:r>
          <w:rPr>
            <w:noProof/>
            <w:webHidden/>
          </w:rPr>
          <w:t>21</w:t>
        </w:r>
        <w:r>
          <w:rPr>
            <w:noProof/>
            <w:webHidden/>
          </w:rPr>
          <w:fldChar w:fldCharType="end"/>
        </w:r>
      </w:hyperlink>
    </w:p>
    <w:p w14:paraId="6CB5AB94" w14:textId="67484892" w:rsidR="00663711" w:rsidRDefault="00663711">
      <w:pPr>
        <w:pStyle w:val="TOC2"/>
        <w:tabs>
          <w:tab w:val="right" w:leader="dot" w:pos="9350"/>
        </w:tabs>
        <w:rPr>
          <w:rFonts w:asciiTheme="minorHAnsi" w:eastAsiaTheme="minorEastAsia" w:hAnsiTheme="minorHAnsi"/>
          <w:noProof/>
          <w:szCs w:val="24"/>
        </w:rPr>
      </w:pPr>
      <w:hyperlink w:anchor="_Toc75028933" w:history="1">
        <w:r w:rsidRPr="0048520E">
          <w:rPr>
            <w:rStyle w:val="Hyperlink"/>
            <w:noProof/>
          </w:rPr>
          <w:t>Winter Term</w:t>
        </w:r>
        <w:r>
          <w:rPr>
            <w:noProof/>
            <w:webHidden/>
          </w:rPr>
          <w:tab/>
        </w:r>
        <w:r>
          <w:rPr>
            <w:noProof/>
            <w:webHidden/>
          </w:rPr>
          <w:fldChar w:fldCharType="begin"/>
        </w:r>
        <w:r>
          <w:rPr>
            <w:noProof/>
            <w:webHidden/>
          </w:rPr>
          <w:instrText xml:space="preserve"> PAGEREF _Toc75028933 \h </w:instrText>
        </w:r>
        <w:r>
          <w:rPr>
            <w:noProof/>
            <w:webHidden/>
          </w:rPr>
        </w:r>
        <w:r>
          <w:rPr>
            <w:noProof/>
            <w:webHidden/>
          </w:rPr>
          <w:fldChar w:fldCharType="separate"/>
        </w:r>
        <w:r>
          <w:rPr>
            <w:noProof/>
            <w:webHidden/>
          </w:rPr>
          <w:t>23</w:t>
        </w:r>
        <w:r>
          <w:rPr>
            <w:noProof/>
            <w:webHidden/>
          </w:rPr>
          <w:fldChar w:fldCharType="end"/>
        </w:r>
      </w:hyperlink>
    </w:p>
    <w:p w14:paraId="108441FF" w14:textId="2E5B7256" w:rsidR="00663711" w:rsidRDefault="00663711">
      <w:pPr>
        <w:pStyle w:val="TOC1"/>
        <w:rPr>
          <w:rFonts w:asciiTheme="minorHAnsi" w:eastAsiaTheme="minorEastAsia" w:hAnsiTheme="minorHAnsi"/>
          <w:b w:val="0"/>
          <w:bCs w:val="0"/>
          <w:noProof/>
          <w:szCs w:val="24"/>
        </w:rPr>
      </w:pPr>
      <w:hyperlink w:anchor="_Toc75028934" w:history="1">
        <w:r w:rsidRPr="0048520E">
          <w:rPr>
            <w:rStyle w:val="Hyperlink"/>
            <w:noProof/>
          </w:rPr>
          <w:t>Finances &amp; Equipment</w:t>
        </w:r>
        <w:r>
          <w:rPr>
            <w:noProof/>
            <w:webHidden/>
          </w:rPr>
          <w:tab/>
        </w:r>
        <w:r>
          <w:rPr>
            <w:noProof/>
            <w:webHidden/>
          </w:rPr>
          <w:fldChar w:fldCharType="begin"/>
        </w:r>
        <w:r>
          <w:rPr>
            <w:noProof/>
            <w:webHidden/>
          </w:rPr>
          <w:instrText xml:space="preserve"> PAGEREF _Toc75028934 \h </w:instrText>
        </w:r>
        <w:r>
          <w:rPr>
            <w:noProof/>
            <w:webHidden/>
          </w:rPr>
        </w:r>
        <w:r>
          <w:rPr>
            <w:noProof/>
            <w:webHidden/>
          </w:rPr>
          <w:fldChar w:fldCharType="separate"/>
        </w:r>
        <w:r>
          <w:rPr>
            <w:noProof/>
            <w:webHidden/>
          </w:rPr>
          <w:t>25</w:t>
        </w:r>
        <w:r>
          <w:rPr>
            <w:noProof/>
            <w:webHidden/>
          </w:rPr>
          <w:fldChar w:fldCharType="end"/>
        </w:r>
      </w:hyperlink>
    </w:p>
    <w:p w14:paraId="3CE47AD3" w14:textId="681CA51C" w:rsidR="00663711" w:rsidRDefault="00663711">
      <w:pPr>
        <w:pStyle w:val="TOC2"/>
        <w:tabs>
          <w:tab w:val="right" w:leader="dot" w:pos="9350"/>
        </w:tabs>
        <w:rPr>
          <w:rFonts w:asciiTheme="minorHAnsi" w:eastAsiaTheme="minorEastAsia" w:hAnsiTheme="minorHAnsi"/>
          <w:noProof/>
          <w:szCs w:val="24"/>
        </w:rPr>
      </w:pPr>
      <w:hyperlink w:anchor="_Toc75028935" w:history="1">
        <w:r w:rsidRPr="0048520E">
          <w:rPr>
            <w:rStyle w:val="Hyperlink"/>
            <w:rFonts w:eastAsia="Gotham Book"/>
            <w:noProof/>
          </w:rPr>
          <w:t>Budget Projection</w:t>
        </w:r>
        <w:r>
          <w:rPr>
            <w:noProof/>
            <w:webHidden/>
          </w:rPr>
          <w:tab/>
        </w:r>
        <w:r>
          <w:rPr>
            <w:noProof/>
            <w:webHidden/>
          </w:rPr>
          <w:fldChar w:fldCharType="begin"/>
        </w:r>
        <w:r>
          <w:rPr>
            <w:noProof/>
            <w:webHidden/>
          </w:rPr>
          <w:instrText xml:space="preserve"> PAGEREF _Toc75028935 \h </w:instrText>
        </w:r>
        <w:r>
          <w:rPr>
            <w:noProof/>
            <w:webHidden/>
          </w:rPr>
        </w:r>
        <w:r>
          <w:rPr>
            <w:noProof/>
            <w:webHidden/>
          </w:rPr>
          <w:fldChar w:fldCharType="separate"/>
        </w:r>
        <w:r>
          <w:rPr>
            <w:noProof/>
            <w:webHidden/>
          </w:rPr>
          <w:t>25</w:t>
        </w:r>
        <w:r>
          <w:rPr>
            <w:noProof/>
            <w:webHidden/>
          </w:rPr>
          <w:fldChar w:fldCharType="end"/>
        </w:r>
      </w:hyperlink>
    </w:p>
    <w:p w14:paraId="2448CA6B" w14:textId="77FBE800" w:rsidR="00663711" w:rsidRDefault="00663711">
      <w:pPr>
        <w:pStyle w:val="TOC2"/>
        <w:tabs>
          <w:tab w:val="right" w:leader="dot" w:pos="9350"/>
        </w:tabs>
        <w:rPr>
          <w:rFonts w:asciiTheme="minorHAnsi" w:eastAsiaTheme="minorEastAsia" w:hAnsiTheme="minorHAnsi"/>
          <w:noProof/>
          <w:szCs w:val="24"/>
        </w:rPr>
      </w:pPr>
      <w:hyperlink w:anchor="_Toc75028936" w:history="1">
        <w:r w:rsidRPr="0048520E">
          <w:rPr>
            <w:rStyle w:val="Hyperlink"/>
            <w:rFonts w:eastAsia="Gotham Book"/>
            <w:noProof/>
          </w:rPr>
          <w:t>Inventory</w:t>
        </w:r>
        <w:r>
          <w:rPr>
            <w:noProof/>
            <w:webHidden/>
          </w:rPr>
          <w:tab/>
        </w:r>
        <w:r>
          <w:rPr>
            <w:noProof/>
            <w:webHidden/>
          </w:rPr>
          <w:fldChar w:fldCharType="begin"/>
        </w:r>
        <w:r>
          <w:rPr>
            <w:noProof/>
            <w:webHidden/>
          </w:rPr>
          <w:instrText xml:space="preserve"> PAGEREF _Toc75028936 \h </w:instrText>
        </w:r>
        <w:r>
          <w:rPr>
            <w:noProof/>
            <w:webHidden/>
          </w:rPr>
        </w:r>
        <w:r>
          <w:rPr>
            <w:noProof/>
            <w:webHidden/>
          </w:rPr>
          <w:fldChar w:fldCharType="separate"/>
        </w:r>
        <w:r>
          <w:rPr>
            <w:noProof/>
            <w:webHidden/>
          </w:rPr>
          <w:t>25</w:t>
        </w:r>
        <w:r>
          <w:rPr>
            <w:noProof/>
            <w:webHidden/>
          </w:rPr>
          <w:fldChar w:fldCharType="end"/>
        </w:r>
      </w:hyperlink>
    </w:p>
    <w:p w14:paraId="178A3594" w14:textId="0FA37125" w:rsidR="00663711" w:rsidRDefault="00663711">
      <w:pPr>
        <w:pStyle w:val="TOC1"/>
        <w:rPr>
          <w:rFonts w:asciiTheme="minorHAnsi" w:eastAsiaTheme="minorEastAsia" w:hAnsiTheme="minorHAnsi"/>
          <w:b w:val="0"/>
          <w:bCs w:val="0"/>
          <w:noProof/>
          <w:szCs w:val="24"/>
        </w:rPr>
      </w:pPr>
      <w:hyperlink w:anchor="_Toc75028937" w:history="1">
        <w:r w:rsidRPr="0048520E">
          <w:rPr>
            <w:rStyle w:val="Hyperlink"/>
            <w:noProof/>
          </w:rPr>
          <w:t>Promotions</w:t>
        </w:r>
        <w:r>
          <w:rPr>
            <w:noProof/>
            <w:webHidden/>
          </w:rPr>
          <w:tab/>
        </w:r>
        <w:r>
          <w:rPr>
            <w:noProof/>
            <w:webHidden/>
          </w:rPr>
          <w:fldChar w:fldCharType="begin"/>
        </w:r>
        <w:r>
          <w:rPr>
            <w:noProof/>
            <w:webHidden/>
          </w:rPr>
          <w:instrText xml:space="preserve"> PAGEREF _Toc75028937 \h </w:instrText>
        </w:r>
        <w:r>
          <w:rPr>
            <w:noProof/>
            <w:webHidden/>
          </w:rPr>
        </w:r>
        <w:r>
          <w:rPr>
            <w:noProof/>
            <w:webHidden/>
          </w:rPr>
          <w:fldChar w:fldCharType="separate"/>
        </w:r>
        <w:r>
          <w:rPr>
            <w:noProof/>
            <w:webHidden/>
          </w:rPr>
          <w:t>27</w:t>
        </w:r>
        <w:r>
          <w:rPr>
            <w:noProof/>
            <w:webHidden/>
          </w:rPr>
          <w:fldChar w:fldCharType="end"/>
        </w:r>
      </w:hyperlink>
    </w:p>
    <w:p w14:paraId="2C3625EA" w14:textId="2D929103" w:rsidR="00663711" w:rsidRDefault="00663711">
      <w:pPr>
        <w:pStyle w:val="TOC2"/>
        <w:tabs>
          <w:tab w:val="right" w:leader="dot" w:pos="9350"/>
        </w:tabs>
        <w:rPr>
          <w:rFonts w:asciiTheme="minorHAnsi" w:eastAsiaTheme="minorEastAsia" w:hAnsiTheme="minorHAnsi"/>
          <w:noProof/>
          <w:szCs w:val="24"/>
        </w:rPr>
      </w:pPr>
      <w:hyperlink w:anchor="_Toc75028938" w:history="1">
        <w:r w:rsidRPr="0048520E">
          <w:rPr>
            <w:rStyle w:val="Hyperlink"/>
            <w:noProof/>
          </w:rPr>
          <w:t>Service Webpage</w:t>
        </w:r>
        <w:r>
          <w:rPr>
            <w:noProof/>
            <w:webHidden/>
          </w:rPr>
          <w:tab/>
        </w:r>
        <w:r>
          <w:rPr>
            <w:noProof/>
            <w:webHidden/>
          </w:rPr>
          <w:fldChar w:fldCharType="begin"/>
        </w:r>
        <w:r>
          <w:rPr>
            <w:noProof/>
            <w:webHidden/>
          </w:rPr>
          <w:instrText xml:space="preserve"> PAGEREF _Toc75028938 \h </w:instrText>
        </w:r>
        <w:r>
          <w:rPr>
            <w:noProof/>
            <w:webHidden/>
          </w:rPr>
        </w:r>
        <w:r>
          <w:rPr>
            <w:noProof/>
            <w:webHidden/>
          </w:rPr>
          <w:fldChar w:fldCharType="separate"/>
        </w:r>
        <w:r>
          <w:rPr>
            <w:noProof/>
            <w:webHidden/>
          </w:rPr>
          <w:t>27</w:t>
        </w:r>
        <w:r>
          <w:rPr>
            <w:noProof/>
            <w:webHidden/>
          </w:rPr>
          <w:fldChar w:fldCharType="end"/>
        </w:r>
      </w:hyperlink>
    </w:p>
    <w:p w14:paraId="34594FDC" w14:textId="7FFE1836" w:rsidR="00663711" w:rsidRDefault="00663711">
      <w:pPr>
        <w:pStyle w:val="TOC2"/>
        <w:tabs>
          <w:tab w:val="right" w:leader="dot" w:pos="9350"/>
        </w:tabs>
        <w:rPr>
          <w:rFonts w:asciiTheme="minorHAnsi" w:eastAsiaTheme="minorEastAsia" w:hAnsiTheme="minorHAnsi"/>
          <w:noProof/>
          <w:szCs w:val="24"/>
        </w:rPr>
      </w:pPr>
      <w:hyperlink w:anchor="_Toc75028939" w:history="1">
        <w:r w:rsidRPr="0048520E">
          <w:rPr>
            <w:rStyle w:val="Hyperlink"/>
            <w:noProof/>
          </w:rPr>
          <w:t>Social Media</w:t>
        </w:r>
        <w:r>
          <w:rPr>
            <w:noProof/>
            <w:webHidden/>
          </w:rPr>
          <w:tab/>
        </w:r>
        <w:r>
          <w:rPr>
            <w:noProof/>
            <w:webHidden/>
          </w:rPr>
          <w:fldChar w:fldCharType="begin"/>
        </w:r>
        <w:r>
          <w:rPr>
            <w:noProof/>
            <w:webHidden/>
          </w:rPr>
          <w:instrText xml:space="preserve"> PAGEREF _Toc75028939 \h </w:instrText>
        </w:r>
        <w:r>
          <w:rPr>
            <w:noProof/>
            <w:webHidden/>
          </w:rPr>
        </w:r>
        <w:r>
          <w:rPr>
            <w:noProof/>
            <w:webHidden/>
          </w:rPr>
          <w:fldChar w:fldCharType="separate"/>
        </w:r>
        <w:r>
          <w:rPr>
            <w:noProof/>
            <w:webHidden/>
          </w:rPr>
          <w:t>27</w:t>
        </w:r>
        <w:r>
          <w:rPr>
            <w:noProof/>
            <w:webHidden/>
          </w:rPr>
          <w:fldChar w:fldCharType="end"/>
        </w:r>
      </w:hyperlink>
    </w:p>
    <w:p w14:paraId="61597A32" w14:textId="3E8E8B17" w:rsidR="00663711" w:rsidRDefault="00663711">
      <w:pPr>
        <w:pStyle w:val="TOC2"/>
        <w:tabs>
          <w:tab w:val="right" w:leader="dot" w:pos="9350"/>
        </w:tabs>
        <w:rPr>
          <w:rFonts w:asciiTheme="minorHAnsi" w:eastAsiaTheme="minorEastAsia" w:hAnsiTheme="minorHAnsi"/>
          <w:noProof/>
          <w:szCs w:val="24"/>
        </w:rPr>
      </w:pPr>
      <w:hyperlink w:anchor="_Toc75028940" w:history="1">
        <w:r w:rsidRPr="0048520E">
          <w:rPr>
            <w:rStyle w:val="Hyperlink"/>
            <w:noProof/>
          </w:rPr>
          <w:t>Merchandise &amp; Apparel</w:t>
        </w:r>
        <w:r>
          <w:rPr>
            <w:noProof/>
            <w:webHidden/>
          </w:rPr>
          <w:tab/>
        </w:r>
        <w:r>
          <w:rPr>
            <w:noProof/>
            <w:webHidden/>
          </w:rPr>
          <w:fldChar w:fldCharType="begin"/>
        </w:r>
        <w:r>
          <w:rPr>
            <w:noProof/>
            <w:webHidden/>
          </w:rPr>
          <w:instrText xml:space="preserve"> PAGEREF _Toc75028940 \h </w:instrText>
        </w:r>
        <w:r>
          <w:rPr>
            <w:noProof/>
            <w:webHidden/>
          </w:rPr>
        </w:r>
        <w:r>
          <w:rPr>
            <w:noProof/>
            <w:webHidden/>
          </w:rPr>
          <w:fldChar w:fldCharType="separate"/>
        </w:r>
        <w:r>
          <w:rPr>
            <w:noProof/>
            <w:webHidden/>
          </w:rPr>
          <w:t>29</w:t>
        </w:r>
        <w:r>
          <w:rPr>
            <w:noProof/>
            <w:webHidden/>
          </w:rPr>
          <w:fldChar w:fldCharType="end"/>
        </w:r>
      </w:hyperlink>
    </w:p>
    <w:p w14:paraId="40B1B0BF" w14:textId="111170D6" w:rsidR="00663711" w:rsidRDefault="00663711">
      <w:pPr>
        <w:pStyle w:val="TOC2"/>
        <w:tabs>
          <w:tab w:val="right" w:leader="dot" w:pos="9350"/>
        </w:tabs>
        <w:rPr>
          <w:rFonts w:asciiTheme="minorHAnsi" w:eastAsiaTheme="minorEastAsia" w:hAnsiTheme="minorHAnsi"/>
          <w:noProof/>
          <w:szCs w:val="24"/>
        </w:rPr>
      </w:pPr>
      <w:hyperlink w:anchor="_Toc75028941" w:history="1">
        <w:r w:rsidRPr="0048520E">
          <w:rPr>
            <w:rStyle w:val="Hyperlink"/>
            <w:rFonts w:eastAsia="Gotham Book"/>
            <w:noProof/>
          </w:rPr>
          <w:t>Contacts</w:t>
        </w:r>
        <w:r>
          <w:rPr>
            <w:noProof/>
            <w:webHidden/>
          </w:rPr>
          <w:tab/>
        </w:r>
        <w:r>
          <w:rPr>
            <w:noProof/>
            <w:webHidden/>
          </w:rPr>
          <w:fldChar w:fldCharType="begin"/>
        </w:r>
        <w:r>
          <w:rPr>
            <w:noProof/>
            <w:webHidden/>
          </w:rPr>
          <w:instrText xml:space="preserve"> PAGEREF _Toc75028941 \h </w:instrText>
        </w:r>
        <w:r>
          <w:rPr>
            <w:noProof/>
            <w:webHidden/>
          </w:rPr>
        </w:r>
        <w:r>
          <w:rPr>
            <w:noProof/>
            <w:webHidden/>
          </w:rPr>
          <w:fldChar w:fldCharType="separate"/>
        </w:r>
        <w:r>
          <w:rPr>
            <w:noProof/>
            <w:webHidden/>
          </w:rPr>
          <w:t>29</w:t>
        </w:r>
        <w:r>
          <w:rPr>
            <w:noProof/>
            <w:webHidden/>
          </w:rPr>
          <w:fldChar w:fldCharType="end"/>
        </w:r>
      </w:hyperlink>
    </w:p>
    <w:p w14:paraId="7BD66E64" w14:textId="15787AD5" w:rsidR="00663711" w:rsidRDefault="00663711">
      <w:pPr>
        <w:pStyle w:val="TOC1"/>
        <w:rPr>
          <w:rFonts w:asciiTheme="minorHAnsi" w:eastAsiaTheme="minorEastAsia" w:hAnsiTheme="minorHAnsi"/>
          <w:b w:val="0"/>
          <w:bCs w:val="0"/>
          <w:noProof/>
          <w:szCs w:val="24"/>
        </w:rPr>
      </w:pPr>
      <w:hyperlink w:anchor="_Toc75028942" w:history="1">
        <w:r w:rsidRPr="0048520E">
          <w:rPr>
            <w:rStyle w:val="Hyperlink"/>
            <w:noProof/>
          </w:rPr>
          <w:t>Onboarding &amp; Administration</w:t>
        </w:r>
        <w:r>
          <w:rPr>
            <w:noProof/>
            <w:webHidden/>
          </w:rPr>
          <w:tab/>
        </w:r>
        <w:r>
          <w:rPr>
            <w:noProof/>
            <w:webHidden/>
          </w:rPr>
          <w:fldChar w:fldCharType="begin"/>
        </w:r>
        <w:r>
          <w:rPr>
            <w:noProof/>
            <w:webHidden/>
          </w:rPr>
          <w:instrText xml:space="preserve"> PAGEREF _Toc75028942 \h </w:instrText>
        </w:r>
        <w:r>
          <w:rPr>
            <w:noProof/>
            <w:webHidden/>
          </w:rPr>
        </w:r>
        <w:r>
          <w:rPr>
            <w:noProof/>
            <w:webHidden/>
          </w:rPr>
          <w:fldChar w:fldCharType="separate"/>
        </w:r>
        <w:r>
          <w:rPr>
            <w:noProof/>
            <w:webHidden/>
          </w:rPr>
          <w:t>31</w:t>
        </w:r>
        <w:r>
          <w:rPr>
            <w:noProof/>
            <w:webHidden/>
          </w:rPr>
          <w:fldChar w:fldCharType="end"/>
        </w:r>
      </w:hyperlink>
    </w:p>
    <w:p w14:paraId="6C55FED1" w14:textId="0563B580" w:rsidR="00663711" w:rsidRDefault="00663711">
      <w:pPr>
        <w:pStyle w:val="TOC2"/>
        <w:tabs>
          <w:tab w:val="right" w:leader="dot" w:pos="9350"/>
        </w:tabs>
        <w:rPr>
          <w:rFonts w:asciiTheme="minorHAnsi" w:eastAsiaTheme="minorEastAsia" w:hAnsiTheme="minorHAnsi"/>
          <w:noProof/>
          <w:szCs w:val="24"/>
        </w:rPr>
      </w:pPr>
      <w:hyperlink w:anchor="_Toc75028943" w:history="1">
        <w:r w:rsidRPr="0048520E">
          <w:rPr>
            <w:rStyle w:val="Hyperlink"/>
            <w:rFonts w:eastAsia="Gotham Book"/>
            <w:noProof/>
          </w:rPr>
          <w:t>Hiring</w:t>
        </w:r>
        <w:r>
          <w:rPr>
            <w:noProof/>
            <w:webHidden/>
          </w:rPr>
          <w:tab/>
        </w:r>
        <w:r>
          <w:rPr>
            <w:noProof/>
            <w:webHidden/>
          </w:rPr>
          <w:fldChar w:fldCharType="begin"/>
        </w:r>
        <w:r>
          <w:rPr>
            <w:noProof/>
            <w:webHidden/>
          </w:rPr>
          <w:instrText xml:space="preserve"> PAGEREF _Toc75028943 \h </w:instrText>
        </w:r>
        <w:r>
          <w:rPr>
            <w:noProof/>
            <w:webHidden/>
          </w:rPr>
        </w:r>
        <w:r>
          <w:rPr>
            <w:noProof/>
            <w:webHidden/>
          </w:rPr>
          <w:fldChar w:fldCharType="separate"/>
        </w:r>
        <w:r>
          <w:rPr>
            <w:noProof/>
            <w:webHidden/>
          </w:rPr>
          <w:t>31</w:t>
        </w:r>
        <w:r>
          <w:rPr>
            <w:noProof/>
            <w:webHidden/>
          </w:rPr>
          <w:fldChar w:fldCharType="end"/>
        </w:r>
      </w:hyperlink>
    </w:p>
    <w:p w14:paraId="3A1D87F2" w14:textId="280D8FC8" w:rsidR="00663711" w:rsidRDefault="00663711">
      <w:pPr>
        <w:pStyle w:val="TOC3"/>
        <w:tabs>
          <w:tab w:val="right" w:leader="dot" w:pos="9350"/>
        </w:tabs>
        <w:rPr>
          <w:rFonts w:asciiTheme="minorHAnsi" w:eastAsiaTheme="minorEastAsia" w:hAnsiTheme="minorHAnsi"/>
          <w:i w:val="0"/>
          <w:iCs w:val="0"/>
          <w:noProof/>
          <w:szCs w:val="24"/>
        </w:rPr>
      </w:pPr>
      <w:hyperlink w:anchor="_Toc75028944" w:history="1">
        <w:r w:rsidRPr="0048520E">
          <w:rPr>
            <w:rStyle w:val="Hyperlink"/>
            <w:noProof/>
          </w:rPr>
          <w:t>Part-Time Manager(s)</w:t>
        </w:r>
        <w:r>
          <w:rPr>
            <w:noProof/>
            <w:webHidden/>
          </w:rPr>
          <w:tab/>
        </w:r>
        <w:r>
          <w:rPr>
            <w:noProof/>
            <w:webHidden/>
          </w:rPr>
          <w:fldChar w:fldCharType="begin"/>
        </w:r>
        <w:r>
          <w:rPr>
            <w:noProof/>
            <w:webHidden/>
          </w:rPr>
          <w:instrText xml:space="preserve"> PAGEREF _Toc75028944 \h </w:instrText>
        </w:r>
        <w:r>
          <w:rPr>
            <w:noProof/>
            <w:webHidden/>
          </w:rPr>
        </w:r>
        <w:r>
          <w:rPr>
            <w:noProof/>
            <w:webHidden/>
          </w:rPr>
          <w:fldChar w:fldCharType="separate"/>
        </w:r>
        <w:r>
          <w:rPr>
            <w:noProof/>
            <w:webHidden/>
          </w:rPr>
          <w:t>31</w:t>
        </w:r>
        <w:r>
          <w:rPr>
            <w:noProof/>
            <w:webHidden/>
          </w:rPr>
          <w:fldChar w:fldCharType="end"/>
        </w:r>
      </w:hyperlink>
    </w:p>
    <w:p w14:paraId="19F517AC" w14:textId="33889F68" w:rsidR="00663711" w:rsidRDefault="00663711">
      <w:pPr>
        <w:pStyle w:val="TOC3"/>
        <w:tabs>
          <w:tab w:val="right" w:leader="dot" w:pos="9350"/>
        </w:tabs>
        <w:rPr>
          <w:rFonts w:asciiTheme="minorHAnsi" w:eastAsiaTheme="minorEastAsia" w:hAnsiTheme="minorHAnsi"/>
          <w:i w:val="0"/>
          <w:iCs w:val="0"/>
          <w:noProof/>
          <w:szCs w:val="24"/>
        </w:rPr>
      </w:pPr>
      <w:hyperlink w:anchor="_Toc75028945" w:history="1">
        <w:r w:rsidRPr="0048520E">
          <w:rPr>
            <w:rStyle w:val="Hyperlink"/>
            <w:noProof/>
          </w:rPr>
          <w:t>Executives</w:t>
        </w:r>
        <w:r>
          <w:rPr>
            <w:noProof/>
            <w:webHidden/>
          </w:rPr>
          <w:tab/>
        </w:r>
        <w:r>
          <w:rPr>
            <w:noProof/>
            <w:webHidden/>
          </w:rPr>
          <w:fldChar w:fldCharType="begin"/>
        </w:r>
        <w:r>
          <w:rPr>
            <w:noProof/>
            <w:webHidden/>
          </w:rPr>
          <w:instrText xml:space="preserve"> PAGEREF _Toc75028945 \h </w:instrText>
        </w:r>
        <w:r>
          <w:rPr>
            <w:noProof/>
            <w:webHidden/>
          </w:rPr>
        </w:r>
        <w:r>
          <w:rPr>
            <w:noProof/>
            <w:webHidden/>
          </w:rPr>
          <w:fldChar w:fldCharType="separate"/>
        </w:r>
        <w:r>
          <w:rPr>
            <w:noProof/>
            <w:webHidden/>
          </w:rPr>
          <w:t>31</w:t>
        </w:r>
        <w:r>
          <w:rPr>
            <w:noProof/>
            <w:webHidden/>
          </w:rPr>
          <w:fldChar w:fldCharType="end"/>
        </w:r>
      </w:hyperlink>
    </w:p>
    <w:p w14:paraId="6A99E345" w14:textId="21F710EB" w:rsidR="00663711" w:rsidRDefault="00663711">
      <w:pPr>
        <w:pStyle w:val="TOC3"/>
        <w:tabs>
          <w:tab w:val="right" w:leader="dot" w:pos="9350"/>
        </w:tabs>
        <w:rPr>
          <w:rFonts w:asciiTheme="minorHAnsi" w:eastAsiaTheme="minorEastAsia" w:hAnsiTheme="minorHAnsi"/>
          <w:i w:val="0"/>
          <w:iCs w:val="0"/>
          <w:noProof/>
          <w:szCs w:val="24"/>
        </w:rPr>
      </w:pPr>
      <w:hyperlink w:anchor="_Toc75028946" w:history="1">
        <w:r w:rsidRPr="0048520E">
          <w:rPr>
            <w:rStyle w:val="Hyperlink"/>
            <w:noProof/>
          </w:rPr>
          <w:t>Volunteers</w:t>
        </w:r>
        <w:r>
          <w:rPr>
            <w:noProof/>
            <w:webHidden/>
          </w:rPr>
          <w:tab/>
        </w:r>
        <w:r>
          <w:rPr>
            <w:noProof/>
            <w:webHidden/>
          </w:rPr>
          <w:fldChar w:fldCharType="begin"/>
        </w:r>
        <w:r>
          <w:rPr>
            <w:noProof/>
            <w:webHidden/>
          </w:rPr>
          <w:instrText xml:space="preserve"> PAGEREF _Toc75028946 \h </w:instrText>
        </w:r>
        <w:r>
          <w:rPr>
            <w:noProof/>
            <w:webHidden/>
          </w:rPr>
        </w:r>
        <w:r>
          <w:rPr>
            <w:noProof/>
            <w:webHidden/>
          </w:rPr>
          <w:fldChar w:fldCharType="separate"/>
        </w:r>
        <w:r>
          <w:rPr>
            <w:noProof/>
            <w:webHidden/>
          </w:rPr>
          <w:t>32</w:t>
        </w:r>
        <w:r>
          <w:rPr>
            <w:noProof/>
            <w:webHidden/>
          </w:rPr>
          <w:fldChar w:fldCharType="end"/>
        </w:r>
      </w:hyperlink>
    </w:p>
    <w:p w14:paraId="2CB0BA57" w14:textId="08E09805" w:rsidR="00663711" w:rsidRDefault="00663711">
      <w:pPr>
        <w:pStyle w:val="TOC2"/>
        <w:tabs>
          <w:tab w:val="right" w:leader="dot" w:pos="9350"/>
        </w:tabs>
        <w:rPr>
          <w:rFonts w:asciiTheme="minorHAnsi" w:eastAsiaTheme="minorEastAsia" w:hAnsiTheme="minorHAnsi"/>
          <w:noProof/>
          <w:szCs w:val="24"/>
        </w:rPr>
      </w:pPr>
      <w:hyperlink w:anchor="_Toc75028947" w:history="1">
        <w:r w:rsidRPr="0048520E">
          <w:rPr>
            <w:rStyle w:val="Hyperlink"/>
            <w:rFonts w:eastAsia="Gotham Book"/>
            <w:noProof/>
          </w:rPr>
          <w:t>Training</w:t>
        </w:r>
        <w:r>
          <w:rPr>
            <w:noProof/>
            <w:webHidden/>
          </w:rPr>
          <w:tab/>
        </w:r>
        <w:r>
          <w:rPr>
            <w:noProof/>
            <w:webHidden/>
          </w:rPr>
          <w:fldChar w:fldCharType="begin"/>
        </w:r>
        <w:r>
          <w:rPr>
            <w:noProof/>
            <w:webHidden/>
          </w:rPr>
          <w:instrText xml:space="preserve"> PAGEREF _Toc75028947 \h </w:instrText>
        </w:r>
        <w:r>
          <w:rPr>
            <w:noProof/>
            <w:webHidden/>
          </w:rPr>
        </w:r>
        <w:r>
          <w:rPr>
            <w:noProof/>
            <w:webHidden/>
          </w:rPr>
          <w:fldChar w:fldCharType="separate"/>
        </w:r>
        <w:r>
          <w:rPr>
            <w:noProof/>
            <w:webHidden/>
          </w:rPr>
          <w:t>33</w:t>
        </w:r>
        <w:r>
          <w:rPr>
            <w:noProof/>
            <w:webHidden/>
          </w:rPr>
          <w:fldChar w:fldCharType="end"/>
        </w:r>
      </w:hyperlink>
    </w:p>
    <w:p w14:paraId="12E96124" w14:textId="155F2410" w:rsidR="00663711" w:rsidRDefault="00663711">
      <w:pPr>
        <w:pStyle w:val="TOC3"/>
        <w:tabs>
          <w:tab w:val="right" w:leader="dot" w:pos="9350"/>
        </w:tabs>
        <w:rPr>
          <w:rFonts w:asciiTheme="minorHAnsi" w:eastAsiaTheme="minorEastAsia" w:hAnsiTheme="minorHAnsi"/>
          <w:i w:val="0"/>
          <w:iCs w:val="0"/>
          <w:noProof/>
          <w:szCs w:val="24"/>
        </w:rPr>
      </w:pPr>
      <w:hyperlink w:anchor="_Toc75028948" w:history="1">
        <w:r w:rsidRPr="0048520E">
          <w:rPr>
            <w:rStyle w:val="Hyperlink"/>
            <w:noProof/>
          </w:rPr>
          <w:t>Part-Time Manager(s)</w:t>
        </w:r>
        <w:r>
          <w:rPr>
            <w:noProof/>
            <w:webHidden/>
          </w:rPr>
          <w:tab/>
        </w:r>
        <w:r>
          <w:rPr>
            <w:noProof/>
            <w:webHidden/>
          </w:rPr>
          <w:fldChar w:fldCharType="begin"/>
        </w:r>
        <w:r>
          <w:rPr>
            <w:noProof/>
            <w:webHidden/>
          </w:rPr>
          <w:instrText xml:space="preserve"> PAGEREF _Toc75028948 \h </w:instrText>
        </w:r>
        <w:r>
          <w:rPr>
            <w:noProof/>
            <w:webHidden/>
          </w:rPr>
        </w:r>
        <w:r>
          <w:rPr>
            <w:noProof/>
            <w:webHidden/>
          </w:rPr>
          <w:fldChar w:fldCharType="separate"/>
        </w:r>
        <w:r>
          <w:rPr>
            <w:noProof/>
            <w:webHidden/>
          </w:rPr>
          <w:t>33</w:t>
        </w:r>
        <w:r>
          <w:rPr>
            <w:noProof/>
            <w:webHidden/>
          </w:rPr>
          <w:fldChar w:fldCharType="end"/>
        </w:r>
      </w:hyperlink>
    </w:p>
    <w:p w14:paraId="1E406B23" w14:textId="66F347D7" w:rsidR="00663711" w:rsidRDefault="00663711">
      <w:pPr>
        <w:pStyle w:val="TOC3"/>
        <w:tabs>
          <w:tab w:val="right" w:leader="dot" w:pos="9350"/>
        </w:tabs>
        <w:rPr>
          <w:rFonts w:asciiTheme="minorHAnsi" w:eastAsiaTheme="minorEastAsia" w:hAnsiTheme="minorHAnsi"/>
          <w:i w:val="0"/>
          <w:iCs w:val="0"/>
          <w:noProof/>
          <w:szCs w:val="24"/>
        </w:rPr>
      </w:pPr>
      <w:hyperlink w:anchor="_Toc75028949" w:history="1">
        <w:r w:rsidRPr="0048520E">
          <w:rPr>
            <w:rStyle w:val="Hyperlink"/>
            <w:noProof/>
          </w:rPr>
          <w:t>Executives</w:t>
        </w:r>
        <w:r>
          <w:rPr>
            <w:noProof/>
            <w:webHidden/>
          </w:rPr>
          <w:tab/>
        </w:r>
        <w:r>
          <w:rPr>
            <w:noProof/>
            <w:webHidden/>
          </w:rPr>
          <w:fldChar w:fldCharType="begin"/>
        </w:r>
        <w:r>
          <w:rPr>
            <w:noProof/>
            <w:webHidden/>
          </w:rPr>
          <w:instrText xml:space="preserve"> PAGEREF _Toc75028949 \h </w:instrText>
        </w:r>
        <w:r>
          <w:rPr>
            <w:noProof/>
            <w:webHidden/>
          </w:rPr>
        </w:r>
        <w:r>
          <w:rPr>
            <w:noProof/>
            <w:webHidden/>
          </w:rPr>
          <w:fldChar w:fldCharType="separate"/>
        </w:r>
        <w:r>
          <w:rPr>
            <w:noProof/>
            <w:webHidden/>
          </w:rPr>
          <w:t>34</w:t>
        </w:r>
        <w:r>
          <w:rPr>
            <w:noProof/>
            <w:webHidden/>
          </w:rPr>
          <w:fldChar w:fldCharType="end"/>
        </w:r>
      </w:hyperlink>
    </w:p>
    <w:p w14:paraId="285AD504" w14:textId="4F7E3778" w:rsidR="00663711" w:rsidRDefault="00663711">
      <w:pPr>
        <w:pStyle w:val="TOC3"/>
        <w:tabs>
          <w:tab w:val="right" w:leader="dot" w:pos="9350"/>
        </w:tabs>
        <w:rPr>
          <w:rFonts w:asciiTheme="minorHAnsi" w:eastAsiaTheme="minorEastAsia" w:hAnsiTheme="minorHAnsi"/>
          <w:i w:val="0"/>
          <w:iCs w:val="0"/>
          <w:noProof/>
          <w:szCs w:val="24"/>
        </w:rPr>
      </w:pPr>
      <w:hyperlink w:anchor="_Toc75028950" w:history="1">
        <w:r w:rsidRPr="0048520E">
          <w:rPr>
            <w:rStyle w:val="Hyperlink"/>
            <w:noProof/>
          </w:rPr>
          <w:t>Volunteers</w:t>
        </w:r>
        <w:r>
          <w:rPr>
            <w:noProof/>
            <w:webHidden/>
          </w:rPr>
          <w:tab/>
        </w:r>
        <w:r>
          <w:rPr>
            <w:noProof/>
            <w:webHidden/>
          </w:rPr>
          <w:fldChar w:fldCharType="begin"/>
        </w:r>
        <w:r>
          <w:rPr>
            <w:noProof/>
            <w:webHidden/>
          </w:rPr>
          <w:instrText xml:space="preserve"> PAGEREF _Toc75028950 \h </w:instrText>
        </w:r>
        <w:r>
          <w:rPr>
            <w:noProof/>
            <w:webHidden/>
          </w:rPr>
        </w:r>
        <w:r>
          <w:rPr>
            <w:noProof/>
            <w:webHidden/>
          </w:rPr>
          <w:fldChar w:fldCharType="separate"/>
        </w:r>
        <w:r>
          <w:rPr>
            <w:noProof/>
            <w:webHidden/>
          </w:rPr>
          <w:t>36</w:t>
        </w:r>
        <w:r>
          <w:rPr>
            <w:noProof/>
            <w:webHidden/>
          </w:rPr>
          <w:fldChar w:fldCharType="end"/>
        </w:r>
      </w:hyperlink>
    </w:p>
    <w:p w14:paraId="3FAAAFE1" w14:textId="6B94012C" w:rsidR="00663711" w:rsidRDefault="00663711">
      <w:pPr>
        <w:pStyle w:val="TOC2"/>
        <w:tabs>
          <w:tab w:val="right" w:leader="dot" w:pos="9350"/>
        </w:tabs>
        <w:rPr>
          <w:rFonts w:asciiTheme="minorHAnsi" w:eastAsiaTheme="minorEastAsia" w:hAnsiTheme="minorHAnsi"/>
          <w:noProof/>
          <w:szCs w:val="24"/>
        </w:rPr>
      </w:pPr>
      <w:hyperlink w:anchor="_Toc75028951" w:history="1">
        <w:r w:rsidRPr="0048520E">
          <w:rPr>
            <w:rStyle w:val="Hyperlink"/>
            <w:rFonts w:eastAsia="Gotham Book"/>
            <w:noProof/>
          </w:rPr>
          <w:t>Year Plan</w:t>
        </w:r>
        <w:r>
          <w:rPr>
            <w:noProof/>
            <w:webHidden/>
          </w:rPr>
          <w:tab/>
        </w:r>
        <w:r>
          <w:rPr>
            <w:noProof/>
            <w:webHidden/>
          </w:rPr>
          <w:fldChar w:fldCharType="begin"/>
        </w:r>
        <w:r>
          <w:rPr>
            <w:noProof/>
            <w:webHidden/>
          </w:rPr>
          <w:instrText xml:space="preserve"> PAGEREF _Toc75028951 \h </w:instrText>
        </w:r>
        <w:r>
          <w:rPr>
            <w:noProof/>
            <w:webHidden/>
          </w:rPr>
        </w:r>
        <w:r>
          <w:rPr>
            <w:noProof/>
            <w:webHidden/>
          </w:rPr>
          <w:fldChar w:fldCharType="separate"/>
        </w:r>
        <w:r>
          <w:rPr>
            <w:noProof/>
            <w:webHidden/>
          </w:rPr>
          <w:t>37</w:t>
        </w:r>
        <w:r>
          <w:rPr>
            <w:noProof/>
            <w:webHidden/>
          </w:rPr>
          <w:fldChar w:fldCharType="end"/>
        </w:r>
      </w:hyperlink>
    </w:p>
    <w:p w14:paraId="122A11C6" w14:textId="703E2195" w:rsidR="00663711" w:rsidRDefault="00663711">
      <w:pPr>
        <w:pStyle w:val="TOC3"/>
        <w:tabs>
          <w:tab w:val="right" w:leader="dot" w:pos="9350"/>
        </w:tabs>
        <w:rPr>
          <w:rFonts w:asciiTheme="minorHAnsi" w:eastAsiaTheme="minorEastAsia" w:hAnsiTheme="minorHAnsi"/>
          <w:i w:val="0"/>
          <w:iCs w:val="0"/>
          <w:noProof/>
          <w:szCs w:val="24"/>
        </w:rPr>
      </w:pPr>
      <w:hyperlink w:anchor="_Toc75028952" w:history="1">
        <w:r w:rsidRPr="0048520E">
          <w:rPr>
            <w:rStyle w:val="Hyperlink"/>
            <w:noProof/>
          </w:rPr>
          <w:t>Executives</w:t>
        </w:r>
        <w:r>
          <w:rPr>
            <w:noProof/>
            <w:webHidden/>
          </w:rPr>
          <w:tab/>
        </w:r>
        <w:r>
          <w:rPr>
            <w:noProof/>
            <w:webHidden/>
          </w:rPr>
          <w:fldChar w:fldCharType="begin"/>
        </w:r>
        <w:r>
          <w:rPr>
            <w:noProof/>
            <w:webHidden/>
          </w:rPr>
          <w:instrText xml:space="preserve"> PAGEREF _Toc75028952 \h </w:instrText>
        </w:r>
        <w:r>
          <w:rPr>
            <w:noProof/>
            <w:webHidden/>
          </w:rPr>
        </w:r>
        <w:r>
          <w:rPr>
            <w:noProof/>
            <w:webHidden/>
          </w:rPr>
          <w:fldChar w:fldCharType="separate"/>
        </w:r>
        <w:r>
          <w:rPr>
            <w:noProof/>
            <w:webHidden/>
          </w:rPr>
          <w:t>37</w:t>
        </w:r>
        <w:r>
          <w:rPr>
            <w:noProof/>
            <w:webHidden/>
          </w:rPr>
          <w:fldChar w:fldCharType="end"/>
        </w:r>
      </w:hyperlink>
    </w:p>
    <w:p w14:paraId="72F893E5" w14:textId="72407D57" w:rsidR="00663711" w:rsidRDefault="00663711">
      <w:pPr>
        <w:pStyle w:val="TOC2"/>
        <w:tabs>
          <w:tab w:val="right" w:leader="dot" w:pos="9350"/>
        </w:tabs>
        <w:rPr>
          <w:rFonts w:asciiTheme="minorHAnsi" w:eastAsiaTheme="minorEastAsia" w:hAnsiTheme="minorHAnsi"/>
          <w:noProof/>
          <w:szCs w:val="24"/>
        </w:rPr>
      </w:pPr>
      <w:hyperlink w:anchor="_Toc75028953" w:history="1">
        <w:r w:rsidRPr="0048520E">
          <w:rPr>
            <w:rStyle w:val="Hyperlink"/>
            <w:rFonts w:eastAsia="Gotham Book"/>
            <w:noProof/>
          </w:rPr>
          <w:t>Reports</w:t>
        </w:r>
        <w:r>
          <w:rPr>
            <w:noProof/>
            <w:webHidden/>
          </w:rPr>
          <w:tab/>
        </w:r>
        <w:r>
          <w:rPr>
            <w:noProof/>
            <w:webHidden/>
          </w:rPr>
          <w:fldChar w:fldCharType="begin"/>
        </w:r>
        <w:r>
          <w:rPr>
            <w:noProof/>
            <w:webHidden/>
          </w:rPr>
          <w:instrText xml:space="preserve"> PAGEREF _Toc75028953 \h </w:instrText>
        </w:r>
        <w:r>
          <w:rPr>
            <w:noProof/>
            <w:webHidden/>
          </w:rPr>
        </w:r>
        <w:r>
          <w:rPr>
            <w:noProof/>
            <w:webHidden/>
          </w:rPr>
          <w:fldChar w:fldCharType="separate"/>
        </w:r>
        <w:r>
          <w:rPr>
            <w:noProof/>
            <w:webHidden/>
          </w:rPr>
          <w:t>37</w:t>
        </w:r>
        <w:r>
          <w:rPr>
            <w:noProof/>
            <w:webHidden/>
          </w:rPr>
          <w:fldChar w:fldCharType="end"/>
        </w:r>
      </w:hyperlink>
    </w:p>
    <w:p w14:paraId="454EB685" w14:textId="4C715560" w:rsidR="00663711" w:rsidRDefault="00663711">
      <w:pPr>
        <w:pStyle w:val="TOC1"/>
        <w:rPr>
          <w:rFonts w:asciiTheme="minorHAnsi" w:eastAsiaTheme="minorEastAsia" w:hAnsiTheme="minorHAnsi"/>
          <w:b w:val="0"/>
          <w:bCs w:val="0"/>
          <w:noProof/>
          <w:szCs w:val="24"/>
        </w:rPr>
      </w:pPr>
      <w:hyperlink w:anchor="_Toc75028955" w:history="1">
        <w:r w:rsidRPr="0048520E">
          <w:rPr>
            <w:rStyle w:val="Hyperlink"/>
            <w:noProof/>
          </w:rPr>
          <w:t>Miscellaneous</w:t>
        </w:r>
        <w:r>
          <w:rPr>
            <w:noProof/>
            <w:webHidden/>
          </w:rPr>
          <w:tab/>
        </w:r>
        <w:r>
          <w:rPr>
            <w:noProof/>
            <w:webHidden/>
          </w:rPr>
          <w:fldChar w:fldCharType="begin"/>
        </w:r>
        <w:r>
          <w:rPr>
            <w:noProof/>
            <w:webHidden/>
          </w:rPr>
          <w:instrText xml:space="preserve"> PAGEREF _Toc75028955 \h </w:instrText>
        </w:r>
        <w:r>
          <w:rPr>
            <w:noProof/>
            <w:webHidden/>
          </w:rPr>
        </w:r>
        <w:r>
          <w:rPr>
            <w:noProof/>
            <w:webHidden/>
          </w:rPr>
          <w:fldChar w:fldCharType="separate"/>
        </w:r>
        <w:r>
          <w:rPr>
            <w:noProof/>
            <w:webHidden/>
          </w:rPr>
          <w:t>38</w:t>
        </w:r>
        <w:r>
          <w:rPr>
            <w:noProof/>
            <w:webHidden/>
          </w:rPr>
          <w:fldChar w:fldCharType="end"/>
        </w:r>
      </w:hyperlink>
    </w:p>
    <w:p w14:paraId="77BCEFBE" w14:textId="6C944B83" w:rsidR="00663711" w:rsidRDefault="00663711">
      <w:pPr>
        <w:pStyle w:val="TOC1"/>
        <w:rPr>
          <w:rFonts w:asciiTheme="minorHAnsi" w:eastAsiaTheme="minorEastAsia" w:hAnsiTheme="minorHAnsi"/>
          <w:b w:val="0"/>
          <w:bCs w:val="0"/>
          <w:noProof/>
          <w:szCs w:val="24"/>
        </w:rPr>
      </w:pPr>
      <w:hyperlink w:anchor="_Toc75028956" w:history="1">
        <w:r w:rsidRPr="0048520E">
          <w:rPr>
            <w:rStyle w:val="Hyperlink"/>
            <w:noProof/>
          </w:rPr>
          <w:t>Appendix</w:t>
        </w:r>
        <w:r>
          <w:rPr>
            <w:noProof/>
            <w:webHidden/>
          </w:rPr>
          <w:tab/>
        </w:r>
        <w:r>
          <w:rPr>
            <w:noProof/>
            <w:webHidden/>
          </w:rPr>
          <w:fldChar w:fldCharType="begin"/>
        </w:r>
        <w:r>
          <w:rPr>
            <w:noProof/>
            <w:webHidden/>
          </w:rPr>
          <w:instrText xml:space="preserve"> PAGEREF _Toc75028956 \h </w:instrText>
        </w:r>
        <w:r>
          <w:rPr>
            <w:noProof/>
            <w:webHidden/>
          </w:rPr>
        </w:r>
        <w:r>
          <w:rPr>
            <w:noProof/>
            <w:webHidden/>
          </w:rPr>
          <w:fldChar w:fldCharType="separate"/>
        </w:r>
        <w:r>
          <w:rPr>
            <w:noProof/>
            <w:webHidden/>
          </w:rPr>
          <w:t>39</w:t>
        </w:r>
        <w:r>
          <w:rPr>
            <w:noProof/>
            <w:webHidden/>
          </w:rPr>
          <w:fldChar w:fldCharType="end"/>
        </w:r>
      </w:hyperlink>
    </w:p>
    <w:p w14:paraId="26464DA7" w14:textId="6208BCAF" w:rsidR="00663711" w:rsidRDefault="00663711">
      <w:pPr>
        <w:pStyle w:val="TOC2"/>
        <w:tabs>
          <w:tab w:val="left" w:pos="720"/>
          <w:tab w:val="right" w:leader="dot" w:pos="9350"/>
        </w:tabs>
        <w:rPr>
          <w:rFonts w:asciiTheme="minorHAnsi" w:eastAsiaTheme="minorEastAsia" w:hAnsiTheme="minorHAnsi"/>
          <w:noProof/>
          <w:szCs w:val="24"/>
        </w:rPr>
      </w:pPr>
      <w:hyperlink w:anchor="_Toc75028957" w:history="1">
        <w:r w:rsidRPr="0048520E">
          <w:rPr>
            <w:rStyle w:val="Hyperlink"/>
            <w:noProof/>
          </w:rPr>
          <w:t>A.</w:t>
        </w:r>
        <w:r>
          <w:rPr>
            <w:rFonts w:asciiTheme="minorHAnsi" w:eastAsiaTheme="minorEastAsia" w:hAnsiTheme="minorHAnsi"/>
            <w:noProof/>
            <w:szCs w:val="24"/>
          </w:rPr>
          <w:tab/>
        </w:r>
        <w:r w:rsidRPr="0048520E">
          <w:rPr>
            <w:rStyle w:val="Hyperlink"/>
            <w:noProof/>
          </w:rPr>
          <w:t>Full Contact List</w:t>
        </w:r>
        <w:r>
          <w:rPr>
            <w:noProof/>
            <w:webHidden/>
          </w:rPr>
          <w:tab/>
        </w:r>
        <w:r>
          <w:rPr>
            <w:noProof/>
            <w:webHidden/>
          </w:rPr>
          <w:fldChar w:fldCharType="begin"/>
        </w:r>
        <w:r>
          <w:rPr>
            <w:noProof/>
            <w:webHidden/>
          </w:rPr>
          <w:instrText xml:space="preserve"> PAGEREF _Toc75028957 \h </w:instrText>
        </w:r>
        <w:r>
          <w:rPr>
            <w:noProof/>
            <w:webHidden/>
          </w:rPr>
        </w:r>
        <w:r>
          <w:rPr>
            <w:noProof/>
            <w:webHidden/>
          </w:rPr>
          <w:fldChar w:fldCharType="separate"/>
        </w:r>
        <w:r>
          <w:rPr>
            <w:noProof/>
            <w:webHidden/>
          </w:rPr>
          <w:t>39</w:t>
        </w:r>
        <w:r>
          <w:rPr>
            <w:noProof/>
            <w:webHidden/>
          </w:rPr>
          <w:fldChar w:fldCharType="end"/>
        </w:r>
      </w:hyperlink>
    </w:p>
    <w:p w14:paraId="61923A09" w14:textId="721DBC6F" w:rsidR="00142986" w:rsidRDefault="008A3647" w:rsidP="00142986">
      <w:pPr>
        <w:pStyle w:val="Heading3"/>
      </w:pPr>
      <w:r>
        <w:fldChar w:fldCharType="end"/>
      </w:r>
    </w:p>
    <w:p w14:paraId="63FC775B" w14:textId="77777777" w:rsidR="00142986" w:rsidRDefault="00142986" w:rsidP="00142986">
      <w:pPr>
        <w:rPr>
          <w:rFonts w:eastAsiaTheme="majorEastAsia" w:cstheme="majorBidi"/>
          <w:color w:val="000000" w:themeColor="text1"/>
          <w:sz w:val="32"/>
        </w:rPr>
      </w:pPr>
      <w:r>
        <w:br w:type="page"/>
      </w:r>
    </w:p>
    <w:p w14:paraId="58D1AC4E" w14:textId="41C95631" w:rsidR="009061D8" w:rsidRPr="009263A5" w:rsidRDefault="00495C55" w:rsidP="00142986">
      <w:pPr>
        <w:pStyle w:val="Heading1"/>
      </w:pPr>
      <w:bookmarkStart w:id="3" w:name="_Toc75028923"/>
      <w:r>
        <w:lastRenderedPageBreak/>
        <w:t>Introduction</w:t>
      </w:r>
      <w:bookmarkEnd w:id="3"/>
    </w:p>
    <w:p w14:paraId="4BBBAEB3" w14:textId="2913D1F5" w:rsidR="4DD35025" w:rsidRDefault="4DD35025" w:rsidP="4DD35025">
      <w:pPr>
        <w:rPr>
          <w:rFonts w:eastAsia="Calibri" w:cs="Arial"/>
          <w:szCs w:val="24"/>
        </w:rPr>
      </w:pPr>
    </w:p>
    <w:p w14:paraId="1BFF202C" w14:textId="2E72DAE8" w:rsidR="18BBC1DA" w:rsidRDefault="18BBC1DA" w:rsidP="4DD35025">
      <w:pPr>
        <w:rPr>
          <w:rFonts w:eastAsia="Calibri" w:cs="Arial"/>
          <w:szCs w:val="24"/>
        </w:rPr>
      </w:pPr>
      <w:r w:rsidRPr="5E40D310">
        <w:rPr>
          <w:rFonts w:eastAsia="Calibri" w:cs="Arial"/>
          <w:szCs w:val="24"/>
        </w:rPr>
        <w:t xml:space="preserve">To the </w:t>
      </w:r>
      <w:proofErr w:type="spellStart"/>
      <w:r w:rsidRPr="5E40D310">
        <w:rPr>
          <w:rFonts w:eastAsia="Calibri" w:cs="Arial"/>
          <w:szCs w:val="24"/>
        </w:rPr>
        <w:t>MSU</w:t>
      </w:r>
      <w:proofErr w:type="spellEnd"/>
      <w:r w:rsidRPr="5E40D310">
        <w:rPr>
          <w:rFonts w:eastAsia="Calibri" w:cs="Arial"/>
          <w:szCs w:val="24"/>
        </w:rPr>
        <w:t xml:space="preserve"> Executive Board</w:t>
      </w:r>
      <w:r w:rsidR="5AEE4ABE" w:rsidRPr="5E40D310">
        <w:rPr>
          <w:rFonts w:eastAsia="Calibri" w:cs="Arial"/>
          <w:szCs w:val="24"/>
        </w:rPr>
        <w:t xml:space="preserve">: </w:t>
      </w:r>
    </w:p>
    <w:p w14:paraId="70268714" w14:textId="670D6592" w:rsidR="4DD35025" w:rsidRDefault="4DD35025" w:rsidP="4DD35025">
      <w:pPr>
        <w:rPr>
          <w:rFonts w:eastAsia="Calibri" w:cs="Arial"/>
          <w:szCs w:val="24"/>
        </w:rPr>
      </w:pPr>
    </w:p>
    <w:p w14:paraId="7BF17DAC" w14:textId="7824CF92" w:rsidR="18BBC1DA" w:rsidRDefault="18BBC1DA" w:rsidP="4DD35025">
      <w:pPr>
        <w:rPr>
          <w:rFonts w:eastAsia="Calibri" w:cs="Arial"/>
          <w:szCs w:val="24"/>
        </w:rPr>
      </w:pPr>
      <w:r w:rsidRPr="5E40D310">
        <w:rPr>
          <w:rFonts w:eastAsia="Calibri" w:cs="Arial"/>
          <w:szCs w:val="24"/>
        </w:rPr>
        <w:t>I wanted to begin by introducing myself. My name is Mitchell German (he/him</w:t>
      </w:r>
      <w:proofErr w:type="gramStart"/>
      <w:r w:rsidRPr="5E40D310">
        <w:rPr>
          <w:rFonts w:eastAsia="Calibri" w:cs="Arial"/>
          <w:szCs w:val="24"/>
        </w:rPr>
        <w:t>)</w:t>
      </w:r>
      <w:proofErr w:type="gramEnd"/>
      <w:r w:rsidRPr="5E40D310">
        <w:rPr>
          <w:rFonts w:eastAsia="Calibri" w:cs="Arial"/>
          <w:szCs w:val="24"/>
        </w:rPr>
        <w:t xml:space="preserve"> and I am entering into my fourth year of Health Sciences at McMaster. </w:t>
      </w:r>
      <w:r w:rsidR="19EF89EF" w:rsidRPr="5E40D310">
        <w:rPr>
          <w:rFonts w:eastAsia="Calibri" w:cs="Arial"/>
          <w:szCs w:val="24"/>
        </w:rPr>
        <w:t xml:space="preserve">I have been involved with Spark for the past few years in various capacities, beginning as a Team Leader, then taking on the role of Sessions Coordinator, and now acting as the Spark Director. </w:t>
      </w:r>
      <w:r w:rsidRPr="5E40D310">
        <w:rPr>
          <w:rFonts w:eastAsia="Calibri" w:cs="Arial"/>
          <w:szCs w:val="24"/>
        </w:rPr>
        <w:t xml:space="preserve">I would like to take this time to thank-you for allowing me the opportunity to act as </w:t>
      </w:r>
      <w:r w:rsidR="3E5FE915" w:rsidRPr="5E40D310">
        <w:rPr>
          <w:rFonts w:eastAsia="Calibri" w:cs="Arial"/>
          <w:szCs w:val="24"/>
        </w:rPr>
        <w:t xml:space="preserve">the </w:t>
      </w:r>
      <w:r w:rsidRPr="5E40D310">
        <w:rPr>
          <w:rFonts w:eastAsia="Calibri" w:cs="Arial"/>
          <w:szCs w:val="24"/>
        </w:rPr>
        <w:t>Director for Spark this year</w:t>
      </w:r>
      <w:r w:rsidR="2F400FB2" w:rsidRPr="5E40D310">
        <w:rPr>
          <w:rFonts w:eastAsia="Calibri" w:cs="Arial"/>
          <w:szCs w:val="24"/>
        </w:rPr>
        <w:t>. Supporting first years has always been a passion of mine, and in this position, I am privileged to be able to continue to help first</w:t>
      </w:r>
      <w:r w:rsidR="0CBF871B" w:rsidRPr="5E40D310">
        <w:rPr>
          <w:rFonts w:eastAsia="Calibri" w:cs="Arial"/>
          <w:szCs w:val="24"/>
        </w:rPr>
        <w:t xml:space="preserve"> </w:t>
      </w:r>
      <w:r w:rsidR="2F400FB2" w:rsidRPr="5E40D310">
        <w:rPr>
          <w:rFonts w:eastAsia="Calibri" w:cs="Arial"/>
          <w:szCs w:val="24"/>
        </w:rPr>
        <w:t xml:space="preserve">years at McMaster and help </w:t>
      </w:r>
      <w:r w:rsidR="7D04CE46" w:rsidRPr="5E40D310">
        <w:rPr>
          <w:rFonts w:eastAsia="Calibri" w:cs="Arial"/>
          <w:szCs w:val="24"/>
        </w:rPr>
        <w:t>to promote</w:t>
      </w:r>
      <w:r w:rsidR="2F400FB2" w:rsidRPr="5E40D310">
        <w:rPr>
          <w:rFonts w:eastAsia="Calibri" w:cs="Arial"/>
          <w:szCs w:val="24"/>
        </w:rPr>
        <w:t xml:space="preserve"> a safe(r) </w:t>
      </w:r>
      <w:r w:rsidR="3445D1A1" w:rsidRPr="5E40D310">
        <w:rPr>
          <w:rFonts w:eastAsia="Calibri" w:cs="Arial"/>
          <w:szCs w:val="24"/>
        </w:rPr>
        <w:t xml:space="preserve">space on our campus. I am confident that through my passion for Spark and the beyond capable Executive Team I have to support </w:t>
      </w:r>
      <w:proofErr w:type="gramStart"/>
      <w:r w:rsidR="3445D1A1" w:rsidRPr="5E40D310">
        <w:rPr>
          <w:rFonts w:eastAsia="Calibri" w:cs="Arial"/>
          <w:szCs w:val="24"/>
        </w:rPr>
        <w:t>me,</w:t>
      </w:r>
      <w:proofErr w:type="gramEnd"/>
      <w:r w:rsidR="3445D1A1" w:rsidRPr="5E40D310">
        <w:rPr>
          <w:rFonts w:eastAsia="Calibri" w:cs="Arial"/>
          <w:szCs w:val="24"/>
        </w:rPr>
        <w:t xml:space="preserve"> we can collectively help bring Spark to new heights in this upcoming year. </w:t>
      </w:r>
      <w:r w:rsidR="14795916" w:rsidRPr="5E40D310">
        <w:rPr>
          <w:rFonts w:eastAsia="Calibri" w:cs="Arial"/>
          <w:szCs w:val="24"/>
        </w:rPr>
        <w:t xml:space="preserve">I am extremely excited to see our vision for Spark come to life during these unprecedented times. </w:t>
      </w:r>
    </w:p>
    <w:p w14:paraId="31C498F5" w14:textId="08683224" w:rsidR="4DD35025" w:rsidRDefault="4DD35025" w:rsidP="5E40D310">
      <w:pPr>
        <w:rPr>
          <w:rFonts w:eastAsia="Calibri" w:cs="Arial"/>
          <w:szCs w:val="24"/>
        </w:rPr>
      </w:pPr>
    </w:p>
    <w:p w14:paraId="26EFC7D2" w14:textId="3F605C96" w:rsidR="4DD35025" w:rsidRDefault="1F632587" w:rsidP="5E40D310">
      <w:pPr>
        <w:spacing w:after="0"/>
        <w:rPr>
          <w:rFonts w:eastAsia="Calibri" w:cs="Arial"/>
          <w:szCs w:val="24"/>
        </w:rPr>
      </w:pPr>
      <w:r w:rsidRPr="5E40D310">
        <w:rPr>
          <w:rFonts w:eastAsia="Calibri" w:cs="Arial"/>
          <w:szCs w:val="24"/>
        </w:rPr>
        <w:t xml:space="preserve">The transition into </w:t>
      </w:r>
      <w:r w:rsidR="7CDFA314" w:rsidRPr="5E40D310">
        <w:rPr>
          <w:rFonts w:eastAsia="Calibri" w:cs="Arial"/>
          <w:szCs w:val="24"/>
        </w:rPr>
        <w:t>u</w:t>
      </w:r>
      <w:r w:rsidRPr="5E40D310">
        <w:rPr>
          <w:rFonts w:eastAsia="Calibri" w:cs="Arial"/>
          <w:szCs w:val="24"/>
        </w:rPr>
        <w:t xml:space="preserve">niversity can be daunting </w:t>
      </w:r>
      <w:r w:rsidR="6FB667DC" w:rsidRPr="5E40D310">
        <w:rPr>
          <w:rFonts w:eastAsia="Calibri" w:cs="Arial"/>
          <w:szCs w:val="24"/>
        </w:rPr>
        <w:t xml:space="preserve">and isolating </w:t>
      </w:r>
      <w:r w:rsidRPr="5E40D310">
        <w:rPr>
          <w:rFonts w:eastAsia="Calibri" w:cs="Arial"/>
          <w:szCs w:val="24"/>
        </w:rPr>
        <w:t>for incoming first years. This difficult transition has only been exacerbated by the COVID-19 pandemic where first years</w:t>
      </w:r>
      <w:r w:rsidR="31804B55" w:rsidRPr="5E40D310">
        <w:rPr>
          <w:rFonts w:eastAsia="Calibri" w:cs="Arial"/>
          <w:szCs w:val="24"/>
        </w:rPr>
        <w:t xml:space="preserve"> are left feeling disconnected, confused, and overwhelmed.</w:t>
      </w:r>
      <w:r w:rsidR="01C9C5C5" w:rsidRPr="5E40D310">
        <w:rPr>
          <w:rFonts w:eastAsia="Calibri" w:cs="Arial"/>
          <w:szCs w:val="24"/>
        </w:rPr>
        <w:t xml:space="preserve"> </w:t>
      </w:r>
      <w:r w:rsidR="6B3FAD7F" w:rsidRPr="5E40D310">
        <w:rPr>
          <w:rFonts w:eastAsia="Calibri" w:cs="Arial"/>
          <w:szCs w:val="24"/>
        </w:rPr>
        <w:t>As a first year, this transition can be more frightening tha</w:t>
      </w:r>
      <w:r w:rsidR="2C3622AC" w:rsidRPr="5E40D310">
        <w:rPr>
          <w:rFonts w:eastAsia="Calibri" w:cs="Arial"/>
          <w:szCs w:val="24"/>
        </w:rPr>
        <w:t>n</w:t>
      </w:r>
      <w:r w:rsidR="6B3FAD7F" w:rsidRPr="5E40D310">
        <w:rPr>
          <w:rFonts w:eastAsia="Calibri" w:cs="Arial"/>
          <w:szCs w:val="24"/>
        </w:rPr>
        <w:t xml:space="preserve"> ever, especially without an adequate support system. Spark helps to ensure </w:t>
      </w:r>
      <w:r w:rsidR="25B73026" w:rsidRPr="5E40D310">
        <w:rPr>
          <w:rFonts w:eastAsia="Calibri" w:cs="Arial"/>
          <w:szCs w:val="24"/>
        </w:rPr>
        <w:t xml:space="preserve">that first years know they are not alone. </w:t>
      </w:r>
      <w:r w:rsidR="1BE604A0" w:rsidRPr="5E40D310">
        <w:rPr>
          <w:rFonts w:eastAsia="Calibri" w:cs="Arial"/>
          <w:szCs w:val="24"/>
        </w:rPr>
        <w:t xml:space="preserve">In all the chaos of first year, Spark acts as a moment of calmness. </w:t>
      </w:r>
      <w:r w:rsidR="3226C008" w:rsidRPr="5E40D310">
        <w:rPr>
          <w:rFonts w:eastAsia="Calibri" w:cs="Arial"/>
          <w:szCs w:val="24"/>
        </w:rPr>
        <w:t xml:space="preserve">We are there to help support </w:t>
      </w:r>
      <w:r w:rsidR="385859A1" w:rsidRPr="5E40D310">
        <w:rPr>
          <w:rFonts w:eastAsia="Calibri" w:cs="Arial"/>
          <w:szCs w:val="24"/>
        </w:rPr>
        <w:t>students</w:t>
      </w:r>
      <w:r w:rsidR="3226C008" w:rsidRPr="5E40D310">
        <w:rPr>
          <w:rFonts w:eastAsia="Calibri" w:cs="Arial"/>
          <w:szCs w:val="24"/>
        </w:rPr>
        <w:t xml:space="preserve"> through any failures they experience, and to celebrate their successes. Spark helps to ease the transition of first years into life at McMaster, ensuring they know they have a support system behind them</w:t>
      </w:r>
      <w:r w:rsidR="4BF0B547" w:rsidRPr="5E40D310">
        <w:rPr>
          <w:rFonts w:eastAsia="Calibri" w:cs="Arial"/>
          <w:szCs w:val="24"/>
        </w:rPr>
        <w:t xml:space="preserve"> that extends beyond just their first year of studies. </w:t>
      </w:r>
      <w:r w:rsidR="1CC0F961" w:rsidRPr="5E40D310">
        <w:rPr>
          <w:rFonts w:eastAsia="Calibri" w:cs="Arial"/>
          <w:szCs w:val="24"/>
        </w:rPr>
        <w:t xml:space="preserve">By registering in Spark Sessions, students will </w:t>
      </w:r>
      <w:r w:rsidR="298E2629" w:rsidRPr="5E40D310">
        <w:rPr>
          <w:rFonts w:eastAsia="Calibri" w:cs="Arial"/>
          <w:szCs w:val="24"/>
        </w:rPr>
        <w:t xml:space="preserve">have the opportunity to build relationships with our upper year Team Leaders and other first years in a variety of different </w:t>
      </w:r>
      <w:r w:rsidR="00663711">
        <w:rPr>
          <w:rFonts w:eastAsia="Calibri" w:cs="Arial"/>
          <w:szCs w:val="24"/>
        </w:rPr>
        <w:t>capacities</w:t>
      </w:r>
      <w:r w:rsidR="298E2629" w:rsidRPr="5E40D310">
        <w:rPr>
          <w:rFonts w:eastAsia="Calibri" w:cs="Arial"/>
          <w:szCs w:val="24"/>
        </w:rPr>
        <w:t>.</w:t>
      </w:r>
      <w:r w:rsidR="2653BE6A" w:rsidRPr="5E40D310">
        <w:rPr>
          <w:rFonts w:eastAsia="Calibri" w:cs="Arial"/>
          <w:szCs w:val="24"/>
        </w:rPr>
        <w:t xml:space="preserve"> </w:t>
      </w:r>
      <w:r w:rsidR="0032956B" w:rsidRPr="5E40D310">
        <w:rPr>
          <w:rFonts w:eastAsia="Calibri" w:cs="Arial"/>
          <w:szCs w:val="24"/>
        </w:rPr>
        <w:t>T</w:t>
      </w:r>
      <w:r w:rsidR="2653BE6A" w:rsidRPr="5E40D310">
        <w:rPr>
          <w:rFonts w:eastAsia="Calibri" w:cs="Arial"/>
          <w:szCs w:val="24"/>
        </w:rPr>
        <w:t xml:space="preserve">hrough Sessions, </w:t>
      </w:r>
      <w:r w:rsidR="7930E462" w:rsidRPr="5E40D310">
        <w:rPr>
          <w:rFonts w:eastAsia="Calibri" w:cs="Arial"/>
          <w:szCs w:val="24"/>
        </w:rPr>
        <w:t>students</w:t>
      </w:r>
      <w:r w:rsidR="2653BE6A" w:rsidRPr="5E40D310">
        <w:rPr>
          <w:rFonts w:eastAsia="Calibri" w:cs="Arial"/>
          <w:szCs w:val="24"/>
        </w:rPr>
        <w:t xml:space="preserve"> will develop skills </w:t>
      </w:r>
      <w:r w:rsidR="0E45FB40" w:rsidRPr="5E40D310">
        <w:rPr>
          <w:rFonts w:eastAsia="Calibri" w:cs="Arial"/>
          <w:szCs w:val="24"/>
        </w:rPr>
        <w:t xml:space="preserve">that they can use to find </w:t>
      </w:r>
      <w:r w:rsidR="0AD1D020" w:rsidRPr="5E40D310">
        <w:rPr>
          <w:rFonts w:eastAsia="Calibri" w:cs="Arial"/>
          <w:szCs w:val="24"/>
        </w:rPr>
        <w:t>success</w:t>
      </w:r>
      <w:r w:rsidR="0E45FB40" w:rsidRPr="5E40D310">
        <w:rPr>
          <w:rFonts w:eastAsia="Calibri" w:cs="Arial"/>
          <w:szCs w:val="24"/>
        </w:rPr>
        <w:t xml:space="preserve"> in first year, and later life. </w:t>
      </w:r>
      <w:r w:rsidR="371D52EB" w:rsidRPr="5E40D310">
        <w:rPr>
          <w:rFonts w:eastAsia="Calibri" w:cs="Arial"/>
          <w:szCs w:val="24"/>
        </w:rPr>
        <w:t xml:space="preserve">Additionally, </w:t>
      </w:r>
      <w:r w:rsidR="14A186D1" w:rsidRPr="5E40D310">
        <w:rPr>
          <w:rFonts w:eastAsia="Calibri" w:cs="Arial"/>
          <w:szCs w:val="24"/>
        </w:rPr>
        <w:t>first years will lear</w:t>
      </w:r>
      <w:r w:rsidR="371D52EB" w:rsidRPr="5E40D310">
        <w:rPr>
          <w:rFonts w:eastAsia="Calibri" w:cs="Arial"/>
          <w:szCs w:val="24"/>
        </w:rPr>
        <w:t xml:space="preserve">n about the resources that are offered </w:t>
      </w:r>
      <w:r w:rsidR="071BA49A" w:rsidRPr="5E40D310">
        <w:rPr>
          <w:rFonts w:eastAsia="Calibri" w:cs="Arial"/>
          <w:szCs w:val="24"/>
        </w:rPr>
        <w:t>by</w:t>
      </w:r>
      <w:r w:rsidR="371D52EB" w:rsidRPr="5E40D310">
        <w:rPr>
          <w:rFonts w:eastAsia="Calibri" w:cs="Arial"/>
          <w:szCs w:val="24"/>
        </w:rPr>
        <w:t xml:space="preserve"> McMaster </w:t>
      </w:r>
      <w:r w:rsidR="00663711">
        <w:rPr>
          <w:rFonts w:eastAsia="Calibri" w:cs="Arial"/>
          <w:szCs w:val="24"/>
        </w:rPr>
        <w:t>which</w:t>
      </w:r>
      <w:r w:rsidR="371D52EB" w:rsidRPr="5E40D310">
        <w:rPr>
          <w:rFonts w:eastAsia="Calibri" w:cs="Arial"/>
          <w:szCs w:val="24"/>
        </w:rPr>
        <w:t xml:space="preserve"> they can lean on for support in times of need. </w:t>
      </w:r>
    </w:p>
    <w:p w14:paraId="33288857" w14:textId="29CBCA7B" w:rsidR="4DD35025" w:rsidRDefault="4DD35025" w:rsidP="5E40D310">
      <w:pPr>
        <w:spacing w:after="0"/>
        <w:rPr>
          <w:rFonts w:eastAsia="Calibri" w:cs="Arial"/>
          <w:szCs w:val="24"/>
        </w:rPr>
      </w:pPr>
    </w:p>
    <w:p w14:paraId="3D465310" w14:textId="2987DC83" w:rsidR="4DD35025" w:rsidRDefault="2395BDC7" w:rsidP="5E40D310">
      <w:pPr>
        <w:spacing w:after="0"/>
        <w:rPr>
          <w:rFonts w:eastAsia="Calibri" w:cs="Arial"/>
          <w:szCs w:val="24"/>
        </w:rPr>
      </w:pPr>
      <w:r w:rsidRPr="5E40D310">
        <w:rPr>
          <w:rFonts w:eastAsia="Calibri" w:cs="Arial"/>
          <w:szCs w:val="24"/>
        </w:rPr>
        <w:t xml:space="preserve">Aside from all the skills, memories, and relationships that will be developed through Sessions, Spark also provides its own online </w:t>
      </w:r>
      <w:r w:rsidR="55C2FFEF" w:rsidRPr="5E40D310">
        <w:rPr>
          <w:rFonts w:eastAsia="Calibri" w:cs="Arial"/>
          <w:szCs w:val="24"/>
        </w:rPr>
        <w:t>resources</w:t>
      </w:r>
      <w:r w:rsidRPr="5E40D310">
        <w:rPr>
          <w:rFonts w:eastAsia="Calibri" w:cs="Arial"/>
          <w:szCs w:val="24"/>
        </w:rPr>
        <w:t xml:space="preserve"> and </w:t>
      </w:r>
      <w:r w:rsidR="7EAE11BA" w:rsidRPr="5E40D310">
        <w:rPr>
          <w:rFonts w:eastAsia="Calibri" w:cs="Arial"/>
          <w:szCs w:val="24"/>
        </w:rPr>
        <w:t>events</w:t>
      </w:r>
      <w:r w:rsidRPr="5E40D310">
        <w:rPr>
          <w:rFonts w:eastAsia="Calibri" w:cs="Arial"/>
          <w:szCs w:val="24"/>
        </w:rPr>
        <w:t xml:space="preserve"> to help facilitate further growth. Our </w:t>
      </w:r>
      <w:r w:rsidR="78B71FC5" w:rsidRPr="5E40D310">
        <w:rPr>
          <w:rFonts w:eastAsia="Calibri" w:cs="Arial"/>
          <w:szCs w:val="24"/>
        </w:rPr>
        <w:t>online resources</w:t>
      </w:r>
      <w:r w:rsidRPr="5E40D310">
        <w:rPr>
          <w:rFonts w:eastAsia="Calibri" w:cs="Arial"/>
          <w:szCs w:val="24"/>
        </w:rPr>
        <w:t xml:space="preserve"> are primarily found on our Instagram, where first years can </w:t>
      </w:r>
      <w:r w:rsidR="2960321A" w:rsidRPr="5E40D310">
        <w:rPr>
          <w:rFonts w:eastAsia="Calibri" w:cs="Arial"/>
          <w:szCs w:val="24"/>
        </w:rPr>
        <w:t xml:space="preserve">learn about </w:t>
      </w:r>
      <w:r w:rsidR="28D0610C" w:rsidRPr="5E40D310">
        <w:rPr>
          <w:rFonts w:eastAsia="Calibri" w:cs="Arial"/>
          <w:szCs w:val="24"/>
        </w:rPr>
        <w:t>university</w:t>
      </w:r>
      <w:r w:rsidR="2960321A" w:rsidRPr="5E40D310">
        <w:rPr>
          <w:rFonts w:eastAsia="Calibri" w:cs="Arial"/>
          <w:szCs w:val="24"/>
        </w:rPr>
        <w:t xml:space="preserve"> life. While it may be obvious for us at this point in our time at McMaster, many </w:t>
      </w:r>
      <w:r w:rsidR="00663711">
        <w:rPr>
          <w:rFonts w:eastAsia="Calibri" w:cs="Arial"/>
          <w:szCs w:val="24"/>
        </w:rPr>
        <w:t>incoming first years</w:t>
      </w:r>
      <w:r w:rsidR="2960321A" w:rsidRPr="5E40D310">
        <w:rPr>
          <w:rFonts w:eastAsia="Calibri" w:cs="Arial"/>
          <w:szCs w:val="24"/>
        </w:rPr>
        <w:t xml:space="preserve"> don’t know the difference between a </w:t>
      </w:r>
      <w:r w:rsidR="2960321A" w:rsidRPr="5E40D310">
        <w:rPr>
          <w:rFonts w:eastAsia="Calibri" w:cs="Arial"/>
          <w:szCs w:val="24"/>
        </w:rPr>
        <w:lastRenderedPageBreak/>
        <w:t xml:space="preserve">lecture and tutorial, </w:t>
      </w:r>
      <w:r w:rsidR="0F193B17" w:rsidRPr="5E40D310">
        <w:rPr>
          <w:rFonts w:eastAsia="Calibri" w:cs="Arial"/>
          <w:szCs w:val="24"/>
        </w:rPr>
        <w:t xml:space="preserve">how to use their </w:t>
      </w:r>
      <w:proofErr w:type="spellStart"/>
      <w:r w:rsidR="0F193B17" w:rsidRPr="5E40D310">
        <w:rPr>
          <w:rFonts w:eastAsia="Calibri" w:cs="Arial"/>
          <w:szCs w:val="24"/>
        </w:rPr>
        <w:t>HSR</w:t>
      </w:r>
      <w:proofErr w:type="spellEnd"/>
      <w:r w:rsidR="0F193B17" w:rsidRPr="5E40D310">
        <w:rPr>
          <w:rFonts w:eastAsia="Calibri" w:cs="Arial"/>
          <w:szCs w:val="24"/>
        </w:rPr>
        <w:t xml:space="preserve"> pass, or how to purchase textbooks. All of these topics are taught through our publications. Finally, Spark also </w:t>
      </w:r>
      <w:r w:rsidR="4FF75421" w:rsidRPr="5E40D310">
        <w:rPr>
          <w:rFonts w:eastAsia="Calibri" w:cs="Arial"/>
          <w:szCs w:val="24"/>
        </w:rPr>
        <w:t xml:space="preserve">regularly </w:t>
      </w:r>
      <w:r w:rsidR="0F193B17" w:rsidRPr="5E40D310">
        <w:rPr>
          <w:rFonts w:eastAsia="Calibri" w:cs="Arial"/>
          <w:szCs w:val="24"/>
        </w:rPr>
        <w:t xml:space="preserve">hosts </w:t>
      </w:r>
      <w:r w:rsidR="576F0A18" w:rsidRPr="5E40D310">
        <w:rPr>
          <w:rFonts w:eastAsia="Calibri" w:cs="Arial"/>
          <w:szCs w:val="24"/>
        </w:rPr>
        <w:t>a variety of different events throughout the year that are open to all first years at McMaster, regardless of if they are registered in Spark. Events like Night Before Classes, Applicant</w:t>
      </w:r>
      <w:r w:rsidR="00663711">
        <w:rPr>
          <w:rFonts w:eastAsia="Calibri" w:cs="Arial"/>
          <w:szCs w:val="24"/>
        </w:rPr>
        <w:t>s</w:t>
      </w:r>
      <w:r w:rsidR="576F0A18" w:rsidRPr="5E40D310">
        <w:rPr>
          <w:rFonts w:eastAsia="Calibri" w:cs="Arial"/>
          <w:szCs w:val="24"/>
        </w:rPr>
        <w:t xml:space="preserve"> Workshop, and others help to equip first years with skills that can foster </w:t>
      </w:r>
      <w:r w:rsidR="777A4096" w:rsidRPr="5E40D310">
        <w:rPr>
          <w:rFonts w:eastAsia="Calibri" w:cs="Arial"/>
          <w:szCs w:val="24"/>
        </w:rPr>
        <w:t xml:space="preserve">their personal and </w:t>
      </w:r>
      <w:r w:rsidR="6AB264C0" w:rsidRPr="5E40D310">
        <w:rPr>
          <w:rFonts w:eastAsia="Calibri" w:cs="Arial"/>
          <w:szCs w:val="24"/>
        </w:rPr>
        <w:t>academic</w:t>
      </w:r>
      <w:r w:rsidR="777A4096" w:rsidRPr="5E40D310">
        <w:rPr>
          <w:rFonts w:eastAsia="Calibri" w:cs="Arial"/>
          <w:szCs w:val="24"/>
        </w:rPr>
        <w:t xml:space="preserve"> success. Finally, through Spark’s </w:t>
      </w:r>
      <w:r w:rsidR="28E334FD" w:rsidRPr="5E40D310">
        <w:rPr>
          <w:rFonts w:eastAsia="Calibri" w:cs="Arial"/>
          <w:szCs w:val="24"/>
        </w:rPr>
        <w:t>outreach</w:t>
      </w:r>
      <w:r w:rsidR="777A4096" w:rsidRPr="5E40D310">
        <w:rPr>
          <w:rFonts w:eastAsia="Calibri" w:cs="Arial"/>
          <w:szCs w:val="24"/>
        </w:rPr>
        <w:t xml:space="preserve">, we help to promote a safe(r) space on McMaster campus, and develop positive relationships with campus and community stakeholders. </w:t>
      </w:r>
    </w:p>
    <w:p w14:paraId="3A85E99A" w14:textId="05CB127B" w:rsidR="5E40D310" w:rsidRDefault="5E40D310" w:rsidP="5E40D310">
      <w:pPr>
        <w:spacing w:after="0"/>
        <w:rPr>
          <w:rFonts w:eastAsia="Calibri" w:cs="Arial"/>
          <w:szCs w:val="24"/>
        </w:rPr>
      </w:pPr>
    </w:p>
    <w:p w14:paraId="6FDB1AD9" w14:textId="1158C31D" w:rsidR="03463979" w:rsidRDefault="03463979" w:rsidP="5E40D310">
      <w:pPr>
        <w:spacing w:after="0"/>
        <w:rPr>
          <w:rFonts w:eastAsia="Calibri" w:cs="Arial"/>
          <w:szCs w:val="24"/>
        </w:rPr>
      </w:pPr>
      <w:r w:rsidRPr="5E40D310">
        <w:rPr>
          <w:rFonts w:eastAsia="Calibri" w:cs="Arial"/>
          <w:szCs w:val="24"/>
        </w:rPr>
        <w:t xml:space="preserve">Having been involved with Spark for three years now, it will forever hold a special place in my heart. </w:t>
      </w:r>
      <w:r w:rsidR="5CB647CF" w:rsidRPr="5E40D310">
        <w:rPr>
          <w:rFonts w:eastAsia="Calibri" w:cs="Arial"/>
          <w:szCs w:val="24"/>
        </w:rPr>
        <w:t>Throughout these three years, Spark has taught me more than academics alone could have ever facilitated. Learning through the lived experiences of others in</w:t>
      </w:r>
      <w:r w:rsidR="37124836" w:rsidRPr="5E40D310">
        <w:rPr>
          <w:rFonts w:eastAsia="Calibri" w:cs="Arial"/>
          <w:szCs w:val="24"/>
        </w:rPr>
        <w:t xml:space="preserve"> </w:t>
      </w:r>
      <w:r w:rsidR="5CB647CF" w:rsidRPr="5E40D310">
        <w:rPr>
          <w:rFonts w:eastAsia="Calibri" w:cs="Arial"/>
          <w:szCs w:val="24"/>
        </w:rPr>
        <w:t xml:space="preserve">Spark, I have grown as an individual and cannot wait to see what </w:t>
      </w:r>
      <w:r w:rsidR="2376C51C" w:rsidRPr="5E40D310">
        <w:rPr>
          <w:rFonts w:eastAsia="Calibri" w:cs="Arial"/>
          <w:szCs w:val="24"/>
        </w:rPr>
        <w:t xml:space="preserve">we have planned </w:t>
      </w:r>
      <w:r w:rsidR="60DCA19E" w:rsidRPr="5E40D310">
        <w:rPr>
          <w:rFonts w:eastAsia="Calibri" w:cs="Arial"/>
          <w:szCs w:val="24"/>
        </w:rPr>
        <w:t xml:space="preserve">for </w:t>
      </w:r>
      <w:r w:rsidR="2376C51C" w:rsidRPr="5E40D310">
        <w:rPr>
          <w:rFonts w:eastAsia="Calibri" w:cs="Arial"/>
          <w:szCs w:val="24"/>
        </w:rPr>
        <w:t>this year come to life.</w:t>
      </w:r>
      <w:r w:rsidR="22298353" w:rsidRPr="5E40D310">
        <w:rPr>
          <w:rFonts w:eastAsia="Calibri" w:cs="Arial"/>
          <w:szCs w:val="24"/>
        </w:rPr>
        <w:t xml:space="preserve"> </w:t>
      </w:r>
      <w:r w:rsidR="2376C51C" w:rsidRPr="5E40D310">
        <w:rPr>
          <w:rFonts w:eastAsia="Calibri" w:cs="Arial"/>
          <w:szCs w:val="24"/>
        </w:rPr>
        <w:t xml:space="preserve">I am beyond privileged to have the opportunity to continue to learn and </w:t>
      </w:r>
      <w:r w:rsidR="1578C8BF" w:rsidRPr="5E40D310">
        <w:rPr>
          <w:rFonts w:eastAsia="Calibri" w:cs="Arial"/>
          <w:szCs w:val="24"/>
        </w:rPr>
        <w:t xml:space="preserve">grow with </w:t>
      </w:r>
      <w:r w:rsidR="2376C51C" w:rsidRPr="5E40D310">
        <w:rPr>
          <w:rFonts w:eastAsia="Calibri" w:cs="Arial"/>
          <w:szCs w:val="24"/>
        </w:rPr>
        <w:t>the Spark A</w:t>
      </w:r>
      <w:r w:rsidR="00663711">
        <w:rPr>
          <w:rFonts w:eastAsia="Calibri" w:cs="Arial"/>
          <w:szCs w:val="24"/>
        </w:rPr>
        <w:t>ssistant Director,</w:t>
      </w:r>
      <w:r w:rsidR="2376C51C" w:rsidRPr="5E40D310">
        <w:rPr>
          <w:rFonts w:eastAsia="Calibri" w:cs="Arial"/>
          <w:szCs w:val="24"/>
        </w:rPr>
        <w:t xml:space="preserve"> the Executive Team, and the Team Leaders. </w:t>
      </w:r>
      <w:r w:rsidR="7DD9CE3E" w:rsidRPr="5E40D310">
        <w:rPr>
          <w:rFonts w:eastAsia="Calibri" w:cs="Arial"/>
          <w:szCs w:val="24"/>
        </w:rPr>
        <w:t xml:space="preserve">They are all incredibly talented, capable, and supportive individuals who truly help McMaster </w:t>
      </w:r>
      <w:r w:rsidR="00663711">
        <w:rPr>
          <w:rFonts w:eastAsia="Calibri" w:cs="Arial"/>
          <w:szCs w:val="24"/>
        </w:rPr>
        <w:t>‘S</w:t>
      </w:r>
      <w:r w:rsidR="7DD9CE3E" w:rsidRPr="5E40D310">
        <w:rPr>
          <w:rFonts w:eastAsia="Calibri" w:cs="Arial"/>
          <w:szCs w:val="24"/>
        </w:rPr>
        <w:t xml:space="preserve">hine </w:t>
      </w:r>
      <w:r w:rsidR="00663711">
        <w:rPr>
          <w:rFonts w:eastAsia="Calibri" w:cs="Arial"/>
          <w:szCs w:val="24"/>
        </w:rPr>
        <w:t>B</w:t>
      </w:r>
      <w:r w:rsidR="7DD9CE3E" w:rsidRPr="5E40D310">
        <w:rPr>
          <w:rFonts w:eastAsia="Calibri" w:cs="Arial"/>
          <w:szCs w:val="24"/>
        </w:rPr>
        <w:t>righter</w:t>
      </w:r>
      <w:r w:rsidR="00663711">
        <w:rPr>
          <w:rFonts w:eastAsia="Calibri" w:cs="Arial"/>
          <w:szCs w:val="24"/>
        </w:rPr>
        <w:t>’</w:t>
      </w:r>
      <w:r w:rsidR="7DD9CE3E" w:rsidRPr="5E40D310">
        <w:rPr>
          <w:rFonts w:eastAsia="Calibri" w:cs="Arial"/>
          <w:szCs w:val="24"/>
        </w:rPr>
        <w:t xml:space="preserve">. With this being said, I am </w:t>
      </w:r>
      <w:r w:rsidR="5510A8BC" w:rsidRPr="5E40D310">
        <w:rPr>
          <w:rFonts w:eastAsia="Calibri" w:cs="Arial"/>
          <w:szCs w:val="24"/>
        </w:rPr>
        <w:t xml:space="preserve">grateful to be able </w:t>
      </w:r>
      <w:r w:rsidR="7DD9CE3E" w:rsidRPr="5E40D310">
        <w:rPr>
          <w:rFonts w:eastAsia="Calibri" w:cs="Arial"/>
          <w:szCs w:val="24"/>
        </w:rPr>
        <w:t xml:space="preserve">to submit this Year Plan that outlines </w:t>
      </w:r>
      <w:r w:rsidR="18143721" w:rsidRPr="5E40D310">
        <w:rPr>
          <w:rFonts w:eastAsia="Calibri" w:cs="Arial"/>
          <w:szCs w:val="24"/>
        </w:rPr>
        <w:t xml:space="preserve">the vision of </w:t>
      </w:r>
      <w:r w:rsidR="5F6D879C" w:rsidRPr="5E40D310">
        <w:rPr>
          <w:rFonts w:eastAsia="Calibri" w:cs="Arial"/>
          <w:szCs w:val="24"/>
        </w:rPr>
        <w:t xml:space="preserve">the </w:t>
      </w:r>
      <w:r w:rsidR="18143721" w:rsidRPr="5E40D310">
        <w:rPr>
          <w:rFonts w:eastAsia="Calibri" w:cs="Arial"/>
          <w:szCs w:val="24"/>
        </w:rPr>
        <w:t xml:space="preserve">Spark Team for 2021/22. </w:t>
      </w:r>
    </w:p>
    <w:p w14:paraId="789908C4" w14:textId="24DB0303" w:rsidR="5E40D310" w:rsidRDefault="5E40D310" w:rsidP="5E40D310">
      <w:pPr>
        <w:spacing w:after="0"/>
        <w:rPr>
          <w:rFonts w:eastAsia="Calibri" w:cs="Arial"/>
          <w:szCs w:val="24"/>
        </w:rPr>
      </w:pPr>
    </w:p>
    <w:p w14:paraId="5DFCD1DB" w14:textId="2D198C34" w:rsidR="18143721" w:rsidRDefault="18143721" w:rsidP="5E40D310">
      <w:pPr>
        <w:spacing w:after="0"/>
        <w:rPr>
          <w:rFonts w:eastAsia="Calibri" w:cs="Arial"/>
          <w:szCs w:val="24"/>
        </w:rPr>
      </w:pPr>
      <w:r w:rsidRPr="5E40D310">
        <w:rPr>
          <w:rFonts w:eastAsia="Calibri" w:cs="Arial"/>
          <w:szCs w:val="24"/>
        </w:rPr>
        <w:t xml:space="preserve">If you have any questions, or just want to chat, please do not hesitate to reach out. I would be more than happy to talk with you. </w:t>
      </w:r>
    </w:p>
    <w:p w14:paraId="23FBE303" w14:textId="4B6ED51A" w:rsidR="5E40D310" w:rsidRDefault="5E40D310" w:rsidP="5E40D310">
      <w:pPr>
        <w:spacing w:after="0"/>
        <w:rPr>
          <w:rFonts w:eastAsia="Calibri" w:cs="Arial"/>
          <w:szCs w:val="24"/>
        </w:rPr>
      </w:pPr>
    </w:p>
    <w:p w14:paraId="590B3B98" w14:textId="2968164F" w:rsidR="18143721" w:rsidRDefault="18143721" w:rsidP="5E40D310">
      <w:pPr>
        <w:spacing w:after="0"/>
        <w:rPr>
          <w:rFonts w:eastAsia="Calibri" w:cs="Arial"/>
          <w:szCs w:val="24"/>
        </w:rPr>
      </w:pPr>
      <w:r w:rsidRPr="5E40D310">
        <w:rPr>
          <w:rFonts w:eastAsia="Calibri" w:cs="Arial"/>
          <w:szCs w:val="24"/>
        </w:rPr>
        <w:t xml:space="preserve">Sending joy, </w:t>
      </w:r>
    </w:p>
    <w:p w14:paraId="2DBAD57F" w14:textId="104DF294" w:rsidR="5E40D310" w:rsidRDefault="5E40D310" w:rsidP="5E40D310">
      <w:pPr>
        <w:spacing w:after="0"/>
        <w:rPr>
          <w:rFonts w:eastAsia="Calibri" w:cs="Arial"/>
          <w:szCs w:val="24"/>
        </w:rPr>
      </w:pPr>
    </w:p>
    <w:p w14:paraId="63EB1975" w14:textId="6F09797D" w:rsidR="18143721" w:rsidRDefault="18143721" w:rsidP="5E40D310">
      <w:pPr>
        <w:spacing w:after="0"/>
        <w:rPr>
          <w:rFonts w:eastAsia="Calibri" w:cs="Arial"/>
          <w:szCs w:val="24"/>
        </w:rPr>
      </w:pPr>
      <w:r>
        <w:rPr>
          <w:noProof/>
        </w:rPr>
        <w:drawing>
          <wp:inline distT="0" distB="0" distL="0" distR="0" wp14:anchorId="54A80CF3" wp14:editId="0A8FAEA4">
            <wp:extent cx="1504627" cy="574729"/>
            <wp:effectExtent l="0" t="0" r="0" b="0"/>
            <wp:docPr id="720259672" name="Picture 720259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04627" cy="574729"/>
                    </a:xfrm>
                    <a:prstGeom prst="rect">
                      <a:avLst/>
                    </a:prstGeom>
                  </pic:spPr>
                </pic:pic>
              </a:graphicData>
            </a:graphic>
          </wp:inline>
        </w:drawing>
      </w:r>
    </w:p>
    <w:p w14:paraId="1E131EFB" w14:textId="11BEEBAC" w:rsidR="18143721" w:rsidRDefault="18143721" w:rsidP="5E40D310">
      <w:pPr>
        <w:spacing w:after="0"/>
        <w:rPr>
          <w:rFonts w:eastAsia="Calibri" w:cs="Arial"/>
          <w:szCs w:val="24"/>
        </w:rPr>
      </w:pPr>
      <w:r w:rsidRPr="5E40D310">
        <w:rPr>
          <w:rFonts w:eastAsia="Calibri" w:cs="Arial"/>
          <w:szCs w:val="24"/>
        </w:rPr>
        <w:t xml:space="preserve">Mitchell German </w:t>
      </w:r>
    </w:p>
    <w:p w14:paraId="3722603A" w14:textId="4E1C166B" w:rsidR="18143721" w:rsidRDefault="18143721" w:rsidP="5E40D310">
      <w:pPr>
        <w:spacing w:after="0"/>
        <w:rPr>
          <w:rFonts w:eastAsia="Calibri" w:cs="Arial"/>
          <w:szCs w:val="24"/>
        </w:rPr>
      </w:pPr>
      <w:r w:rsidRPr="5E40D310">
        <w:rPr>
          <w:rFonts w:eastAsia="Calibri" w:cs="Arial"/>
          <w:szCs w:val="24"/>
        </w:rPr>
        <w:t xml:space="preserve">Spark Director 2021/22 </w:t>
      </w:r>
    </w:p>
    <w:p w14:paraId="28AA5B61" w14:textId="541B8617" w:rsidR="18143721" w:rsidRDefault="00663711" w:rsidP="5E40D310">
      <w:pPr>
        <w:spacing w:after="0"/>
        <w:rPr>
          <w:rFonts w:eastAsia="Calibri" w:cs="Arial"/>
          <w:szCs w:val="24"/>
        </w:rPr>
      </w:pPr>
      <w:hyperlink r:id="rId14">
        <w:r w:rsidR="18143721" w:rsidRPr="5E40D310">
          <w:rPr>
            <w:rStyle w:val="Hyperlink"/>
            <w:rFonts w:eastAsia="Calibri" w:cs="Arial"/>
            <w:szCs w:val="24"/>
          </w:rPr>
          <w:t>spark@msu.mcmaster.ca</w:t>
        </w:r>
      </w:hyperlink>
      <w:r w:rsidR="18143721" w:rsidRPr="5E40D310">
        <w:rPr>
          <w:rFonts w:eastAsia="Calibri" w:cs="Arial"/>
          <w:szCs w:val="24"/>
        </w:rPr>
        <w:t xml:space="preserve"> </w:t>
      </w:r>
    </w:p>
    <w:p w14:paraId="53E384DA" w14:textId="77674555" w:rsidR="4DD35025" w:rsidRDefault="4DD35025" w:rsidP="4DD35025">
      <w:pPr>
        <w:rPr>
          <w:rFonts w:eastAsia="Calibri" w:cs="Arial"/>
          <w:szCs w:val="24"/>
        </w:rPr>
      </w:pPr>
    </w:p>
    <w:p w14:paraId="55B139DE" w14:textId="613635AA" w:rsidR="4DD35025" w:rsidRDefault="4DD35025" w:rsidP="4DD35025">
      <w:pPr>
        <w:rPr>
          <w:rFonts w:eastAsia="Calibri" w:cs="Arial"/>
          <w:szCs w:val="24"/>
        </w:rPr>
      </w:pPr>
    </w:p>
    <w:p w14:paraId="0BD6BC08" w14:textId="77777777" w:rsidR="006A47A3" w:rsidRPr="009263A5" w:rsidRDefault="006A47A3" w:rsidP="00A8499C"/>
    <w:p w14:paraId="08C1CB09" w14:textId="34B6FD6E" w:rsidR="00B661EE" w:rsidRPr="009263A5" w:rsidRDefault="00B661EE" w:rsidP="00A8499C">
      <w:pPr>
        <w:rPr>
          <w:b/>
        </w:rPr>
      </w:pPr>
    </w:p>
    <w:p w14:paraId="0F236D6F" w14:textId="77777777" w:rsidR="0082268E" w:rsidRPr="009263A5" w:rsidRDefault="0082268E" w:rsidP="00AA0F80">
      <w:pPr>
        <w:rPr>
          <w:rFonts w:eastAsia="Calibri"/>
          <w:color w:val="000000" w:themeColor="text1"/>
          <w:sz w:val="44"/>
          <w:szCs w:val="44"/>
          <w:lang w:val="en-US"/>
        </w:rPr>
      </w:pPr>
      <w:r w:rsidRPr="009263A5">
        <w:br w:type="page"/>
      </w:r>
    </w:p>
    <w:p w14:paraId="543278EE" w14:textId="3682BBA2" w:rsidR="009855D2" w:rsidRDefault="005F1A58" w:rsidP="00C964AE">
      <w:pPr>
        <w:pStyle w:val="Heading1"/>
      </w:pPr>
      <w:bookmarkStart w:id="4" w:name="_Toc75028924"/>
      <w:r>
        <w:lastRenderedPageBreak/>
        <w:t xml:space="preserve">Vision for </w:t>
      </w:r>
      <w:proofErr w:type="spellStart"/>
      <w:r w:rsidR="72C1DD79">
        <w:t>MSU</w:t>
      </w:r>
      <w:proofErr w:type="spellEnd"/>
      <w:r w:rsidR="72C1DD79">
        <w:t xml:space="preserve"> Spark</w:t>
      </w:r>
      <w:bookmarkEnd w:id="4"/>
    </w:p>
    <w:p w14:paraId="788F3006" w14:textId="5E57AA2A" w:rsidR="1348729C" w:rsidRDefault="1348729C" w:rsidP="5E40D310">
      <w:pPr>
        <w:rPr>
          <w:rFonts w:eastAsia="Calibri" w:cs="Arial"/>
          <w:szCs w:val="24"/>
        </w:rPr>
      </w:pPr>
      <w:r w:rsidRPr="5E40D310">
        <w:rPr>
          <w:rFonts w:eastAsia="Calibri" w:cs="Arial"/>
          <w:szCs w:val="24"/>
        </w:rPr>
        <w:t xml:space="preserve">Ultimately, the vision for </w:t>
      </w:r>
      <w:proofErr w:type="spellStart"/>
      <w:r w:rsidRPr="5E40D310">
        <w:rPr>
          <w:rFonts w:eastAsia="Calibri" w:cs="Arial"/>
          <w:szCs w:val="24"/>
        </w:rPr>
        <w:t>MSU</w:t>
      </w:r>
      <w:proofErr w:type="spellEnd"/>
      <w:r w:rsidRPr="5E40D310">
        <w:rPr>
          <w:rFonts w:eastAsia="Calibri" w:cs="Arial"/>
          <w:szCs w:val="24"/>
        </w:rPr>
        <w:t xml:space="preserve"> Spark is always to help provide appropriate and effective support for the greatest proportion of first years that we can.</w:t>
      </w:r>
      <w:r w:rsidRPr="5E40D310">
        <w:rPr>
          <w:rFonts w:eastAsia="Calibri" w:cs="Arial"/>
          <w:i/>
          <w:iCs/>
          <w:szCs w:val="24"/>
        </w:rPr>
        <w:t xml:space="preserve"> Please see below for the major initiatives that I a</w:t>
      </w:r>
      <w:r w:rsidR="24880716" w:rsidRPr="5E40D310">
        <w:rPr>
          <w:rFonts w:eastAsia="Calibri" w:cs="Arial"/>
          <w:i/>
          <w:iCs/>
          <w:szCs w:val="24"/>
        </w:rPr>
        <w:t xml:space="preserve">m planning to implement in Spark this year to help make this vision </w:t>
      </w:r>
      <w:r w:rsidR="479DE5CE" w:rsidRPr="5E40D310">
        <w:rPr>
          <w:rFonts w:eastAsia="Calibri" w:cs="Arial"/>
          <w:i/>
          <w:iCs/>
          <w:szCs w:val="24"/>
        </w:rPr>
        <w:t>possible.</w:t>
      </w:r>
      <w:r w:rsidR="24880716" w:rsidRPr="5E40D310">
        <w:rPr>
          <w:rFonts w:eastAsia="Calibri" w:cs="Arial"/>
          <w:i/>
          <w:iCs/>
          <w:szCs w:val="24"/>
        </w:rPr>
        <w:t xml:space="preserve"> </w:t>
      </w:r>
    </w:p>
    <w:p w14:paraId="72DAF3B7" w14:textId="18D01A11" w:rsidR="5E40D310" w:rsidRDefault="5E40D310" w:rsidP="5E40D310">
      <w:pPr>
        <w:rPr>
          <w:rFonts w:eastAsia="Calibri" w:cs="Arial"/>
          <w:b/>
          <w:bCs/>
          <w:szCs w:val="24"/>
        </w:rPr>
      </w:pPr>
    </w:p>
    <w:p w14:paraId="5C259CE6" w14:textId="16FCA1D8" w:rsidR="11CCF4F0" w:rsidRDefault="11CCF4F0" w:rsidP="5E40D310">
      <w:pPr>
        <w:rPr>
          <w:rFonts w:eastAsia="Calibri" w:cs="Arial"/>
          <w:b/>
          <w:bCs/>
          <w:szCs w:val="24"/>
        </w:rPr>
      </w:pPr>
      <w:r w:rsidRPr="5E40D310">
        <w:rPr>
          <w:rFonts w:eastAsia="Calibri" w:cs="Arial"/>
          <w:b/>
          <w:bCs/>
          <w:szCs w:val="24"/>
        </w:rPr>
        <w:t xml:space="preserve">Structural Changes to Sessions: </w:t>
      </w:r>
    </w:p>
    <w:p w14:paraId="191990C3" w14:textId="72F2C426" w:rsidR="5E40D310" w:rsidRDefault="5E40D310" w:rsidP="5E40D310">
      <w:pPr>
        <w:rPr>
          <w:rFonts w:eastAsia="Calibri" w:cs="Arial"/>
          <w:b/>
          <w:bCs/>
          <w:szCs w:val="24"/>
        </w:rPr>
      </w:pPr>
    </w:p>
    <w:p w14:paraId="333C5E92" w14:textId="1BFF3825" w:rsidR="5F724173" w:rsidRDefault="5F724173" w:rsidP="5E40D310">
      <w:pPr>
        <w:spacing w:after="0"/>
        <w:rPr>
          <w:rFonts w:eastAsia="Calibri" w:cs="Arial"/>
          <w:szCs w:val="24"/>
        </w:rPr>
      </w:pPr>
      <w:r w:rsidRPr="5E40D310">
        <w:rPr>
          <w:rFonts w:eastAsia="Calibri" w:cs="Arial"/>
          <w:szCs w:val="24"/>
        </w:rPr>
        <w:t>Retention into the</w:t>
      </w:r>
      <w:r w:rsidR="5B941A75" w:rsidRPr="5E40D310">
        <w:rPr>
          <w:rFonts w:eastAsia="Calibri" w:cs="Arial"/>
          <w:szCs w:val="24"/>
        </w:rPr>
        <w:t xml:space="preserve"> second semester </w:t>
      </w:r>
      <w:r w:rsidRPr="5E40D310">
        <w:rPr>
          <w:rFonts w:eastAsia="Calibri" w:cs="Arial"/>
          <w:szCs w:val="24"/>
        </w:rPr>
        <w:t>has been something that Spark has</w:t>
      </w:r>
      <w:r w:rsidR="46229D6A" w:rsidRPr="5E40D310">
        <w:rPr>
          <w:rFonts w:eastAsia="Calibri" w:cs="Arial"/>
          <w:szCs w:val="24"/>
        </w:rPr>
        <w:t xml:space="preserve"> consistently struggled </w:t>
      </w:r>
      <w:r w:rsidRPr="5E40D310">
        <w:rPr>
          <w:rFonts w:eastAsia="Calibri" w:cs="Arial"/>
          <w:szCs w:val="24"/>
        </w:rPr>
        <w:t xml:space="preserve">with. Oftentimes, in the first </w:t>
      </w:r>
      <w:r w:rsidR="0A8AEE01" w:rsidRPr="5E40D310">
        <w:rPr>
          <w:rFonts w:eastAsia="Calibri" w:cs="Arial"/>
          <w:szCs w:val="24"/>
        </w:rPr>
        <w:t>semester</w:t>
      </w:r>
      <w:r w:rsidRPr="5E40D310">
        <w:rPr>
          <w:rFonts w:eastAsia="Calibri" w:cs="Arial"/>
          <w:szCs w:val="24"/>
        </w:rPr>
        <w:t>, we will receive approximately 300 registrations</w:t>
      </w:r>
      <w:r w:rsidR="30CB0FDD" w:rsidRPr="5E40D310">
        <w:rPr>
          <w:rFonts w:eastAsia="Calibri" w:cs="Arial"/>
          <w:szCs w:val="24"/>
        </w:rPr>
        <w:t xml:space="preserve"> and assign first years to groups of 10-15 with 2-3 Team Leaders. Then by the time </w:t>
      </w:r>
      <w:r w:rsidR="00663711">
        <w:rPr>
          <w:rFonts w:eastAsia="Calibri" w:cs="Arial"/>
          <w:szCs w:val="24"/>
        </w:rPr>
        <w:t>w</w:t>
      </w:r>
      <w:r w:rsidR="30CB0FDD" w:rsidRPr="5E40D310">
        <w:rPr>
          <w:rFonts w:eastAsia="Calibri" w:cs="Arial"/>
          <w:szCs w:val="24"/>
        </w:rPr>
        <w:t>inter registration comes around, we have a significant reduction in the volume of registrations</w:t>
      </w:r>
      <w:r w:rsidR="767FF852" w:rsidRPr="5E40D310">
        <w:rPr>
          <w:rFonts w:eastAsia="Calibri" w:cs="Arial"/>
          <w:szCs w:val="24"/>
        </w:rPr>
        <w:t xml:space="preserve"> and many </w:t>
      </w:r>
      <w:r w:rsidR="20DE9B70" w:rsidRPr="5E40D310">
        <w:rPr>
          <w:rFonts w:eastAsia="Calibri" w:cs="Arial"/>
          <w:szCs w:val="24"/>
        </w:rPr>
        <w:t>students</w:t>
      </w:r>
      <w:r w:rsidR="767FF852" w:rsidRPr="5E40D310">
        <w:rPr>
          <w:rFonts w:eastAsia="Calibri" w:cs="Arial"/>
          <w:szCs w:val="24"/>
        </w:rPr>
        <w:t xml:space="preserve"> not attending the Sessions they signed up for</w:t>
      </w:r>
      <w:r w:rsidR="30CB0FDD" w:rsidRPr="5E40D310">
        <w:rPr>
          <w:rFonts w:eastAsia="Calibri" w:cs="Arial"/>
          <w:szCs w:val="24"/>
        </w:rPr>
        <w:t xml:space="preserve">. Not only does this mean that Spark is directly supporting less first years, but it can also lead to </w:t>
      </w:r>
      <w:r w:rsidR="2AE8AB9B" w:rsidRPr="5E40D310">
        <w:rPr>
          <w:rFonts w:eastAsia="Calibri" w:cs="Arial"/>
          <w:szCs w:val="24"/>
        </w:rPr>
        <w:t xml:space="preserve">a loss of motivation amongst the Team Leaders and Spark Executives. </w:t>
      </w:r>
      <w:r w:rsidR="739D5799" w:rsidRPr="5E40D310">
        <w:rPr>
          <w:rFonts w:eastAsia="Calibri" w:cs="Arial"/>
          <w:szCs w:val="24"/>
        </w:rPr>
        <w:t xml:space="preserve">Traditionally, Spark has conducted the </w:t>
      </w:r>
      <w:r w:rsidR="51AA693A" w:rsidRPr="5E40D310">
        <w:rPr>
          <w:rFonts w:eastAsia="Calibri" w:cs="Arial"/>
          <w:szCs w:val="24"/>
        </w:rPr>
        <w:t>same</w:t>
      </w:r>
      <w:r w:rsidR="739D5799" w:rsidRPr="5E40D310">
        <w:rPr>
          <w:rFonts w:eastAsia="Calibri" w:cs="Arial"/>
          <w:szCs w:val="24"/>
        </w:rPr>
        <w:t xml:space="preserve"> Sessions both </w:t>
      </w:r>
      <w:r w:rsidR="17E0FDF0" w:rsidRPr="5E40D310">
        <w:rPr>
          <w:rFonts w:eastAsia="Calibri" w:cs="Arial"/>
          <w:szCs w:val="24"/>
        </w:rPr>
        <w:t>semesters</w:t>
      </w:r>
      <w:r w:rsidR="739D5799" w:rsidRPr="5E40D310">
        <w:rPr>
          <w:rFonts w:eastAsia="Calibri" w:cs="Arial"/>
          <w:szCs w:val="24"/>
        </w:rPr>
        <w:t xml:space="preserve">. I feel this could be why Spark experiences the drop in retention that we do. To help combat this, the following structural changes </w:t>
      </w:r>
      <w:r w:rsidR="13D971FF" w:rsidRPr="5E40D310">
        <w:rPr>
          <w:rFonts w:eastAsia="Calibri" w:cs="Arial"/>
          <w:szCs w:val="24"/>
        </w:rPr>
        <w:t>are planned to be implemented</w:t>
      </w:r>
      <w:r w:rsidR="610085AF" w:rsidRPr="5E40D310">
        <w:rPr>
          <w:rFonts w:eastAsia="Calibri" w:cs="Arial"/>
          <w:szCs w:val="24"/>
        </w:rPr>
        <w:t xml:space="preserve"> or already have been</w:t>
      </w:r>
      <w:r w:rsidR="13D971FF" w:rsidRPr="5E40D310">
        <w:rPr>
          <w:rFonts w:eastAsia="Calibri" w:cs="Arial"/>
          <w:szCs w:val="24"/>
        </w:rPr>
        <w:t xml:space="preserve">: </w:t>
      </w:r>
      <w:r w:rsidR="739D5799" w:rsidRPr="5E40D310">
        <w:rPr>
          <w:rFonts w:eastAsia="Calibri" w:cs="Arial"/>
          <w:szCs w:val="24"/>
        </w:rPr>
        <w:t xml:space="preserve"> </w:t>
      </w:r>
    </w:p>
    <w:p w14:paraId="41F6B31E" w14:textId="310EAB46" w:rsidR="5E40D310" w:rsidRDefault="5E40D310" w:rsidP="5E40D310">
      <w:pPr>
        <w:spacing w:after="0"/>
        <w:rPr>
          <w:rFonts w:eastAsia="Calibri" w:cs="Arial"/>
          <w:szCs w:val="24"/>
        </w:rPr>
      </w:pPr>
    </w:p>
    <w:p w14:paraId="1EDAF40B" w14:textId="55A2C856" w:rsidR="7673E644" w:rsidRDefault="7673E644" w:rsidP="00C911B6">
      <w:pPr>
        <w:pStyle w:val="ListParagraph"/>
        <w:numPr>
          <w:ilvl w:val="0"/>
          <w:numId w:val="4"/>
        </w:numPr>
        <w:spacing w:after="0"/>
        <w:rPr>
          <w:szCs w:val="24"/>
        </w:rPr>
      </w:pPr>
      <w:r w:rsidRPr="5E40D310">
        <w:rPr>
          <w:rFonts w:eastAsia="Calibri" w:cs="Arial"/>
          <w:szCs w:val="24"/>
        </w:rPr>
        <w:t>Three Sessions Coordinators will be hired to reflect an increased responsibility</w:t>
      </w:r>
      <w:r w:rsidR="78914715" w:rsidRPr="5E40D310">
        <w:rPr>
          <w:rFonts w:eastAsia="Calibri" w:cs="Arial"/>
          <w:szCs w:val="24"/>
        </w:rPr>
        <w:t xml:space="preserve"> in the role. Instead of creating 10 different</w:t>
      </w:r>
      <w:r w:rsidR="27AAC5BF" w:rsidRPr="5E40D310">
        <w:rPr>
          <w:rFonts w:eastAsia="Calibri" w:cs="Arial"/>
          <w:szCs w:val="24"/>
        </w:rPr>
        <w:t xml:space="preserve"> </w:t>
      </w:r>
      <w:r w:rsidR="00663711">
        <w:rPr>
          <w:rFonts w:eastAsia="Calibri" w:cs="Arial"/>
          <w:szCs w:val="24"/>
        </w:rPr>
        <w:t>S</w:t>
      </w:r>
      <w:r w:rsidR="27AAC5BF" w:rsidRPr="5E40D310">
        <w:rPr>
          <w:rFonts w:eastAsia="Calibri" w:cs="Arial"/>
          <w:szCs w:val="24"/>
        </w:rPr>
        <w:t>essions</w:t>
      </w:r>
      <w:r w:rsidR="78914715" w:rsidRPr="5E40D310">
        <w:rPr>
          <w:rFonts w:eastAsia="Calibri" w:cs="Arial"/>
          <w:szCs w:val="24"/>
        </w:rPr>
        <w:t xml:space="preserve"> that are the </w:t>
      </w:r>
      <w:r w:rsidR="5119F9F2" w:rsidRPr="5E40D310">
        <w:rPr>
          <w:rFonts w:eastAsia="Calibri" w:cs="Arial"/>
          <w:szCs w:val="24"/>
        </w:rPr>
        <w:t>same</w:t>
      </w:r>
      <w:r w:rsidR="78914715" w:rsidRPr="5E40D310">
        <w:rPr>
          <w:rFonts w:eastAsia="Calibri" w:cs="Arial"/>
          <w:szCs w:val="24"/>
        </w:rPr>
        <w:t xml:space="preserve"> between </w:t>
      </w:r>
      <w:r w:rsidR="53E3C858" w:rsidRPr="5E40D310">
        <w:rPr>
          <w:rFonts w:eastAsia="Calibri" w:cs="Arial"/>
          <w:szCs w:val="24"/>
        </w:rPr>
        <w:t>semesters</w:t>
      </w:r>
      <w:r w:rsidR="78914715" w:rsidRPr="5E40D310">
        <w:rPr>
          <w:rFonts w:eastAsia="Calibri" w:cs="Arial"/>
          <w:szCs w:val="24"/>
        </w:rPr>
        <w:t>, Sessions Coordinators will make a total of 16 Sessions that are all different. Therefore, there will be 8 Ses</w:t>
      </w:r>
      <w:r w:rsidR="731DAB7D" w:rsidRPr="5E40D310">
        <w:rPr>
          <w:rFonts w:eastAsia="Calibri" w:cs="Arial"/>
          <w:szCs w:val="24"/>
        </w:rPr>
        <w:t xml:space="preserve">sions per </w:t>
      </w:r>
      <w:r w:rsidR="684BDDC5" w:rsidRPr="5E40D310">
        <w:rPr>
          <w:rFonts w:eastAsia="Calibri" w:cs="Arial"/>
          <w:szCs w:val="24"/>
        </w:rPr>
        <w:t>semester</w:t>
      </w:r>
      <w:r w:rsidR="731DAB7D" w:rsidRPr="5E40D310">
        <w:rPr>
          <w:rFonts w:eastAsia="Calibri" w:cs="Arial"/>
          <w:szCs w:val="24"/>
        </w:rPr>
        <w:t xml:space="preserve">. </w:t>
      </w:r>
    </w:p>
    <w:p w14:paraId="35D4BE48" w14:textId="013E4842" w:rsidR="342057BE" w:rsidRDefault="342057BE" w:rsidP="00C911B6">
      <w:pPr>
        <w:pStyle w:val="ListParagraph"/>
        <w:numPr>
          <w:ilvl w:val="0"/>
          <w:numId w:val="4"/>
        </w:numPr>
        <w:spacing w:after="0"/>
        <w:rPr>
          <w:szCs w:val="24"/>
        </w:rPr>
      </w:pPr>
      <w:r w:rsidRPr="5E40D310">
        <w:rPr>
          <w:rFonts w:eastAsia="Calibri" w:cs="Arial"/>
          <w:szCs w:val="24"/>
        </w:rPr>
        <w:t xml:space="preserve">Sessions will be divided by </w:t>
      </w:r>
      <w:r w:rsidR="2CAB6D27" w:rsidRPr="5E40D310">
        <w:rPr>
          <w:rFonts w:eastAsia="Calibri" w:cs="Arial"/>
          <w:szCs w:val="24"/>
        </w:rPr>
        <w:t>semester</w:t>
      </w:r>
      <w:r w:rsidRPr="5E40D310">
        <w:rPr>
          <w:rFonts w:eastAsia="Calibri" w:cs="Arial"/>
          <w:szCs w:val="24"/>
        </w:rPr>
        <w:t xml:space="preserve">. The first </w:t>
      </w:r>
      <w:r w:rsidR="2AD9124D" w:rsidRPr="5E40D310">
        <w:rPr>
          <w:rFonts w:eastAsia="Calibri" w:cs="Arial"/>
          <w:szCs w:val="24"/>
        </w:rPr>
        <w:t>semester</w:t>
      </w:r>
      <w:r w:rsidRPr="5E40D310">
        <w:rPr>
          <w:rFonts w:eastAsia="Calibri" w:cs="Arial"/>
          <w:szCs w:val="24"/>
        </w:rPr>
        <w:t xml:space="preserve"> will consist of Transition Sessions and </w:t>
      </w:r>
      <w:r w:rsidR="78326AA4" w:rsidRPr="5E40D310">
        <w:rPr>
          <w:rFonts w:eastAsia="Calibri" w:cs="Arial"/>
          <w:szCs w:val="24"/>
        </w:rPr>
        <w:t>second semester</w:t>
      </w:r>
      <w:r w:rsidRPr="5E40D310">
        <w:rPr>
          <w:rFonts w:eastAsia="Calibri" w:cs="Arial"/>
          <w:szCs w:val="24"/>
        </w:rPr>
        <w:t xml:space="preserve"> will consist of Leadership Sessions. </w:t>
      </w:r>
      <w:r w:rsidR="60F24C95" w:rsidRPr="5E40D310">
        <w:rPr>
          <w:rFonts w:eastAsia="Calibri" w:cs="Arial"/>
          <w:szCs w:val="24"/>
        </w:rPr>
        <w:t xml:space="preserve">To reiterate, all Sessions will be different. </w:t>
      </w:r>
    </w:p>
    <w:p w14:paraId="4C9A34B1" w14:textId="1F4556BD" w:rsidR="60F24C95" w:rsidRDefault="60F24C95" w:rsidP="00C911B6">
      <w:pPr>
        <w:pStyle w:val="ListParagraph"/>
        <w:numPr>
          <w:ilvl w:val="0"/>
          <w:numId w:val="4"/>
        </w:numPr>
        <w:spacing w:after="0"/>
        <w:rPr>
          <w:szCs w:val="24"/>
        </w:rPr>
      </w:pPr>
      <w:r w:rsidRPr="5E40D310">
        <w:rPr>
          <w:rFonts w:eastAsia="Calibri" w:cs="Arial"/>
          <w:szCs w:val="24"/>
        </w:rPr>
        <w:t xml:space="preserve">Sessions will be an hour in length as opposed to the typical </w:t>
      </w:r>
      <w:r w:rsidR="7872C32F" w:rsidRPr="5E40D310">
        <w:rPr>
          <w:rFonts w:eastAsia="Calibri" w:cs="Arial"/>
          <w:szCs w:val="24"/>
        </w:rPr>
        <w:t>1.5-hour</w:t>
      </w:r>
      <w:r w:rsidRPr="5E40D310">
        <w:rPr>
          <w:rFonts w:eastAsia="Calibri" w:cs="Arial"/>
          <w:szCs w:val="24"/>
        </w:rPr>
        <w:t xml:space="preserve"> Sessions that Spark has conducted in-person in the past. This is to account for screen fatigue, and as a Sessions Coordinator last year, I made the same decision. </w:t>
      </w:r>
    </w:p>
    <w:p w14:paraId="3D3D6837" w14:textId="747CCDAF" w:rsidR="60F24C95" w:rsidRDefault="60F24C95" w:rsidP="00C911B6">
      <w:pPr>
        <w:pStyle w:val="ListParagraph"/>
        <w:numPr>
          <w:ilvl w:val="0"/>
          <w:numId w:val="4"/>
        </w:numPr>
        <w:spacing w:after="0"/>
        <w:rPr>
          <w:szCs w:val="24"/>
        </w:rPr>
      </w:pPr>
      <w:r w:rsidRPr="5E40D310">
        <w:rPr>
          <w:rFonts w:eastAsia="Calibri" w:cs="Arial"/>
          <w:szCs w:val="24"/>
        </w:rPr>
        <w:t xml:space="preserve">A Sessions Committee of Team Leaders and Spark Ambassadors (first years) will work collaboratively with the Sessions Coordinators to help create the last 3-4 Sessions of the year. </w:t>
      </w:r>
    </w:p>
    <w:p w14:paraId="375C1D85" w14:textId="0DA686C2" w:rsidR="5E40D310" w:rsidRDefault="5E40D310" w:rsidP="5E40D310">
      <w:pPr>
        <w:spacing w:after="0"/>
        <w:rPr>
          <w:rFonts w:eastAsia="Calibri" w:cs="Arial"/>
          <w:szCs w:val="24"/>
        </w:rPr>
      </w:pPr>
    </w:p>
    <w:p w14:paraId="169D8077" w14:textId="6FF3F6BB" w:rsidR="4960FFD0" w:rsidRDefault="4960FFD0" w:rsidP="5E40D310">
      <w:pPr>
        <w:spacing w:after="0"/>
        <w:rPr>
          <w:rFonts w:eastAsia="Calibri" w:cs="Arial"/>
          <w:szCs w:val="24"/>
        </w:rPr>
      </w:pPr>
      <w:r w:rsidRPr="5E40D310">
        <w:rPr>
          <w:rFonts w:eastAsia="Calibri" w:cs="Arial"/>
          <w:szCs w:val="24"/>
        </w:rPr>
        <w:t>With these structural changes in place, I am hoping t</w:t>
      </w:r>
      <w:r w:rsidR="72742856" w:rsidRPr="5E40D310">
        <w:rPr>
          <w:rFonts w:eastAsia="Calibri" w:cs="Arial"/>
          <w:szCs w:val="24"/>
        </w:rPr>
        <w:t xml:space="preserve">o </w:t>
      </w:r>
      <w:r w:rsidRPr="5E40D310">
        <w:rPr>
          <w:rFonts w:eastAsia="Calibri" w:cs="Arial"/>
          <w:szCs w:val="24"/>
        </w:rPr>
        <w:t xml:space="preserve">see an increased retention of first years registered in Spark attending Sessions. </w:t>
      </w:r>
    </w:p>
    <w:p w14:paraId="5B2D32EA" w14:textId="1A659969" w:rsidR="5E40D310" w:rsidRDefault="5E40D310" w:rsidP="5E40D310">
      <w:pPr>
        <w:rPr>
          <w:rFonts w:eastAsia="Calibri" w:cs="Arial"/>
          <w:b/>
          <w:bCs/>
          <w:szCs w:val="24"/>
        </w:rPr>
      </w:pPr>
    </w:p>
    <w:p w14:paraId="23731E81" w14:textId="1F9CA380" w:rsidR="11CCF4F0" w:rsidRDefault="11CCF4F0" w:rsidP="5E40D310">
      <w:pPr>
        <w:rPr>
          <w:rFonts w:eastAsia="Calibri" w:cs="Arial"/>
          <w:b/>
          <w:bCs/>
          <w:szCs w:val="24"/>
        </w:rPr>
      </w:pPr>
      <w:r w:rsidRPr="5E40D310">
        <w:rPr>
          <w:rFonts w:eastAsia="Calibri" w:cs="Arial"/>
          <w:b/>
          <w:bCs/>
          <w:szCs w:val="24"/>
        </w:rPr>
        <w:t xml:space="preserve">Structure </w:t>
      </w:r>
      <w:r w:rsidR="00663711">
        <w:rPr>
          <w:rFonts w:eastAsia="Calibri" w:cs="Arial"/>
          <w:b/>
          <w:bCs/>
          <w:szCs w:val="24"/>
        </w:rPr>
        <w:t>of</w:t>
      </w:r>
      <w:r w:rsidRPr="5E40D310">
        <w:rPr>
          <w:rFonts w:eastAsia="Calibri" w:cs="Arial"/>
          <w:b/>
          <w:bCs/>
          <w:szCs w:val="24"/>
        </w:rPr>
        <w:t xml:space="preserve"> the Spark Ambassadors Program: </w:t>
      </w:r>
    </w:p>
    <w:p w14:paraId="1FDD51CE" w14:textId="3D5181D8" w:rsidR="5E40D310" w:rsidRDefault="5E40D310" w:rsidP="5E40D310">
      <w:pPr>
        <w:rPr>
          <w:rFonts w:eastAsia="Calibri" w:cs="Arial"/>
          <w:b/>
          <w:bCs/>
          <w:szCs w:val="24"/>
        </w:rPr>
      </w:pPr>
    </w:p>
    <w:p w14:paraId="47FAB91A" w14:textId="573774F1" w:rsidR="5E40D310" w:rsidRDefault="111F2CB9" w:rsidP="5A2CE626">
      <w:pPr>
        <w:rPr>
          <w:rFonts w:eastAsia="Calibri" w:cs="Arial"/>
          <w:szCs w:val="24"/>
        </w:rPr>
      </w:pPr>
      <w:r w:rsidRPr="5A2CE626">
        <w:rPr>
          <w:rFonts w:eastAsia="Calibri" w:cs="Arial"/>
          <w:szCs w:val="24"/>
        </w:rPr>
        <w:t xml:space="preserve">Our </w:t>
      </w:r>
      <w:r w:rsidR="013B3AC4" w:rsidRPr="5A2CE626">
        <w:rPr>
          <w:rFonts w:eastAsia="Calibri" w:cs="Arial"/>
          <w:szCs w:val="24"/>
        </w:rPr>
        <w:t>Outreach and Engagement Coordinator is Spark’s newest Executive role, being added in 2019. Part of their role has historically been working with the Spark Am</w:t>
      </w:r>
      <w:r w:rsidR="562377F0" w:rsidRPr="5A2CE626">
        <w:rPr>
          <w:rFonts w:eastAsia="Calibri" w:cs="Arial"/>
          <w:szCs w:val="24"/>
        </w:rPr>
        <w:t>bassadors and receiving feedback from them on the programming that Spark provides. Spark Ambassadors are first years registered in Spark Sessions</w:t>
      </w:r>
      <w:r w:rsidR="107F06D4" w:rsidRPr="5A2CE626">
        <w:rPr>
          <w:rFonts w:eastAsia="Calibri" w:cs="Arial"/>
          <w:szCs w:val="24"/>
        </w:rPr>
        <w:t xml:space="preserve"> who are looking to take on additional responsibility within the Service. </w:t>
      </w:r>
      <w:r w:rsidR="1C961E97" w:rsidRPr="5A2CE626">
        <w:rPr>
          <w:rFonts w:eastAsia="Calibri" w:cs="Arial"/>
          <w:szCs w:val="24"/>
        </w:rPr>
        <w:t xml:space="preserve">In the past, the Spark Ambassadors program has lacked structure, and each Outreach and Engagement Coordinator has taken their own approach. While this is definitely going to still be encouraged within Spark, we also want to establish a more rigid structure to the program that can be used in subsequent years. </w:t>
      </w:r>
      <w:r w:rsidR="6FB50001" w:rsidRPr="5A2CE626">
        <w:rPr>
          <w:rFonts w:eastAsia="Calibri" w:cs="Arial"/>
          <w:szCs w:val="24"/>
        </w:rPr>
        <w:t>This year, we are planning to establish more frequent communication between Spark Ambassadors and the entire Executive Team by having them meet on a biweekly basis. Through this, the Spark Ambassadors will have the opportunity to beco</w:t>
      </w:r>
      <w:r w:rsidR="725CFC84" w:rsidRPr="5A2CE626">
        <w:rPr>
          <w:rFonts w:eastAsia="Calibri" w:cs="Arial"/>
          <w:szCs w:val="24"/>
        </w:rPr>
        <w:t>me more involved in Spark by assisting Exec</w:t>
      </w:r>
      <w:r w:rsidR="00663711">
        <w:rPr>
          <w:rFonts w:eastAsia="Calibri" w:cs="Arial"/>
          <w:szCs w:val="24"/>
        </w:rPr>
        <w:t>utive</w:t>
      </w:r>
      <w:r w:rsidR="725CFC84" w:rsidRPr="5A2CE626">
        <w:rPr>
          <w:rFonts w:eastAsia="Calibri" w:cs="Arial"/>
          <w:szCs w:val="24"/>
        </w:rPr>
        <w:t xml:space="preserve">s in their roles. This will include helping Sessions Coordinators develop Sessions that will be used later in the year. This will be particularly helpful for ensuring that first year voices are being heard in the development of Spark’s programming. Additionally, they will help the </w:t>
      </w:r>
      <w:r w:rsidR="07B48A12" w:rsidRPr="5A2CE626">
        <w:rPr>
          <w:rFonts w:eastAsia="Calibri" w:cs="Arial"/>
          <w:szCs w:val="24"/>
        </w:rPr>
        <w:t>Events Coordinators with planning Spark events, potentially in collabora</w:t>
      </w:r>
      <w:r w:rsidR="00663711">
        <w:rPr>
          <w:rFonts w:eastAsia="Calibri" w:cs="Arial"/>
          <w:szCs w:val="24"/>
        </w:rPr>
        <w:t>ti</w:t>
      </w:r>
      <w:r w:rsidR="07B48A12" w:rsidRPr="5A2CE626">
        <w:rPr>
          <w:rFonts w:eastAsia="Calibri" w:cs="Arial"/>
          <w:szCs w:val="24"/>
        </w:rPr>
        <w:t>on with F</w:t>
      </w:r>
      <w:r w:rsidR="00663711">
        <w:rPr>
          <w:rFonts w:eastAsia="Calibri" w:cs="Arial"/>
          <w:szCs w:val="24"/>
        </w:rPr>
        <w:t>irst Year Council</w:t>
      </w:r>
      <w:r w:rsidR="07B48A12" w:rsidRPr="5A2CE626">
        <w:rPr>
          <w:rFonts w:eastAsia="Calibri" w:cs="Arial"/>
          <w:szCs w:val="24"/>
        </w:rPr>
        <w:t xml:space="preserve">. Further, Spark Ambassadors will also help the Outreach and Engagement Coordinators and Promotions and Publications Coordinators with planning our proposed Exam Care Packages. </w:t>
      </w:r>
    </w:p>
    <w:p w14:paraId="26997544" w14:textId="2A6A0159" w:rsidR="5A2CE626" w:rsidRDefault="5A2CE626" w:rsidP="5A2CE626">
      <w:pPr>
        <w:rPr>
          <w:rFonts w:eastAsia="Calibri" w:cs="Arial"/>
          <w:szCs w:val="24"/>
        </w:rPr>
      </w:pPr>
    </w:p>
    <w:p w14:paraId="05299F40" w14:textId="1DB830A7" w:rsidR="4EF93980" w:rsidRDefault="4EF93980" w:rsidP="5A2CE626">
      <w:pPr>
        <w:spacing w:after="0"/>
        <w:rPr>
          <w:rFonts w:eastAsia="Calibri" w:cs="Arial"/>
          <w:szCs w:val="24"/>
        </w:rPr>
      </w:pPr>
      <w:r w:rsidRPr="5A2CE626">
        <w:rPr>
          <w:rFonts w:eastAsia="Calibri" w:cs="Arial"/>
          <w:szCs w:val="24"/>
        </w:rPr>
        <w:t>There will be no limit to the amount of first years that can join the Spark Ambassadors program. However, this year we are expecting to have 5-6 first years helping us out. Additionally, we are considering changing the name of Spark Ambassadors to Spark Junior Leaders, or something similar. This name change</w:t>
      </w:r>
      <w:r w:rsidR="1FC97D9A" w:rsidRPr="5A2CE626">
        <w:rPr>
          <w:rFonts w:eastAsia="Calibri" w:cs="Arial"/>
          <w:szCs w:val="24"/>
        </w:rPr>
        <w:t xml:space="preserve"> is being considered to reflect their responsibilities within Spark. Not only are they ambassadors of the Service, but they are also taking on larger leadership opportunities than they have in previous years. They will assist in the development of Spark</w:t>
      </w:r>
      <w:r w:rsidR="1404B516" w:rsidRPr="5A2CE626">
        <w:rPr>
          <w:rFonts w:eastAsia="Calibri" w:cs="Arial"/>
          <w:szCs w:val="24"/>
        </w:rPr>
        <w:t>’s programming on numerous fronts, not just providing feedback as has been done in previous</w:t>
      </w:r>
      <w:r w:rsidR="00951920">
        <w:rPr>
          <w:rFonts w:eastAsia="Calibri" w:cs="Arial"/>
          <w:szCs w:val="24"/>
        </w:rPr>
        <w:t>ly</w:t>
      </w:r>
      <w:r w:rsidR="1404B516" w:rsidRPr="5A2CE626">
        <w:rPr>
          <w:rFonts w:eastAsia="Calibri" w:cs="Arial"/>
          <w:szCs w:val="24"/>
        </w:rPr>
        <w:t xml:space="preserve"> </w:t>
      </w:r>
    </w:p>
    <w:p w14:paraId="44E3EFEF" w14:textId="7E8BFD66" w:rsidR="5A2CE626" w:rsidRDefault="5A2CE626" w:rsidP="5A2CE626">
      <w:pPr>
        <w:rPr>
          <w:rFonts w:eastAsia="Calibri" w:cs="Arial"/>
          <w:szCs w:val="24"/>
        </w:rPr>
      </w:pPr>
    </w:p>
    <w:p w14:paraId="176AD964" w14:textId="60FE53CE" w:rsidR="5E40D310" w:rsidRDefault="5E40D310" w:rsidP="5E40D310">
      <w:pPr>
        <w:rPr>
          <w:rFonts w:eastAsia="Calibri" w:cs="Arial"/>
          <w:b/>
          <w:bCs/>
          <w:szCs w:val="24"/>
        </w:rPr>
      </w:pPr>
    </w:p>
    <w:p w14:paraId="63D47000" w14:textId="541819D7" w:rsidR="11CCF4F0" w:rsidRDefault="11CCF4F0" w:rsidP="5E40D310">
      <w:pPr>
        <w:rPr>
          <w:rFonts w:eastAsia="Calibri" w:cs="Arial"/>
          <w:b/>
          <w:bCs/>
          <w:szCs w:val="24"/>
        </w:rPr>
      </w:pPr>
      <w:r w:rsidRPr="5E40D310">
        <w:rPr>
          <w:rFonts w:eastAsia="Calibri" w:cs="Arial"/>
          <w:b/>
          <w:bCs/>
          <w:szCs w:val="24"/>
        </w:rPr>
        <w:t xml:space="preserve">Spark Team Leader Committees: </w:t>
      </w:r>
    </w:p>
    <w:p w14:paraId="7F4A8FB3" w14:textId="3DD60788" w:rsidR="5E40D310" w:rsidRDefault="5E40D310" w:rsidP="5E40D310">
      <w:pPr>
        <w:rPr>
          <w:rFonts w:eastAsia="Calibri" w:cs="Arial"/>
          <w:b/>
          <w:bCs/>
          <w:szCs w:val="24"/>
        </w:rPr>
      </w:pPr>
    </w:p>
    <w:p w14:paraId="04CFB415" w14:textId="330058A6" w:rsidR="16556AD8" w:rsidRDefault="16556AD8" w:rsidP="5E40D310">
      <w:pPr>
        <w:rPr>
          <w:rFonts w:eastAsia="Calibri" w:cs="Arial"/>
          <w:szCs w:val="24"/>
        </w:rPr>
      </w:pPr>
      <w:r w:rsidRPr="5A2CE626">
        <w:rPr>
          <w:rFonts w:eastAsia="Calibri" w:cs="Arial"/>
          <w:szCs w:val="24"/>
        </w:rPr>
        <w:t>In past years, Spark has consistently had an Events Committee that has helped the Events Coordinators plan and execute their programming. While this provides an opp</w:t>
      </w:r>
      <w:r w:rsidR="6725AEF1" w:rsidRPr="5A2CE626">
        <w:rPr>
          <w:rFonts w:eastAsia="Calibri" w:cs="Arial"/>
          <w:szCs w:val="24"/>
        </w:rPr>
        <w:t>ortunity for the Events Coordinators to have additional support and increased peoplepower, it also allows Team Leaders that are looking to be more invo</w:t>
      </w:r>
      <w:r w:rsidR="67A9E113" w:rsidRPr="5A2CE626">
        <w:rPr>
          <w:rFonts w:eastAsia="Calibri" w:cs="Arial"/>
          <w:szCs w:val="24"/>
        </w:rPr>
        <w:t xml:space="preserve">lved with Spark the opportunity to take on additional responsibilities. This year, we will continue to have an Events Committee, but also implement a new Sessions Committee that Team </w:t>
      </w:r>
      <w:r w:rsidR="67A9E113" w:rsidRPr="5A2CE626">
        <w:rPr>
          <w:rFonts w:eastAsia="Calibri" w:cs="Arial"/>
          <w:szCs w:val="24"/>
        </w:rPr>
        <w:lastRenderedPageBreak/>
        <w:t xml:space="preserve">Leaders can be involved in. This will </w:t>
      </w:r>
      <w:r w:rsidR="2C312A87" w:rsidRPr="5A2CE626">
        <w:rPr>
          <w:rFonts w:eastAsia="Calibri" w:cs="Arial"/>
          <w:szCs w:val="24"/>
        </w:rPr>
        <w:t xml:space="preserve">primarily be managed by the Sessions Coordinators, with assistance from the Spark D/AD as required. This will be an opportunity for Team Leaders to help to create Sessions, see the work behind the scenes, and help to conduct Sessions </w:t>
      </w:r>
      <w:r w:rsidR="00951920">
        <w:rPr>
          <w:rFonts w:eastAsia="Calibri" w:cs="Arial"/>
          <w:szCs w:val="24"/>
        </w:rPr>
        <w:t>t</w:t>
      </w:r>
      <w:r w:rsidR="2C312A87" w:rsidRPr="5A2CE626">
        <w:rPr>
          <w:rFonts w:eastAsia="Calibri" w:cs="Arial"/>
          <w:szCs w:val="24"/>
        </w:rPr>
        <w:t xml:space="preserve">raining with their fellow Team Leaders. Ultimately, this makes use of the peoplepower that Spark has at its disposal </w:t>
      </w:r>
      <w:r w:rsidR="3778F147" w:rsidRPr="5A2CE626">
        <w:rPr>
          <w:rFonts w:eastAsia="Calibri" w:cs="Arial"/>
          <w:szCs w:val="24"/>
        </w:rPr>
        <w:t xml:space="preserve">and increases the collaboration within the </w:t>
      </w:r>
      <w:r w:rsidR="6D5F59F4" w:rsidRPr="5A2CE626">
        <w:rPr>
          <w:rFonts w:eastAsia="Calibri" w:cs="Arial"/>
          <w:szCs w:val="24"/>
        </w:rPr>
        <w:t>S</w:t>
      </w:r>
      <w:r w:rsidR="3778F147" w:rsidRPr="5A2CE626">
        <w:rPr>
          <w:rFonts w:eastAsia="Calibri" w:cs="Arial"/>
          <w:szCs w:val="24"/>
        </w:rPr>
        <w:t>ervice. To ensure Team Leaders aren’t being overworked, they will only be able to apply to one of the committees. However, it should also be noted that neither is mandatory</w:t>
      </w:r>
      <w:r w:rsidR="5CD9A081" w:rsidRPr="5A2CE626">
        <w:rPr>
          <w:rFonts w:eastAsia="Calibri" w:cs="Arial"/>
          <w:szCs w:val="24"/>
        </w:rPr>
        <w:t xml:space="preserve"> for Team Leaders to participate in</w:t>
      </w:r>
      <w:r w:rsidR="3778F147" w:rsidRPr="5A2CE626">
        <w:rPr>
          <w:rFonts w:eastAsia="Calibri" w:cs="Arial"/>
          <w:szCs w:val="24"/>
        </w:rPr>
        <w:t>.</w:t>
      </w:r>
      <w:r w:rsidR="0EAFCBC5" w:rsidRPr="5A2CE626">
        <w:rPr>
          <w:rFonts w:eastAsia="Calibri" w:cs="Arial"/>
          <w:szCs w:val="24"/>
        </w:rPr>
        <w:t xml:space="preserve"> </w:t>
      </w:r>
    </w:p>
    <w:p w14:paraId="5F214DBE" w14:textId="421CB3F9" w:rsidR="5E40D310" w:rsidRDefault="5E40D310" w:rsidP="5E40D310">
      <w:pPr>
        <w:rPr>
          <w:rFonts w:eastAsia="Calibri" w:cs="Arial"/>
          <w:b/>
          <w:bCs/>
          <w:szCs w:val="24"/>
        </w:rPr>
      </w:pPr>
    </w:p>
    <w:p w14:paraId="028EAE27" w14:textId="7C73DC35" w:rsidR="11CCF4F0" w:rsidRDefault="11CCF4F0" w:rsidP="5E40D310">
      <w:pPr>
        <w:rPr>
          <w:rFonts w:eastAsia="Calibri" w:cs="Arial"/>
          <w:b/>
          <w:bCs/>
          <w:szCs w:val="24"/>
        </w:rPr>
      </w:pPr>
      <w:r w:rsidRPr="5E40D310">
        <w:rPr>
          <w:rFonts w:eastAsia="Calibri" w:cs="Arial"/>
          <w:b/>
          <w:bCs/>
          <w:szCs w:val="24"/>
        </w:rPr>
        <w:t xml:space="preserve">Pods: </w:t>
      </w:r>
    </w:p>
    <w:p w14:paraId="2AFE4B5C" w14:textId="4216E1AE" w:rsidR="5E40D310" w:rsidRDefault="5E40D310" w:rsidP="5E40D310">
      <w:pPr>
        <w:rPr>
          <w:rFonts w:eastAsia="Calibri" w:cs="Arial"/>
          <w:b/>
          <w:bCs/>
          <w:szCs w:val="24"/>
        </w:rPr>
      </w:pPr>
    </w:p>
    <w:p w14:paraId="7D575855" w14:textId="74373C1E" w:rsidR="56BF814E" w:rsidRDefault="56BF814E" w:rsidP="5E40D310">
      <w:pPr>
        <w:rPr>
          <w:rFonts w:eastAsia="Calibri" w:cs="Arial"/>
          <w:szCs w:val="24"/>
        </w:rPr>
      </w:pPr>
      <w:r w:rsidRPr="5E40D310">
        <w:rPr>
          <w:rFonts w:eastAsia="Calibri" w:cs="Arial"/>
          <w:szCs w:val="24"/>
        </w:rPr>
        <w:t>In the past, the Volunteer Coordinator and Spark Coordinator were responsible for all communication with the Team Leaders. While there were Exec</w:t>
      </w:r>
      <w:r w:rsidR="00951920">
        <w:rPr>
          <w:rFonts w:eastAsia="Calibri" w:cs="Arial"/>
          <w:szCs w:val="24"/>
        </w:rPr>
        <w:t>utive</w:t>
      </w:r>
      <w:r w:rsidRPr="5E40D310">
        <w:rPr>
          <w:rFonts w:eastAsia="Calibri" w:cs="Arial"/>
          <w:szCs w:val="24"/>
        </w:rPr>
        <w:t>s on call for particular Session times, they weren</w:t>
      </w:r>
      <w:r w:rsidR="043A3B7E" w:rsidRPr="5E40D310">
        <w:rPr>
          <w:rFonts w:eastAsia="Calibri" w:cs="Arial"/>
          <w:szCs w:val="24"/>
        </w:rPr>
        <w:t>’t responsible for communicati</w:t>
      </w:r>
      <w:r w:rsidR="01F2CE8B" w:rsidRPr="5E40D310">
        <w:rPr>
          <w:rFonts w:eastAsia="Calibri" w:cs="Arial"/>
          <w:szCs w:val="24"/>
        </w:rPr>
        <w:t>ng</w:t>
      </w:r>
      <w:r w:rsidR="043A3B7E" w:rsidRPr="5E40D310">
        <w:rPr>
          <w:rFonts w:eastAsia="Calibri" w:cs="Arial"/>
          <w:szCs w:val="24"/>
        </w:rPr>
        <w:t xml:space="preserve"> any information to the Team Leaders. Rather, they were there for support if it was required during the Sessions</w:t>
      </w:r>
      <w:r w:rsidR="61454123" w:rsidRPr="5E40D310">
        <w:rPr>
          <w:rFonts w:eastAsia="Calibri" w:cs="Arial"/>
          <w:szCs w:val="24"/>
        </w:rPr>
        <w:t>, and all communication from the Spark Coordinator took place in a large Facebook Messenger chat</w:t>
      </w:r>
      <w:r w:rsidR="043A3B7E" w:rsidRPr="5E40D310">
        <w:rPr>
          <w:rFonts w:eastAsia="Calibri" w:cs="Arial"/>
          <w:szCs w:val="24"/>
        </w:rPr>
        <w:t xml:space="preserve">. This year, I would like to introduce the idea of pods, similar to </w:t>
      </w:r>
      <w:proofErr w:type="spellStart"/>
      <w:r w:rsidR="043A3B7E" w:rsidRPr="5E40D310">
        <w:rPr>
          <w:rFonts w:eastAsia="Calibri" w:cs="Arial"/>
          <w:szCs w:val="24"/>
        </w:rPr>
        <w:t>MSU</w:t>
      </w:r>
      <w:proofErr w:type="spellEnd"/>
      <w:r w:rsidR="043A3B7E" w:rsidRPr="5E40D310">
        <w:rPr>
          <w:rFonts w:eastAsia="Calibri" w:cs="Arial"/>
          <w:szCs w:val="24"/>
        </w:rPr>
        <w:t xml:space="preserve"> </w:t>
      </w:r>
      <w:proofErr w:type="spellStart"/>
      <w:r w:rsidR="043A3B7E" w:rsidRPr="5E40D310">
        <w:rPr>
          <w:rFonts w:eastAsia="Calibri" w:cs="Arial"/>
          <w:szCs w:val="24"/>
        </w:rPr>
        <w:t>SHEC</w:t>
      </w:r>
      <w:proofErr w:type="spellEnd"/>
      <w:r w:rsidR="043A3B7E" w:rsidRPr="5E40D310">
        <w:rPr>
          <w:rFonts w:eastAsia="Calibri" w:cs="Arial"/>
          <w:szCs w:val="24"/>
        </w:rPr>
        <w:t xml:space="preserve">. </w:t>
      </w:r>
      <w:r w:rsidR="24D98FCB" w:rsidRPr="5E40D310">
        <w:rPr>
          <w:rFonts w:eastAsia="Calibri" w:cs="Arial"/>
          <w:szCs w:val="24"/>
        </w:rPr>
        <w:t xml:space="preserve">Each pod will be led by a Spark </w:t>
      </w:r>
      <w:r w:rsidR="0FF1D6AE" w:rsidRPr="5E40D310">
        <w:rPr>
          <w:rFonts w:eastAsia="Calibri" w:cs="Arial"/>
          <w:szCs w:val="24"/>
        </w:rPr>
        <w:t>Executive,</w:t>
      </w:r>
      <w:r w:rsidR="24D98FCB" w:rsidRPr="5E40D310">
        <w:rPr>
          <w:rFonts w:eastAsia="Calibri" w:cs="Arial"/>
          <w:szCs w:val="24"/>
        </w:rPr>
        <w:t xml:space="preserve"> and they will be responsible for </w:t>
      </w:r>
      <w:r w:rsidR="424154CC" w:rsidRPr="5E40D310">
        <w:rPr>
          <w:rFonts w:eastAsia="Calibri" w:cs="Arial"/>
          <w:szCs w:val="24"/>
        </w:rPr>
        <w:t xml:space="preserve">communicating any Spark updates or critical information </w:t>
      </w:r>
      <w:r w:rsidR="15DA5F88" w:rsidRPr="5E40D310">
        <w:rPr>
          <w:rFonts w:eastAsia="Calibri" w:cs="Arial"/>
          <w:szCs w:val="24"/>
        </w:rPr>
        <w:t xml:space="preserve">on behalf of the Spark D/AD </w:t>
      </w:r>
      <w:r w:rsidR="424154CC" w:rsidRPr="5E40D310">
        <w:rPr>
          <w:rFonts w:eastAsia="Calibri" w:cs="Arial"/>
          <w:szCs w:val="24"/>
        </w:rPr>
        <w:t>to the Team Leaders in their pod. This Spark Executive will still be on call during that Session time as well. Essentially, this Executive will act as a first point of contact for Team Leaders</w:t>
      </w:r>
      <w:r w:rsidR="00951920">
        <w:rPr>
          <w:rFonts w:eastAsia="Calibri" w:cs="Arial"/>
          <w:szCs w:val="24"/>
        </w:rPr>
        <w:t xml:space="preserve"> </w:t>
      </w:r>
      <w:r w:rsidR="424154CC" w:rsidRPr="5E40D310">
        <w:rPr>
          <w:rFonts w:eastAsia="Calibri" w:cs="Arial"/>
          <w:szCs w:val="24"/>
        </w:rPr>
        <w:t xml:space="preserve">to help streamline the communication process. </w:t>
      </w:r>
      <w:r w:rsidR="271A35C7" w:rsidRPr="5E40D310">
        <w:rPr>
          <w:rFonts w:eastAsia="Calibri" w:cs="Arial"/>
          <w:szCs w:val="24"/>
        </w:rPr>
        <w:t xml:space="preserve">Additionally, I feel it will help to build relationships between the Executives and Team Leaders, which will also help to dismantle power gaps within Spark. </w:t>
      </w:r>
    </w:p>
    <w:p w14:paraId="3B4EEF49" w14:textId="1A76779B" w:rsidR="5E40D310" w:rsidRDefault="5E40D310" w:rsidP="5E40D310">
      <w:pPr>
        <w:rPr>
          <w:rFonts w:eastAsia="Calibri" w:cs="Arial"/>
          <w:b/>
          <w:bCs/>
          <w:szCs w:val="24"/>
        </w:rPr>
      </w:pPr>
    </w:p>
    <w:p w14:paraId="21FDFC44" w14:textId="1F4C72ED" w:rsidR="11CCF4F0" w:rsidRDefault="11CCF4F0" w:rsidP="5E40D310">
      <w:pPr>
        <w:rPr>
          <w:rFonts w:eastAsia="Calibri" w:cs="Arial"/>
          <w:b/>
          <w:bCs/>
          <w:szCs w:val="24"/>
        </w:rPr>
      </w:pPr>
      <w:r w:rsidRPr="5E40D310">
        <w:rPr>
          <w:rFonts w:eastAsia="Calibri" w:cs="Arial"/>
          <w:b/>
          <w:bCs/>
          <w:szCs w:val="24"/>
        </w:rPr>
        <w:t>Spark Scholarship</w:t>
      </w:r>
      <w:r w:rsidR="7D210290" w:rsidRPr="5E40D310">
        <w:rPr>
          <w:rFonts w:eastAsia="Calibri" w:cs="Arial"/>
          <w:b/>
          <w:bCs/>
          <w:szCs w:val="24"/>
        </w:rPr>
        <w:t xml:space="preserve"> and Certificates of Achievement</w:t>
      </w:r>
      <w:r w:rsidRPr="5E40D310">
        <w:rPr>
          <w:rFonts w:eastAsia="Calibri" w:cs="Arial"/>
          <w:b/>
          <w:bCs/>
          <w:szCs w:val="24"/>
        </w:rPr>
        <w:t xml:space="preserve">: </w:t>
      </w:r>
    </w:p>
    <w:p w14:paraId="55ACDF9D" w14:textId="46DC07A4" w:rsidR="5E40D310" w:rsidRDefault="5E40D310" w:rsidP="5E40D310">
      <w:pPr>
        <w:rPr>
          <w:rFonts w:eastAsia="Calibri" w:cs="Arial"/>
          <w:b/>
          <w:bCs/>
          <w:szCs w:val="24"/>
        </w:rPr>
      </w:pPr>
    </w:p>
    <w:p w14:paraId="380D778D" w14:textId="53A609E1" w:rsidR="7FCEC88C" w:rsidRDefault="7FCEC88C" w:rsidP="5E40D310">
      <w:pPr>
        <w:rPr>
          <w:rFonts w:eastAsia="Calibri" w:cs="Arial"/>
          <w:szCs w:val="24"/>
        </w:rPr>
      </w:pPr>
      <w:r w:rsidRPr="5E40D310">
        <w:rPr>
          <w:rFonts w:eastAsia="Calibri" w:cs="Arial"/>
          <w:szCs w:val="24"/>
        </w:rPr>
        <w:t xml:space="preserve">In the </w:t>
      </w:r>
      <w:proofErr w:type="spellStart"/>
      <w:r w:rsidRPr="5E40D310">
        <w:rPr>
          <w:rFonts w:eastAsia="Calibri" w:cs="Arial"/>
          <w:szCs w:val="24"/>
        </w:rPr>
        <w:t>MSU</w:t>
      </w:r>
      <w:proofErr w:type="spellEnd"/>
      <w:r w:rsidRPr="5E40D310">
        <w:rPr>
          <w:rFonts w:eastAsia="Calibri" w:cs="Arial"/>
          <w:szCs w:val="24"/>
        </w:rPr>
        <w:t xml:space="preserve"> Spark Operating Policy, it states that Spark provides certificates to first years who participate in and complete a specified number of Sessions. As far as I am aware</w:t>
      </w:r>
      <w:r w:rsidR="21008816" w:rsidRPr="5E40D310">
        <w:rPr>
          <w:rFonts w:eastAsia="Calibri" w:cs="Arial"/>
          <w:szCs w:val="24"/>
        </w:rPr>
        <w:t xml:space="preserve">, during the time that I have been involved with Spark, this has never actually happened. This year, I would like to bring that back, and communicate explicit criteria to qualify for this Spark Certificate of Achievement. Not only does this act as a form of incentive for first years to participate </w:t>
      </w:r>
      <w:r w:rsidR="59B4CFEB" w:rsidRPr="5E40D310">
        <w:rPr>
          <w:rFonts w:eastAsia="Calibri" w:cs="Arial"/>
          <w:szCs w:val="24"/>
        </w:rPr>
        <w:t xml:space="preserve">in </w:t>
      </w:r>
      <w:r w:rsidR="21008816" w:rsidRPr="5E40D310">
        <w:rPr>
          <w:rFonts w:eastAsia="Calibri" w:cs="Arial"/>
          <w:szCs w:val="24"/>
        </w:rPr>
        <w:t xml:space="preserve">and attend Sessions, but it also </w:t>
      </w:r>
      <w:r w:rsidR="4D7A0E5F" w:rsidRPr="5E40D310">
        <w:rPr>
          <w:rFonts w:eastAsia="Calibri" w:cs="Arial"/>
          <w:szCs w:val="24"/>
        </w:rPr>
        <w:t xml:space="preserve">provides first years with a form of certification that they could use on a </w:t>
      </w:r>
      <w:r w:rsidR="5AAEFB15" w:rsidRPr="5E40D310">
        <w:rPr>
          <w:rFonts w:eastAsia="Calibri" w:cs="Arial"/>
          <w:szCs w:val="24"/>
        </w:rPr>
        <w:t>resume</w:t>
      </w:r>
      <w:r w:rsidR="4D7A0E5F" w:rsidRPr="5E40D310">
        <w:rPr>
          <w:rFonts w:eastAsia="Calibri" w:cs="Arial"/>
          <w:szCs w:val="24"/>
        </w:rPr>
        <w:t xml:space="preserve"> if they would like. This would </w:t>
      </w:r>
      <w:r w:rsidR="00951920">
        <w:rPr>
          <w:rFonts w:eastAsia="Calibri" w:cs="Arial"/>
          <w:szCs w:val="24"/>
        </w:rPr>
        <w:t>exemplify</w:t>
      </w:r>
      <w:r w:rsidR="4D7A0E5F" w:rsidRPr="5E40D310">
        <w:rPr>
          <w:rFonts w:eastAsia="Calibri" w:cs="Arial"/>
          <w:szCs w:val="24"/>
        </w:rPr>
        <w:t xml:space="preserve"> that the first year has demonstrated a passion to engage in self-growth and develop their leadership skills as an individual. The criteria to receive this Spark Certificate of Achievement is currently being planned and deve</w:t>
      </w:r>
      <w:r w:rsidR="5C6B0588" w:rsidRPr="5E40D310">
        <w:rPr>
          <w:rFonts w:eastAsia="Calibri" w:cs="Arial"/>
          <w:szCs w:val="24"/>
        </w:rPr>
        <w:t>loped by the Outreach and Engagement Coordinators</w:t>
      </w:r>
      <w:r w:rsidR="4F1B90D5" w:rsidRPr="5E40D310">
        <w:rPr>
          <w:rFonts w:eastAsia="Calibri" w:cs="Arial"/>
          <w:szCs w:val="24"/>
        </w:rPr>
        <w:t xml:space="preserve"> and the appropriate changes will be made to Spark’s OP to reflect this</w:t>
      </w:r>
      <w:r w:rsidR="5C6B0588" w:rsidRPr="5E40D310">
        <w:rPr>
          <w:rFonts w:eastAsia="Calibri" w:cs="Arial"/>
          <w:szCs w:val="24"/>
        </w:rPr>
        <w:t xml:space="preserve">. </w:t>
      </w:r>
    </w:p>
    <w:p w14:paraId="366632F3" w14:textId="4CC10540" w:rsidR="5E40D310" w:rsidRDefault="5E40D310" w:rsidP="5E40D310">
      <w:pPr>
        <w:rPr>
          <w:rFonts w:eastAsia="Calibri" w:cs="Arial"/>
          <w:szCs w:val="24"/>
        </w:rPr>
      </w:pPr>
    </w:p>
    <w:p w14:paraId="1540D000" w14:textId="03B83D51" w:rsidR="5C6B0588" w:rsidRDefault="5C6B0588" w:rsidP="5E40D310">
      <w:pPr>
        <w:rPr>
          <w:rFonts w:eastAsia="Calibri" w:cs="Arial"/>
          <w:szCs w:val="24"/>
        </w:rPr>
      </w:pPr>
      <w:r w:rsidRPr="5E40D310">
        <w:rPr>
          <w:rFonts w:eastAsia="Calibri" w:cs="Arial"/>
          <w:szCs w:val="24"/>
        </w:rPr>
        <w:t xml:space="preserve">Further, Spark is hoping to introduce </w:t>
      </w:r>
      <w:r w:rsidR="2758E560" w:rsidRPr="5E40D310">
        <w:rPr>
          <w:rFonts w:eastAsia="Calibri" w:cs="Arial"/>
          <w:szCs w:val="24"/>
        </w:rPr>
        <w:t>a Spark Mini</w:t>
      </w:r>
      <w:r w:rsidR="00951920">
        <w:rPr>
          <w:rFonts w:eastAsia="Calibri" w:cs="Arial"/>
          <w:szCs w:val="24"/>
        </w:rPr>
        <w:t xml:space="preserve"> </w:t>
      </w:r>
      <w:r w:rsidR="2758E560" w:rsidRPr="5E40D310">
        <w:rPr>
          <w:rFonts w:eastAsia="Calibri" w:cs="Arial"/>
          <w:szCs w:val="24"/>
        </w:rPr>
        <w:t xml:space="preserve">Scholarship in the 2021/22 year. This was </w:t>
      </w:r>
      <w:r w:rsidR="7AE68F74" w:rsidRPr="5E40D310">
        <w:rPr>
          <w:rFonts w:eastAsia="Calibri" w:cs="Arial"/>
          <w:szCs w:val="24"/>
        </w:rPr>
        <w:t>an</w:t>
      </w:r>
      <w:r w:rsidR="2758E560" w:rsidRPr="5E40D310">
        <w:rPr>
          <w:rFonts w:eastAsia="Calibri" w:cs="Arial"/>
          <w:szCs w:val="24"/>
        </w:rPr>
        <w:t xml:space="preserve"> idea that was brought forward by one of Spark’s Outreach and Engagement Coordinators </w:t>
      </w:r>
      <w:r w:rsidR="0CFAD220" w:rsidRPr="5E40D310">
        <w:rPr>
          <w:rFonts w:eastAsia="Calibri" w:cs="Arial"/>
          <w:szCs w:val="24"/>
        </w:rPr>
        <w:t>to</w:t>
      </w:r>
      <w:r w:rsidR="2758E560" w:rsidRPr="5E40D310">
        <w:rPr>
          <w:rFonts w:eastAsia="Calibri" w:cs="Arial"/>
          <w:szCs w:val="24"/>
        </w:rPr>
        <w:t xml:space="preserve"> help curb Spark’s notorious drop in retention during the </w:t>
      </w:r>
      <w:r w:rsidR="00951920">
        <w:rPr>
          <w:rFonts w:eastAsia="Calibri" w:cs="Arial"/>
          <w:szCs w:val="24"/>
        </w:rPr>
        <w:t>w</w:t>
      </w:r>
      <w:r w:rsidR="7B5C887C" w:rsidRPr="5E40D310">
        <w:rPr>
          <w:rFonts w:eastAsia="Calibri" w:cs="Arial"/>
          <w:szCs w:val="24"/>
        </w:rPr>
        <w:t>inter semester</w:t>
      </w:r>
      <w:r w:rsidR="2758E560" w:rsidRPr="5E40D310">
        <w:rPr>
          <w:rFonts w:eastAsia="Calibri" w:cs="Arial"/>
          <w:szCs w:val="24"/>
        </w:rPr>
        <w:t xml:space="preserve">. </w:t>
      </w:r>
      <w:r w:rsidR="3A2B1889" w:rsidRPr="5E40D310">
        <w:rPr>
          <w:rFonts w:eastAsia="Calibri" w:cs="Arial"/>
          <w:szCs w:val="24"/>
        </w:rPr>
        <w:t xml:space="preserve">At this point, we are still in the planning stages of developing this, but it is estimated that it will be valued at approximately $250.00. Upon meeting with Graeme and </w:t>
      </w:r>
      <w:r w:rsidR="6F21C6F0" w:rsidRPr="5E40D310">
        <w:rPr>
          <w:rFonts w:eastAsia="Calibri" w:cs="Arial"/>
          <w:szCs w:val="24"/>
        </w:rPr>
        <w:t xml:space="preserve">Christina (Outgoing and Incoming VP Admin, respectively), they helped us by pointing out specific budget lines that Spark could </w:t>
      </w:r>
      <w:r w:rsidR="00951920">
        <w:rPr>
          <w:rFonts w:eastAsia="Calibri" w:cs="Arial"/>
          <w:szCs w:val="24"/>
        </w:rPr>
        <w:t xml:space="preserve">use </w:t>
      </w:r>
      <w:r w:rsidR="6F21C6F0" w:rsidRPr="5E40D310">
        <w:rPr>
          <w:rFonts w:eastAsia="Calibri" w:cs="Arial"/>
          <w:szCs w:val="24"/>
        </w:rPr>
        <w:t xml:space="preserve">money from to fund this. This will </w:t>
      </w:r>
      <w:r w:rsidR="00951920">
        <w:rPr>
          <w:rFonts w:eastAsia="Calibri" w:cs="Arial"/>
          <w:szCs w:val="24"/>
        </w:rPr>
        <w:t>not</w:t>
      </w:r>
      <w:r w:rsidR="6F21C6F0" w:rsidRPr="5E40D310">
        <w:rPr>
          <w:rFonts w:eastAsia="Calibri" w:cs="Arial"/>
          <w:szCs w:val="24"/>
        </w:rPr>
        <w:t xml:space="preserve"> be an academic-based </w:t>
      </w:r>
      <w:r w:rsidR="1B171B18" w:rsidRPr="5E40D310">
        <w:rPr>
          <w:rFonts w:eastAsia="Calibri" w:cs="Arial"/>
          <w:szCs w:val="24"/>
        </w:rPr>
        <w:t>scholarship, because that does not necessarily reflect the values that Spark holds. Instead, it will be awarded to a first year that was registered in Spark Sessions</w:t>
      </w:r>
      <w:r w:rsidR="00951920">
        <w:rPr>
          <w:rFonts w:eastAsia="Calibri" w:cs="Arial"/>
          <w:szCs w:val="24"/>
        </w:rPr>
        <w:t xml:space="preserve"> </w:t>
      </w:r>
      <w:r w:rsidR="1B171B18" w:rsidRPr="5E40D310">
        <w:rPr>
          <w:rFonts w:eastAsia="Calibri" w:cs="Arial"/>
          <w:szCs w:val="24"/>
        </w:rPr>
        <w:t xml:space="preserve">and demonstrated investment in their personal self-growth and development of leadership qualities. </w:t>
      </w:r>
      <w:r w:rsidR="306EA8A5" w:rsidRPr="5E40D310">
        <w:rPr>
          <w:rFonts w:eastAsia="Calibri" w:cs="Arial"/>
          <w:szCs w:val="24"/>
        </w:rPr>
        <w:t xml:space="preserve">Again, the eligibility criteria </w:t>
      </w:r>
      <w:proofErr w:type="gramStart"/>
      <w:r w:rsidR="306EA8A5" w:rsidRPr="5E40D310">
        <w:rPr>
          <w:rFonts w:eastAsia="Calibri" w:cs="Arial"/>
          <w:szCs w:val="24"/>
        </w:rPr>
        <w:t>is</w:t>
      </w:r>
      <w:proofErr w:type="gramEnd"/>
      <w:r w:rsidR="306EA8A5" w:rsidRPr="5E40D310">
        <w:rPr>
          <w:rFonts w:eastAsia="Calibri" w:cs="Arial"/>
          <w:szCs w:val="24"/>
        </w:rPr>
        <w:t xml:space="preserve"> currently being developed, but it will be explicitly communicated to applicants, and I will make the appropriate revisions to Spark’s OP to reflect this. This Spark Mini</w:t>
      </w:r>
      <w:r w:rsidR="00951920">
        <w:rPr>
          <w:rFonts w:eastAsia="Calibri" w:cs="Arial"/>
          <w:szCs w:val="24"/>
        </w:rPr>
        <w:t xml:space="preserve"> </w:t>
      </w:r>
      <w:r w:rsidR="306EA8A5" w:rsidRPr="5E40D310">
        <w:rPr>
          <w:rFonts w:eastAsia="Calibri" w:cs="Arial"/>
          <w:szCs w:val="24"/>
        </w:rPr>
        <w:t xml:space="preserve">Scholarship </w:t>
      </w:r>
      <w:r w:rsidR="4BAB9496" w:rsidRPr="5E40D310">
        <w:rPr>
          <w:rFonts w:eastAsia="Calibri" w:cs="Arial"/>
          <w:szCs w:val="24"/>
        </w:rPr>
        <w:t>is expected to be awarded during Spark’s Closing Ceremon</w:t>
      </w:r>
      <w:r w:rsidR="00951920">
        <w:rPr>
          <w:rFonts w:eastAsia="Calibri" w:cs="Arial"/>
          <w:szCs w:val="24"/>
        </w:rPr>
        <w:t>y</w:t>
      </w:r>
      <w:r w:rsidR="4BAB9496" w:rsidRPr="5E40D310">
        <w:rPr>
          <w:rFonts w:eastAsia="Calibri" w:cs="Arial"/>
          <w:szCs w:val="24"/>
        </w:rPr>
        <w:t xml:space="preserve"> for Sessions at the end of the year. </w:t>
      </w:r>
    </w:p>
    <w:p w14:paraId="34B8C2EB" w14:textId="410583D8" w:rsidR="5E40D310" w:rsidRDefault="5E40D310" w:rsidP="5E40D310">
      <w:pPr>
        <w:rPr>
          <w:rFonts w:eastAsia="Calibri" w:cs="Arial"/>
          <w:b/>
          <w:bCs/>
          <w:szCs w:val="24"/>
        </w:rPr>
      </w:pPr>
    </w:p>
    <w:p w14:paraId="77E6349A" w14:textId="1F2DA538" w:rsidR="3524479D" w:rsidRDefault="3524479D" w:rsidP="5E40D310">
      <w:pPr>
        <w:rPr>
          <w:rFonts w:eastAsia="Calibri" w:cs="Arial"/>
          <w:b/>
          <w:bCs/>
          <w:szCs w:val="24"/>
        </w:rPr>
      </w:pPr>
      <w:r w:rsidRPr="5E40D310">
        <w:rPr>
          <w:rFonts w:eastAsia="Calibri" w:cs="Arial"/>
          <w:b/>
          <w:bCs/>
          <w:szCs w:val="24"/>
        </w:rPr>
        <w:t xml:space="preserve">Team Leader Guidebooks: </w:t>
      </w:r>
    </w:p>
    <w:p w14:paraId="06E2DA5B" w14:textId="001E03C7" w:rsidR="5E40D310" w:rsidRDefault="5E40D310" w:rsidP="5E40D310">
      <w:pPr>
        <w:rPr>
          <w:rFonts w:eastAsia="Calibri" w:cs="Arial"/>
          <w:b/>
          <w:bCs/>
          <w:szCs w:val="24"/>
        </w:rPr>
      </w:pPr>
    </w:p>
    <w:p w14:paraId="743E006D" w14:textId="6C06111E" w:rsidR="7222F4F4" w:rsidRDefault="7222F4F4" w:rsidP="5E40D310">
      <w:pPr>
        <w:spacing w:after="0"/>
        <w:rPr>
          <w:rFonts w:eastAsia="Calibri" w:cs="Arial"/>
          <w:szCs w:val="24"/>
        </w:rPr>
      </w:pPr>
      <w:r w:rsidRPr="5E40D310">
        <w:rPr>
          <w:rFonts w:eastAsia="Calibri" w:cs="Arial"/>
          <w:szCs w:val="24"/>
        </w:rPr>
        <w:t xml:space="preserve">Every position within Spark receives a transition report to help aid in the transition process except for Team Leaders. </w:t>
      </w:r>
      <w:r w:rsidR="57DBFDF1" w:rsidRPr="5E40D310">
        <w:rPr>
          <w:rFonts w:eastAsia="Calibri" w:cs="Arial"/>
          <w:szCs w:val="24"/>
        </w:rPr>
        <w:t xml:space="preserve">Typically, Team Leaders will be hired for their role in July/August, then wait for a month-long period until Spark Team Leader </w:t>
      </w:r>
      <w:r w:rsidR="00951920">
        <w:rPr>
          <w:rFonts w:eastAsia="Calibri" w:cs="Arial"/>
          <w:szCs w:val="24"/>
        </w:rPr>
        <w:t>t</w:t>
      </w:r>
      <w:r w:rsidR="57DBFDF1" w:rsidRPr="5E40D310">
        <w:rPr>
          <w:rFonts w:eastAsia="Calibri" w:cs="Arial"/>
          <w:szCs w:val="24"/>
        </w:rPr>
        <w:t xml:space="preserve">raining before they actually understand what their role entails or even what exactly Spark is. I remember being hired as a Team Leader for the first time and </w:t>
      </w:r>
      <w:r w:rsidR="48DCCDAE" w:rsidRPr="5E40D310">
        <w:rPr>
          <w:rFonts w:eastAsia="Calibri" w:cs="Arial"/>
          <w:szCs w:val="24"/>
        </w:rPr>
        <w:t>helping</w:t>
      </w:r>
      <w:r w:rsidR="2AE575E4" w:rsidRPr="5E40D310">
        <w:rPr>
          <w:rFonts w:eastAsia="Calibri" w:cs="Arial"/>
          <w:szCs w:val="24"/>
        </w:rPr>
        <w:t xml:space="preserve"> at Clubs Fest not know what Spark was other than it being ‘</w:t>
      </w:r>
      <w:r w:rsidR="00951920">
        <w:rPr>
          <w:rFonts w:eastAsia="Calibri" w:cs="Arial"/>
          <w:i/>
          <w:iCs/>
          <w:szCs w:val="24"/>
        </w:rPr>
        <w:t>a</w:t>
      </w:r>
      <w:r w:rsidR="2AE575E4" w:rsidRPr="5E40D310">
        <w:rPr>
          <w:rFonts w:eastAsia="Calibri" w:cs="Arial"/>
          <w:i/>
          <w:iCs/>
          <w:szCs w:val="24"/>
        </w:rPr>
        <w:t xml:space="preserve"> program that helps to support first years in their transition to university’. </w:t>
      </w:r>
      <w:r w:rsidR="2AE575E4" w:rsidRPr="5E40D310">
        <w:rPr>
          <w:rFonts w:eastAsia="Calibri" w:cs="Arial"/>
          <w:szCs w:val="24"/>
        </w:rPr>
        <w:t xml:space="preserve">While this is absolutely true, Spark is also a lot more than just that. </w:t>
      </w:r>
    </w:p>
    <w:p w14:paraId="1F4B5A9E" w14:textId="1B22666B" w:rsidR="5E40D310" w:rsidRDefault="5E40D310" w:rsidP="5E40D310">
      <w:pPr>
        <w:spacing w:after="0"/>
        <w:rPr>
          <w:rFonts w:eastAsia="Calibri" w:cs="Arial"/>
          <w:szCs w:val="24"/>
        </w:rPr>
      </w:pPr>
    </w:p>
    <w:p w14:paraId="31D68897" w14:textId="2235FD17" w:rsidR="6A2427D3" w:rsidRDefault="6A2427D3" w:rsidP="5E40D310">
      <w:pPr>
        <w:spacing w:after="0"/>
        <w:rPr>
          <w:rFonts w:eastAsia="Calibri" w:cs="Arial"/>
          <w:szCs w:val="24"/>
        </w:rPr>
      </w:pPr>
      <w:r w:rsidRPr="5E40D310">
        <w:rPr>
          <w:rFonts w:eastAsia="Calibri" w:cs="Arial"/>
          <w:szCs w:val="24"/>
        </w:rPr>
        <w:t xml:space="preserve">To help support Team Leaders with the transition into their roles, Spark plans to produce a Team Leader Guidebook that </w:t>
      </w:r>
      <w:r w:rsidR="6CE6C445" w:rsidRPr="5E40D310">
        <w:rPr>
          <w:rFonts w:eastAsia="Calibri" w:cs="Arial"/>
          <w:szCs w:val="24"/>
        </w:rPr>
        <w:t xml:space="preserve">will be distributed to Team Leaders after they accept their offer. </w:t>
      </w:r>
      <w:r w:rsidR="25251313" w:rsidRPr="5E40D310">
        <w:rPr>
          <w:rFonts w:eastAsia="Calibri" w:cs="Arial"/>
          <w:szCs w:val="24"/>
        </w:rPr>
        <w:t xml:space="preserve">It will be made by the Spark D/AD, Outreach and Engagement Coordinators, and Promotions and Publications Coordinators. While still in the planning and development process at this point in time, it is anticipated that the Team Leader Guidebook will include the following information: </w:t>
      </w:r>
    </w:p>
    <w:p w14:paraId="17CF42C6" w14:textId="2AADED00" w:rsidR="5E40D310" w:rsidRDefault="5E40D310" w:rsidP="5E40D310">
      <w:pPr>
        <w:spacing w:after="0"/>
        <w:rPr>
          <w:rFonts w:eastAsia="Calibri" w:cs="Arial"/>
          <w:szCs w:val="24"/>
        </w:rPr>
      </w:pPr>
    </w:p>
    <w:p w14:paraId="0B6C821B" w14:textId="4DF24BB8" w:rsidR="5152283A" w:rsidRDefault="5152283A" w:rsidP="00C911B6">
      <w:pPr>
        <w:pStyle w:val="ListParagraph"/>
        <w:numPr>
          <w:ilvl w:val="0"/>
          <w:numId w:val="3"/>
        </w:numPr>
        <w:spacing w:after="0"/>
        <w:rPr>
          <w:rFonts w:asciiTheme="minorHAnsi" w:eastAsiaTheme="minorEastAsia" w:hAnsiTheme="minorHAnsi"/>
          <w:szCs w:val="24"/>
        </w:rPr>
      </w:pPr>
      <w:r w:rsidRPr="5E40D310">
        <w:rPr>
          <w:rFonts w:eastAsia="Calibri" w:cs="Arial"/>
          <w:szCs w:val="24"/>
        </w:rPr>
        <w:t xml:space="preserve">Letter from the Spark D/AD </w:t>
      </w:r>
    </w:p>
    <w:p w14:paraId="195F3CF9" w14:textId="48A8FB11" w:rsidR="5152283A" w:rsidRDefault="5152283A" w:rsidP="00C911B6">
      <w:pPr>
        <w:pStyle w:val="ListParagraph"/>
        <w:numPr>
          <w:ilvl w:val="0"/>
          <w:numId w:val="3"/>
        </w:numPr>
        <w:spacing w:after="0"/>
        <w:rPr>
          <w:szCs w:val="24"/>
        </w:rPr>
      </w:pPr>
      <w:r w:rsidRPr="5E40D310">
        <w:rPr>
          <w:rFonts w:eastAsia="Calibri" w:cs="Arial"/>
          <w:szCs w:val="24"/>
        </w:rPr>
        <w:t xml:space="preserve">History and Overview of Spark </w:t>
      </w:r>
    </w:p>
    <w:p w14:paraId="3E05BE06" w14:textId="16B4703F" w:rsidR="5152283A" w:rsidRDefault="5152283A" w:rsidP="00C911B6">
      <w:pPr>
        <w:pStyle w:val="ListParagraph"/>
        <w:numPr>
          <w:ilvl w:val="0"/>
          <w:numId w:val="3"/>
        </w:numPr>
        <w:spacing w:after="0"/>
        <w:rPr>
          <w:szCs w:val="24"/>
        </w:rPr>
      </w:pPr>
      <w:r w:rsidRPr="5E40D310">
        <w:rPr>
          <w:rFonts w:eastAsia="Calibri" w:cs="Arial"/>
          <w:szCs w:val="24"/>
        </w:rPr>
        <w:t xml:space="preserve">Executive Team Contacts </w:t>
      </w:r>
    </w:p>
    <w:p w14:paraId="4512C814" w14:textId="3320FF02" w:rsidR="5152283A" w:rsidRDefault="5152283A" w:rsidP="00C911B6">
      <w:pPr>
        <w:pStyle w:val="ListParagraph"/>
        <w:numPr>
          <w:ilvl w:val="0"/>
          <w:numId w:val="3"/>
        </w:numPr>
        <w:spacing w:after="0"/>
        <w:rPr>
          <w:szCs w:val="24"/>
        </w:rPr>
      </w:pPr>
      <w:r w:rsidRPr="5E40D310">
        <w:rPr>
          <w:rFonts w:eastAsia="Calibri" w:cs="Arial"/>
          <w:szCs w:val="24"/>
        </w:rPr>
        <w:t xml:space="preserve">Past TL/First Year Testimonials </w:t>
      </w:r>
    </w:p>
    <w:p w14:paraId="75D40DE5" w14:textId="75AF65E1" w:rsidR="5152283A" w:rsidRDefault="5152283A" w:rsidP="00C911B6">
      <w:pPr>
        <w:pStyle w:val="ListParagraph"/>
        <w:numPr>
          <w:ilvl w:val="0"/>
          <w:numId w:val="3"/>
        </w:numPr>
        <w:spacing w:after="0"/>
        <w:rPr>
          <w:szCs w:val="24"/>
        </w:rPr>
      </w:pPr>
      <w:r w:rsidRPr="5E40D310">
        <w:rPr>
          <w:rFonts w:eastAsia="Calibri" w:cs="Arial"/>
          <w:szCs w:val="24"/>
        </w:rPr>
        <w:lastRenderedPageBreak/>
        <w:t xml:space="preserve">Spark Lingo </w:t>
      </w:r>
    </w:p>
    <w:p w14:paraId="1DCDBCC0" w14:textId="12FF0902" w:rsidR="5152283A" w:rsidRDefault="5152283A" w:rsidP="00C911B6">
      <w:pPr>
        <w:pStyle w:val="ListParagraph"/>
        <w:numPr>
          <w:ilvl w:val="0"/>
          <w:numId w:val="3"/>
        </w:numPr>
        <w:spacing w:after="0"/>
        <w:rPr>
          <w:szCs w:val="24"/>
        </w:rPr>
      </w:pPr>
      <w:r w:rsidRPr="5E40D310">
        <w:rPr>
          <w:rFonts w:eastAsia="Calibri" w:cs="Arial"/>
          <w:szCs w:val="24"/>
        </w:rPr>
        <w:t>Services at McMaster (</w:t>
      </w:r>
      <w:r w:rsidR="3A5F2C27" w:rsidRPr="5E40D310">
        <w:rPr>
          <w:rFonts w:eastAsia="Calibri" w:cs="Arial"/>
          <w:szCs w:val="24"/>
        </w:rPr>
        <w:t>s</w:t>
      </w:r>
      <w:r w:rsidRPr="5E40D310">
        <w:rPr>
          <w:rFonts w:eastAsia="Calibri" w:cs="Arial"/>
          <w:szCs w:val="24"/>
        </w:rPr>
        <w:t xml:space="preserve">o TLs know when to refer first years to them) </w:t>
      </w:r>
    </w:p>
    <w:p w14:paraId="72A82997" w14:textId="365FFB32" w:rsidR="5152283A" w:rsidRDefault="5152283A" w:rsidP="00C911B6">
      <w:pPr>
        <w:pStyle w:val="ListParagraph"/>
        <w:numPr>
          <w:ilvl w:val="0"/>
          <w:numId w:val="3"/>
        </w:numPr>
        <w:spacing w:after="0"/>
        <w:rPr>
          <w:szCs w:val="24"/>
        </w:rPr>
      </w:pPr>
      <w:r w:rsidRPr="5E40D310">
        <w:rPr>
          <w:rFonts w:eastAsia="Calibri" w:cs="Arial"/>
          <w:szCs w:val="24"/>
        </w:rPr>
        <w:t>General Peer Support Guidelines (</w:t>
      </w:r>
      <w:r w:rsidR="0F4C46CE" w:rsidRPr="5E40D310">
        <w:rPr>
          <w:rFonts w:eastAsia="Calibri" w:cs="Arial"/>
          <w:szCs w:val="24"/>
        </w:rPr>
        <w:t>b</w:t>
      </w:r>
      <w:r w:rsidRPr="5E40D310">
        <w:rPr>
          <w:rFonts w:eastAsia="Calibri" w:cs="Arial"/>
          <w:szCs w:val="24"/>
        </w:rPr>
        <w:t>ut still acknowledging that Spark is NOT a</w:t>
      </w:r>
      <w:r w:rsidR="43CDB361" w:rsidRPr="5E40D310">
        <w:rPr>
          <w:rFonts w:eastAsia="Calibri" w:cs="Arial"/>
          <w:szCs w:val="24"/>
        </w:rPr>
        <w:t>n official</w:t>
      </w:r>
      <w:r w:rsidRPr="5E40D310">
        <w:rPr>
          <w:rFonts w:eastAsia="Calibri" w:cs="Arial"/>
          <w:szCs w:val="24"/>
        </w:rPr>
        <w:t xml:space="preserve"> peer-support service in the </w:t>
      </w:r>
      <w:proofErr w:type="spellStart"/>
      <w:r w:rsidRPr="5E40D310">
        <w:rPr>
          <w:rFonts w:eastAsia="Calibri" w:cs="Arial"/>
          <w:szCs w:val="24"/>
        </w:rPr>
        <w:t>MSU</w:t>
      </w:r>
      <w:proofErr w:type="spellEnd"/>
      <w:r w:rsidRPr="5E40D310">
        <w:rPr>
          <w:rFonts w:eastAsia="Calibri" w:cs="Arial"/>
          <w:szCs w:val="24"/>
        </w:rPr>
        <w:t xml:space="preserve">) </w:t>
      </w:r>
    </w:p>
    <w:p w14:paraId="145F97AD" w14:textId="57C16EB2" w:rsidR="5E40D310" w:rsidRDefault="5E40D310" w:rsidP="5E40D310">
      <w:pPr>
        <w:spacing w:after="0"/>
        <w:rPr>
          <w:rFonts w:eastAsia="Calibri" w:cs="Arial"/>
          <w:szCs w:val="24"/>
        </w:rPr>
      </w:pPr>
    </w:p>
    <w:p w14:paraId="056135B1" w14:textId="03DB3018" w:rsidR="5152283A" w:rsidRDefault="5152283A" w:rsidP="5E40D310">
      <w:pPr>
        <w:spacing w:after="0"/>
        <w:rPr>
          <w:rFonts w:eastAsia="Calibri" w:cs="Arial"/>
          <w:szCs w:val="24"/>
        </w:rPr>
      </w:pPr>
      <w:r w:rsidRPr="5E40D310">
        <w:rPr>
          <w:rFonts w:eastAsia="Calibri" w:cs="Arial"/>
          <w:szCs w:val="24"/>
        </w:rPr>
        <w:t xml:space="preserve">In conjunction with the typical Team Leader </w:t>
      </w:r>
      <w:r w:rsidR="00951920">
        <w:rPr>
          <w:rFonts w:eastAsia="Calibri" w:cs="Arial"/>
          <w:szCs w:val="24"/>
        </w:rPr>
        <w:t>t</w:t>
      </w:r>
      <w:r w:rsidRPr="5E40D310">
        <w:rPr>
          <w:rFonts w:eastAsia="Calibri" w:cs="Arial"/>
          <w:szCs w:val="24"/>
        </w:rPr>
        <w:t xml:space="preserve">raining that takes place in September, we feel this TL Guidebook will provide a solid foundational base for the responsibilities of this role. </w:t>
      </w:r>
    </w:p>
    <w:p w14:paraId="53B49020" w14:textId="105D5331" w:rsidR="5E40D310" w:rsidRDefault="5E40D310" w:rsidP="5E40D310">
      <w:pPr>
        <w:rPr>
          <w:rFonts w:eastAsia="Calibri" w:cs="Arial"/>
          <w:b/>
          <w:bCs/>
          <w:szCs w:val="24"/>
        </w:rPr>
      </w:pPr>
    </w:p>
    <w:p w14:paraId="4F161AD8" w14:textId="6CF41491" w:rsidR="3524479D" w:rsidRDefault="3524479D" w:rsidP="5E40D310">
      <w:pPr>
        <w:rPr>
          <w:rFonts w:eastAsia="Calibri" w:cs="Arial"/>
          <w:b/>
          <w:bCs/>
          <w:szCs w:val="24"/>
        </w:rPr>
      </w:pPr>
      <w:r w:rsidRPr="5E40D310">
        <w:rPr>
          <w:rFonts w:eastAsia="Calibri" w:cs="Arial"/>
          <w:b/>
          <w:bCs/>
          <w:szCs w:val="24"/>
        </w:rPr>
        <w:t xml:space="preserve">Inter-Service and Inter-Role Collaboration: </w:t>
      </w:r>
    </w:p>
    <w:p w14:paraId="7037FA1A" w14:textId="117976F3" w:rsidR="5E40D310" w:rsidRDefault="5E40D310" w:rsidP="5E40D310">
      <w:pPr>
        <w:rPr>
          <w:rFonts w:eastAsia="Calibri" w:cs="Arial"/>
          <w:b/>
          <w:bCs/>
          <w:szCs w:val="24"/>
        </w:rPr>
      </w:pPr>
    </w:p>
    <w:p w14:paraId="1D747D41" w14:textId="17F588C5" w:rsidR="0E2E758E" w:rsidRDefault="0E2E758E" w:rsidP="5E40D310">
      <w:pPr>
        <w:rPr>
          <w:rFonts w:eastAsia="Calibri" w:cs="Arial"/>
          <w:szCs w:val="24"/>
        </w:rPr>
      </w:pPr>
      <w:r w:rsidRPr="5E40D310">
        <w:rPr>
          <w:rFonts w:eastAsia="Calibri" w:cs="Arial"/>
          <w:szCs w:val="24"/>
        </w:rPr>
        <w:t xml:space="preserve">Something that I personally value as an individual is collaboration, and I would like to see Spark engage more frequently with this. </w:t>
      </w:r>
    </w:p>
    <w:p w14:paraId="7816A854" w14:textId="0CD50EAF" w:rsidR="5E40D310" w:rsidRDefault="5E40D310" w:rsidP="5E40D310">
      <w:pPr>
        <w:rPr>
          <w:rFonts w:eastAsia="Calibri" w:cs="Arial"/>
          <w:szCs w:val="24"/>
        </w:rPr>
      </w:pPr>
    </w:p>
    <w:p w14:paraId="238F2EC8" w14:textId="2EC0C025" w:rsidR="0E2E758E" w:rsidRDefault="0E2E758E" w:rsidP="5E40D310">
      <w:pPr>
        <w:rPr>
          <w:rFonts w:eastAsia="Calibri" w:cs="Arial"/>
          <w:szCs w:val="24"/>
        </w:rPr>
      </w:pPr>
      <w:r w:rsidRPr="5E40D310">
        <w:rPr>
          <w:rFonts w:eastAsia="Calibri" w:cs="Arial"/>
          <w:szCs w:val="24"/>
        </w:rPr>
        <w:t xml:space="preserve">As a Sessions Coordinator, I found I only really communicated with the other Sessions Coordinator, </w:t>
      </w:r>
      <w:r w:rsidR="216F7862" w:rsidRPr="5E40D310">
        <w:rPr>
          <w:rFonts w:eastAsia="Calibri" w:cs="Arial"/>
          <w:szCs w:val="24"/>
        </w:rPr>
        <w:t xml:space="preserve">and occasionally the Promotions and Publications Coordinator. This year, I would like to see more collaboration between the different Spark Executive roles. </w:t>
      </w:r>
      <w:r w:rsidR="2844D770" w:rsidRPr="5E40D310">
        <w:rPr>
          <w:rFonts w:eastAsia="Calibri" w:cs="Arial"/>
          <w:szCs w:val="24"/>
        </w:rPr>
        <w:t xml:space="preserve">To help facilitate this, I am ensuring that each Executive has the opportunity to provide role-specific updates during our Executive </w:t>
      </w:r>
      <w:r w:rsidR="00951920">
        <w:rPr>
          <w:rFonts w:eastAsia="Calibri" w:cs="Arial"/>
          <w:szCs w:val="24"/>
        </w:rPr>
        <w:t>m</w:t>
      </w:r>
      <w:r w:rsidR="2844D770" w:rsidRPr="5E40D310">
        <w:rPr>
          <w:rFonts w:eastAsia="Calibri" w:cs="Arial"/>
          <w:szCs w:val="24"/>
        </w:rPr>
        <w:t xml:space="preserve">eetings. This ensures that each Executive is </w:t>
      </w:r>
      <w:r w:rsidR="53895070" w:rsidRPr="5E40D310">
        <w:rPr>
          <w:rFonts w:eastAsia="Calibri" w:cs="Arial"/>
          <w:szCs w:val="24"/>
        </w:rPr>
        <w:t>up to date</w:t>
      </w:r>
      <w:r w:rsidR="2844D770" w:rsidRPr="5E40D310">
        <w:rPr>
          <w:rFonts w:eastAsia="Calibri" w:cs="Arial"/>
          <w:szCs w:val="24"/>
        </w:rPr>
        <w:t xml:space="preserve"> on the projects that other roles are working on. Aside from this, I would like to </w:t>
      </w:r>
      <w:r w:rsidR="5553BB9F" w:rsidRPr="5E40D310">
        <w:rPr>
          <w:rFonts w:eastAsia="Calibri" w:cs="Arial"/>
          <w:szCs w:val="24"/>
        </w:rPr>
        <w:t xml:space="preserve">promote further collaboration between roles, having them work together more frequently (I.e., </w:t>
      </w:r>
      <w:r w:rsidR="00951920">
        <w:rPr>
          <w:rFonts w:eastAsia="Calibri" w:cs="Arial"/>
          <w:szCs w:val="24"/>
        </w:rPr>
        <w:t>h</w:t>
      </w:r>
      <w:r w:rsidR="5553BB9F" w:rsidRPr="5E40D310">
        <w:rPr>
          <w:rFonts w:eastAsia="Calibri" w:cs="Arial"/>
          <w:szCs w:val="24"/>
        </w:rPr>
        <w:t xml:space="preserve">ave Promotions and Publications Coordinators work with the Events Coordinators to promote their </w:t>
      </w:r>
      <w:r w:rsidR="00951920">
        <w:rPr>
          <w:rFonts w:eastAsia="Calibri" w:cs="Arial"/>
          <w:szCs w:val="24"/>
        </w:rPr>
        <w:t>s</w:t>
      </w:r>
      <w:r w:rsidR="5553BB9F" w:rsidRPr="5E40D310">
        <w:rPr>
          <w:rFonts w:eastAsia="Calibri" w:cs="Arial"/>
          <w:szCs w:val="24"/>
        </w:rPr>
        <w:t>ummer programming, or having the Outreach and Engagement Coordinators and the Events Coordinators work collaborating o</w:t>
      </w:r>
      <w:r w:rsidR="1DAE2B86" w:rsidRPr="5E40D310">
        <w:rPr>
          <w:rFonts w:eastAsia="Calibri" w:cs="Arial"/>
          <w:szCs w:val="24"/>
        </w:rPr>
        <w:t xml:space="preserve">n Welcome Week planning, etc.). </w:t>
      </w:r>
    </w:p>
    <w:p w14:paraId="64E699D7" w14:textId="0B5365B3" w:rsidR="5E40D310" w:rsidRDefault="5E40D310" w:rsidP="5E40D310">
      <w:pPr>
        <w:rPr>
          <w:rFonts w:eastAsia="Calibri" w:cs="Arial"/>
          <w:szCs w:val="24"/>
        </w:rPr>
      </w:pPr>
    </w:p>
    <w:p w14:paraId="7380D9D6" w14:textId="6487FA67" w:rsidR="1ED66AC1" w:rsidRDefault="1ED66AC1" w:rsidP="5E40D310">
      <w:pPr>
        <w:rPr>
          <w:rFonts w:eastAsia="Calibri" w:cs="Arial"/>
          <w:szCs w:val="24"/>
        </w:rPr>
      </w:pPr>
      <w:r w:rsidRPr="5E40D310">
        <w:rPr>
          <w:rFonts w:eastAsia="Calibri" w:cs="Arial"/>
          <w:szCs w:val="24"/>
        </w:rPr>
        <w:t xml:space="preserve">Further, I would like to see Spark collaborate more frequently with other </w:t>
      </w:r>
      <w:proofErr w:type="spellStart"/>
      <w:r w:rsidRPr="5E40D310">
        <w:rPr>
          <w:rFonts w:eastAsia="Calibri" w:cs="Arial"/>
          <w:szCs w:val="24"/>
        </w:rPr>
        <w:t>MSU</w:t>
      </w:r>
      <w:proofErr w:type="spellEnd"/>
      <w:r w:rsidRPr="5E40D310">
        <w:rPr>
          <w:rFonts w:eastAsia="Calibri" w:cs="Arial"/>
          <w:szCs w:val="24"/>
        </w:rPr>
        <w:t xml:space="preserve"> services. Not only does this help with Spark’s outreach in the McMaster community, but it also helps from a financial standpoint where we are sharing the expenses of the project. This would allow for more well-</w:t>
      </w:r>
      <w:r w:rsidR="1A5F3735" w:rsidRPr="5E40D310">
        <w:rPr>
          <w:rFonts w:eastAsia="Calibri" w:cs="Arial"/>
          <w:szCs w:val="24"/>
        </w:rPr>
        <w:t>thought-out</w:t>
      </w:r>
      <w:r w:rsidRPr="5E40D310">
        <w:rPr>
          <w:rFonts w:eastAsia="Calibri" w:cs="Arial"/>
          <w:szCs w:val="24"/>
        </w:rPr>
        <w:t xml:space="preserve"> initiatives t</w:t>
      </w:r>
      <w:r w:rsidR="68DD17DC" w:rsidRPr="5E40D310">
        <w:rPr>
          <w:rFonts w:eastAsia="Calibri" w:cs="Arial"/>
          <w:szCs w:val="24"/>
        </w:rPr>
        <w:t xml:space="preserve">hroughout the year that Spark was involved with. Further, it helps to develop relationships with other </w:t>
      </w:r>
      <w:proofErr w:type="spellStart"/>
      <w:r w:rsidR="68DD17DC" w:rsidRPr="5E40D310">
        <w:rPr>
          <w:rFonts w:eastAsia="Calibri" w:cs="Arial"/>
          <w:szCs w:val="24"/>
        </w:rPr>
        <w:t>MSU</w:t>
      </w:r>
      <w:proofErr w:type="spellEnd"/>
      <w:r w:rsidR="68DD17DC" w:rsidRPr="5E40D310">
        <w:rPr>
          <w:rFonts w:eastAsia="Calibri" w:cs="Arial"/>
          <w:szCs w:val="24"/>
        </w:rPr>
        <w:t xml:space="preserve"> services and diversifies the ideas we bring forward to support the McMaster community. Currently, Spark and </w:t>
      </w:r>
      <w:proofErr w:type="spellStart"/>
      <w:r w:rsidR="68DD17DC" w:rsidRPr="5E40D310">
        <w:rPr>
          <w:rFonts w:eastAsia="Calibri" w:cs="Arial"/>
          <w:szCs w:val="24"/>
        </w:rPr>
        <w:t>SHEC</w:t>
      </w:r>
      <w:proofErr w:type="spellEnd"/>
      <w:r w:rsidR="68DD17DC" w:rsidRPr="5E40D310">
        <w:rPr>
          <w:rFonts w:eastAsia="Calibri" w:cs="Arial"/>
          <w:szCs w:val="24"/>
        </w:rPr>
        <w:t xml:space="preserve"> are expec</w:t>
      </w:r>
      <w:r w:rsidR="1724CF76" w:rsidRPr="5E40D310">
        <w:rPr>
          <w:rFonts w:eastAsia="Calibri" w:cs="Arial"/>
          <w:szCs w:val="24"/>
        </w:rPr>
        <w:t xml:space="preserve">ting to work together during Welcome Week, and </w:t>
      </w:r>
      <w:r w:rsidR="00951920">
        <w:rPr>
          <w:rFonts w:eastAsia="Calibri" w:cs="Arial"/>
          <w:szCs w:val="24"/>
        </w:rPr>
        <w:t xml:space="preserve">on </w:t>
      </w:r>
      <w:r w:rsidR="1724CF76" w:rsidRPr="5E40D310">
        <w:rPr>
          <w:rFonts w:eastAsia="Calibri" w:cs="Arial"/>
          <w:szCs w:val="24"/>
        </w:rPr>
        <w:t xml:space="preserve">other activities throughout the year. Ultimately, it helps to promote cohesion and unity within the </w:t>
      </w:r>
      <w:proofErr w:type="spellStart"/>
      <w:r w:rsidR="1724CF76" w:rsidRPr="5E40D310">
        <w:rPr>
          <w:rFonts w:eastAsia="Calibri" w:cs="Arial"/>
          <w:szCs w:val="24"/>
        </w:rPr>
        <w:t>MSU</w:t>
      </w:r>
      <w:proofErr w:type="spellEnd"/>
      <w:r w:rsidR="1724CF76" w:rsidRPr="5E40D310">
        <w:rPr>
          <w:rFonts w:eastAsia="Calibri" w:cs="Arial"/>
          <w:szCs w:val="24"/>
        </w:rPr>
        <w:t xml:space="preserve">. </w:t>
      </w:r>
    </w:p>
    <w:p w14:paraId="43C493A4" w14:textId="08FEC8E8" w:rsidR="5E40D310" w:rsidRDefault="5E40D310" w:rsidP="5E40D310">
      <w:pPr>
        <w:rPr>
          <w:rFonts w:eastAsia="Calibri" w:cs="Arial"/>
          <w:szCs w:val="24"/>
        </w:rPr>
      </w:pPr>
    </w:p>
    <w:p w14:paraId="639933A8" w14:textId="47926C6A" w:rsidR="0FCEBA27" w:rsidRDefault="0FCEBA27" w:rsidP="5E40D310">
      <w:pPr>
        <w:rPr>
          <w:rFonts w:eastAsia="Calibri" w:cs="Arial"/>
          <w:b/>
          <w:bCs/>
          <w:szCs w:val="24"/>
        </w:rPr>
      </w:pPr>
      <w:r w:rsidRPr="5E40D310">
        <w:rPr>
          <w:rFonts w:eastAsia="Calibri" w:cs="Arial"/>
          <w:b/>
          <w:bCs/>
          <w:szCs w:val="24"/>
        </w:rPr>
        <w:t xml:space="preserve">Spark Online Discord Community: </w:t>
      </w:r>
    </w:p>
    <w:p w14:paraId="1C6B0DC7" w14:textId="0A6056F0" w:rsidR="5E40D310" w:rsidRDefault="5E40D310" w:rsidP="5E40D310">
      <w:pPr>
        <w:rPr>
          <w:rFonts w:eastAsia="Calibri" w:cs="Arial"/>
          <w:b/>
          <w:bCs/>
          <w:szCs w:val="24"/>
        </w:rPr>
      </w:pPr>
    </w:p>
    <w:p w14:paraId="3E9C5FC1" w14:textId="6336C619" w:rsidR="6654804E" w:rsidRDefault="6654804E" w:rsidP="5E40D310">
      <w:pPr>
        <w:rPr>
          <w:rFonts w:eastAsia="Calibri" w:cs="Arial"/>
          <w:szCs w:val="24"/>
        </w:rPr>
      </w:pPr>
      <w:r w:rsidRPr="5E40D310">
        <w:rPr>
          <w:rFonts w:eastAsia="Calibri" w:cs="Arial"/>
          <w:szCs w:val="24"/>
        </w:rPr>
        <w:lastRenderedPageBreak/>
        <w:t>In the past, Team Leaders have been responsible for supporting the first years in their Session. If there were any questions that the Team Leaders were unable to confidently answer, they were passed on to another TL who had more knowledge of the subject</w:t>
      </w:r>
      <w:r w:rsidR="7BAC0DDB" w:rsidRPr="5E40D310">
        <w:rPr>
          <w:rFonts w:eastAsia="Calibri" w:cs="Arial"/>
          <w:szCs w:val="24"/>
        </w:rPr>
        <w:t xml:space="preserve">. While this year that will still be an option, we are hoping to create a Discord </w:t>
      </w:r>
      <w:r w:rsidR="00951920">
        <w:rPr>
          <w:rFonts w:eastAsia="Calibri" w:cs="Arial"/>
          <w:szCs w:val="24"/>
        </w:rPr>
        <w:t xml:space="preserve">community </w:t>
      </w:r>
      <w:r w:rsidR="7BAC0DDB" w:rsidRPr="5E40D310">
        <w:rPr>
          <w:rFonts w:eastAsia="Calibri" w:cs="Arial"/>
          <w:szCs w:val="24"/>
        </w:rPr>
        <w:t xml:space="preserve">for the first years registered in Spark Sessions to help relieve the stress on individual Team Leaders and ensure that accurate information is being conveyed from TLs experienced </w:t>
      </w:r>
      <w:r w:rsidR="7C303FFD" w:rsidRPr="5E40D310">
        <w:rPr>
          <w:rFonts w:eastAsia="Calibri" w:cs="Arial"/>
          <w:szCs w:val="24"/>
        </w:rPr>
        <w:t xml:space="preserve">on that topic. </w:t>
      </w:r>
    </w:p>
    <w:p w14:paraId="50176F3C" w14:textId="36C41A12" w:rsidR="5E40D310" w:rsidRDefault="5E40D310" w:rsidP="5E40D310">
      <w:pPr>
        <w:rPr>
          <w:rFonts w:eastAsia="Calibri" w:cs="Arial"/>
          <w:szCs w:val="24"/>
        </w:rPr>
      </w:pPr>
    </w:p>
    <w:p w14:paraId="49482D91" w14:textId="475A971B" w:rsidR="56CDFCCA" w:rsidRDefault="56CDFCCA" w:rsidP="5E40D310">
      <w:pPr>
        <w:rPr>
          <w:rFonts w:eastAsia="Calibri" w:cs="Arial"/>
          <w:szCs w:val="24"/>
        </w:rPr>
      </w:pPr>
      <w:r w:rsidRPr="5E40D310">
        <w:rPr>
          <w:rFonts w:eastAsia="Calibri" w:cs="Arial"/>
          <w:szCs w:val="24"/>
        </w:rPr>
        <w:t>The vision for this Discord platform is to create a community of first years registered in Spark where they can communicate and build relationships with one another virtually, as well as</w:t>
      </w:r>
      <w:r w:rsidR="12CAE579" w:rsidRPr="5E40D310">
        <w:rPr>
          <w:rFonts w:eastAsia="Calibri" w:cs="Arial"/>
          <w:szCs w:val="24"/>
        </w:rPr>
        <w:t xml:space="preserve"> ask any questions they may have. From here, any Team Leader is able to answer these questions, regardless of if that particular first year is in their Session or not. </w:t>
      </w:r>
      <w:r w:rsidR="36A4A185" w:rsidRPr="5E40D310">
        <w:rPr>
          <w:rFonts w:eastAsia="Calibri" w:cs="Arial"/>
          <w:szCs w:val="24"/>
        </w:rPr>
        <w:t>Ultimately, this helps to give Spark more of a community-feel than it has had it recent years, but it also breaks down the barriers between different Session groups. Whereas first years could really only communicate with other first years in their</w:t>
      </w:r>
      <w:r w:rsidR="506E96C4" w:rsidRPr="5E40D310">
        <w:rPr>
          <w:rFonts w:eastAsia="Calibri" w:cs="Arial"/>
          <w:szCs w:val="24"/>
        </w:rPr>
        <w:t xml:space="preserve"> specific Session, they will now be able to communicate with any first year registered in Spark, or any Team Leader. </w:t>
      </w:r>
    </w:p>
    <w:p w14:paraId="3560395D" w14:textId="0FC7BBD7" w:rsidR="5E40D310" w:rsidRDefault="5E40D310" w:rsidP="5E40D310">
      <w:pPr>
        <w:rPr>
          <w:rFonts w:eastAsia="Calibri" w:cs="Arial"/>
          <w:b/>
          <w:bCs/>
          <w:szCs w:val="24"/>
        </w:rPr>
      </w:pPr>
    </w:p>
    <w:p w14:paraId="5850571A" w14:textId="24A062BD" w:rsidR="5E40D310" w:rsidRDefault="5E40D310" w:rsidP="5E40D310">
      <w:pPr>
        <w:rPr>
          <w:rFonts w:eastAsia="Calibri" w:cs="Arial"/>
          <w:szCs w:val="24"/>
        </w:rPr>
      </w:pPr>
    </w:p>
    <w:p w14:paraId="366947FB" w14:textId="77777777" w:rsidR="00C964AE" w:rsidRPr="00C964AE" w:rsidRDefault="00C964AE" w:rsidP="00C964AE">
      <w:pPr>
        <w:rPr>
          <w:lang w:val="en-US"/>
        </w:rPr>
      </w:pPr>
    </w:p>
    <w:p w14:paraId="28CF9601" w14:textId="77777777" w:rsidR="006B3DCD" w:rsidRPr="00CE0031" w:rsidRDefault="006B3DCD" w:rsidP="006B3DCD">
      <w:pPr>
        <w:rPr>
          <w:rFonts w:cs="Helvetica"/>
          <w:lang w:eastAsia="en-CA"/>
        </w:rPr>
      </w:pPr>
    </w:p>
    <w:p w14:paraId="739C0F84" w14:textId="62A0E174" w:rsidR="0082268E" w:rsidRPr="009263A5" w:rsidRDefault="006B3DCD" w:rsidP="00AA0F80">
      <w:pPr>
        <w:rPr>
          <w:rFonts w:eastAsia="Calibri"/>
          <w:color w:val="000000" w:themeColor="text1"/>
          <w:sz w:val="44"/>
          <w:szCs w:val="44"/>
          <w:lang w:val="en-US"/>
        </w:rPr>
      </w:pPr>
      <w:r w:rsidRPr="009263A5">
        <w:br w:type="page"/>
      </w:r>
    </w:p>
    <w:p w14:paraId="68719D9B" w14:textId="77B4F15A" w:rsidR="006A47A3" w:rsidRPr="009263A5" w:rsidRDefault="00DF17D5" w:rsidP="00400D96">
      <w:pPr>
        <w:pStyle w:val="Heading1"/>
      </w:pPr>
      <w:bookmarkStart w:id="5" w:name="_Toc65662448"/>
      <w:bookmarkStart w:id="6" w:name="_Toc75028925"/>
      <w:r w:rsidRPr="009263A5">
        <w:lastRenderedPageBreak/>
        <w:t>Projects/Events</w:t>
      </w:r>
      <w:bookmarkEnd w:id="5"/>
      <w:bookmarkEnd w:id="6"/>
    </w:p>
    <w:p w14:paraId="72E9B56B" w14:textId="5143F538" w:rsidR="006A47A3" w:rsidRPr="009263A5" w:rsidRDefault="006A47A3" w:rsidP="009F2C98"/>
    <w:p w14:paraId="19EC8F61" w14:textId="609967D3" w:rsidR="006A47A3" w:rsidRDefault="009263A5" w:rsidP="00C62D91">
      <w:pPr>
        <w:pStyle w:val="Heading2"/>
      </w:pPr>
      <w:bookmarkStart w:id="7" w:name="_Toc65662449"/>
      <w:bookmarkStart w:id="8" w:name="_Toc75028926"/>
      <w:r>
        <w:t>Continuous Activities</w:t>
      </w:r>
      <w:bookmarkEnd w:id="7"/>
      <w:bookmarkEnd w:id="8"/>
    </w:p>
    <w:p w14:paraId="7830F300" w14:textId="69D715EA" w:rsidR="001B29A3" w:rsidRPr="001B29A3" w:rsidRDefault="001B29A3" w:rsidP="40DC1BA1">
      <w:pPr>
        <w:rPr>
          <w:rFonts w:eastAsia="Calibri" w:cs="Arial"/>
          <w:szCs w:val="24"/>
        </w:rPr>
      </w:pPr>
    </w:p>
    <w:p w14:paraId="03802086" w14:textId="6F0394DF" w:rsidR="2BF24353" w:rsidRDefault="2BF24353" w:rsidP="5A2CE626">
      <w:pPr>
        <w:rPr>
          <w:rFonts w:eastAsia="Calibri" w:cs="Arial"/>
          <w:b/>
          <w:bCs/>
          <w:szCs w:val="24"/>
        </w:rPr>
      </w:pPr>
      <w:r w:rsidRPr="5A2CE626">
        <w:rPr>
          <w:rFonts w:eastAsia="Calibri" w:cs="Arial"/>
          <w:b/>
          <w:bCs/>
          <w:szCs w:val="24"/>
        </w:rPr>
        <w:t xml:space="preserve">Online Discord Community: </w:t>
      </w:r>
    </w:p>
    <w:p w14:paraId="32A4E19A" w14:textId="06CB5F2D" w:rsidR="5A2CE626" w:rsidRDefault="5A2CE626" w:rsidP="5A2CE626">
      <w:pPr>
        <w:rPr>
          <w:rFonts w:eastAsia="Calibri" w:cs="Arial"/>
          <w:b/>
          <w:bCs/>
          <w:szCs w:val="24"/>
        </w:rPr>
      </w:pPr>
    </w:p>
    <w:p w14:paraId="71A67CC2" w14:textId="34A24B09" w:rsidR="3669F80D" w:rsidRDefault="3669F80D" w:rsidP="5A2CE626">
      <w:pPr>
        <w:spacing w:after="0"/>
        <w:rPr>
          <w:rFonts w:eastAsia="Calibri" w:cs="Arial"/>
          <w:szCs w:val="24"/>
        </w:rPr>
      </w:pPr>
      <w:r w:rsidRPr="5A2CE626">
        <w:rPr>
          <w:rFonts w:eastAsia="Calibri" w:cs="Arial"/>
          <w:szCs w:val="24"/>
        </w:rPr>
        <w:t xml:space="preserve">The creation of Spark’s Discord community will allow for first years to continuously access academic and personal support </w:t>
      </w:r>
      <w:r w:rsidR="36025FC1" w:rsidRPr="5A2CE626">
        <w:rPr>
          <w:rFonts w:eastAsia="Calibri" w:cs="Arial"/>
          <w:szCs w:val="24"/>
        </w:rPr>
        <w:t xml:space="preserve">from Team Leaders </w:t>
      </w:r>
      <w:r w:rsidRPr="5A2CE626">
        <w:rPr>
          <w:rFonts w:eastAsia="Calibri" w:cs="Arial"/>
          <w:szCs w:val="24"/>
        </w:rPr>
        <w:t xml:space="preserve">throughout their transition to McMaster. </w:t>
      </w:r>
      <w:r w:rsidR="3F1F2BC2" w:rsidRPr="5A2CE626">
        <w:rPr>
          <w:rFonts w:eastAsia="Calibri" w:cs="Arial"/>
          <w:szCs w:val="24"/>
        </w:rPr>
        <w:t xml:space="preserve">Here, first years will have access to all of Spark’s Team Leaders as well as all </w:t>
      </w:r>
      <w:r w:rsidR="5DF47368" w:rsidRPr="5A2CE626">
        <w:rPr>
          <w:rFonts w:eastAsia="Calibri" w:cs="Arial"/>
          <w:szCs w:val="24"/>
        </w:rPr>
        <w:t xml:space="preserve">of </w:t>
      </w:r>
      <w:r w:rsidR="3F1F2BC2" w:rsidRPr="5A2CE626">
        <w:rPr>
          <w:rFonts w:eastAsia="Calibri" w:cs="Arial"/>
          <w:szCs w:val="24"/>
        </w:rPr>
        <w:t xml:space="preserve">the first years registered in Spark. This will allow us to enhance the cohesion of the </w:t>
      </w:r>
      <w:r w:rsidR="676B4F80" w:rsidRPr="5A2CE626">
        <w:rPr>
          <w:rFonts w:eastAsia="Calibri" w:cs="Arial"/>
          <w:szCs w:val="24"/>
        </w:rPr>
        <w:t>Service and</w:t>
      </w:r>
      <w:r w:rsidR="3F1F2BC2" w:rsidRPr="5A2CE626">
        <w:rPr>
          <w:rFonts w:eastAsia="Calibri" w:cs="Arial"/>
          <w:szCs w:val="24"/>
        </w:rPr>
        <w:t xml:space="preserve"> build a more tight-knit community. </w:t>
      </w:r>
      <w:r w:rsidR="50DEC4B2" w:rsidRPr="5A2CE626">
        <w:rPr>
          <w:rFonts w:eastAsia="Calibri" w:cs="Arial"/>
          <w:szCs w:val="24"/>
        </w:rPr>
        <w:t>The logistics of exactly what this Discord community will look like has yet to be determined</w:t>
      </w:r>
      <w:r w:rsidR="5FC5B06D" w:rsidRPr="5A2CE626">
        <w:rPr>
          <w:rFonts w:eastAsia="Calibri" w:cs="Arial"/>
          <w:szCs w:val="24"/>
        </w:rPr>
        <w:t>,</w:t>
      </w:r>
      <w:r w:rsidR="50DEC4B2" w:rsidRPr="5A2CE626">
        <w:rPr>
          <w:rFonts w:eastAsia="Calibri" w:cs="Arial"/>
          <w:szCs w:val="24"/>
        </w:rPr>
        <w:t xml:space="preserve"> as we are still in the early planning stages. However, what </w:t>
      </w:r>
      <w:r w:rsidR="4577890C" w:rsidRPr="5A2CE626">
        <w:rPr>
          <w:rFonts w:eastAsia="Calibri" w:cs="Arial"/>
          <w:szCs w:val="24"/>
        </w:rPr>
        <w:t xml:space="preserve">we </w:t>
      </w:r>
      <w:r w:rsidR="50DEC4B2" w:rsidRPr="5A2CE626">
        <w:rPr>
          <w:rFonts w:eastAsia="Calibri" w:cs="Arial"/>
          <w:szCs w:val="24"/>
        </w:rPr>
        <w:t xml:space="preserve">do know as of now is that </w:t>
      </w:r>
      <w:r w:rsidR="76E078CB" w:rsidRPr="5A2CE626">
        <w:rPr>
          <w:rFonts w:eastAsia="Calibri" w:cs="Arial"/>
          <w:szCs w:val="24"/>
        </w:rPr>
        <w:t xml:space="preserve">it will help to reduce </w:t>
      </w:r>
      <w:proofErr w:type="gramStart"/>
      <w:r w:rsidR="76E078CB" w:rsidRPr="5A2CE626">
        <w:rPr>
          <w:rFonts w:eastAsia="Calibri" w:cs="Arial"/>
          <w:szCs w:val="24"/>
        </w:rPr>
        <w:t xml:space="preserve">the </w:t>
      </w:r>
      <w:r w:rsidR="682F49B7" w:rsidRPr="5A2CE626">
        <w:rPr>
          <w:rFonts w:eastAsia="Calibri" w:cs="Arial"/>
          <w:szCs w:val="24"/>
        </w:rPr>
        <w:t xml:space="preserve"> </w:t>
      </w:r>
      <w:r w:rsidR="76E078CB" w:rsidRPr="5A2CE626">
        <w:rPr>
          <w:rFonts w:eastAsia="Calibri" w:cs="Arial"/>
          <w:szCs w:val="24"/>
        </w:rPr>
        <w:t>strain</w:t>
      </w:r>
      <w:proofErr w:type="gramEnd"/>
      <w:r w:rsidR="76E078CB" w:rsidRPr="5A2CE626">
        <w:rPr>
          <w:rFonts w:eastAsia="Calibri" w:cs="Arial"/>
          <w:szCs w:val="24"/>
        </w:rPr>
        <w:t xml:space="preserve"> and </w:t>
      </w:r>
      <w:r w:rsidR="533AA34A" w:rsidRPr="5A2CE626">
        <w:rPr>
          <w:rFonts w:eastAsia="Calibri" w:cs="Arial"/>
          <w:szCs w:val="24"/>
        </w:rPr>
        <w:t xml:space="preserve">role </w:t>
      </w:r>
      <w:r w:rsidR="76E078CB" w:rsidRPr="5A2CE626">
        <w:rPr>
          <w:rFonts w:eastAsia="Calibri" w:cs="Arial"/>
          <w:szCs w:val="24"/>
        </w:rPr>
        <w:t xml:space="preserve">expectations on individual Team Leaders, allowing them to direct any </w:t>
      </w:r>
      <w:r w:rsidR="6CD666C4" w:rsidRPr="5A2CE626">
        <w:rPr>
          <w:rFonts w:eastAsia="Calibri" w:cs="Arial"/>
          <w:szCs w:val="24"/>
        </w:rPr>
        <w:t>first-year</w:t>
      </w:r>
      <w:r w:rsidR="76E078CB" w:rsidRPr="5A2CE626">
        <w:rPr>
          <w:rFonts w:eastAsia="Calibri" w:cs="Arial"/>
          <w:szCs w:val="24"/>
        </w:rPr>
        <w:t xml:space="preserve"> questions t</w:t>
      </w:r>
      <w:r w:rsidR="374C56DA" w:rsidRPr="5A2CE626">
        <w:rPr>
          <w:rFonts w:eastAsia="Calibri" w:cs="Arial"/>
          <w:szCs w:val="24"/>
        </w:rPr>
        <w:t xml:space="preserve">hat they cannot confidently answer to a Team Leader that has more experience on that </w:t>
      </w:r>
      <w:r w:rsidR="007CF78C" w:rsidRPr="5A2CE626">
        <w:rPr>
          <w:rFonts w:eastAsia="Calibri" w:cs="Arial"/>
          <w:szCs w:val="24"/>
        </w:rPr>
        <w:t>topic</w:t>
      </w:r>
      <w:r w:rsidR="374C56DA" w:rsidRPr="5A2CE626">
        <w:rPr>
          <w:rFonts w:eastAsia="Calibri" w:cs="Arial"/>
          <w:szCs w:val="24"/>
        </w:rPr>
        <w:t xml:space="preserve">. Further, there will be a chat dedicated </w:t>
      </w:r>
      <w:r w:rsidR="2538C44F" w:rsidRPr="5A2CE626">
        <w:rPr>
          <w:rFonts w:eastAsia="Calibri" w:cs="Arial"/>
          <w:szCs w:val="24"/>
        </w:rPr>
        <w:t xml:space="preserve">to only the first years </w:t>
      </w:r>
      <w:r w:rsidR="5FF8A943" w:rsidRPr="5A2CE626">
        <w:rPr>
          <w:rFonts w:eastAsia="Calibri" w:cs="Arial"/>
          <w:szCs w:val="24"/>
        </w:rPr>
        <w:t>registered in Spark</w:t>
      </w:r>
      <w:r w:rsidR="2538C44F" w:rsidRPr="5A2CE626">
        <w:rPr>
          <w:rFonts w:eastAsia="Calibri" w:cs="Arial"/>
          <w:szCs w:val="24"/>
        </w:rPr>
        <w:t xml:space="preserve">. This will help to build </w:t>
      </w:r>
      <w:r w:rsidR="4D583F08" w:rsidRPr="5A2CE626">
        <w:rPr>
          <w:rFonts w:eastAsia="Calibri" w:cs="Arial"/>
          <w:szCs w:val="24"/>
        </w:rPr>
        <w:t>relationships</w:t>
      </w:r>
      <w:r w:rsidR="2538C44F" w:rsidRPr="5A2CE626">
        <w:rPr>
          <w:rFonts w:eastAsia="Calibri" w:cs="Arial"/>
          <w:szCs w:val="24"/>
        </w:rPr>
        <w:t xml:space="preserve"> between first years that are</w:t>
      </w:r>
      <w:r w:rsidR="45694FF2" w:rsidRPr="5A2CE626">
        <w:rPr>
          <w:rFonts w:eastAsia="Calibri" w:cs="Arial"/>
          <w:szCs w:val="24"/>
        </w:rPr>
        <w:t xml:space="preserve"> in different programs</w:t>
      </w:r>
      <w:r w:rsidR="355EEE89" w:rsidRPr="5A2CE626">
        <w:rPr>
          <w:rFonts w:eastAsia="Calibri" w:cs="Arial"/>
          <w:szCs w:val="24"/>
        </w:rPr>
        <w:t xml:space="preserve"> at McMaster</w:t>
      </w:r>
      <w:r w:rsidR="45694FF2" w:rsidRPr="5A2CE626">
        <w:rPr>
          <w:rFonts w:eastAsia="Calibri" w:cs="Arial"/>
          <w:szCs w:val="24"/>
        </w:rPr>
        <w:t xml:space="preserve"> – </w:t>
      </w:r>
      <w:r w:rsidR="64D9625B" w:rsidRPr="5A2CE626">
        <w:rPr>
          <w:rFonts w:eastAsia="Calibri" w:cs="Arial"/>
          <w:szCs w:val="24"/>
        </w:rPr>
        <w:t>s</w:t>
      </w:r>
      <w:r w:rsidR="45694FF2" w:rsidRPr="5A2CE626">
        <w:rPr>
          <w:rFonts w:eastAsia="Calibri" w:cs="Arial"/>
          <w:szCs w:val="24"/>
        </w:rPr>
        <w:t xml:space="preserve">omething that has been particularly difficult for first years during the current COVID-19 pandemic. </w:t>
      </w:r>
      <w:r w:rsidR="6709D825" w:rsidRPr="5A2CE626">
        <w:rPr>
          <w:rFonts w:eastAsia="Calibri" w:cs="Arial"/>
          <w:szCs w:val="24"/>
        </w:rPr>
        <w:t xml:space="preserve">This </w:t>
      </w:r>
      <w:r w:rsidR="11DF887C" w:rsidRPr="5A2CE626">
        <w:rPr>
          <w:rFonts w:eastAsia="Calibri" w:cs="Arial"/>
          <w:szCs w:val="24"/>
        </w:rPr>
        <w:t xml:space="preserve">Discord community </w:t>
      </w:r>
      <w:r w:rsidR="6709D825" w:rsidRPr="5A2CE626">
        <w:rPr>
          <w:rFonts w:eastAsia="Calibri" w:cs="Arial"/>
          <w:szCs w:val="24"/>
        </w:rPr>
        <w:t xml:space="preserve">will be open year-round for first years to help facilitate </w:t>
      </w:r>
      <w:r w:rsidR="3DD4DCA3" w:rsidRPr="5A2CE626">
        <w:rPr>
          <w:rFonts w:eastAsia="Calibri" w:cs="Arial"/>
          <w:szCs w:val="24"/>
        </w:rPr>
        <w:t>continuous support from TLs</w:t>
      </w:r>
      <w:r w:rsidR="6709D825" w:rsidRPr="5A2CE626">
        <w:rPr>
          <w:rFonts w:eastAsia="Calibri" w:cs="Arial"/>
          <w:szCs w:val="24"/>
        </w:rPr>
        <w:t xml:space="preserve">, </w:t>
      </w:r>
      <w:r w:rsidR="75A1701C" w:rsidRPr="5A2CE626">
        <w:rPr>
          <w:rFonts w:eastAsia="Calibri" w:cs="Arial"/>
          <w:szCs w:val="24"/>
        </w:rPr>
        <w:t xml:space="preserve">access to </w:t>
      </w:r>
      <w:r w:rsidR="6972B86E" w:rsidRPr="5A2CE626">
        <w:rPr>
          <w:rFonts w:eastAsia="Calibri" w:cs="Arial"/>
          <w:szCs w:val="24"/>
        </w:rPr>
        <w:t xml:space="preserve">McMaster and Hamilton </w:t>
      </w:r>
      <w:r w:rsidR="6709D825" w:rsidRPr="5A2CE626">
        <w:rPr>
          <w:rFonts w:eastAsia="Calibri" w:cs="Arial"/>
          <w:szCs w:val="24"/>
        </w:rPr>
        <w:t xml:space="preserve">resources, and the development of relationships </w:t>
      </w:r>
      <w:r w:rsidR="220D1A10" w:rsidRPr="5A2CE626">
        <w:rPr>
          <w:rFonts w:eastAsia="Calibri" w:cs="Arial"/>
          <w:szCs w:val="24"/>
        </w:rPr>
        <w:t xml:space="preserve">amongst first years registered in Spark. </w:t>
      </w:r>
    </w:p>
    <w:p w14:paraId="03700886" w14:textId="443B2F2F" w:rsidR="5A2CE626" w:rsidRDefault="5A2CE626" w:rsidP="5A2CE626">
      <w:pPr>
        <w:spacing w:after="0"/>
        <w:rPr>
          <w:rFonts w:eastAsia="Calibri" w:cs="Arial"/>
          <w:szCs w:val="24"/>
        </w:rPr>
      </w:pPr>
    </w:p>
    <w:p w14:paraId="659A88F7" w14:textId="35372249" w:rsidR="5A2CE626" w:rsidRDefault="5A2CE626" w:rsidP="5A2CE626">
      <w:pPr>
        <w:spacing w:after="0"/>
        <w:rPr>
          <w:rFonts w:eastAsia="Calibri" w:cs="Arial"/>
          <w:szCs w:val="24"/>
        </w:rPr>
      </w:pPr>
    </w:p>
    <w:p w14:paraId="35AB5DF7" w14:textId="5147B895" w:rsidR="004D437B" w:rsidRPr="009263A5" w:rsidRDefault="009263A5" w:rsidP="00C62D91">
      <w:pPr>
        <w:pStyle w:val="Heading2"/>
      </w:pPr>
      <w:bookmarkStart w:id="9" w:name="_Toc65662450"/>
      <w:bookmarkStart w:id="10" w:name="_Toc75028927"/>
      <w:r>
        <w:t>Repeating Projects/Events</w:t>
      </w:r>
      <w:bookmarkEnd w:id="9"/>
      <w:bookmarkEnd w:id="10"/>
    </w:p>
    <w:p w14:paraId="0127349C" w14:textId="2333121D" w:rsidR="40DC1BA1" w:rsidRDefault="40DC1BA1" w:rsidP="40DC1BA1">
      <w:pPr>
        <w:rPr>
          <w:rFonts w:eastAsia="Calibri" w:cs="Arial"/>
          <w:szCs w:val="24"/>
        </w:rPr>
      </w:pPr>
    </w:p>
    <w:p w14:paraId="44FF021D" w14:textId="5088FABC" w:rsidR="3F6C8B8A" w:rsidRDefault="3F6C8B8A" w:rsidP="5E40D310">
      <w:pPr>
        <w:rPr>
          <w:rFonts w:eastAsia="Calibri" w:cs="Arial"/>
          <w:b/>
          <w:bCs/>
          <w:szCs w:val="24"/>
        </w:rPr>
      </w:pPr>
      <w:r w:rsidRPr="5E40D310">
        <w:rPr>
          <w:rFonts w:eastAsia="Calibri" w:cs="Arial"/>
          <w:b/>
          <w:bCs/>
          <w:szCs w:val="24"/>
        </w:rPr>
        <w:t>Spark Sessions:</w:t>
      </w:r>
    </w:p>
    <w:p w14:paraId="2ECF3EDE" w14:textId="176A851C" w:rsidR="5E40D310" w:rsidRDefault="5E40D310" w:rsidP="5E40D310">
      <w:pPr>
        <w:rPr>
          <w:rFonts w:eastAsia="Calibri" w:cs="Arial"/>
          <w:szCs w:val="24"/>
        </w:rPr>
      </w:pPr>
    </w:p>
    <w:p w14:paraId="3CCAA43C" w14:textId="08D659A8" w:rsidR="4B5783A0" w:rsidRDefault="4B5783A0" w:rsidP="40DC1BA1">
      <w:pPr>
        <w:rPr>
          <w:rFonts w:eastAsia="Calibri" w:cs="Arial"/>
          <w:szCs w:val="24"/>
        </w:rPr>
      </w:pPr>
      <w:r w:rsidRPr="5E40D310">
        <w:rPr>
          <w:rFonts w:eastAsia="Calibri" w:cs="Arial"/>
          <w:szCs w:val="24"/>
        </w:rPr>
        <w:t xml:space="preserve">Sessions are an integral part of Spark and are 1 of our 3 pillars. There have been structural changes to these this year to help to increase retention into the </w:t>
      </w:r>
      <w:r w:rsidR="001E51AC">
        <w:rPr>
          <w:rFonts w:eastAsia="Calibri" w:cs="Arial"/>
          <w:szCs w:val="24"/>
        </w:rPr>
        <w:t>w</w:t>
      </w:r>
      <w:r w:rsidRPr="5E40D310">
        <w:rPr>
          <w:rFonts w:eastAsia="Calibri" w:cs="Arial"/>
          <w:szCs w:val="24"/>
        </w:rPr>
        <w:t xml:space="preserve">inter semester. This is something that Spark has continually struggled with. This year, first years will register for Spark Sessions for the full year, as opposed to </w:t>
      </w:r>
      <w:r w:rsidR="2BA402FF" w:rsidRPr="5E40D310">
        <w:rPr>
          <w:rFonts w:eastAsia="Calibri" w:cs="Arial"/>
          <w:szCs w:val="24"/>
        </w:rPr>
        <w:t>one semester</w:t>
      </w:r>
      <w:r w:rsidRPr="5E40D310">
        <w:rPr>
          <w:rFonts w:eastAsia="Calibri" w:cs="Arial"/>
          <w:szCs w:val="24"/>
        </w:rPr>
        <w:t xml:space="preserve">. In the past, Sessions were generally the same between </w:t>
      </w:r>
      <w:r w:rsidR="2D7F9D2F" w:rsidRPr="5E40D310">
        <w:rPr>
          <w:rFonts w:eastAsia="Calibri" w:cs="Arial"/>
          <w:szCs w:val="24"/>
        </w:rPr>
        <w:t>semesters</w:t>
      </w:r>
      <w:r w:rsidRPr="5E40D310">
        <w:rPr>
          <w:rFonts w:eastAsia="Calibri" w:cs="Arial"/>
          <w:szCs w:val="24"/>
        </w:rPr>
        <w:t xml:space="preserve">. However, now they will be divided into Transition Sessions for the first </w:t>
      </w:r>
      <w:r w:rsidR="1BB15534" w:rsidRPr="5E40D310">
        <w:rPr>
          <w:rFonts w:eastAsia="Calibri" w:cs="Arial"/>
          <w:szCs w:val="24"/>
        </w:rPr>
        <w:t>semester</w:t>
      </w:r>
      <w:r w:rsidRPr="5E40D310">
        <w:rPr>
          <w:rFonts w:eastAsia="Calibri" w:cs="Arial"/>
          <w:szCs w:val="24"/>
        </w:rPr>
        <w:t xml:space="preserve">, and Leadership Sessions for the </w:t>
      </w:r>
      <w:r w:rsidR="579AFED2" w:rsidRPr="5E40D310">
        <w:rPr>
          <w:rFonts w:eastAsia="Calibri" w:cs="Arial"/>
          <w:szCs w:val="24"/>
        </w:rPr>
        <w:t>second semester</w:t>
      </w:r>
      <w:r w:rsidRPr="5E40D310">
        <w:rPr>
          <w:rFonts w:eastAsia="Calibri" w:cs="Arial"/>
          <w:szCs w:val="24"/>
        </w:rPr>
        <w:t xml:space="preserve">. The purpose of this is to continue to provide first years with new content and activities that will help to facilitate their growth throughout the entire </w:t>
      </w:r>
      <w:r w:rsidRPr="5E40D310">
        <w:rPr>
          <w:rFonts w:eastAsia="Calibri" w:cs="Arial"/>
          <w:szCs w:val="24"/>
        </w:rPr>
        <w:lastRenderedPageBreak/>
        <w:t>duration of the year. To accommodate for this increased responsibility on the Sessions Coordinator</w:t>
      </w:r>
      <w:r w:rsidR="001E51AC">
        <w:rPr>
          <w:rFonts w:eastAsia="Calibri" w:cs="Arial"/>
          <w:szCs w:val="24"/>
        </w:rPr>
        <w:t>s</w:t>
      </w:r>
      <w:r w:rsidRPr="5E40D310">
        <w:rPr>
          <w:rFonts w:eastAsia="Calibri" w:cs="Arial"/>
          <w:szCs w:val="24"/>
        </w:rPr>
        <w:t xml:space="preserve"> to make different Sessions each </w:t>
      </w:r>
      <w:r w:rsidR="45A7ADF7" w:rsidRPr="5E40D310">
        <w:rPr>
          <w:rFonts w:eastAsia="Calibri" w:cs="Arial"/>
          <w:szCs w:val="24"/>
        </w:rPr>
        <w:t>semester</w:t>
      </w:r>
      <w:r w:rsidRPr="5E40D310">
        <w:rPr>
          <w:rFonts w:eastAsia="Calibri" w:cs="Arial"/>
          <w:szCs w:val="24"/>
        </w:rPr>
        <w:t xml:space="preserve">, we have created a Sessions Committee of Team Leaders to provide support, but we will also reduce the </w:t>
      </w:r>
      <w:proofErr w:type="gramStart"/>
      <w:r w:rsidRPr="5E40D310">
        <w:rPr>
          <w:rFonts w:eastAsia="Calibri" w:cs="Arial"/>
          <w:szCs w:val="24"/>
        </w:rPr>
        <w:t>amount</w:t>
      </w:r>
      <w:proofErr w:type="gramEnd"/>
      <w:r w:rsidRPr="5E40D310">
        <w:rPr>
          <w:rFonts w:eastAsia="Calibri" w:cs="Arial"/>
          <w:szCs w:val="24"/>
        </w:rPr>
        <w:t xml:space="preserve"> of </w:t>
      </w:r>
      <w:r w:rsidR="709672DC" w:rsidRPr="5E40D310">
        <w:rPr>
          <w:rFonts w:eastAsia="Calibri" w:cs="Arial"/>
          <w:szCs w:val="24"/>
        </w:rPr>
        <w:t>sessions</w:t>
      </w:r>
      <w:r w:rsidRPr="5E40D310">
        <w:rPr>
          <w:rFonts w:eastAsia="Calibri" w:cs="Arial"/>
          <w:szCs w:val="24"/>
        </w:rPr>
        <w:t xml:space="preserve"> each </w:t>
      </w:r>
      <w:r w:rsidR="442704C6" w:rsidRPr="5E40D310">
        <w:rPr>
          <w:rFonts w:eastAsia="Calibri" w:cs="Arial"/>
          <w:szCs w:val="24"/>
        </w:rPr>
        <w:t>semester</w:t>
      </w:r>
      <w:r w:rsidRPr="5E40D310">
        <w:rPr>
          <w:rFonts w:eastAsia="Calibri" w:cs="Arial"/>
          <w:szCs w:val="24"/>
        </w:rPr>
        <w:t xml:space="preserve"> to 8. They will all be 1-hour in length as opposed to 1.5 hours to accommodate for screen fatigue during the pandemic. Past themes have included: Intro to Spark, Safe(r) Spaces and Social Advocacy, Spark’s Declassified Online School Survival Guide, Collaboration and Leadership, Housing, Self-Care is not Selfish, etc. </w:t>
      </w:r>
    </w:p>
    <w:p w14:paraId="525B375F" w14:textId="2FC495D7" w:rsidR="40DC1BA1" w:rsidRDefault="40DC1BA1" w:rsidP="40DC1BA1">
      <w:pPr>
        <w:rPr>
          <w:rFonts w:eastAsia="Calibri" w:cs="Arial"/>
          <w:szCs w:val="24"/>
        </w:rPr>
      </w:pPr>
    </w:p>
    <w:p w14:paraId="52481D40" w14:textId="3AEA1732" w:rsidR="4B5783A0" w:rsidRDefault="4B5783A0" w:rsidP="40DC1BA1">
      <w:pPr>
        <w:rPr>
          <w:rFonts w:eastAsia="Calibri" w:cs="Arial"/>
          <w:szCs w:val="24"/>
        </w:rPr>
      </w:pPr>
      <w:r w:rsidRPr="5A2CE626">
        <w:rPr>
          <w:rFonts w:eastAsia="Calibri" w:cs="Arial"/>
          <w:szCs w:val="24"/>
        </w:rPr>
        <w:t xml:space="preserve">Sessions are created by our Sessions Coordinators throughout the </w:t>
      </w:r>
      <w:r w:rsidR="001E51AC">
        <w:rPr>
          <w:rFonts w:eastAsia="Calibri" w:cs="Arial"/>
          <w:szCs w:val="24"/>
        </w:rPr>
        <w:t>s</w:t>
      </w:r>
      <w:r w:rsidRPr="5A2CE626">
        <w:rPr>
          <w:rFonts w:eastAsia="Calibri" w:cs="Arial"/>
          <w:szCs w:val="24"/>
        </w:rPr>
        <w:t xml:space="preserve">ummer. Themes are chosen based on the unique needs of first years during that time. Sessions Coordinators will train Team Leaders weekly on the upcoming week’s Session, and Team Leaders will conduct the Session for their group of 10-15 first years. To provide the opportunity for first years to register for Sessions at a later point, we will reopen registration prior the </w:t>
      </w:r>
      <w:r w:rsidR="001E51AC">
        <w:rPr>
          <w:rFonts w:eastAsia="Calibri" w:cs="Arial"/>
          <w:szCs w:val="24"/>
        </w:rPr>
        <w:t>w</w:t>
      </w:r>
      <w:r w:rsidRPr="5A2CE626">
        <w:rPr>
          <w:rFonts w:eastAsia="Calibri" w:cs="Arial"/>
          <w:szCs w:val="24"/>
        </w:rPr>
        <w:t xml:space="preserve">inter </w:t>
      </w:r>
      <w:r w:rsidR="1CEBBDD6" w:rsidRPr="5A2CE626">
        <w:rPr>
          <w:rFonts w:eastAsia="Calibri" w:cs="Arial"/>
          <w:szCs w:val="24"/>
        </w:rPr>
        <w:t>semester</w:t>
      </w:r>
      <w:r w:rsidRPr="5A2CE626">
        <w:rPr>
          <w:rFonts w:eastAsia="Calibri" w:cs="Arial"/>
          <w:szCs w:val="24"/>
        </w:rPr>
        <w:t xml:space="preserve"> as we normally do.</w:t>
      </w:r>
    </w:p>
    <w:p w14:paraId="484D846B" w14:textId="2408F93E" w:rsidR="5A2CE626" w:rsidRDefault="5A2CE626" w:rsidP="5A2CE626">
      <w:pPr>
        <w:rPr>
          <w:rFonts w:eastAsia="Calibri" w:cs="Arial"/>
          <w:szCs w:val="24"/>
        </w:rPr>
      </w:pPr>
    </w:p>
    <w:p w14:paraId="2167546F" w14:textId="4471561F" w:rsidR="3E2A1292" w:rsidRDefault="3E2A1292" w:rsidP="5A2CE626">
      <w:pPr>
        <w:rPr>
          <w:rFonts w:eastAsia="Calibri" w:cs="Arial"/>
          <w:b/>
          <w:bCs/>
          <w:szCs w:val="24"/>
        </w:rPr>
      </w:pPr>
      <w:r w:rsidRPr="5A2CE626">
        <w:rPr>
          <w:rFonts w:eastAsia="Calibri" w:cs="Arial"/>
          <w:b/>
          <w:bCs/>
          <w:szCs w:val="24"/>
        </w:rPr>
        <w:t>Spark Ambassadors</w:t>
      </w:r>
      <w:r w:rsidR="73714FDE" w:rsidRPr="5A2CE626">
        <w:rPr>
          <w:rFonts w:eastAsia="Calibri" w:cs="Arial"/>
          <w:b/>
          <w:bCs/>
          <w:szCs w:val="24"/>
        </w:rPr>
        <w:t>/Spark Junior Leaders</w:t>
      </w:r>
      <w:r w:rsidRPr="5A2CE626">
        <w:rPr>
          <w:rFonts w:eastAsia="Calibri" w:cs="Arial"/>
          <w:b/>
          <w:bCs/>
          <w:szCs w:val="24"/>
        </w:rPr>
        <w:t xml:space="preserve">: </w:t>
      </w:r>
    </w:p>
    <w:p w14:paraId="5D78EA59" w14:textId="3748A30F" w:rsidR="5A2CE626" w:rsidRDefault="5A2CE626" w:rsidP="5A2CE626">
      <w:pPr>
        <w:rPr>
          <w:rFonts w:eastAsia="Calibri" w:cs="Arial"/>
          <w:b/>
          <w:bCs/>
          <w:szCs w:val="24"/>
        </w:rPr>
      </w:pPr>
    </w:p>
    <w:p w14:paraId="738A938A" w14:textId="443D56FC" w:rsidR="18147ED1" w:rsidRDefault="18147ED1" w:rsidP="5A2CE626">
      <w:pPr>
        <w:rPr>
          <w:rFonts w:eastAsia="Calibri" w:cs="Arial"/>
          <w:szCs w:val="24"/>
        </w:rPr>
      </w:pPr>
      <w:r w:rsidRPr="5A2CE626">
        <w:rPr>
          <w:rFonts w:eastAsia="Calibri" w:cs="Arial"/>
          <w:szCs w:val="24"/>
        </w:rPr>
        <w:t>Spark Ambassadors</w:t>
      </w:r>
      <w:r w:rsidR="5A0F0C42" w:rsidRPr="5A2CE626">
        <w:rPr>
          <w:rFonts w:eastAsia="Calibri" w:cs="Arial"/>
          <w:szCs w:val="24"/>
        </w:rPr>
        <w:t>/Junior Leaders</w:t>
      </w:r>
      <w:r w:rsidRPr="5A2CE626">
        <w:rPr>
          <w:rFonts w:eastAsia="Calibri" w:cs="Arial"/>
          <w:szCs w:val="24"/>
        </w:rPr>
        <w:t xml:space="preserve"> </w:t>
      </w:r>
      <w:r w:rsidR="0B156FB5" w:rsidRPr="5A2CE626">
        <w:rPr>
          <w:rFonts w:eastAsia="Calibri" w:cs="Arial"/>
          <w:szCs w:val="24"/>
        </w:rPr>
        <w:t>is</w:t>
      </w:r>
      <w:r w:rsidRPr="5A2CE626">
        <w:rPr>
          <w:rFonts w:eastAsia="Calibri" w:cs="Arial"/>
          <w:szCs w:val="24"/>
        </w:rPr>
        <w:t xml:space="preserve"> expected to begin shortly after the third Spark Session of the year</w:t>
      </w:r>
      <w:r w:rsidR="776BACD6" w:rsidRPr="5A2CE626">
        <w:rPr>
          <w:rFonts w:eastAsia="Calibri" w:cs="Arial"/>
          <w:szCs w:val="24"/>
        </w:rPr>
        <w:t>,</w:t>
      </w:r>
      <w:r w:rsidR="38FBA11D" w:rsidRPr="5A2CE626">
        <w:rPr>
          <w:rFonts w:eastAsia="Calibri" w:cs="Arial"/>
          <w:szCs w:val="24"/>
        </w:rPr>
        <w:t xml:space="preserve"> around October. Our Outreach and Engagement Coordinators are expecting to meet with the Spark Ambassadors biweekly, spending 1 </w:t>
      </w:r>
      <w:r w:rsidR="006C06A4" w:rsidRPr="5A2CE626">
        <w:rPr>
          <w:rFonts w:eastAsia="Calibri" w:cs="Arial"/>
          <w:szCs w:val="24"/>
        </w:rPr>
        <w:t xml:space="preserve">month </w:t>
      </w:r>
      <w:r w:rsidR="38FBA11D" w:rsidRPr="5A2CE626">
        <w:rPr>
          <w:rFonts w:eastAsia="Calibri" w:cs="Arial"/>
          <w:szCs w:val="24"/>
        </w:rPr>
        <w:t>with each Spark Executive position</w:t>
      </w:r>
      <w:r w:rsidR="2FDD0137" w:rsidRPr="5A2CE626">
        <w:rPr>
          <w:rFonts w:eastAsia="Calibri" w:cs="Arial"/>
          <w:szCs w:val="24"/>
        </w:rPr>
        <w:t xml:space="preserve"> to learn more about the Spark Executive Team and their roles/responsibilities. Cycling through the Executive Team, the Spark Ambassadors will have the opportunity to </w:t>
      </w:r>
      <w:r w:rsidR="34D39B0B" w:rsidRPr="5A2CE626">
        <w:rPr>
          <w:rFonts w:eastAsia="Calibri" w:cs="Arial"/>
          <w:szCs w:val="24"/>
        </w:rPr>
        <w:t xml:space="preserve">help with various projects including the graphics creation process </w:t>
      </w:r>
      <w:r w:rsidR="35FB2890" w:rsidRPr="5A2CE626">
        <w:rPr>
          <w:rFonts w:eastAsia="Calibri" w:cs="Arial"/>
          <w:szCs w:val="24"/>
        </w:rPr>
        <w:t xml:space="preserve">and developing our Exam Care Packages </w:t>
      </w:r>
      <w:r w:rsidR="34D39B0B" w:rsidRPr="5A2CE626">
        <w:rPr>
          <w:rFonts w:eastAsia="Calibri" w:cs="Arial"/>
          <w:szCs w:val="24"/>
        </w:rPr>
        <w:t xml:space="preserve">with the Promotions and Publications Coordinators, developing helpful and accessible Sessions with the Sessions Coordinators, planning a Spark event with the Events Coordinators, etc. </w:t>
      </w:r>
      <w:r w:rsidR="7F2E71CA" w:rsidRPr="5A2CE626">
        <w:rPr>
          <w:rFonts w:eastAsia="Calibri" w:cs="Arial"/>
          <w:szCs w:val="24"/>
        </w:rPr>
        <w:t xml:space="preserve">Additionally, they will have the </w:t>
      </w:r>
      <w:r w:rsidR="4920B2A2" w:rsidRPr="5A2CE626">
        <w:rPr>
          <w:rFonts w:eastAsia="Calibri" w:cs="Arial"/>
          <w:szCs w:val="24"/>
        </w:rPr>
        <w:t>opportunity</w:t>
      </w:r>
      <w:r w:rsidR="7F2E71CA" w:rsidRPr="5A2CE626">
        <w:rPr>
          <w:rFonts w:eastAsia="Calibri" w:cs="Arial"/>
          <w:szCs w:val="24"/>
        </w:rPr>
        <w:t xml:space="preserve"> to attend one of our weekly Executive meetings where t</w:t>
      </w:r>
      <w:r w:rsidR="74A00DC1" w:rsidRPr="5A2CE626">
        <w:rPr>
          <w:rFonts w:eastAsia="Calibri" w:cs="Arial"/>
          <w:szCs w:val="24"/>
        </w:rPr>
        <w:t>h</w:t>
      </w:r>
      <w:r w:rsidR="7F2E71CA" w:rsidRPr="5A2CE626">
        <w:rPr>
          <w:rFonts w:eastAsia="Calibri" w:cs="Arial"/>
          <w:szCs w:val="24"/>
        </w:rPr>
        <w:t xml:space="preserve">ey </w:t>
      </w:r>
      <w:r w:rsidR="3E70A8F4" w:rsidRPr="5A2CE626">
        <w:rPr>
          <w:rFonts w:eastAsia="Calibri" w:cs="Arial"/>
          <w:szCs w:val="24"/>
        </w:rPr>
        <w:t>can develop</w:t>
      </w:r>
      <w:r w:rsidR="043433BA" w:rsidRPr="5A2CE626">
        <w:rPr>
          <w:rFonts w:eastAsia="Calibri" w:cs="Arial"/>
          <w:szCs w:val="24"/>
        </w:rPr>
        <w:t xml:space="preserve"> their leadership skills</w:t>
      </w:r>
      <w:r w:rsidR="238B7366" w:rsidRPr="5A2CE626">
        <w:rPr>
          <w:rFonts w:eastAsia="Calibri" w:cs="Arial"/>
          <w:szCs w:val="24"/>
        </w:rPr>
        <w:t xml:space="preserve"> and learn more about the roles/responsibilities of the entire Executive Team</w:t>
      </w:r>
      <w:r w:rsidR="684162A7" w:rsidRPr="5A2CE626">
        <w:rPr>
          <w:rFonts w:eastAsia="Calibri" w:cs="Arial"/>
          <w:szCs w:val="24"/>
        </w:rPr>
        <w:t xml:space="preserve"> and what happens behind-the-scenes to conduct Spark programming</w:t>
      </w:r>
      <w:r w:rsidR="238B7366" w:rsidRPr="5A2CE626">
        <w:rPr>
          <w:rFonts w:eastAsia="Calibri" w:cs="Arial"/>
          <w:szCs w:val="24"/>
        </w:rPr>
        <w:t xml:space="preserve">. Not only does this allow the Spark Ambassadors the opportunity to engage in self-growth as a leader and an individual, but it provides them with relevant experience should they choose to apply to </w:t>
      </w:r>
      <w:r w:rsidR="45778239" w:rsidRPr="5A2CE626">
        <w:rPr>
          <w:rFonts w:eastAsia="Calibri" w:cs="Arial"/>
          <w:szCs w:val="24"/>
        </w:rPr>
        <w:t xml:space="preserve">positions within the </w:t>
      </w:r>
      <w:proofErr w:type="spellStart"/>
      <w:r w:rsidR="45778239" w:rsidRPr="5A2CE626">
        <w:rPr>
          <w:rFonts w:eastAsia="Calibri" w:cs="Arial"/>
          <w:szCs w:val="24"/>
        </w:rPr>
        <w:t>MSU</w:t>
      </w:r>
      <w:proofErr w:type="spellEnd"/>
      <w:r w:rsidR="45778239" w:rsidRPr="5A2CE626">
        <w:rPr>
          <w:rFonts w:eastAsia="Calibri" w:cs="Arial"/>
          <w:szCs w:val="24"/>
        </w:rPr>
        <w:t>, and specifically Spark, in the future</w:t>
      </w:r>
      <w:r w:rsidR="5407E9D2" w:rsidRPr="5A2CE626">
        <w:rPr>
          <w:rFonts w:eastAsia="Calibri" w:cs="Arial"/>
          <w:szCs w:val="24"/>
        </w:rPr>
        <w:t xml:space="preserve">. This experience is valuable considering the general lack of opportunities for first years compared to upper years at McMaster. </w:t>
      </w:r>
      <w:r w:rsidR="7B8F231A" w:rsidRPr="5A2CE626">
        <w:rPr>
          <w:rFonts w:eastAsia="Calibri" w:cs="Arial"/>
          <w:szCs w:val="24"/>
        </w:rPr>
        <w:t xml:space="preserve">Additionally, it may help to generate a greater interest in being involved in Spark </w:t>
      </w:r>
      <w:r w:rsidR="1EE79090" w:rsidRPr="5A2CE626">
        <w:rPr>
          <w:rFonts w:eastAsia="Calibri" w:cs="Arial"/>
          <w:szCs w:val="24"/>
        </w:rPr>
        <w:t xml:space="preserve">following their first year and provide Spark with a more experienced application pool. </w:t>
      </w:r>
      <w:r w:rsidR="74DD999B" w:rsidRPr="5A2CE626">
        <w:rPr>
          <w:rFonts w:eastAsia="Calibri" w:cs="Arial"/>
          <w:szCs w:val="24"/>
        </w:rPr>
        <w:t xml:space="preserve">All in all, it is expected that the Discord community will help to strengthen both the first year and Spark community. </w:t>
      </w:r>
    </w:p>
    <w:p w14:paraId="7B75C345" w14:textId="77777777" w:rsidR="006A47A3" w:rsidRPr="009263A5" w:rsidRDefault="006A47A3" w:rsidP="006A47A3">
      <w:pPr>
        <w:rPr>
          <w:rFonts w:cs="Helvetica"/>
          <w:sz w:val="20"/>
          <w:szCs w:val="20"/>
        </w:rPr>
      </w:pPr>
    </w:p>
    <w:p w14:paraId="3EA5BF0C" w14:textId="02CD48F0" w:rsidR="009855D2" w:rsidRDefault="009263A5" w:rsidP="00C62D91">
      <w:pPr>
        <w:pStyle w:val="Heading2"/>
      </w:pPr>
      <w:bookmarkStart w:id="11" w:name="_Toc65662451"/>
      <w:bookmarkStart w:id="12" w:name="_Toc75028928"/>
      <w:r>
        <w:lastRenderedPageBreak/>
        <w:t>Annual Projects/</w:t>
      </w:r>
      <w:r w:rsidR="007D7826">
        <w:t>Events</w:t>
      </w:r>
      <w:bookmarkEnd w:id="11"/>
      <w:bookmarkEnd w:id="12"/>
    </w:p>
    <w:p w14:paraId="32614A96" w14:textId="0BD3710C" w:rsidR="5E40D310" w:rsidRDefault="5E40D310" w:rsidP="5E40D310">
      <w:pPr>
        <w:rPr>
          <w:rFonts w:eastAsia="Calibri" w:cs="Arial"/>
          <w:szCs w:val="24"/>
        </w:rPr>
      </w:pPr>
    </w:p>
    <w:p w14:paraId="416B3B2D" w14:textId="4FC1336A" w:rsidR="0BD05419" w:rsidRDefault="0BD05419" w:rsidP="5E40D310">
      <w:pPr>
        <w:rPr>
          <w:rFonts w:eastAsia="Calibri" w:cs="Arial"/>
          <w:b/>
          <w:bCs/>
          <w:szCs w:val="24"/>
        </w:rPr>
      </w:pPr>
      <w:r w:rsidRPr="5E40D310">
        <w:rPr>
          <w:rFonts w:eastAsia="Calibri" w:cs="Arial"/>
          <w:b/>
          <w:bCs/>
          <w:szCs w:val="24"/>
        </w:rPr>
        <w:t xml:space="preserve">Summer Programming: </w:t>
      </w:r>
    </w:p>
    <w:p w14:paraId="09921578" w14:textId="3E494438" w:rsidR="5E40D310" w:rsidRDefault="5E40D310" w:rsidP="5E40D310">
      <w:pPr>
        <w:rPr>
          <w:rFonts w:eastAsia="Calibri" w:cs="Arial"/>
          <w:szCs w:val="24"/>
        </w:rPr>
      </w:pPr>
    </w:p>
    <w:p w14:paraId="65CB625E" w14:textId="06E1F1D4" w:rsidR="3404C343" w:rsidRDefault="3404C343" w:rsidP="5E40D310">
      <w:pPr>
        <w:rPr>
          <w:rFonts w:eastAsia="Calibri" w:cs="Arial"/>
          <w:szCs w:val="24"/>
        </w:rPr>
      </w:pPr>
      <w:r w:rsidRPr="5E40D310">
        <w:rPr>
          <w:rFonts w:eastAsia="Calibri" w:cs="Arial"/>
          <w:szCs w:val="24"/>
        </w:rPr>
        <w:t xml:space="preserve">With </w:t>
      </w:r>
      <w:proofErr w:type="spellStart"/>
      <w:r w:rsidRPr="5E40D310">
        <w:rPr>
          <w:rFonts w:eastAsia="Calibri" w:cs="Arial"/>
          <w:szCs w:val="24"/>
        </w:rPr>
        <w:t>MSU</w:t>
      </w:r>
      <w:proofErr w:type="spellEnd"/>
      <w:r w:rsidRPr="5E40D310">
        <w:rPr>
          <w:rFonts w:eastAsia="Calibri" w:cs="Arial"/>
          <w:szCs w:val="24"/>
        </w:rPr>
        <w:t xml:space="preserve"> Horizons being rescinded, Spark </w:t>
      </w:r>
      <w:r w:rsidR="3503C275" w:rsidRPr="5E40D310">
        <w:rPr>
          <w:rFonts w:eastAsia="Calibri" w:cs="Arial"/>
          <w:szCs w:val="24"/>
        </w:rPr>
        <w:t xml:space="preserve">has </w:t>
      </w:r>
      <w:r w:rsidR="2A63C520" w:rsidRPr="5E40D310">
        <w:rPr>
          <w:rFonts w:eastAsia="Calibri" w:cs="Arial"/>
          <w:szCs w:val="24"/>
        </w:rPr>
        <w:t>take</w:t>
      </w:r>
      <w:r w:rsidR="1DCDEF0E" w:rsidRPr="5E40D310">
        <w:rPr>
          <w:rFonts w:eastAsia="Calibri" w:cs="Arial"/>
          <w:szCs w:val="24"/>
        </w:rPr>
        <w:t>n</w:t>
      </w:r>
      <w:r w:rsidR="2A63C520" w:rsidRPr="5E40D310">
        <w:rPr>
          <w:rFonts w:eastAsia="Calibri" w:cs="Arial"/>
          <w:szCs w:val="24"/>
        </w:rPr>
        <w:t xml:space="preserve"> on the responsibility of</w:t>
      </w:r>
      <w:r w:rsidRPr="5E40D310">
        <w:rPr>
          <w:rFonts w:eastAsia="Calibri" w:cs="Arial"/>
          <w:szCs w:val="24"/>
        </w:rPr>
        <w:t xml:space="preserve"> </w:t>
      </w:r>
      <w:r w:rsidR="7686FFA5" w:rsidRPr="5E40D310">
        <w:rPr>
          <w:rFonts w:eastAsia="Calibri" w:cs="Arial"/>
          <w:szCs w:val="24"/>
        </w:rPr>
        <w:t xml:space="preserve">conducting </w:t>
      </w:r>
      <w:r w:rsidR="001E51AC">
        <w:rPr>
          <w:rFonts w:eastAsia="Calibri" w:cs="Arial"/>
          <w:szCs w:val="24"/>
        </w:rPr>
        <w:t>s</w:t>
      </w:r>
      <w:r w:rsidRPr="5E40D310">
        <w:rPr>
          <w:rFonts w:eastAsia="Calibri" w:cs="Arial"/>
          <w:szCs w:val="24"/>
        </w:rPr>
        <w:t xml:space="preserve">ummer programming to help first </w:t>
      </w:r>
      <w:proofErr w:type="gramStart"/>
      <w:r w:rsidRPr="5E40D310">
        <w:rPr>
          <w:rFonts w:eastAsia="Calibri" w:cs="Arial"/>
          <w:szCs w:val="24"/>
        </w:rPr>
        <w:t>years</w:t>
      </w:r>
      <w:proofErr w:type="gramEnd"/>
      <w:r w:rsidRPr="5E40D310">
        <w:rPr>
          <w:rFonts w:eastAsia="Calibri" w:cs="Arial"/>
          <w:szCs w:val="24"/>
        </w:rPr>
        <w:t xml:space="preserve"> transition into life at McMaster</w:t>
      </w:r>
      <w:r w:rsidR="5EF4DC9B" w:rsidRPr="5E40D310">
        <w:rPr>
          <w:rFonts w:eastAsia="Calibri" w:cs="Arial"/>
          <w:szCs w:val="24"/>
        </w:rPr>
        <w:t xml:space="preserve"> and get them excited about joining the McMaster community</w:t>
      </w:r>
      <w:r w:rsidRPr="5E40D310">
        <w:rPr>
          <w:rFonts w:eastAsia="Calibri" w:cs="Arial"/>
          <w:szCs w:val="24"/>
        </w:rPr>
        <w:t>.</w:t>
      </w:r>
      <w:r w:rsidR="7F26C9E2" w:rsidRPr="5E40D310">
        <w:rPr>
          <w:rFonts w:eastAsia="Calibri" w:cs="Arial"/>
          <w:szCs w:val="24"/>
        </w:rPr>
        <w:t xml:space="preserve"> This will be planned and executed by our Events Coordinators. Recognizing that </w:t>
      </w:r>
      <w:proofErr w:type="spellStart"/>
      <w:r w:rsidR="7F26C9E2" w:rsidRPr="5E40D310">
        <w:rPr>
          <w:rFonts w:eastAsia="Calibri" w:cs="Arial"/>
          <w:szCs w:val="24"/>
        </w:rPr>
        <w:t>MSU</w:t>
      </w:r>
      <w:proofErr w:type="spellEnd"/>
      <w:r w:rsidR="7F26C9E2" w:rsidRPr="5E40D310">
        <w:rPr>
          <w:rFonts w:eastAsia="Calibri" w:cs="Arial"/>
          <w:szCs w:val="24"/>
        </w:rPr>
        <w:t xml:space="preserve"> Horizons was an entire</w:t>
      </w:r>
      <w:r w:rsidR="1D1E21AD" w:rsidRPr="5E40D310">
        <w:rPr>
          <w:rFonts w:eastAsia="Calibri" w:cs="Arial"/>
          <w:szCs w:val="24"/>
        </w:rPr>
        <w:t>ly</w:t>
      </w:r>
      <w:r w:rsidR="7F26C9E2" w:rsidRPr="5E40D310">
        <w:rPr>
          <w:rFonts w:eastAsia="Calibri" w:cs="Arial"/>
          <w:szCs w:val="24"/>
        </w:rPr>
        <w:t xml:space="preserve"> separate </w:t>
      </w:r>
      <w:proofErr w:type="spellStart"/>
      <w:r w:rsidR="7F26C9E2" w:rsidRPr="5E40D310">
        <w:rPr>
          <w:rFonts w:eastAsia="Calibri" w:cs="Arial"/>
          <w:szCs w:val="24"/>
        </w:rPr>
        <w:t>MSU</w:t>
      </w:r>
      <w:proofErr w:type="spellEnd"/>
      <w:r w:rsidR="7F26C9E2" w:rsidRPr="5E40D310">
        <w:rPr>
          <w:rFonts w:eastAsia="Calibri" w:cs="Arial"/>
          <w:szCs w:val="24"/>
        </w:rPr>
        <w:t xml:space="preserve"> s</w:t>
      </w:r>
      <w:r w:rsidR="0E17C10C" w:rsidRPr="5E40D310">
        <w:rPr>
          <w:rFonts w:eastAsia="Calibri" w:cs="Arial"/>
          <w:szCs w:val="24"/>
        </w:rPr>
        <w:t xml:space="preserve">ervice apart from </w:t>
      </w:r>
      <w:proofErr w:type="spellStart"/>
      <w:r w:rsidR="0E17C10C" w:rsidRPr="5E40D310">
        <w:rPr>
          <w:rFonts w:eastAsia="Calibri" w:cs="Arial"/>
          <w:szCs w:val="24"/>
        </w:rPr>
        <w:t>MSU</w:t>
      </w:r>
      <w:proofErr w:type="spellEnd"/>
      <w:r w:rsidR="0E17C10C" w:rsidRPr="5E40D310">
        <w:rPr>
          <w:rFonts w:eastAsia="Calibri" w:cs="Arial"/>
          <w:szCs w:val="24"/>
        </w:rPr>
        <w:t xml:space="preserve"> Spark with a separate Executive Team and budget, the programming will not be as in-depth as it has notably been in the past.</w:t>
      </w:r>
      <w:r w:rsidR="20B918FC" w:rsidRPr="5E40D310">
        <w:rPr>
          <w:rFonts w:eastAsia="Calibri" w:cs="Arial"/>
          <w:szCs w:val="24"/>
        </w:rPr>
        <w:t xml:space="preserve"> Understanding our boundaries is important to ensure Spark can continue to provide adequate support to first years during the academic year.</w:t>
      </w:r>
      <w:r w:rsidR="0E17C10C" w:rsidRPr="5E40D310">
        <w:rPr>
          <w:rFonts w:eastAsia="Calibri" w:cs="Arial"/>
          <w:szCs w:val="24"/>
        </w:rPr>
        <w:t xml:space="preserve"> However, we have </w:t>
      </w:r>
      <w:r w:rsidR="555C707A" w:rsidRPr="5E40D310">
        <w:rPr>
          <w:rFonts w:eastAsia="Calibri" w:cs="Arial"/>
          <w:szCs w:val="24"/>
        </w:rPr>
        <w:t xml:space="preserve">still </w:t>
      </w:r>
      <w:r w:rsidR="0E17C10C" w:rsidRPr="5E40D310">
        <w:rPr>
          <w:rFonts w:eastAsia="Calibri" w:cs="Arial"/>
          <w:szCs w:val="24"/>
        </w:rPr>
        <w:t xml:space="preserve">prioritized </w:t>
      </w:r>
      <w:r w:rsidR="3931915F" w:rsidRPr="5E40D310">
        <w:rPr>
          <w:rFonts w:eastAsia="Calibri" w:cs="Arial"/>
          <w:szCs w:val="24"/>
        </w:rPr>
        <w:t xml:space="preserve">the foundational concepts that we will include in our </w:t>
      </w:r>
      <w:r w:rsidR="001E51AC">
        <w:rPr>
          <w:rFonts w:eastAsia="Calibri" w:cs="Arial"/>
          <w:szCs w:val="24"/>
        </w:rPr>
        <w:t>s</w:t>
      </w:r>
      <w:r w:rsidR="3931915F" w:rsidRPr="5E40D310">
        <w:rPr>
          <w:rFonts w:eastAsia="Calibri" w:cs="Arial"/>
          <w:szCs w:val="24"/>
        </w:rPr>
        <w:t xml:space="preserve">ummer programming to </w:t>
      </w:r>
      <w:r w:rsidR="3275AF3A" w:rsidRPr="5E40D310">
        <w:rPr>
          <w:rFonts w:eastAsia="Calibri" w:cs="Arial"/>
          <w:szCs w:val="24"/>
        </w:rPr>
        <w:t xml:space="preserve">help facilitate an appropriate replacement to </w:t>
      </w:r>
      <w:proofErr w:type="spellStart"/>
      <w:r w:rsidR="3275AF3A" w:rsidRPr="5E40D310">
        <w:rPr>
          <w:rFonts w:eastAsia="Calibri" w:cs="Arial"/>
          <w:szCs w:val="24"/>
        </w:rPr>
        <w:t>MSU</w:t>
      </w:r>
      <w:proofErr w:type="spellEnd"/>
      <w:r w:rsidR="3275AF3A" w:rsidRPr="5E40D310">
        <w:rPr>
          <w:rFonts w:eastAsia="Calibri" w:cs="Arial"/>
          <w:szCs w:val="24"/>
        </w:rPr>
        <w:t xml:space="preserve"> Horizons to ensure first years have a solid understanding of life at McMaster prior to </w:t>
      </w:r>
      <w:r w:rsidR="05BFF635" w:rsidRPr="5E40D310">
        <w:rPr>
          <w:rFonts w:eastAsia="Calibri" w:cs="Arial"/>
          <w:szCs w:val="24"/>
        </w:rPr>
        <w:t>being</w:t>
      </w:r>
      <w:r w:rsidR="3275AF3A" w:rsidRPr="5E40D310">
        <w:rPr>
          <w:rFonts w:eastAsia="Calibri" w:cs="Arial"/>
          <w:szCs w:val="24"/>
        </w:rPr>
        <w:t xml:space="preserve"> on campus. </w:t>
      </w:r>
      <w:r w:rsidR="40206D56" w:rsidRPr="5E40D310">
        <w:rPr>
          <w:rFonts w:eastAsia="Calibri" w:cs="Arial"/>
          <w:szCs w:val="24"/>
        </w:rPr>
        <w:t xml:space="preserve">Essentially, we want to ensure that while taking on this responsibility of </w:t>
      </w:r>
      <w:r w:rsidR="001E51AC">
        <w:rPr>
          <w:rFonts w:eastAsia="Calibri" w:cs="Arial"/>
          <w:szCs w:val="24"/>
        </w:rPr>
        <w:t>s</w:t>
      </w:r>
      <w:r w:rsidR="40206D56" w:rsidRPr="5E40D310">
        <w:rPr>
          <w:rFonts w:eastAsia="Calibri" w:cs="Arial"/>
          <w:szCs w:val="24"/>
        </w:rPr>
        <w:t xml:space="preserve">ummer programming we are not taking away from the programming Spark traditionally conducts during the year. </w:t>
      </w:r>
    </w:p>
    <w:p w14:paraId="0CDADF3A" w14:textId="5D182D34" w:rsidR="5E40D310" w:rsidRDefault="5E40D310" w:rsidP="5E40D310">
      <w:pPr>
        <w:rPr>
          <w:rFonts w:eastAsia="Calibri" w:cs="Arial"/>
          <w:szCs w:val="24"/>
        </w:rPr>
      </w:pPr>
    </w:p>
    <w:p w14:paraId="36985A75" w14:textId="3326526B" w:rsidR="709D92A7" w:rsidRDefault="709D92A7" w:rsidP="5E40D310">
      <w:pPr>
        <w:rPr>
          <w:rFonts w:eastAsia="Calibri" w:cs="Arial"/>
          <w:szCs w:val="24"/>
        </w:rPr>
      </w:pPr>
      <w:r w:rsidRPr="5E40D310">
        <w:rPr>
          <w:rFonts w:eastAsia="Calibri" w:cs="Arial"/>
          <w:szCs w:val="24"/>
        </w:rPr>
        <w:t xml:space="preserve">This year, the Events Coordinators have planned programming in July and August that will be </w:t>
      </w:r>
      <w:r w:rsidR="4DB6D167" w:rsidRPr="5E40D310">
        <w:rPr>
          <w:rFonts w:eastAsia="Calibri" w:cs="Arial"/>
          <w:szCs w:val="24"/>
        </w:rPr>
        <w:t xml:space="preserve">available for incoming first years. While this is still in its planning stages, the topics that will be included are as follows: Transition to University, Faculty Fest, Student Life, </w:t>
      </w:r>
      <w:proofErr w:type="gramStart"/>
      <w:r w:rsidR="58FE9827" w:rsidRPr="5E40D310">
        <w:rPr>
          <w:rFonts w:eastAsia="Calibri" w:cs="Arial"/>
          <w:szCs w:val="24"/>
        </w:rPr>
        <w:t>How</w:t>
      </w:r>
      <w:proofErr w:type="gramEnd"/>
      <w:r w:rsidR="58FE9827" w:rsidRPr="5E40D310">
        <w:rPr>
          <w:rFonts w:eastAsia="Calibri" w:cs="Arial"/>
          <w:szCs w:val="24"/>
        </w:rPr>
        <w:t xml:space="preserve"> to be Involved, and Engaging in Hamilton. These themes were decided based on the past programming that Horizons provided, </w:t>
      </w:r>
      <w:r w:rsidR="7CA14C89" w:rsidRPr="5E40D310">
        <w:rPr>
          <w:rFonts w:eastAsia="Calibri" w:cs="Arial"/>
          <w:szCs w:val="24"/>
        </w:rPr>
        <w:t xml:space="preserve">the successes and challenges they faced, </w:t>
      </w:r>
      <w:r w:rsidR="58FE9827" w:rsidRPr="5E40D310">
        <w:rPr>
          <w:rFonts w:eastAsia="Calibri" w:cs="Arial"/>
          <w:szCs w:val="24"/>
        </w:rPr>
        <w:t xml:space="preserve">as well as the current needs of first years during the COVID-19 pandemic. </w:t>
      </w:r>
      <w:r w:rsidR="191379E9" w:rsidRPr="5E40D310">
        <w:rPr>
          <w:rFonts w:eastAsia="Calibri" w:cs="Arial"/>
          <w:szCs w:val="24"/>
        </w:rPr>
        <w:t>All of this programming will take place online and</w:t>
      </w:r>
      <w:r w:rsidR="0D2C1FA7" w:rsidRPr="5E40D310">
        <w:rPr>
          <w:rFonts w:eastAsia="Calibri" w:cs="Arial"/>
          <w:szCs w:val="24"/>
        </w:rPr>
        <w:t xml:space="preserve"> will</w:t>
      </w:r>
      <w:r w:rsidR="191379E9" w:rsidRPr="5E40D310">
        <w:rPr>
          <w:rFonts w:eastAsia="Calibri" w:cs="Arial"/>
          <w:szCs w:val="24"/>
        </w:rPr>
        <w:t xml:space="preserve"> be in the format of a </w:t>
      </w:r>
      <w:r w:rsidR="3656C845" w:rsidRPr="5E40D310">
        <w:rPr>
          <w:rFonts w:eastAsia="Calibri" w:cs="Arial"/>
          <w:szCs w:val="24"/>
        </w:rPr>
        <w:t>‘</w:t>
      </w:r>
      <w:r w:rsidR="001E51AC">
        <w:rPr>
          <w:rFonts w:eastAsia="Calibri" w:cs="Arial"/>
          <w:szCs w:val="24"/>
        </w:rPr>
        <w:t>w</w:t>
      </w:r>
      <w:r w:rsidR="191379E9" w:rsidRPr="5E40D310">
        <w:rPr>
          <w:rFonts w:eastAsia="Calibri" w:cs="Arial"/>
          <w:szCs w:val="24"/>
        </w:rPr>
        <w:t>ebinar</w:t>
      </w:r>
      <w:r w:rsidR="34853093" w:rsidRPr="5E40D310">
        <w:rPr>
          <w:rFonts w:eastAsia="Calibri" w:cs="Arial"/>
          <w:szCs w:val="24"/>
        </w:rPr>
        <w:t>’</w:t>
      </w:r>
      <w:r w:rsidR="191379E9" w:rsidRPr="5E40D310">
        <w:rPr>
          <w:rFonts w:eastAsia="Calibri" w:cs="Arial"/>
          <w:szCs w:val="24"/>
        </w:rPr>
        <w:t xml:space="preserve">. Students </w:t>
      </w:r>
      <w:r w:rsidR="2063D58D" w:rsidRPr="5E40D310">
        <w:rPr>
          <w:rFonts w:eastAsia="Calibri" w:cs="Arial"/>
          <w:szCs w:val="24"/>
        </w:rPr>
        <w:t xml:space="preserve">will register through Eventbrite and registration will be completely free. Using Eventbrite allows us to collect the emails of attendees, which can be used to notify first years when registration for Spark Sessions opens. </w:t>
      </w:r>
      <w:r w:rsidR="5446EFB1" w:rsidRPr="5E40D310">
        <w:rPr>
          <w:rFonts w:eastAsia="Calibri" w:cs="Arial"/>
          <w:szCs w:val="24"/>
        </w:rPr>
        <w:t xml:space="preserve">Guest speakers will be present at these </w:t>
      </w:r>
      <w:r w:rsidR="001E51AC">
        <w:rPr>
          <w:rFonts w:eastAsia="Calibri" w:cs="Arial"/>
          <w:szCs w:val="24"/>
        </w:rPr>
        <w:t>w</w:t>
      </w:r>
      <w:r w:rsidR="5446EFB1" w:rsidRPr="5E40D310">
        <w:rPr>
          <w:rFonts w:eastAsia="Calibri" w:cs="Arial"/>
          <w:szCs w:val="24"/>
        </w:rPr>
        <w:t xml:space="preserve">ebinars, and our Events Coordinators are currently reaching out to these individuals. Not only does this increase Spark’s outreach and </w:t>
      </w:r>
      <w:r w:rsidR="30746403" w:rsidRPr="5E40D310">
        <w:rPr>
          <w:rFonts w:eastAsia="Calibri" w:cs="Arial"/>
          <w:szCs w:val="24"/>
        </w:rPr>
        <w:t>presence</w:t>
      </w:r>
      <w:r w:rsidR="5446EFB1" w:rsidRPr="5E40D310">
        <w:rPr>
          <w:rFonts w:eastAsia="Calibri" w:cs="Arial"/>
          <w:szCs w:val="24"/>
        </w:rPr>
        <w:t xml:space="preserve"> in the </w:t>
      </w:r>
      <w:r w:rsidR="30746403" w:rsidRPr="5E40D310">
        <w:rPr>
          <w:rFonts w:eastAsia="Calibri" w:cs="Arial"/>
          <w:szCs w:val="24"/>
        </w:rPr>
        <w:t xml:space="preserve">McMaster </w:t>
      </w:r>
      <w:r w:rsidR="5446EFB1" w:rsidRPr="5E40D310">
        <w:rPr>
          <w:rFonts w:eastAsia="Calibri" w:cs="Arial"/>
          <w:szCs w:val="24"/>
        </w:rPr>
        <w:t>community, but it also allows us to p</w:t>
      </w:r>
      <w:r w:rsidR="20FF3AB8" w:rsidRPr="5E40D310">
        <w:rPr>
          <w:rFonts w:eastAsia="Calibri" w:cs="Arial"/>
          <w:szCs w:val="24"/>
        </w:rPr>
        <w:t xml:space="preserve">rovide first years with accurate information based off the lived experiences of others. </w:t>
      </w:r>
      <w:r w:rsidR="09EB75D9" w:rsidRPr="5E40D310">
        <w:rPr>
          <w:rFonts w:eastAsia="Calibri" w:cs="Arial"/>
          <w:szCs w:val="24"/>
        </w:rPr>
        <w:t xml:space="preserve">When we diversify our team, Spark can ensure that a greater proportion of first years can be supported. </w:t>
      </w:r>
    </w:p>
    <w:p w14:paraId="0BCD5810" w14:textId="294D0D65" w:rsidR="5E40D310" w:rsidRDefault="5E40D310" w:rsidP="5E40D310">
      <w:pPr>
        <w:rPr>
          <w:rFonts w:eastAsia="Calibri" w:cs="Arial"/>
          <w:szCs w:val="24"/>
        </w:rPr>
      </w:pPr>
    </w:p>
    <w:p w14:paraId="4CA4B39B" w14:textId="7D790DEF" w:rsidR="09EB75D9" w:rsidRDefault="09EB75D9" w:rsidP="5E40D310">
      <w:pPr>
        <w:spacing w:after="0"/>
        <w:rPr>
          <w:rFonts w:eastAsia="Calibri" w:cs="Arial"/>
          <w:szCs w:val="24"/>
        </w:rPr>
      </w:pPr>
      <w:r w:rsidRPr="5A2CE626">
        <w:rPr>
          <w:rFonts w:eastAsia="Calibri" w:cs="Arial"/>
          <w:szCs w:val="24"/>
        </w:rPr>
        <w:t xml:space="preserve">One aspect that we have been considering and are weary of is ensuring that these </w:t>
      </w:r>
      <w:r w:rsidR="001E51AC">
        <w:rPr>
          <w:rFonts w:eastAsia="Calibri" w:cs="Arial"/>
          <w:szCs w:val="24"/>
        </w:rPr>
        <w:t>w</w:t>
      </w:r>
      <w:r w:rsidRPr="5A2CE626">
        <w:rPr>
          <w:rFonts w:eastAsia="Calibri" w:cs="Arial"/>
          <w:szCs w:val="24"/>
        </w:rPr>
        <w:t xml:space="preserve">ebinars are marketed differently than Spark Sessions. If the </w:t>
      </w:r>
      <w:r w:rsidR="001E51AC">
        <w:rPr>
          <w:rFonts w:eastAsia="Calibri" w:cs="Arial"/>
          <w:szCs w:val="24"/>
        </w:rPr>
        <w:t>w</w:t>
      </w:r>
      <w:r w:rsidRPr="5A2CE626">
        <w:rPr>
          <w:rFonts w:eastAsia="Calibri" w:cs="Arial"/>
          <w:szCs w:val="24"/>
        </w:rPr>
        <w:t xml:space="preserve">ebinars are too similar to Spark Sessions, there is a possibility </w:t>
      </w:r>
      <w:r w:rsidR="56F61C92" w:rsidRPr="5A2CE626">
        <w:rPr>
          <w:rFonts w:eastAsia="Calibri" w:cs="Arial"/>
          <w:szCs w:val="24"/>
        </w:rPr>
        <w:t xml:space="preserve">that we see a reduction in registration for Spark Sessions in the upcoming year. Therefore, we are </w:t>
      </w:r>
      <w:r w:rsidR="152C391A" w:rsidRPr="5A2CE626">
        <w:rPr>
          <w:rFonts w:eastAsia="Calibri" w:cs="Arial"/>
          <w:szCs w:val="24"/>
        </w:rPr>
        <w:t>attempting</w:t>
      </w:r>
      <w:r w:rsidR="56F61C92" w:rsidRPr="5A2CE626">
        <w:rPr>
          <w:rFonts w:eastAsia="Calibri" w:cs="Arial"/>
          <w:szCs w:val="24"/>
        </w:rPr>
        <w:t xml:space="preserve"> to be careful and diligent in how these </w:t>
      </w:r>
      <w:r w:rsidR="001E51AC">
        <w:rPr>
          <w:rFonts w:eastAsia="Calibri" w:cs="Arial"/>
          <w:szCs w:val="24"/>
        </w:rPr>
        <w:t>w</w:t>
      </w:r>
      <w:r w:rsidR="56F61C92" w:rsidRPr="5A2CE626">
        <w:rPr>
          <w:rFonts w:eastAsia="Calibri" w:cs="Arial"/>
          <w:szCs w:val="24"/>
        </w:rPr>
        <w:t>ebinars are advertised</w:t>
      </w:r>
      <w:r w:rsidR="68CBCA49" w:rsidRPr="5A2CE626">
        <w:rPr>
          <w:rFonts w:eastAsia="Calibri" w:cs="Arial"/>
          <w:szCs w:val="24"/>
        </w:rPr>
        <w:t xml:space="preserve"> to prevent this from taking away from Sessions. </w:t>
      </w:r>
      <w:r w:rsidR="68CBCA49" w:rsidRPr="5A2CE626">
        <w:rPr>
          <w:rFonts w:eastAsia="Calibri" w:cs="Arial"/>
          <w:szCs w:val="24"/>
        </w:rPr>
        <w:lastRenderedPageBreak/>
        <w:t xml:space="preserve">However, on the other side, this </w:t>
      </w:r>
      <w:r w:rsidR="001E51AC">
        <w:rPr>
          <w:rFonts w:eastAsia="Calibri" w:cs="Arial"/>
          <w:szCs w:val="24"/>
        </w:rPr>
        <w:t>s</w:t>
      </w:r>
      <w:r w:rsidR="68CBCA49" w:rsidRPr="5A2CE626">
        <w:rPr>
          <w:rFonts w:eastAsia="Calibri" w:cs="Arial"/>
          <w:szCs w:val="24"/>
        </w:rPr>
        <w:t xml:space="preserve">ummer programming is a fantastic opportunity to make first contacts with incoming McMaster first years and promote Session registration. The logistics of this are still being considered and we will use </w:t>
      </w:r>
      <w:r w:rsidR="5A224B37" w:rsidRPr="5A2CE626">
        <w:rPr>
          <w:rFonts w:eastAsia="Calibri" w:cs="Arial"/>
          <w:szCs w:val="24"/>
        </w:rPr>
        <w:t xml:space="preserve">this opportunity to conduct </w:t>
      </w:r>
      <w:r w:rsidR="001E51AC">
        <w:rPr>
          <w:rFonts w:eastAsia="Calibri" w:cs="Arial"/>
          <w:szCs w:val="24"/>
        </w:rPr>
        <w:t>s</w:t>
      </w:r>
      <w:r w:rsidR="5A224B37" w:rsidRPr="5A2CE626">
        <w:rPr>
          <w:rFonts w:eastAsia="Calibri" w:cs="Arial"/>
          <w:szCs w:val="24"/>
        </w:rPr>
        <w:t xml:space="preserve">ummer programming to promote Spark Sessions registration. </w:t>
      </w:r>
    </w:p>
    <w:p w14:paraId="62AA16B5" w14:textId="4FBC68C2" w:rsidR="5A2CE626" w:rsidRDefault="5A2CE626" w:rsidP="5A2CE626">
      <w:pPr>
        <w:spacing w:after="0"/>
        <w:rPr>
          <w:rFonts w:eastAsia="Calibri" w:cs="Arial"/>
          <w:szCs w:val="24"/>
        </w:rPr>
      </w:pPr>
    </w:p>
    <w:p w14:paraId="371BBF4D" w14:textId="524A9B3A" w:rsidR="347571C0" w:rsidRDefault="347571C0" w:rsidP="5A2CE626">
      <w:pPr>
        <w:spacing w:after="0"/>
        <w:rPr>
          <w:rFonts w:eastAsia="Calibri" w:cs="Arial"/>
          <w:b/>
          <w:bCs/>
          <w:szCs w:val="24"/>
        </w:rPr>
      </w:pPr>
      <w:r w:rsidRPr="5A2CE626">
        <w:rPr>
          <w:rFonts w:eastAsia="Calibri" w:cs="Arial"/>
          <w:b/>
          <w:bCs/>
          <w:szCs w:val="24"/>
        </w:rPr>
        <w:t xml:space="preserve">Normalizing Failure Campaign: </w:t>
      </w:r>
    </w:p>
    <w:p w14:paraId="0BDC2110" w14:textId="527DCA5B" w:rsidR="5A2CE626" w:rsidRDefault="5A2CE626" w:rsidP="5A2CE626">
      <w:pPr>
        <w:spacing w:after="0"/>
        <w:rPr>
          <w:rFonts w:eastAsia="Calibri" w:cs="Arial"/>
          <w:b/>
          <w:bCs/>
          <w:szCs w:val="24"/>
        </w:rPr>
      </w:pPr>
    </w:p>
    <w:p w14:paraId="3227A779" w14:textId="7785B4CE" w:rsidR="25E55B54" w:rsidRDefault="25E55B54" w:rsidP="79AC2A0D">
      <w:pPr>
        <w:spacing w:after="0"/>
        <w:rPr>
          <w:rFonts w:eastAsia="Calibri" w:cs="Arial"/>
          <w:szCs w:val="24"/>
        </w:rPr>
      </w:pPr>
      <w:r w:rsidRPr="79AC2A0D">
        <w:rPr>
          <w:rFonts w:eastAsia="Calibri" w:cs="Arial"/>
          <w:szCs w:val="24"/>
        </w:rPr>
        <w:t xml:space="preserve">Over the years, Spark as received </w:t>
      </w:r>
      <w:r w:rsidR="7EC51D48" w:rsidRPr="79AC2A0D">
        <w:rPr>
          <w:rFonts w:eastAsia="Calibri" w:cs="Arial"/>
          <w:szCs w:val="24"/>
        </w:rPr>
        <w:t>extremely positive feedback from first years and Team Leaders for our Normalizing Failure Campaign. As a result, Spark is planning to host this initiative again this year</w:t>
      </w:r>
      <w:r w:rsidR="0B8F1BCA" w:rsidRPr="79AC2A0D">
        <w:rPr>
          <w:rFonts w:eastAsia="Calibri" w:cs="Arial"/>
          <w:szCs w:val="24"/>
        </w:rPr>
        <w:t xml:space="preserve"> in January. </w:t>
      </w:r>
      <w:r w:rsidR="14BA4887" w:rsidRPr="79AC2A0D">
        <w:rPr>
          <w:rFonts w:eastAsia="Calibri" w:cs="Arial"/>
          <w:szCs w:val="24"/>
        </w:rPr>
        <w:t>The Promotions and Publications Coordinators will be collecting submissions for Resumes of Failures to post on our Instagram with the intent to demonstrate that</w:t>
      </w:r>
      <w:r w:rsidR="2A11D614" w:rsidRPr="79AC2A0D">
        <w:rPr>
          <w:rFonts w:eastAsia="Calibri" w:cs="Arial"/>
          <w:szCs w:val="24"/>
        </w:rPr>
        <w:t xml:space="preserve"> everybody has experienced failure in their life, regardless of how ‘successful’ they may appear. Failure is a normal part of the </w:t>
      </w:r>
      <w:r w:rsidR="0369AFEB" w:rsidRPr="79AC2A0D">
        <w:rPr>
          <w:rFonts w:eastAsia="Calibri" w:cs="Arial"/>
          <w:szCs w:val="24"/>
        </w:rPr>
        <w:t>u</w:t>
      </w:r>
      <w:r w:rsidR="2A11D614" w:rsidRPr="79AC2A0D">
        <w:rPr>
          <w:rFonts w:eastAsia="Calibri" w:cs="Arial"/>
          <w:szCs w:val="24"/>
        </w:rPr>
        <w:t>niversity experience, and Spark aims to highlight this</w:t>
      </w:r>
      <w:r w:rsidR="7738E9C4" w:rsidRPr="79AC2A0D">
        <w:rPr>
          <w:rFonts w:eastAsia="Calibri" w:cs="Arial"/>
          <w:szCs w:val="24"/>
        </w:rPr>
        <w:t xml:space="preserve"> so that first years feel less alone in their personal struggles or failures throughout their und</w:t>
      </w:r>
      <w:r w:rsidR="78167B18" w:rsidRPr="79AC2A0D">
        <w:rPr>
          <w:rFonts w:eastAsia="Calibri" w:cs="Arial"/>
          <w:szCs w:val="24"/>
        </w:rPr>
        <w:t>ergraduate degree</w:t>
      </w:r>
      <w:r w:rsidR="7738E9C4" w:rsidRPr="79AC2A0D">
        <w:rPr>
          <w:rFonts w:eastAsia="Calibri" w:cs="Arial"/>
          <w:szCs w:val="24"/>
        </w:rPr>
        <w:t xml:space="preserve">. Without failures, we lose the ability to grow as individuals. </w:t>
      </w:r>
      <w:r w:rsidR="364C97A0" w:rsidRPr="79AC2A0D">
        <w:rPr>
          <w:rFonts w:eastAsia="Calibri" w:cs="Arial"/>
          <w:szCs w:val="24"/>
        </w:rPr>
        <w:t xml:space="preserve">During this time, our Sessions Coordinators will also host Sessions with a related theme and the Team Leaders will present Resumes of Failures to the first years directly and elaborate on their personal experiences with failure. </w:t>
      </w:r>
      <w:r w:rsidR="0F4DDD4D" w:rsidRPr="79AC2A0D">
        <w:rPr>
          <w:rFonts w:eastAsia="Calibri" w:cs="Arial"/>
          <w:szCs w:val="24"/>
        </w:rPr>
        <w:t xml:space="preserve">We also tend to end these Sessions through a more positive lens by reflecting on our successes as well, because we have far more than we think! </w:t>
      </w:r>
    </w:p>
    <w:p w14:paraId="5182B6AF" w14:textId="12CBA2E6" w:rsidR="5A2CE626" w:rsidRDefault="5A2CE626" w:rsidP="5A2CE626">
      <w:pPr>
        <w:spacing w:after="0"/>
        <w:rPr>
          <w:rFonts w:eastAsia="Calibri" w:cs="Arial"/>
          <w:b/>
          <w:bCs/>
          <w:szCs w:val="24"/>
        </w:rPr>
      </w:pPr>
    </w:p>
    <w:p w14:paraId="532AE6F7" w14:textId="55AD697C" w:rsidR="13A8BD12" w:rsidRDefault="13A8BD12" w:rsidP="5A2CE626">
      <w:pPr>
        <w:spacing w:after="0"/>
        <w:rPr>
          <w:rFonts w:eastAsia="Calibri" w:cs="Arial"/>
          <w:b/>
          <w:bCs/>
          <w:szCs w:val="24"/>
        </w:rPr>
      </w:pPr>
      <w:r w:rsidRPr="5A2CE626">
        <w:rPr>
          <w:rFonts w:eastAsia="Calibri" w:cs="Arial"/>
          <w:b/>
          <w:bCs/>
          <w:szCs w:val="24"/>
        </w:rPr>
        <w:t xml:space="preserve">Exam Care Packages: </w:t>
      </w:r>
    </w:p>
    <w:p w14:paraId="5AFD961D" w14:textId="72526AFF" w:rsidR="5A2CE626" w:rsidRDefault="5A2CE626" w:rsidP="5A2CE626">
      <w:pPr>
        <w:spacing w:after="0"/>
        <w:rPr>
          <w:rFonts w:eastAsia="Calibri" w:cs="Arial"/>
          <w:b/>
          <w:bCs/>
          <w:szCs w:val="24"/>
        </w:rPr>
      </w:pPr>
    </w:p>
    <w:p w14:paraId="7829D7DA" w14:textId="4EA00EE5" w:rsidR="4EC050CD" w:rsidRDefault="4EC050CD" w:rsidP="79AC2A0D">
      <w:pPr>
        <w:spacing w:after="0"/>
        <w:rPr>
          <w:rFonts w:eastAsia="Calibri" w:cs="Arial"/>
          <w:szCs w:val="24"/>
        </w:rPr>
      </w:pPr>
      <w:r w:rsidRPr="79AC2A0D">
        <w:rPr>
          <w:rFonts w:eastAsia="Calibri" w:cs="Arial"/>
          <w:szCs w:val="24"/>
        </w:rPr>
        <w:t xml:space="preserve">Spark Exam Care Packages are something new </w:t>
      </w:r>
      <w:r w:rsidR="198D94C4" w:rsidRPr="79AC2A0D">
        <w:rPr>
          <w:rFonts w:eastAsia="Calibri" w:cs="Arial"/>
          <w:szCs w:val="24"/>
        </w:rPr>
        <w:t xml:space="preserve">that Spark would like to develop this year. This is being planned by our Outreach and Engagement Coordinators in collaboration with our Promotions and Publications Coordinators. </w:t>
      </w:r>
      <w:r w:rsidR="484E8800" w:rsidRPr="79AC2A0D">
        <w:rPr>
          <w:rFonts w:eastAsia="Calibri" w:cs="Arial"/>
          <w:szCs w:val="24"/>
        </w:rPr>
        <w:t xml:space="preserve">At this current point in time, we are hoping to include some Spark merchandise to promote brand recognition amongst the </w:t>
      </w:r>
      <w:r w:rsidR="1335377A" w:rsidRPr="79AC2A0D">
        <w:rPr>
          <w:rFonts w:eastAsia="Calibri" w:cs="Arial"/>
          <w:szCs w:val="24"/>
        </w:rPr>
        <w:t>first-year</w:t>
      </w:r>
      <w:r w:rsidR="484E8800" w:rsidRPr="79AC2A0D">
        <w:rPr>
          <w:rFonts w:eastAsia="Calibri" w:cs="Arial"/>
          <w:szCs w:val="24"/>
        </w:rPr>
        <w:t xml:space="preserve"> cohort, and also </w:t>
      </w:r>
      <w:r w:rsidR="74C0DDEB" w:rsidRPr="79AC2A0D">
        <w:rPr>
          <w:rFonts w:eastAsia="Calibri" w:cs="Arial"/>
          <w:szCs w:val="24"/>
        </w:rPr>
        <w:t xml:space="preserve">products to promote self-care. Recognizing the costs associated with this, we are hoping to seek out some form of sponsorship that can assist us in funding </w:t>
      </w:r>
      <w:r w:rsidR="0B528AA0" w:rsidRPr="79AC2A0D">
        <w:rPr>
          <w:rFonts w:eastAsia="Calibri" w:cs="Arial"/>
          <w:szCs w:val="24"/>
        </w:rPr>
        <w:t>this initiative</w:t>
      </w:r>
      <w:r w:rsidR="778A8C9B" w:rsidRPr="79AC2A0D">
        <w:rPr>
          <w:rFonts w:eastAsia="Calibri" w:cs="Arial"/>
          <w:szCs w:val="24"/>
        </w:rPr>
        <w:t xml:space="preserve">, or potentially collaborating with </w:t>
      </w:r>
      <w:proofErr w:type="spellStart"/>
      <w:r w:rsidR="778A8C9B" w:rsidRPr="79AC2A0D">
        <w:rPr>
          <w:rFonts w:eastAsia="Calibri" w:cs="Arial"/>
          <w:szCs w:val="24"/>
        </w:rPr>
        <w:t>MSU</w:t>
      </w:r>
      <w:proofErr w:type="spellEnd"/>
      <w:r w:rsidR="778A8C9B" w:rsidRPr="79AC2A0D">
        <w:rPr>
          <w:rFonts w:eastAsia="Calibri" w:cs="Arial"/>
          <w:szCs w:val="24"/>
        </w:rPr>
        <w:t xml:space="preserve"> </w:t>
      </w:r>
      <w:proofErr w:type="spellStart"/>
      <w:r w:rsidR="778A8C9B" w:rsidRPr="79AC2A0D">
        <w:rPr>
          <w:rFonts w:eastAsia="Calibri" w:cs="Arial"/>
          <w:szCs w:val="24"/>
        </w:rPr>
        <w:t>SHEC</w:t>
      </w:r>
      <w:proofErr w:type="spellEnd"/>
      <w:r w:rsidR="778A8C9B" w:rsidRPr="79AC2A0D">
        <w:rPr>
          <w:rFonts w:eastAsia="Calibri" w:cs="Arial"/>
          <w:szCs w:val="24"/>
        </w:rPr>
        <w:t xml:space="preserve">. Spark is currently </w:t>
      </w:r>
      <w:r w:rsidR="703EDE6E" w:rsidRPr="79AC2A0D">
        <w:rPr>
          <w:rFonts w:eastAsia="Calibri" w:cs="Arial"/>
          <w:szCs w:val="24"/>
        </w:rPr>
        <w:t>hoping</w:t>
      </w:r>
      <w:r w:rsidR="778A8C9B" w:rsidRPr="79AC2A0D">
        <w:rPr>
          <w:rFonts w:eastAsia="Calibri" w:cs="Arial"/>
          <w:szCs w:val="24"/>
        </w:rPr>
        <w:t xml:space="preserve"> this </w:t>
      </w:r>
      <w:r w:rsidR="37E6DAAF" w:rsidRPr="79AC2A0D">
        <w:rPr>
          <w:rFonts w:eastAsia="Calibri" w:cs="Arial"/>
          <w:szCs w:val="24"/>
        </w:rPr>
        <w:t>initiative</w:t>
      </w:r>
      <w:r w:rsidR="778A8C9B" w:rsidRPr="79AC2A0D">
        <w:rPr>
          <w:rFonts w:eastAsia="Calibri" w:cs="Arial"/>
          <w:szCs w:val="24"/>
        </w:rPr>
        <w:t xml:space="preserve"> will take place in </w:t>
      </w:r>
      <w:r w:rsidR="0BAD481A" w:rsidRPr="79AC2A0D">
        <w:rPr>
          <w:rFonts w:eastAsia="Calibri" w:cs="Arial"/>
          <w:szCs w:val="24"/>
        </w:rPr>
        <w:t>December prior to exams</w:t>
      </w:r>
      <w:r w:rsidR="2BB794FB" w:rsidRPr="79AC2A0D">
        <w:rPr>
          <w:rFonts w:eastAsia="Calibri" w:cs="Arial"/>
          <w:szCs w:val="24"/>
        </w:rPr>
        <w:t>. These Spark Exam Care Packages will</w:t>
      </w:r>
      <w:r w:rsidR="0BAD481A" w:rsidRPr="79AC2A0D">
        <w:rPr>
          <w:rFonts w:eastAsia="Calibri" w:cs="Arial"/>
          <w:szCs w:val="24"/>
        </w:rPr>
        <w:t xml:space="preserve"> coincide with our Spark Session theme at that time, a</w:t>
      </w:r>
      <w:r w:rsidR="0434A886" w:rsidRPr="79AC2A0D">
        <w:rPr>
          <w:rFonts w:eastAsia="Calibri" w:cs="Arial"/>
          <w:szCs w:val="24"/>
        </w:rPr>
        <w:t xml:space="preserve"> Spark destress event, and an exam ‘pick-me up’ message on our Instagram. Again, the logistics are going to be </w:t>
      </w:r>
      <w:r w:rsidR="5E90814A" w:rsidRPr="79AC2A0D">
        <w:rPr>
          <w:rFonts w:eastAsia="Calibri" w:cs="Arial"/>
          <w:szCs w:val="24"/>
        </w:rPr>
        <w:t>relatively complex</w:t>
      </w:r>
      <w:r w:rsidR="001E51AC">
        <w:rPr>
          <w:rFonts w:eastAsia="Calibri" w:cs="Arial"/>
          <w:szCs w:val="24"/>
        </w:rPr>
        <w:t>. This includes d</w:t>
      </w:r>
      <w:r w:rsidR="5E90814A" w:rsidRPr="79AC2A0D">
        <w:rPr>
          <w:rFonts w:eastAsia="Calibri" w:cs="Arial"/>
          <w:szCs w:val="24"/>
        </w:rPr>
        <w:t xml:space="preserve">etermining who will be eligible to receive a package (I.e., only first years? All McMaster undergrads? etc.), how they will be delivered (I.e., only on campus? Are we willing to ship any? </w:t>
      </w:r>
      <w:r w:rsidR="3F292CF0" w:rsidRPr="79AC2A0D">
        <w:rPr>
          <w:rFonts w:eastAsia="Calibri" w:cs="Arial"/>
          <w:szCs w:val="24"/>
        </w:rPr>
        <w:t xml:space="preserve">etc.) and more. Once we determine the budgeting for this initiative and confirm a partner to collaborate with, we will have a better understanding of what we are capable of. </w:t>
      </w:r>
    </w:p>
    <w:p w14:paraId="6E66A629" w14:textId="69A69232" w:rsidR="5A2CE626" w:rsidRDefault="5A2CE626" w:rsidP="5A2CE626">
      <w:pPr>
        <w:spacing w:after="0"/>
        <w:rPr>
          <w:rFonts w:eastAsia="Calibri" w:cs="Arial"/>
          <w:b/>
          <w:bCs/>
          <w:szCs w:val="24"/>
        </w:rPr>
      </w:pPr>
    </w:p>
    <w:p w14:paraId="001027DD" w14:textId="6B3B6113" w:rsidR="04008E34" w:rsidRDefault="04008E34" w:rsidP="5A2CE626">
      <w:pPr>
        <w:spacing w:after="0"/>
        <w:rPr>
          <w:rFonts w:eastAsia="Calibri" w:cs="Arial"/>
          <w:b/>
          <w:bCs/>
          <w:szCs w:val="24"/>
        </w:rPr>
      </w:pPr>
      <w:r w:rsidRPr="79AC2A0D">
        <w:rPr>
          <w:rFonts w:eastAsia="Calibri" w:cs="Arial"/>
          <w:b/>
          <w:bCs/>
          <w:szCs w:val="24"/>
        </w:rPr>
        <w:lastRenderedPageBreak/>
        <w:t xml:space="preserve">Exam Destress </w:t>
      </w:r>
      <w:r w:rsidR="6FE77790" w:rsidRPr="79AC2A0D">
        <w:rPr>
          <w:rFonts w:eastAsia="Calibri" w:cs="Arial"/>
          <w:b/>
          <w:bCs/>
          <w:szCs w:val="24"/>
        </w:rPr>
        <w:t xml:space="preserve">Campaign: </w:t>
      </w:r>
      <w:r w:rsidRPr="79AC2A0D">
        <w:rPr>
          <w:rFonts w:eastAsia="Calibri" w:cs="Arial"/>
          <w:b/>
          <w:bCs/>
          <w:szCs w:val="24"/>
        </w:rPr>
        <w:t xml:space="preserve"> </w:t>
      </w:r>
    </w:p>
    <w:p w14:paraId="60E386DF" w14:textId="52616A02" w:rsidR="79AC2A0D" w:rsidRDefault="79AC2A0D" w:rsidP="79AC2A0D">
      <w:pPr>
        <w:spacing w:after="0"/>
        <w:rPr>
          <w:rFonts w:eastAsia="Calibri" w:cs="Arial"/>
          <w:b/>
          <w:bCs/>
          <w:szCs w:val="24"/>
        </w:rPr>
      </w:pPr>
    </w:p>
    <w:p w14:paraId="2A6AD6AC" w14:textId="6D683C62" w:rsidR="32E58E2D" w:rsidRDefault="32E58E2D" w:rsidP="79AC2A0D">
      <w:pPr>
        <w:spacing w:after="0"/>
        <w:rPr>
          <w:rFonts w:eastAsia="Calibri" w:cs="Arial"/>
          <w:szCs w:val="24"/>
        </w:rPr>
      </w:pPr>
      <w:r w:rsidRPr="79AC2A0D">
        <w:rPr>
          <w:rFonts w:eastAsia="Calibri" w:cs="Arial"/>
          <w:szCs w:val="24"/>
        </w:rPr>
        <w:t xml:space="preserve">This year, the Spark Executive Team has </w:t>
      </w:r>
      <w:r w:rsidR="6A16C39E" w:rsidRPr="79AC2A0D">
        <w:rPr>
          <w:rFonts w:eastAsia="Calibri" w:cs="Arial"/>
          <w:szCs w:val="24"/>
        </w:rPr>
        <w:t xml:space="preserve">taken a special interest in supporting </w:t>
      </w:r>
      <w:r w:rsidR="64E4B5F7" w:rsidRPr="79AC2A0D">
        <w:rPr>
          <w:rFonts w:eastAsia="Calibri" w:cs="Arial"/>
          <w:szCs w:val="24"/>
        </w:rPr>
        <w:t xml:space="preserve">first years during </w:t>
      </w:r>
      <w:r w:rsidR="29DE1DFE" w:rsidRPr="79AC2A0D">
        <w:rPr>
          <w:rFonts w:eastAsia="Calibri" w:cs="Arial"/>
          <w:szCs w:val="24"/>
        </w:rPr>
        <w:t>exam season</w:t>
      </w:r>
      <w:r w:rsidR="64E4B5F7" w:rsidRPr="79AC2A0D">
        <w:rPr>
          <w:rFonts w:eastAsia="Calibri" w:cs="Arial"/>
          <w:szCs w:val="24"/>
        </w:rPr>
        <w:t xml:space="preserve"> and helping them to manage their stress and prioritize their wellbeing. University </w:t>
      </w:r>
      <w:r w:rsidR="0C7D0BE5" w:rsidRPr="79AC2A0D">
        <w:rPr>
          <w:rFonts w:eastAsia="Calibri" w:cs="Arial"/>
          <w:szCs w:val="24"/>
        </w:rPr>
        <w:t>exams</w:t>
      </w:r>
      <w:r w:rsidR="64E4B5F7" w:rsidRPr="79AC2A0D">
        <w:rPr>
          <w:rFonts w:eastAsia="Calibri" w:cs="Arial"/>
          <w:szCs w:val="24"/>
        </w:rPr>
        <w:t xml:space="preserve"> are</w:t>
      </w:r>
      <w:r w:rsidR="79CD7ADA" w:rsidRPr="79AC2A0D">
        <w:rPr>
          <w:rFonts w:eastAsia="Calibri" w:cs="Arial"/>
          <w:szCs w:val="24"/>
        </w:rPr>
        <w:t xml:space="preserve"> an entirely new experience for first years and can cause a lot of anxiety amongst the cohort. </w:t>
      </w:r>
      <w:r w:rsidR="5A241403" w:rsidRPr="79AC2A0D">
        <w:rPr>
          <w:rFonts w:eastAsia="Calibri" w:cs="Arial"/>
          <w:szCs w:val="24"/>
        </w:rPr>
        <w:t xml:space="preserve">During this time, they are faced with the challenge of juggling multiple exams at once, learning what study techniques work </w:t>
      </w:r>
      <w:r w:rsidR="2E2086C2" w:rsidRPr="79AC2A0D">
        <w:rPr>
          <w:rFonts w:eastAsia="Calibri" w:cs="Arial"/>
          <w:szCs w:val="24"/>
        </w:rPr>
        <w:t xml:space="preserve">best </w:t>
      </w:r>
      <w:r w:rsidR="5A241403" w:rsidRPr="79AC2A0D">
        <w:rPr>
          <w:rFonts w:eastAsia="Calibri" w:cs="Arial"/>
          <w:szCs w:val="24"/>
        </w:rPr>
        <w:t xml:space="preserve">for them, and maintaining their motivation as the </w:t>
      </w:r>
      <w:r w:rsidR="0D4241C3" w:rsidRPr="79AC2A0D">
        <w:rPr>
          <w:rFonts w:eastAsia="Calibri" w:cs="Arial"/>
          <w:szCs w:val="24"/>
        </w:rPr>
        <w:t>semester</w:t>
      </w:r>
      <w:r w:rsidR="5A241403" w:rsidRPr="79AC2A0D">
        <w:rPr>
          <w:rFonts w:eastAsia="Calibri" w:cs="Arial"/>
          <w:szCs w:val="24"/>
        </w:rPr>
        <w:t xml:space="preserve"> comes to an end. </w:t>
      </w:r>
      <w:r w:rsidR="79CD7ADA" w:rsidRPr="79AC2A0D">
        <w:rPr>
          <w:rFonts w:eastAsia="Calibri" w:cs="Arial"/>
          <w:szCs w:val="24"/>
        </w:rPr>
        <w:t>Spark plans to be there to help support first years through this part of their transition</w:t>
      </w:r>
      <w:r w:rsidR="3357049F" w:rsidRPr="79AC2A0D">
        <w:rPr>
          <w:rFonts w:eastAsia="Calibri" w:cs="Arial"/>
          <w:szCs w:val="24"/>
        </w:rPr>
        <w:t xml:space="preserve"> and ensure </w:t>
      </w:r>
      <w:r w:rsidR="5DBC18A8" w:rsidRPr="79AC2A0D">
        <w:rPr>
          <w:rFonts w:eastAsia="Calibri" w:cs="Arial"/>
          <w:szCs w:val="24"/>
        </w:rPr>
        <w:t xml:space="preserve">that </w:t>
      </w:r>
      <w:r w:rsidR="3357049F" w:rsidRPr="79AC2A0D">
        <w:rPr>
          <w:rFonts w:eastAsia="Calibri" w:cs="Arial"/>
          <w:szCs w:val="24"/>
        </w:rPr>
        <w:t xml:space="preserve">at the end of the day, they are putting their wellbeing above all else. During this time, </w:t>
      </w:r>
      <w:r w:rsidR="64A2A37A" w:rsidRPr="79AC2A0D">
        <w:rPr>
          <w:rFonts w:eastAsia="Calibri" w:cs="Arial"/>
          <w:szCs w:val="24"/>
        </w:rPr>
        <w:t>Spark will have programming on all fronts in our Exam Destress Campaign that is expected</w:t>
      </w:r>
      <w:r w:rsidR="4A4642FF" w:rsidRPr="79AC2A0D">
        <w:rPr>
          <w:rFonts w:eastAsia="Calibri" w:cs="Arial"/>
          <w:szCs w:val="24"/>
        </w:rPr>
        <w:t xml:space="preserve"> to take place in December</w:t>
      </w:r>
      <w:r w:rsidR="64A2A37A" w:rsidRPr="79AC2A0D">
        <w:rPr>
          <w:rFonts w:eastAsia="Calibri" w:cs="Arial"/>
          <w:szCs w:val="24"/>
        </w:rPr>
        <w:t>. This will include an Exam Destress Event that will take place</w:t>
      </w:r>
      <w:r w:rsidR="7AEBF56E" w:rsidRPr="79AC2A0D">
        <w:rPr>
          <w:rFonts w:eastAsia="Calibri" w:cs="Arial"/>
          <w:szCs w:val="24"/>
        </w:rPr>
        <w:t xml:space="preserve"> in collaboration with another </w:t>
      </w:r>
      <w:proofErr w:type="spellStart"/>
      <w:r w:rsidR="7AEBF56E" w:rsidRPr="79AC2A0D">
        <w:rPr>
          <w:rFonts w:eastAsia="Calibri" w:cs="Arial"/>
          <w:szCs w:val="24"/>
        </w:rPr>
        <w:t>MSU</w:t>
      </w:r>
      <w:proofErr w:type="spellEnd"/>
      <w:r w:rsidR="7AEBF56E" w:rsidRPr="79AC2A0D">
        <w:rPr>
          <w:rFonts w:eastAsia="Calibri" w:cs="Arial"/>
          <w:szCs w:val="24"/>
        </w:rPr>
        <w:t xml:space="preserve"> service (I.e., </w:t>
      </w:r>
      <w:proofErr w:type="spellStart"/>
      <w:r w:rsidR="7AEBF56E" w:rsidRPr="79AC2A0D">
        <w:rPr>
          <w:rFonts w:eastAsia="Calibri" w:cs="Arial"/>
          <w:szCs w:val="24"/>
        </w:rPr>
        <w:t>FYC</w:t>
      </w:r>
      <w:proofErr w:type="spellEnd"/>
      <w:r w:rsidR="7AEBF56E" w:rsidRPr="79AC2A0D">
        <w:rPr>
          <w:rFonts w:eastAsia="Calibri" w:cs="Arial"/>
          <w:szCs w:val="24"/>
        </w:rPr>
        <w:t xml:space="preserve">, </w:t>
      </w:r>
      <w:proofErr w:type="spellStart"/>
      <w:r w:rsidR="7AEBF56E" w:rsidRPr="79AC2A0D">
        <w:rPr>
          <w:rFonts w:eastAsia="Calibri" w:cs="Arial"/>
          <w:szCs w:val="24"/>
        </w:rPr>
        <w:t>SHEC</w:t>
      </w:r>
      <w:proofErr w:type="spellEnd"/>
      <w:r w:rsidR="7AEBF56E" w:rsidRPr="79AC2A0D">
        <w:rPr>
          <w:rFonts w:eastAsia="Calibri" w:cs="Arial"/>
          <w:szCs w:val="24"/>
        </w:rPr>
        <w:t xml:space="preserve">, Maroons, etc.) or with the SSC. </w:t>
      </w:r>
      <w:r w:rsidR="40B67AF4" w:rsidRPr="79AC2A0D">
        <w:rPr>
          <w:rFonts w:eastAsia="Calibri" w:cs="Arial"/>
          <w:szCs w:val="24"/>
        </w:rPr>
        <w:t>Additionally, the Promotions and Publications Coordinators will be releasing an exam ‘pick me up’ message to help motivate our Team Leaders and first years. Further, the Outreach and Engagement Coordinators and Promotions and Pu</w:t>
      </w:r>
      <w:r w:rsidR="790E6699" w:rsidRPr="79AC2A0D">
        <w:rPr>
          <w:rFonts w:eastAsia="Calibri" w:cs="Arial"/>
          <w:szCs w:val="24"/>
        </w:rPr>
        <w:t xml:space="preserve">blications Coordinators will create an Exam Care Package that will include self-care items and Spark merchandise. The logistics of this are still currently being determined and planned. However, this is an initiative that we are looking forward to introducing to Spark this year. </w:t>
      </w:r>
    </w:p>
    <w:p w14:paraId="121A8871" w14:textId="587A22F3" w:rsidR="5A2CE626" w:rsidRDefault="5A2CE626" w:rsidP="5A2CE626">
      <w:pPr>
        <w:spacing w:after="0"/>
        <w:rPr>
          <w:rFonts w:eastAsia="Calibri" w:cs="Arial"/>
          <w:b/>
          <w:bCs/>
          <w:szCs w:val="24"/>
        </w:rPr>
      </w:pPr>
    </w:p>
    <w:p w14:paraId="7B04B0C2" w14:textId="52E16998" w:rsidR="04008E34" w:rsidRDefault="04008E34" w:rsidP="5A2CE626">
      <w:pPr>
        <w:spacing w:after="0"/>
        <w:rPr>
          <w:rFonts w:eastAsia="Calibri" w:cs="Arial"/>
          <w:b/>
          <w:bCs/>
          <w:szCs w:val="24"/>
        </w:rPr>
      </w:pPr>
      <w:r w:rsidRPr="79AC2A0D">
        <w:rPr>
          <w:rFonts w:eastAsia="Calibri" w:cs="Arial"/>
          <w:b/>
          <w:bCs/>
          <w:szCs w:val="24"/>
        </w:rPr>
        <w:t xml:space="preserve">Collaboration with </w:t>
      </w:r>
      <w:proofErr w:type="spellStart"/>
      <w:r w:rsidRPr="79AC2A0D">
        <w:rPr>
          <w:rFonts w:eastAsia="Calibri" w:cs="Arial"/>
          <w:b/>
          <w:bCs/>
          <w:szCs w:val="24"/>
        </w:rPr>
        <w:t>FYC</w:t>
      </w:r>
      <w:proofErr w:type="spellEnd"/>
      <w:r w:rsidRPr="79AC2A0D">
        <w:rPr>
          <w:rFonts w:eastAsia="Calibri" w:cs="Arial"/>
          <w:b/>
          <w:bCs/>
          <w:szCs w:val="24"/>
        </w:rPr>
        <w:t xml:space="preserve">: </w:t>
      </w:r>
    </w:p>
    <w:p w14:paraId="60888B57" w14:textId="377CABD5" w:rsidR="79AC2A0D" w:rsidRDefault="79AC2A0D" w:rsidP="79AC2A0D">
      <w:pPr>
        <w:spacing w:after="0"/>
        <w:rPr>
          <w:rFonts w:eastAsia="Calibri" w:cs="Arial"/>
          <w:b/>
          <w:bCs/>
          <w:szCs w:val="24"/>
        </w:rPr>
      </w:pPr>
    </w:p>
    <w:p w14:paraId="075FCBDC" w14:textId="42B6FDEE" w:rsidR="3044B462" w:rsidRDefault="3044B462" w:rsidP="79AC2A0D">
      <w:pPr>
        <w:spacing w:after="0"/>
        <w:rPr>
          <w:rFonts w:eastAsia="Calibri" w:cs="Arial"/>
          <w:szCs w:val="24"/>
        </w:rPr>
      </w:pPr>
      <w:r w:rsidRPr="79AC2A0D">
        <w:rPr>
          <w:rFonts w:eastAsia="Calibri" w:cs="Arial"/>
          <w:szCs w:val="24"/>
        </w:rPr>
        <w:t>This year, the Spark Events Coordinators are planning to host an event with First Year Council</w:t>
      </w:r>
      <w:r w:rsidR="7FF89D6B" w:rsidRPr="79AC2A0D">
        <w:rPr>
          <w:rFonts w:eastAsia="Calibri" w:cs="Arial"/>
          <w:szCs w:val="24"/>
        </w:rPr>
        <w:t xml:space="preserve"> if we are not doing First Year Formal</w:t>
      </w:r>
      <w:r w:rsidRPr="79AC2A0D">
        <w:rPr>
          <w:rFonts w:eastAsia="Calibri" w:cs="Arial"/>
          <w:szCs w:val="24"/>
        </w:rPr>
        <w:t xml:space="preserve">. </w:t>
      </w:r>
      <w:r w:rsidR="73CEAD4E" w:rsidRPr="79AC2A0D">
        <w:rPr>
          <w:rFonts w:eastAsia="Calibri" w:cs="Arial"/>
          <w:szCs w:val="24"/>
        </w:rPr>
        <w:t xml:space="preserve">At this point, we are unsure exactly </w:t>
      </w:r>
      <w:r w:rsidR="4A77B499" w:rsidRPr="79AC2A0D">
        <w:rPr>
          <w:rFonts w:eastAsia="Calibri" w:cs="Arial"/>
          <w:szCs w:val="24"/>
        </w:rPr>
        <w:t xml:space="preserve">what this will look like, but we are considering hosting another Trivia Night as we did last year with Campus Events. </w:t>
      </w:r>
      <w:r w:rsidR="7509DFC6" w:rsidRPr="79AC2A0D">
        <w:rPr>
          <w:rFonts w:eastAsia="Calibri" w:cs="Arial"/>
          <w:szCs w:val="24"/>
        </w:rPr>
        <w:t xml:space="preserve">We are hoping this will take place sometime in January, but again, the logistics are still </w:t>
      </w:r>
      <w:r w:rsidR="1EEDA4BE" w:rsidRPr="79AC2A0D">
        <w:rPr>
          <w:rFonts w:eastAsia="Calibri" w:cs="Arial"/>
          <w:szCs w:val="24"/>
        </w:rPr>
        <w:t xml:space="preserve">being considered at this point. </w:t>
      </w:r>
    </w:p>
    <w:p w14:paraId="1E79EDE5" w14:textId="6833D3D2" w:rsidR="5A2CE626" w:rsidRDefault="5A2CE626" w:rsidP="5A2CE626">
      <w:pPr>
        <w:spacing w:after="0"/>
        <w:rPr>
          <w:rFonts w:eastAsia="Calibri" w:cs="Arial"/>
          <w:b/>
          <w:bCs/>
          <w:szCs w:val="24"/>
        </w:rPr>
      </w:pPr>
    </w:p>
    <w:p w14:paraId="1E896DA2" w14:textId="05C07D2C" w:rsidR="04008E34" w:rsidRDefault="04008E34" w:rsidP="5A2CE626">
      <w:pPr>
        <w:spacing w:after="0"/>
        <w:rPr>
          <w:rFonts w:eastAsia="Calibri" w:cs="Arial"/>
          <w:b/>
          <w:bCs/>
          <w:szCs w:val="24"/>
        </w:rPr>
      </w:pPr>
      <w:r w:rsidRPr="5A2CE626">
        <w:rPr>
          <w:rFonts w:eastAsia="Calibri" w:cs="Arial"/>
          <w:b/>
          <w:bCs/>
          <w:szCs w:val="24"/>
        </w:rPr>
        <w:t xml:space="preserve">First Year Formal: </w:t>
      </w:r>
    </w:p>
    <w:p w14:paraId="74CEE46F" w14:textId="0128714E" w:rsidR="5A2CE626" w:rsidRDefault="5A2CE626" w:rsidP="5A2CE626">
      <w:pPr>
        <w:spacing w:after="0"/>
        <w:rPr>
          <w:rFonts w:eastAsia="Calibri" w:cs="Arial"/>
          <w:b/>
          <w:bCs/>
          <w:szCs w:val="24"/>
        </w:rPr>
      </w:pPr>
    </w:p>
    <w:p w14:paraId="42257FA1" w14:textId="0F1DE57A" w:rsidR="7B9111F7" w:rsidRDefault="7B9111F7" w:rsidP="79AC2A0D">
      <w:pPr>
        <w:spacing w:after="0"/>
        <w:rPr>
          <w:rFonts w:eastAsia="Calibri" w:cs="Arial"/>
          <w:szCs w:val="24"/>
        </w:rPr>
      </w:pPr>
      <w:r w:rsidRPr="79AC2A0D">
        <w:rPr>
          <w:rFonts w:eastAsia="Calibri" w:cs="Arial"/>
          <w:szCs w:val="24"/>
        </w:rPr>
        <w:t>Historically, Spark has run First Year Formal in collaboration with F</w:t>
      </w:r>
      <w:r w:rsidR="444B691D" w:rsidRPr="79AC2A0D">
        <w:rPr>
          <w:rFonts w:eastAsia="Calibri" w:cs="Arial"/>
          <w:szCs w:val="24"/>
        </w:rPr>
        <w:t xml:space="preserve">irst </w:t>
      </w:r>
      <w:r w:rsidRPr="79AC2A0D">
        <w:rPr>
          <w:rFonts w:eastAsia="Calibri" w:cs="Arial"/>
          <w:szCs w:val="24"/>
        </w:rPr>
        <w:t>Y</w:t>
      </w:r>
      <w:r w:rsidR="45AAD19C" w:rsidRPr="79AC2A0D">
        <w:rPr>
          <w:rFonts w:eastAsia="Calibri" w:cs="Arial"/>
          <w:szCs w:val="24"/>
        </w:rPr>
        <w:t xml:space="preserve">ear </w:t>
      </w:r>
      <w:r w:rsidRPr="79AC2A0D">
        <w:rPr>
          <w:rFonts w:eastAsia="Calibri" w:cs="Arial"/>
          <w:szCs w:val="24"/>
        </w:rPr>
        <w:t>C</w:t>
      </w:r>
      <w:r w:rsidR="49D6EA2D" w:rsidRPr="79AC2A0D">
        <w:rPr>
          <w:rFonts w:eastAsia="Calibri" w:cs="Arial"/>
          <w:szCs w:val="24"/>
        </w:rPr>
        <w:t>ouncil</w:t>
      </w:r>
      <w:r w:rsidRPr="79AC2A0D">
        <w:rPr>
          <w:rFonts w:eastAsia="Calibri" w:cs="Arial"/>
          <w:szCs w:val="24"/>
        </w:rPr>
        <w:t xml:space="preserve"> for multiple years. </w:t>
      </w:r>
      <w:r w:rsidR="04E4D318" w:rsidRPr="79AC2A0D">
        <w:rPr>
          <w:rFonts w:eastAsia="Calibri" w:cs="Arial"/>
          <w:szCs w:val="24"/>
        </w:rPr>
        <w:t xml:space="preserve">This is typically our largest event of the </w:t>
      </w:r>
      <w:r w:rsidR="4ABBC708" w:rsidRPr="79AC2A0D">
        <w:rPr>
          <w:rFonts w:eastAsia="Calibri" w:cs="Arial"/>
          <w:szCs w:val="24"/>
        </w:rPr>
        <w:t>year,</w:t>
      </w:r>
      <w:r w:rsidR="04E4D318" w:rsidRPr="79AC2A0D">
        <w:rPr>
          <w:rFonts w:eastAsia="Calibri" w:cs="Arial"/>
          <w:szCs w:val="24"/>
        </w:rPr>
        <w:t xml:space="preserve"> and a significant proportion of our budget goes towards it. </w:t>
      </w:r>
      <w:r w:rsidR="19E1033A" w:rsidRPr="79AC2A0D">
        <w:rPr>
          <w:rFonts w:eastAsia="Calibri" w:cs="Arial"/>
          <w:szCs w:val="24"/>
        </w:rPr>
        <w:t xml:space="preserve">Unfortunately, last year </w:t>
      </w:r>
      <w:r w:rsidR="363F33A6" w:rsidRPr="79AC2A0D">
        <w:rPr>
          <w:rFonts w:eastAsia="Calibri" w:cs="Arial"/>
          <w:szCs w:val="24"/>
        </w:rPr>
        <w:t xml:space="preserve">we </w:t>
      </w:r>
      <w:r w:rsidR="19E1033A" w:rsidRPr="79AC2A0D">
        <w:rPr>
          <w:rFonts w:eastAsia="Calibri" w:cs="Arial"/>
          <w:szCs w:val="24"/>
        </w:rPr>
        <w:t xml:space="preserve">were unable to run First Year Formal as a result of the COVID-19 pandemic. This year, Spark would love to see First Year Formal come back, but this is entirely dependent on </w:t>
      </w:r>
      <w:r w:rsidR="59A2F6AA" w:rsidRPr="79AC2A0D">
        <w:rPr>
          <w:rFonts w:eastAsia="Calibri" w:cs="Arial"/>
          <w:szCs w:val="24"/>
        </w:rPr>
        <w:t>the re-opening of Ontario, Hamilton, and the McMaster community proceeding the pandemic</w:t>
      </w:r>
      <w:r w:rsidR="470DC77B" w:rsidRPr="79AC2A0D">
        <w:rPr>
          <w:rFonts w:eastAsia="Calibri" w:cs="Arial"/>
          <w:szCs w:val="24"/>
        </w:rPr>
        <w:t xml:space="preserve"> and that is completely out of our control</w:t>
      </w:r>
      <w:r w:rsidR="59A2F6AA" w:rsidRPr="79AC2A0D">
        <w:rPr>
          <w:rFonts w:eastAsia="Calibri" w:cs="Arial"/>
          <w:szCs w:val="24"/>
        </w:rPr>
        <w:t xml:space="preserve">. If anything, it would likely take place in the </w:t>
      </w:r>
      <w:r w:rsidR="000B353A">
        <w:rPr>
          <w:rFonts w:eastAsia="Calibri" w:cs="Arial"/>
          <w:szCs w:val="24"/>
        </w:rPr>
        <w:t>w</w:t>
      </w:r>
      <w:r w:rsidR="59A2F6AA" w:rsidRPr="79AC2A0D">
        <w:rPr>
          <w:rFonts w:eastAsia="Calibri" w:cs="Arial"/>
          <w:szCs w:val="24"/>
        </w:rPr>
        <w:t xml:space="preserve">inter </w:t>
      </w:r>
      <w:r w:rsidR="000B353A">
        <w:rPr>
          <w:rFonts w:eastAsia="Calibri" w:cs="Arial"/>
          <w:szCs w:val="24"/>
        </w:rPr>
        <w:t>semester</w:t>
      </w:r>
      <w:r w:rsidR="59A2F6AA" w:rsidRPr="79AC2A0D">
        <w:rPr>
          <w:rFonts w:eastAsia="Calibri" w:cs="Arial"/>
          <w:szCs w:val="24"/>
        </w:rPr>
        <w:t>,</w:t>
      </w:r>
      <w:r w:rsidR="453E63E9" w:rsidRPr="79AC2A0D">
        <w:rPr>
          <w:rFonts w:eastAsia="Calibri" w:cs="Arial"/>
          <w:szCs w:val="24"/>
        </w:rPr>
        <w:t xml:space="preserve"> and we will keep up to date with regards to what type of events Spark is </w:t>
      </w:r>
      <w:r w:rsidR="453E63E9" w:rsidRPr="79AC2A0D">
        <w:rPr>
          <w:rFonts w:eastAsia="Calibri" w:cs="Arial"/>
          <w:szCs w:val="24"/>
        </w:rPr>
        <w:lastRenderedPageBreak/>
        <w:t xml:space="preserve">permitted to host. </w:t>
      </w:r>
      <w:r w:rsidR="238EFF43" w:rsidRPr="79AC2A0D">
        <w:rPr>
          <w:rFonts w:eastAsia="Calibri" w:cs="Arial"/>
          <w:szCs w:val="24"/>
        </w:rPr>
        <w:t xml:space="preserve">Due to the uncertainty of whether this is even possible given the current circumstances, I will not have my Events Coordinators start planning until it is confirmed to be able to happen. I will have them dedicate their time towards other Spark initiatives </w:t>
      </w:r>
      <w:r w:rsidR="5E30E8C5" w:rsidRPr="79AC2A0D">
        <w:rPr>
          <w:rFonts w:eastAsia="Calibri" w:cs="Arial"/>
          <w:szCs w:val="24"/>
        </w:rPr>
        <w:t xml:space="preserve">in the meantime and help them to allocate the budget accordingly. </w:t>
      </w:r>
      <w:r w:rsidR="580541A8" w:rsidRPr="79AC2A0D">
        <w:rPr>
          <w:rFonts w:eastAsia="Calibri" w:cs="Arial"/>
          <w:szCs w:val="24"/>
        </w:rPr>
        <w:t xml:space="preserve">If Spark </w:t>
      </w:r>
      <w:r w:rsidR="37B3EBA3" w:rsidRPr="79AC2A0D">
        <w:rPr>
          <w:rFonts w:eastAsia="Calibri" w:cs="Arial"/>
          <w:szCs w:val="24"/>
        </w:rPr>
        <w:t>can</w:t>
      </w:r>
      <w:r w:rsidR="580541A8" w:rsidRPr="79AC2A0D">
        <w:rPr>
          <w:rFonts w:eastAsia="Calibri" w:cs="Arial"/>
          <w:szCs w:val="24"/>
        </w:rPr>
        <w:t xml:space="preserve"> run First Year Formal, I will also collaborate with the </w:t>
      </w:r>
      <w:proofErr w:type="spellStart"/>
      <w:r w:rsidR="580541A8" w:rsidRPr="79AC2A0D">
        <w:rPr>
          <w:rFonts w:eastAsia="Calibri" w:cs="Arial"/>
          <w:szCs w:val="24"/>
        </w:rPr>
        <w:t>FYC</w:t>
      </w:r>
      <w:proofErr w:type="spellEnd"/>
      <w:r w:rsidR="580541A8" w:rsidRPr="79AC2A0D">
        <w:rPr>
          <w:rFonts w:eastAsia="Calibri" w:cs="Arial"/>
          <w:szCs w:val="24"/>
        </w:rPr>
        <w:t xml:space="preserve"> Coordinator, Julian, to see if we have the time, support, and resources at that point in time to host the event. </w:t>
      </w:r>
      <w:r w:rsidR="6CEE068B" w:rsidRPr="79AC2A0D">
        <w:rPr>
          <w:rFonts w:eastAsia="Calibri" w:cs="Arial"/>
          <w:szCs w:val="24"/>
        </w:rPr>
        <w:t xml:space="preserve">I will also consult past Spark Coordinator transition reports to determine the logistics behind hosting First Year Formal, but at this point with the uncertainty of COVID-19, </w:t>
      </w:r>
      <w:r w:rsidR="6D34D475" w:rsidRPr="79AC2A0D">
        <w:rPr>
          <w:rFonts w:eastAsia="Calibri" w:cs="Arial"/>
          <w:szCs w:val="24"/>
        </w:rPr>
        <w:t xml:space="preserve">it wouldn’t make sense to invest my energy there at this point. </w:t>
      </w:r>
    </w:p>
    <w:p w14:paraId="71932FC0" w14:textId="0919FC9B" w:rsidR="5A2CE626" w:rsidRDefault="5A2CE626" w:rsidP="5A2CE626">
      <w:pPr>
        <w:spacing w:after="0"/>
        <w:rPr>
          <w:rFonts w:eastAsia="Calibri" w:cs="Arial"/>
          <w:b/>
          <w:bCs/>
          <w:szCs w:val="24"/>
        </w:rPr>
      </w:pPr>
    </w:p>
    <w:p w14:paraId="3EEDC5DC" w14:textId="1D2F18FB" w:rsidR="1EA92340" w:rsidRDefault="1EA92340" w:rsidP="5A2CE626">
      <w:pPr>
        <w:spacing w:after="0"/>
        <w:rPr>
          <w:rFonts w:eastAsia="Calibri" w:cs="Arial"/>
          <w:b/>
          <w:bCs/>
          <w:szCs w:val="24"/>
        </w:rPr>
      </w:pPr>
      <w:r w:rsidRPr="79AC2A0D">
        <w:rPr>
          <w:rFonts w:eastAsia="Calibri" w:cs="Arial"/>
          <w:b/>
          <w:bCs/>
          <w:szCs w:val="24"/>
        </w:rPr>
        <w:t>Closing Ceremon</w:t>
      </w:r>
      <w:r w:rsidR="4AA9CB8E" w:rsidRPr="79AC2A0D">
        <w:rPr>
          <w:rFonts w:eastAsia="Calibri" w:cs="Arial"/>
          <w:b/>
          <w:bCs/>
          <w:szCs w:val="24"/>
        </w:rPr>
        <w:t>y</w:t>
      </w:r>
      <w:r w:rsidRPr="79AC2A0D">
        <w:rPr>
          <w:rFonts w:eastAsia="Calibri" w:cs="Arial"/>
          <w:b/>
          <w:bCs/>
          <w:szCs w:val="24"/>
        </w:rPr>
        <w:t xml:space="preserve">: </w:t>
      </w:r>
    </w:p>
    <w:p w14:paraId="66979B9C" w14:textId="2116F08E" w:rsidR="79AC2A0D" w:rsidRDefault="79AC2A0D" w:rsidP="79AC2A0D">
      <w:pPr>
        <w:spacing w:after="0"/>
        <w:rPr>
          <w:rFonts w:eastAsia="Calibri" w:cs="Arial"/>
          <w:b/>
          <w:bCs/>
          <w:szCs w:val="24"/>
        </w:rPr>
      </w:pPr>
    </w:p>
    <w:p w14:paraId="2638E818" w14:textId="066B8D74" w:rsidR="5862C2C4" w:rsidRDefault="5862C2C4" w:rsidP="79AC2A0D">
      <w:pPr>
        <w:spacing w:after="0"/>
        <w:rPr>
          <w:rFonts w:eastAsia="Calibri" w:cs="Arial"/>
          <w:szCs w:val="24"/>
        </w:rPr>
      </w:pPr>
      <w:r w:rsidRPr="79AC2A0D">
        <w:rPr>
          <w:rFonts w:eastAsia="Calibri" w:cs="Arial"/>
          <w:szCs w:val="24"/>
        </w:rPr>
        <w:t xml:space="preserve">This year, Spark’s Closing Ceremony </w:t>
      </w:r>
      <w:r w:rsidR="7FDBC904" w:rsidRPr="79AC2A0D">
        <w:rPr>
          <w:rFonts w:eastAsia="Calibri" w:cs="Arial"/>
          <w:szCs w:val="24"/>
        </w:rPr>
        <w:t xml:space="preserve">will take place </w:t>
      </w:r>
      <w:r w:rsidR="7D640C55" w:rsidRPr="79AC2A0D">
        <w:rPr>
          <w:rFonts w:eastAsia="Calibri" w:cs="Arial"/>
          <w:szCs w:val="24"/>
        </w:rPr>
        <w:t xml:space="preserve">once </w:t>
      </w:r>
      <w:r w:rsidR="7FDBC904" w:rsidRPr="79AC2A0D">
        <w:rPr>
          <w:rFonts w:eastAsia="Calibri" w:cs="Arial"/>
          <w:szCs w:val="24"/>
        </w:rPr>
        <w:t xml:space="preserve">at the end of the year, instead of </w:t>
      </w:r>
      <w:r w:rsidR="5ABC5BCB" w:rsidRPr="79AC2A0D">
        <w:rPr>
          <w:rFonts w:eastAsia="Calibri" w:cs="Arial"/>
          <w:szCs w:val="24"/>
        </w:rPr>
        <w:t xml:space="preserve">at the end of each </w:t>
      </w:r>
      <w:r w:rsidR="6B6344C0" w:rsidRPr="79AC2A0D">
        <w:rPr>
          <w:rFonts w:eastAsia="Calibri" w:cs="Arial"/>
          <w:szCs w:val="24"/>
        </w:rPr>
        <w:t>semester</w:t>
      </w:r>
      <w:r w:rsidR="5ABC5BCB" w:rsidRPr="79AC2A0D">
        <w:rPr>
          <w:rFonts w:eastAsia="Calibri" w:cs="Arial"/>
          <w:szCs w:val="24"/>
        </w:rPr>
        <w:t>. This is being done to reflect the structural changes that are being proposed for Spark Sessions</w:t>
      </w:r>
      <w:r w:rsidR="62D1B39D" w:rsidRPr="79AC2A0D">
        <w:rPr>
          <w:rFonts w:eastAsia="Calibri" w:cs="Arial"/>
          <w:szCs w:val="24"/>
        </w:rPr>
        <w:t xml:space="preserve">, as each first year will register for the entire duration of the year. All Team Leaders, Execs, and first years registered in Spark will be invited to attend Spark’s Closing Ceremony. </w:t>
      </w:r>
      <w:r w:rsidR="06AB6FAA" w:rsidRPr="79AC2A0D">
        <w:rPr>
          <w:rFonts w:eastAsia="Calibri" w:cs="Arial"/>
          <w:szCs w:val="24"/>
        </w:rPr>
        <w:t xml:space="preserve">Currently, we are planning for it to be a </w:t>
      </w:r>
      <w:r w:rsidR="212F2B73" w:rsidRPr="79AC2A0D">
        <w:rPr>
          <w:rFonts w:eastAsia="Calibri" w:cs="Arial"/>
          <w:szCs w:val="24"/>
        </w:rPr>
        <w:t>mixture</w:t>
      </w:r>
      <w:r w:rsidR="06AB6FAA" w:rsidRPr="79AC2A0D">
        <w:rPr>
          <w:rFonts w:eastAsia="Calibri" w:cs="Arial"/>
          <w:szCs w:val="24"/>
        </w:rPr>
        <w:t xml:space="preserve"> between a ‘</w:t>
      </w:r>
      <w:r w:rsidR="07F149D0" w:rsidRPr="79AC2A0D">
        <w:rPr>
          <w:rFonts w:eastAsia="Calibri" w:cs="Arial"/>
          <w:szCs w:val="24"/>
        </w:rPr>
        <w:t>social</w:t>
      </w:r>
      <w:r w:rsidR="06AB6FAA" w:rsidRPr="79AC2A0D">
        <w:rPr>
          <w:rFonts w:eastAsia="Calibri" w:cs="Arial"/>
          <w:szCs w:val="24"/>
        </w:rPr>
        <w:t>’ and an ‘</w:t>
      </w:r>
      <w:r w:rsidR="47630EE7" w:rsidRPr="79AC2A0D">
        <w:rPr>
          <w:rFonts w:eastAsia="Calibri" w:cs="Arial"/>
          <w:szCs w:val="24"/>
        </w:rPr>
        <w:t xml:space="preserve">award </w:t>
      </w:r>
      <w:r w:rsidR="601B7E00" w:rsidRPr="79AC2A0D">
        <w:rPr>
          <w:rFonts w:eastAsia="Calibri" w:cs="Arial"/>
          <w:szCs w:val="24"/>
        </w:rPr>
        <w:t xml:space="preserve">ceremony’ whereby we will engage in activities with each other, but </w:t>
      </w:r>
      <w:r w:rsidR="000B353A">
        <w:rPr>
          <w:rFonts w:eastAsia="Calibri" w:cs="Arial"/>
          <w:szCs w:val="24"/>
        </w:rPr>
        <w:t>also</w:t>
      </w:r>
      <w:r w:rsidR="601B7E00" w:rsidRPr="79AC2A0D">
        <w:rPr>
          <w:rFonts w:eastAsia="Calibri" w:cs="Arial"/>
          <w:szCs w:val="24"/>
        </w:rPr>
        <w:t xml:space="preserve"> the Spark Certificates of Achievements, and the Spark Mini</w:t>
      </w:r>
      <w:r w:rsidR="000B353A">
        <w:rPr>
          <w:rFonts w:eastAsia="Calibri" w:cs="Arial"/>
          <w:szCs w:val="24"/>
        </w:rPr>
        <w:t xml:space="preserve"> </w:t>
      </w:r>
      <w:r w:rsidR="601B7E00" w:rsidRPr="79AC2A0D">
        <w:rPr>
          <w:rFonts w:eastAsia="Calibri" w:cs="Arial"/>
          <w:szCs w:val="24"/>
        </w:rPr>
        <w:t>Scholarship</w:t>
      </w:r>
      <w:r w:rsidR="000B353A">
        <w:rPr>
          <w:rFonts w:eastAsia="Calibri" w:cs="Arial"/>
          <w:szCs w:val="24"/>
        </w:rPr>
        <w:t xml:space="preserve"> will be presented</w:t>
      </w:r>
      <w:r w:rsidR="601B7E00" w:rsidRPr="79AC2A0D">
        <w:rPr>
          <w:rFonts w:eastAsia="Calibri" w:cs="Arial"/>
          <w:szCs w:val="24"/>
        </w:rPr>
        <w:t xml:space="preserve">. This will likely take place at the end of April or in May, but we </w:t>
      </w:r>
      <w:r w:rsidR="4CA6B7C4" w:rsidRPr="79AC2A0D">
        <w:rPr>
          <w:rFonts w:eastAsia="Calibri" w:cs="Arial"/>
          <w:szCs w:val="24"/>
        </w:rPr>
        <w:t xml:space="preserve">will be cognizant to ensure it does not interfere with exam season. </w:t>
      </w:r>
    </w:p>
    <w:p w14:paraId="5D287541" w14:textId="2F9FA77C" w:rsidR="79AC2A0D" w:rsidRDefault="79AC2A0D" w:rsidP="79AC2A0D">
      <w:pPr>
        <w:spacing w:after="0"/>
        <w:rPr>
          <w:rFonts w:eastAsia="Calibri" w:cs="Arial"/>
          <w:szCs w:val="24"/>
        </w:rPr>
      </w:pPr>
    </w:p>
    <w:p w14:paraId="55DB78A4" w14:textId="6DC1BB8C" w:rsidR="6FA2B9F7" w:rsidRDefault="6FA2B9F7" w:rsidP="5A2CE626">
      <w:pPr>
        <w:spacing w:after="0"/>
        <w:rPr>
          <w:rFonts w:eastAsia="Calibri" w:cs="Arial"/>
          <w:b/>
          <w:bCs/>
          <w:szCs w:val="24"/>
        </w:rPr>
      </w:pPr>
      <w:r w:rsidRPr="5A2CE626">
        <w:rPr>
          <w:rFonts w:eastAsia="Calibri" w:cs="Arial"/>
          <w:b/>
          <w:bCs/>
          <w:szCs w:val="24"/>
        </w:rPr>
        <w:t xml:space="preserve">Charity Fund Campaign: </w:t>
      </w:r>
    </w:p>
    <w:p w14:paraId="3FC14F4A" w14:textId="559F2E1C" w:rsidR="5A2CE626" w:rsidRDefault="5A2CE626" w:rsidP="5A2CE626">
      <w:pPr>
        <w:spacing w:after="0"/>
        <w:rPr>
          <w:rFonts w:eastAsia="Calibri" w:cs="Arial"/>
          <w:b/>
          <w:bCs/>
          <w:szCs w:val="24"/>
        </w:rPr>
      </w:pPr>
    </w:p>
    <w:p w14:paraId="480B372B" w14:textId="6E77CDA3" w:rsidR="3AA5E457" w:rsidRDefault="3AA5E457" w:rsidP="79AC2A0D">
      <w:pPr>
        <w:spacing w:after="0"/>
        <w:rPr>
          <w:rFonts w:eastAsia="Calibri" w:cs="Arial"/>
          <w:szCs w:val="24"/>
        </w:rPr>
      </w:pPr>
      <w:r w:rsidRPr="79AC2A0D">
        <w:rPr>
          <w:rFonts w:eastAsia="Calibri" w:cs="Arial"/>
          <w:szCs w:val="24"/>
        </w:rPr>
        <w:t xml:space="preserve">Each year, Spark can donate $50 to the non-profit organization/charity of their choice. Last year, Spark donated to </w:t>
      </w:r>
      <w:r w:rsidR="683950BF" w:rsidRPr="79AC2A0D">
        <w:rPr>
          <w:rFonts w:eastAsia="Calibri" w:cs="Arial"/>
          <w:i/>
          <w:iCs/>
          <w:szCs w:val="24"/>
        </w:rPr>
        <w:t>Stop Asian American Pacific Islander Hate</w:t>
      </w:r>
      <w:r w:rsidR="683950BF" w:rsidRPr="79AC2A0D">
        <w:rPr>
          <w:rFonts w:eastAsia="Calibri" w:cs="Arial"/>
          <w:szCs w:val="24"/>
        </w:rPr>
        <w:t>. This was the decision of the Promotions and Publications Coordinator of the time, and I will leave the decision up to them again this year</w:t>
      </w:r>
      <w:r w:rsidR="3A56FE44" w:rsidRPr="79AC2A0D">
        <w:rPr>
          <w:rFonts w:eastAsia="Calibri" w:cs="Arial"/>
          <w:szCs w:val="24"/>
        </w:rPr>
        <w:t xml:space="preserve"> (Jo</w:t>
      </w:r>
      <w:r w:rsidR="58C44F16" w:rsidRPr="79AC2A0D">
        <w:rPr>
          <w:rFonts w:eastAsia="Calibri" w:cs="Arial"/>
          <w:szCs w:val="24"/>
        </w:rPr>
        <w:t>sephine Ding</w:t>
      </w:r>
      <w:r w:rsidR="3A56FE44" w:rsidRPr="79AC2A0D">
        <w:rPr>
          <w:rFonts w:eastAsia="Calibri" w:cs="Arial"/>
          <w:szCs w:val="24"/>
        </w:rPr>
        <w:t xml:space="preserve"> and Irene</w:t>
      </w:r>
      <w:r w:rsidR="4D791D54" w:rsidRPr="79AC2A0D">
        <w:rPr>
          <w:rFonts w:eastAsia="Calibri" w:cs="Arial"/>
          <w:szCs w:val="24"/>
        </w:rPr>
        <w:t xml:space="preserve"> Zhao</w:t>
      </w:r>
      <w:r w:rsidR="3A56FE44" w:rsidRPr="79AC2A0D">
        <w:rPr>
          <w:rFonts w:eastAsia="Calibri" w:cs="Arial"/>
          <w:szCs w:val="24"/>
        </w:rPr>
        <w:t>)</w:t>
      </w:r>
      <w:r w:rsidR="683950BF" w:rsidRPr="79AC2A0D">
        <w:rPr>
          <w:rFonts w:eastAsia="Calibri" w:cs="Arial"/>
          <w:szCs w:val="24"/>
        </w:rPr>
        <w:t xml:space="preserve">. </w:t>
      </w:r>
      <w:r w:rsidR="167D4238" w:rsidRPr="79AC2A0D">
        <w:rPr>
          <w:rFonts w:eastAsia="Calibri" w:cs="Arial"/>
          <w:szCs w:val="24"/>
        </w:rPr>
        <w:t xml:space="preserve">This Charity Fund Campaign is typically promoted on Spark’s Instagram, where we will donate a specific amount </w:t>
      </w:r>
      <w:r w:rsidR="0B27425E" w:rsidRPr="79AC2A0D">
        <w:rPr>
          <w:rFonts w:eastAsia="Calibri" w:cs="Arial"/>
          <w:szCs w:val="24"/>
        </w:rPr>
        <w:t xml:space="preserve">towards a particular charity depending on the engagement we get on the post (I.e., </w:t>
      </w:r>
      <w:r w:rsidR="000B353A">
        <w:rPr>
          <w:rFonts w:eastAsia="Calibri" w:cs="Arial"/>
          <w:szCs w:val="24"/>
        </w:rPr>
        <w:t>w</w:t>
      </w:r>
      <w:r w:rsidR="0B27425E" w:rsidRPr="79AC2A0D">
        <w:rPr>
          <w:rFonts w:eastAsia="Calibri" w:cs="Arial"/>
          <w:szCs w:val="24"/>
        </w:rPr>
        <w:t xml:space="preserve">e will donate $X to Y for every share that this post gets up to $Z). </w:t>
      </w:r>
      <w:r w:rsidR="4C055B68" w:rsidRPr="79AC2A0D">
        <w:rPr>
          <w:rFonts w:eastAsia="Calibri" w:cs="Arial"/>
          <w:szCs w:val="24"/>
        </w:rPr>
        <w:t xml:space="preserve">Last year, while supporting </w:t>
      </w:r>
      <w:r w:rsidR="4C055B68" w:rsidRPr="79AC2A0D">
        <w:rPr>
          <w:rFonts w:eastAsia="Calibri" w:cs="Arial"/>
          <w:i/>
          <w:iCs/>
          <w:szCs w:val="24"/>
        </w:rPr>
        <w:t>Stop Asian American Pacific Islander Hate</w:t>
      </w:r>
      <w:r w:rsidR="4C055B68" w:rsidRPr="79AC2A0D">
        <w:rPr>
          <w:rFonts w:eastAsia="Calibri" w:cs="Arial"/>
          <w:szCs w:val="24"/>
        </w:rPr>
        <w:t xml:space="preserve">, </w:t>
      </w:r>
      <w:r w:rsidR="0A0927FD" w:rsidRPr="79AC2A0D">
        <w:rPr>
          <w:rFonts w:eastAsia="Calibri" w:cs="Arial"/>
          <w:szCs w:val="24"/>
        </w:rPr>
        <w:t xml:space="preserve">this campaign </w:t>
      </w:r>
      <w:r w:rsidR="4C055B68" w:rsidRPr="79AC2A0D">
        <w:rPr>
          <w:rFonts w:eastAsia="Calibri" w:cs="Arial"/>
          <w:szCs w:val="24"/>
        </w:rPr>
        <w:t>also helped to improve Spark’s outreach into the McMaster community with a reach o</w:t>
      </w:r>
      <w:r w:rsidR="6AFDE718" w:rsidRPr="79AC2A0D">
        <w:rPr>
          <w:rFonts w:eastAsia="Calibri" w:cs="Arial"/>
          <w:szCs w:val="24"/>
        </w:rPr>
        <w:t>f 5,049 and 591 shares</w:t>
      </w:r>
      <w:r w:rsidR="000B353A">
        <w:rPr>
          <w:rFonts w:eastAsia="Calibri" w:cs="Arial"/>
          <w:szCs w:val="24"/>
        </w:rPr>
        <w:t xml:space="preserve"> on Instagram</w:t>
      </w:r>
      <w:r w:rsidR="6AFDE718" w:rsidRPr="79AC2A0D">
        <w:rPr>
          <w:rFonts w:eastAsia="Calibri" w:cs="Arial"/>
          <w:szCs w:val="24"/>
        </w:rPr>
        <w:t xml:space="preserve">. Ultimately, the campaign was extremely successful, but we did experience some challenges in the process. Within the comments on our original Instagram post for </w:t>
      </w:r>
      <w:r w:rsidR="6AFDE718" w:rsidRPr="79AC2A0D">
        <w:rPr>
          <w:rFonts w:eastAsia="Calibri" w:cs="Arial"/>
          <w:i/>
          <w:iCs/>
          <w:szCs w:val="24"/>
        </w:rPr>
        <w:t xml:space="preserve">Stop </w:t>
      </w:r>
      <w:proofErr w:type="spellStart"/>
      <w:r w:rsidR="6AFDE718" w:rsidRPr="79AC2A0D">
        <w:rPr>
          <w:rFonts w:eastAsia="Calibri" w:cs="Arial"/>
          <w:i/>
          <w:iCs/>
          <w:szCs w:val="24"/>
        </w:rPr>
        <w:t>AAPI</w:t>
      </w:r>
      <w:proofErr w:type="spellEnd"/>
      <w:r w:rsidR="6AFDE718" w:rsidRPr="79AC2A0D">
        <w:rPr>
          <w:rFonts w:eastAsia="Calibri" w:cs="Arial"/>
          <w:i/>
          <w:iCs/>
          <w:szCs w:val="24"/>
        </w:rPr>
        <w:t xml:space="preserve"> Hate, </w:t>
      </w:r>
      <w:r w:rsidR="7CAC443C" w:rsidRPr="79AC2A0D">
        <w:rPr>
          <w:rFonts w:eastAsia="Calibri" w:cs="Arial"/>
          <w:szCs w:val="24"/>
        </w:rPr>
        <w:t xml:space="preserve">we did receive feedback that stated Spark should have donated to a Canadian organization. To develop a well-thought out and explained response, we had asked Michael Wooder to </w:t>
      </w:r>
      <w:r w:rsidR="769E60DC" w:rsidRPr="79AC2A0D">
        <w:rPr>
          <w:rFonts w:eastAsia="Calibri" w:cs="Arial"/>
          <w:szCs w:val="24"/>
        </w:rPr>
        <w:t>support</w:t>
      </w:r>
      <w:r w:rsidR="7CAC443C" w:rsidRPr="79AC2A0D">
        <w:rPr>
          <w:rFonts w:eastAsia="Calibri" w:cs="Arial"/>
          <w:szCs w:val="24"/>
        </w:rPr>
        <w:t xml:space="preserve"> us. </w:t>
      </w:r>
      <w:r w:rsidR="52E1EAD4" w:rsidRPr="79AC2A0D">
        <w:rPr>
          <w:rFonts w:eastAsia="Calibri" w:cs="Arial"/>
          <w:szCs w:val="24"/>
        </w:rPr>
        <w:t>With regards to this feedback</w:t>
      </w:r>
      <w:r w:rsidR="0B5B045B" w:rsidRPr="79AC2A0D">
        <w:rPr>
          <w:rFonts w:eastAsia="Calibri" w:cs="Arial"/>
          <w:szCs w:val="24"/>
        </w:rPr>
        <w:t>,</w:t>
      </w:r>
      <w:r w:rsidR="52E1EAD4" w:rsidRPr="79AC2A0D">
        <w:rPr>
          <w:rFonts w:eastAsia="Calibri" w:cs="Arial"/>
          <w:szCs w:val="24"/>
        </w:rPr>
        <w:t xml:space="preserve"> t</w:t>
      </w:r>
      <w:r w:rsidR="7CAC443C" w:rsidRPr="79AC2A0D">
        <w:rPr>
          <w:rFonts w:eastAsia="Calibri" w:cs="Arial"/>
          <w:szCs w:val="24"/>
        </w:rPr>
        <w:t xml:space="preserve">his </w:t>
      </w:r>
      <w:r w:rsidR="5D567377" w:rsidRPr="79AC2A0D">
        <w:rPr>
          <w:rFonts w:eastAsia="Calibri" w:cs="Arial"/>
          <w:szCs w:val="24"/>
        </w:rPr>
        <w:t>was a valid point that was made and something</w:t>
      </w:r>
      <w:r w:rsidR="7CAC443C" w:rsidRPr="79AC2A0D">
        <w:rPr>
          <w:rFonts w:eastAsia="Calibri" w:cs="Arial"/>
          <w:szCs w:val="24"/>
        </w:rPr>
        <w:t xml:space="preserve"> that should be kept in mind for this </w:t>
      </w:r>
      <w:r w:rsidR="7CAC443C" w:rsidRPr="79AC2A0D">
        <w:rPr>
          <w:rFonts w:eastAsia="Calibri" w:cs="Arial"/>
          <w:szCs w:val="24"/>
        </w:rPr>
        <w:lastRenderedPageBreak/>
        <w:t>upcoming year</w:t>
      </w:r>
      <w:r w:rsidR="042CB313" w:rsidRPr="79AC2A0D">
        <w:rPr>
          <w:rFonts w:eastAsia="Calibri" w:cs="Arial"/>
          <w:szCs w:val="24"/>
        </w:rPr>
        <w:t xml:space="preserve">. </w:t>
      </w:r>
      <w:r w:rsidR="6AEFADFE" w:rsidRPr="79AC2A0D">
        <w:rPr>
          <w:rFonts w:eastAsia="Calibri" w:cs="Arial"/>
          <w:szCs w:val="24"/>
        </w:rPr>
        <w:t xml:space="preserve">I will make my Promotions and Publications Coordinators aware of </w:t>
      </w:r>
      <w:r w:rsidR="5DAFC0A0" w:rsidRPr="79AC2A0D">
        <w:rPr>
          <w:rFonts w:eastAsia="Calibri" w:cs="Arial"/>
          <w:szCs w:val="24"/>
        </w:rPr>
        <w:t xml:space="preserve">this </w:t>
      </w:r>
      <w:r w:rsidR="6AEFADFE" w:rsidRPr="79AC2A0D">
        <w:rPr>
          <w:rFonts w:eastAsia="Calibri" w:cs="Arial"/>
          <w:szCs w:val="24"/>
        </w:rPr>
        <w:t>when they select their charity</w:t>
      </w:r>
      <w:r w:rsidR="010FFF40" w:rsidRPr="79AC2A0D">
        <w:rPr>
          <w:rFonts w:eastAsia="Calibri" w:cs="Arial"/>
          <w:szCs w:val="24"/>
        </w:rPr>
        <w:t xml:space="preserve"> and ensure it is slightly more local than was done </w:t>
      </w:r>
      <w:r w:rsidR="46E2B313" w:rsidRPr="79AC2A0D">
        <w:rPr>
          <w:rFonts w:eastAsia="Calibri" w:cs="Arial"/>
          <w:szCs w:val="24"/>
        </w:rPr>
        <w:t xml:space="preserve">previously. </w:t>
      </w:r>
    </w:p>
    <w:p w14:paraId="17E5C0A3" w14:textId="61703435" w:rsidR="79AC2A0D" w:rsidRDefault="79AC2A0D" w:rsidP="79AC2A0D">
      <w:pPr>
        <w:spacing w:after="0"/>
        <w:rPr>
          <w:rFonts w:eastAsia="Calibri" w:cs="Arial"/>
          <w:szCs w:val="24"/>
        </w:rPr>
      </w:pPr>
    </w:p>
    <w:p w14:paraId="68617D40" w14:textId="66F79085" w:rsidR="009855D2" w:rsidRDefault="009F2C98" w:rsidP="00C62D91">
      <w:pPr>
        <w:pStyle w:val="Heading2"/>
      </w:pPr>
      <w:bookmarkStart w:id="13" w:name="_Toc65662452"/>
      <w:bookmarkStart w:id="14" w:name="_Toc75028929"/>
      <w:r w:rsidRPr="009F2C98">
        <w:t xml:space="preserve">Other </w:t>
      </w:r>
      <w:r>
        <w:t>Projects/</w:t>
      </w:r>
      <w:r w:rsidRPr="009F2C98">
        <w:t>Events</w:t>
      </w:r>
      <w:bookmarkEnd w:id="13"/>
      <w:bookmarkEnd w:id="14"/>
    </w:p>
    <w:p w14:paraId="78BCC34E" w14:textId="703031DC" w:rsidR="0082268E" w:rsidRDefault="0082268E">
      <w:pPr>
        <w:spacing w:after="200" w:line="276" w:lineRule="auto"/>
        <w:rPr>
          <w:rFonts w:cs="Helvetica"/>
        </w:rPr>
      </w:pPr>
    </w:p>
    <w:p w14:paraId="03F5C20E" w14:textId="77777777" w:rsidR="00197FDE" w:rsidRPr="009263A5" w:rsidRDefault="00197FDE">
      <w:pPr>
        <w:spacing w:after="200" w:line="276" w:lineRule="auto"/>
        <w:rPr>
          <w:rFonts w:eastAsia="Calibri" w:cs="Helvetica"/>
          <w:b/>
          <w:bCs/>
          <w:color w:val="000000" w:themeColor="text1"/>
          <w:sz w:val="44"/>
          <w:szCs w:val="44"/>
          <w:lang w:val="en-US"/>
        </w:rPr>
      </w:pPr>
    </w:p>
    <w:p w14:paraId="6DF3BD38" w14:textId="77777777" w:rsidR="00197FDE" w:rsidRDefault="00197FDE" w:rsidP="00AA0F80">
      <w:pPr>
        <w:rPr>
          <w:rFonts w:eastAsia="Calibri" w:cs="Helvetica"/>
          <w:color w:val="000000" w:themeColor="text1"/>
          <w:sz w:val="44"/>
          <w:szCs w:val="44"/>
          <w:lang w:val="en-US"/>
        </w:rPr>
      </w:pPr>
      <w:r>
        <w:br w:type="page"/>
      </w:r>
    </w:p>
    <w:p w14:paraId="7E8ACF61" w14:textId="4D99E1E5" w:rsidR="00B26DCE" w:rsidRDefault="00DF17D5" w:rsidP="005F1A58">
      <w:pPr>
        <w:pStyle w:val="Heading1"/>
      </w:pPr>
      <w:bookmarkStart w:id="15" w:name="_Toc65662453"/>
      <w:bookmarkStart w:id="16" w:name="_Toc75028930"/>
      <w:r>
        <w:lastRenderedPageBreak/>
        <w:t>Project/Events Timeline</w:t>
      </w:r>
      <w:bookmarkEnd w:id="15"/>
      <w:bookmarkEnd w:id="16"/>
    </w:p>
    <w:p w14:paraId="5384A788" w14:textId="23B478F1" w:rsidR="25DEC1B8" w:rsidRDefault="25DEC1B8" w:rsidP="79AC2A0D">
      <w:pPr>
        <w:jc w:val="center"/>
        <w:rPr>
          <w:rFonts w:eastAsia="Calibri" w:cs="Arial"/>
          <w:i/>
          <w:iCs/>
          <w:szCs w:val="24"/>
        </w:rPr>
      </w:pPr>
      <w:r w:rsidRPr="79AC2A0D">
        <w:rPr>
          <w:rFonts w:eastAsia="Calibri" w:cs="Arial"/>
          <w:i/>
          <w:iCs/>
          <w:szCs w:val="24"/>
        </w:rPr>
        <w:t xml:space="preserve">*Please see below for a basic outline of what Spark’s year will look like* </w:t>
      </w:r>
    </w:p>
    <w:p w14:paraId="13D62E44" w14:textId="77777777" w:rsidR="00197FDE" w:rsidRPr="00197FDE" w:rsidRDefault="00197FDE" w:rsidP="00197FDE">
      <w:pPr>
        <w:spacing w:after="0" w:line="240" w:lineRule="auto"/>
        <w:rPr>
          <w:lang w:val="en-US"/>
        </w:rPr>
      </w:pPr>
    </w:p>
    <w:p w14:paraId="1926BFCF" w14:textId="6D5422C5" w:rsidR="004E6138" w:rsidRDefault="00495C55" w:rsidP="00C62D91">
      <w:pPr>
        <w:pStyle w:val="Heading2"/>
      </w:pPr>
      <w:bookmarkStart w:id="17" w:name="_Toc75028931"/>
      <w:r>
        <w:t>Spring/Summer Term</w:t>
      </w:r>
      <w:bookmarkEnd w:id="17"/>
    </w:p>
    <w:p w14:paraId="69666B20" w14:textId="20CD0850" w:rsidR="79AC2A0D" w:rsidRDefault="79AC2A0D" w:rsidP="79AC2A0D">
      <w:pPr>
        <w:rPr>
          <w:rFonts w:eastAsia="Calibri" w:cs="Arial"/>
          <w:szCs w:val="24"/>
        </w:rPr>
      </w:pPr>
    </w:p>
    <w:tbl>
      <w:tblPr>
        <w:tblStyle w:val="TableGrid"/>
        <w:tblW w:w="0" w:type="auto"/>
        <w:tblLayout w:type="fixed"/>
        <w:tblLook w:val="06A0" w:firstRow="1" w:lastRow="0" w:firstColumn="1" w:lastColumn="0" w:noHBand="1" w:noVBand="1"/>
      </w:tblPr>
      <w:tblGrid>
        <w:gridCol w:w="2225"/>
        <w:gridCol w:w="7135"/>
      </w:tblGrid>
      <w:tr w:rsidR="79AC2A0D" w14:paraId="29C6E8DD" w14:textId="77777777" w:rsidTr="79AC2A0D">
        <w:tc>
          <w:tcPr>
            <w:tcW w:w="93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8CCE4" w:themeFill="accent1" w:themeFillTint="66"/>
          </w:tcPr>
          <w:p w14:paraId="605814B0" w14:textId="7ED63651" w:rsidR="79AC2A0D" w:rsidRDefault="79AC2A0D" w:rsidP="79AC2A0D">
            <w:pPr>
              <w:spacing w:line="257" w:lineRule="auto"/>
              <w:jc w:val="center"/>
            </w:pPr>
            <w:r w:rsidRPr="79AC2A0D">
              <w:rPr>
                <w:rFonts w:eastAsia="Helvetica" w:cs="Helvetica"/>
                <w:szCs w:val="24"/>
              </w:rPr>
              <w:t>May</w:t>
            </w:r>
          </w:p>
        </w:tc>
      </w:tr>
      <w:tr w:rsidR="79AC2A0D" w14:paraId="2B4712E2" w14:textId="77777777" w:rsidTr="79AC2A0D">
        <w:tc>
          <w:tcPr>
            <w:tcW w:w="22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Pr>
          <w:p w14:paraId="1A828BE0" w14:textId="4A76D8F1" w:rsidR="79AC2A0D" w:rsidRDefault="79AC2A0D" w:rsidP="79AC2A0D">
            <w:pPr>
              <w:spacing w:line="257" w:lineRule="auto"/>
            </w:pPr>
            <w:r w:rsidRPr="79AC2A0D">
              <w:rPr>
                <w:rFonts w:eastAsia="Helvetica" w:cs="Helvetica"/>
                <w:color w:val="000000" w:themeColor="text1"/>
                <w:szCs w:val="24"/>
              </w:rPr>
              <w:t xml:space="preserve">Service Goals: </w:t>
            </w:r>
          </w:p>
        </w:tc>
        <w:tc>
          <w:tcPr>
            <w:tcW w:w="7135" w:type="dxa"/>
            <w:tcBorders>
              <w:top w:val="nil"/>
              <w:left w:val="single" w:sz="8" w:space="0" w:color="000000" w:themeColor="text1"/>
              <w:bottom w:val="single" w:sz="8" w:space="0" w:color="000000" w:themeColor="text1"/>
              <w:right w:val="single" w:sz="8" w:space="0" w:color="000000" w:themeColor="text1"/>
            </w:tcBorders>
          </w:tcPr>
          <w:p w14:paraId="295144B9" w14:textId="29E76116" w:rsidR="2F50D14D" w:rsidRDefault="2F50D14D" w:rsidP="00C911B6">
            <w:pPr>
              <w:pStyle w:val="ListParagraph"/>
              <w:numPr>
                <w:ilvl w:val="1"/>
                <w:numId w:val="2"/>
              </w:numPr>
              <w:spacing w:line="257" w:lineRule="auto"/>
              <w:rPr>
                <w:rFonts w:asciiTheme="minorHAnsi" w:eastAsiaTheme="minorEastAsia" w:hAnsiTheme="minorHAnsi"/>
                <w:color w:val="000000" w:themeColor="text1"/>
                <w:szCs w:val="24"/>
              </w:rPr>
            </w:pPr>
            <w:r w:rsidRPr="79AC2A0D">
              <w:rPr>
                <w:color w:val="000000" w:themeColor="text1"/>
              </w:rPr>
              <w:t xml:space="preserve">Transition into the role </w:t>
            </w:r>
            <w:r w:rsidR="1996BCF8" w:rsidRPr="79AC2A0D">
              <w:rPr>
                <w:color w:val="000000" w:themeColor="text1"/>
              </w:rPr>
              <w:t xml:space="preserve">of Spark Director </w:t>
            </w:r>
          </w:p>
          <w:p w14:paraId="482E625A" w14:textId="61D75BCF" w:rsidR="2F50D14D" w:rsidRDefault="2F50D14D"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 xml:space="preserve">Hire Assistant Director and transition them into the role </w:t>
            </w:r>
          </w:p>
          <w:p w14:paraId="2798F8DA" w14:textId="4026DED9" w:rsidR="2F50D14D" w:rsidRDefault="2F50D14D"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 xml:space="preserve">Hire Executive Team, conduct Executive Retreat, and transition them into their </w:t>
            </w:r>
            <w:r w:rsidR="1EF4EF18" w:rsidRPr="79AC2A0D">
              <w:rPr>
                <w:rFonts w:eastAsia="Calibri" w:cs="Arial"/>
                <w:color w:val="000000" w:themeColor="text1"/>
                <w:szCs w:val="24"/>
              </w:rPr>
              <w:t xml:space="preserve">respective </w:t>
            </w:r>
            <w:r w:rsidRPr="79AC2A0D">
              <w:rPr>
                <w:rFonts w:eastAsia="Calibri" w:cs="Arial"/>
                <w:color w:val="000000" w:themeColor="text1"/>
                <w:szCs w:val="24"/>
              </w:rPr>
              <w:t>roles</w:t>
            </w:r>
          </w:p>
          <w:p w14:paraId="4C40E682" w14:textId="6B1F6003" w:rsidR="2F50D14D" w:rsidRDefault="2F50D14D"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Comm</w:t>
            </w:r>
            <w:r w:rsidR="000B353A">
              <w:rPr>
                <w:rFonts w:eastAsia="Calibri" w:cs="Arial"/>
                <w:color w:val="000000" w:themeColor="text1"/>
                <w:szCs w:val="24"/>
              </w:rPr>
              <w:t xml:space="preserve">unications </w:t>
            </w:r>
            <w:r w:rsidRPr="79AC2A0D">
              <w:rPr>
                <w:rFonts w:eastAsia="Calibri" w:cs="Arial"/>
                <w:color w:val="000000" w:themeColor="text1"/>
                <w:szCs w:val="24"/>
              </w:rPr>
              <w:t xml:space="preserve">training for Promotions and Publications Coordinators </w:t>
            </w:r>
          </w:p>
          <w:p w14:paraId="526A9014" w14:textId="4E8BBA77" w:rsidR="1402AD15" w:rsidRDefault="1402AD15"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 xml:space="preserve">Spark Incoming/Outgoing Event </w:t>
            </w:r>
          </w:p>
          <w:p w14:paraId="672EDCD0" w14:textId="629F10A7" w:rsidR="2E78517D" w:rsidRDefault="2E78517D"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Executives will complete their year plan</w:t>
            </w:r>
            <w:r w:rsidR="4352DD46" w:rsidRPr="79AC2A0D">
              <w:rPr>
                <w:rFonts w:eastAsia="Calibri" w:cs="Arial"/>
                <w:color w:val="000000" w:themeColor="text1"/>
                <w:szCs w:val="24"/>
              </w:rPr>
              <w:t>s</w:t>
            </w:r>
            <w:r w:rsidR="221612EA" w:rsidRPr="79AC2A0D">
              <w:rPr>
                <w:rFonts w:eastAsia="Calibri" w:cs="Arial"/>
                <w:color w:val="000000" w:themeColor="text1"/>
                <w:szCs w:val="24"/>
              </w:rPr>
              <w:t xml:space="preserve"> and personal goals </w:t>
            </w:r>
          </w:p>
          <w:p w14:paraId="5A161985" w14:textId="6EF665B7" w:rsidR="2E78517D" w:rsidRDefault="2E78517D"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 xml:space="preserve">Set out expectations for the year </w:t>
            </w:r>
            <w:r w:rsidR="5DAFDB50" w:rsidRPr="79AC2A0D">
              <w:rPr>
                <w:rFonts w:eastAsia="Calibri" w:cs="Arial"/>
                <w:color w:val="000000" w:themeColor="text1"/>
                <w:szCs w:val="24"/>
              </w:rPr>
              <w:t>for the Executive Team, between Director and AD, and for Team Leaders</w:t>
            </w:r>
          </w:p>
          <w:p w14:paraId="3976C786" w14:textId="391676F3" w:rsidR="49B2434C" w:rsidRDefault="49B2434C" w:rsidP="00C911B6">
            <w:pPr>
              <w:pStyle w:val="ListParagraph"/>
              <w:numPr>
                <w:ilvl w:val="1"/>
                <w:numId w:val="2"/>
              </w:numPr>
              <w:spacing w:line="257" w:lineRule="auto"/>
              <w:rPr>
                <w:color w:val="000000" w:themeColor="text1"/>
                <w:szCs w:val="24"/>
              </w:rPr>
            </w:pPr>
            <w:proofErr w:type="spellStart"/>
            <w:r w:rsidRPr="79AC2A0D">
              <w:rPr>
                <w:rFonts w:eastAsia="Calibri" w:cs="Arial"/>
                <w:color w:val="000000" w:themeColor="text1"/>
                <w:szCs w:val="24"/>
              </w:rPr>
              <w:t>PTM</w:t>
            </w:r>
            <w:proofErr w:type="spellEnd"/>
            <w:r w:rsidRPr="79AC2A0D">
              <w:rPr>
                <w:rFonts w:eastAsia="Calibri" w:cs="Arial"/>
                <w:color w:val="000000" w:themeColor="text1"/>
                <w:szCs w:val="24"/>
              </w:rPr>
              <w:t xml:space="preserve"> training for Director and AD </w:t>
            </w:r>
          </w:p>
          <w:p w14:paraId="0C19C711" w14:textId="4FE62027" w:rsidR="10F6F2BB" w:rsidRDefault="10F6F2BB"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 xml:space="preserve">Determine a weekly meeting time for Executive meetings </w:t>
            </w:r>
            <w:r w:rsidR="50345B33" w:rsidRPr="79AC2A0D">
              <w:rPr>
                <w:rFonts w:eastAsia="Calibri" w:cs="Arial"/>
                <w:color w:val="000000" w:themeColor="text1"/>
                <w:szCs w:val="24"/>
              </w:rPr>
              <w:t xml:space="preserve">throughout the </w:t>
            </w:r>
            <w:r w:rsidR="000B353A">
              <w:rPr>
                <w:rFonts w:eastAsia="Calibri" w:cs="Arial"/>
                <w:color w:val="000000" w:themeColor="text1"/>
                <w:szCs w:val="24"/>
              </w:rPr>
              <w:t>s</w:t>
            </w:r>
            <w:r w:rsidR="50345B33" w:rsidRPr="79AC2A0D">
              <w:rPr>
                <w:rFonts w:eastAsia="Calibri" w:cs="Arial"/>
                <w:color w:val="000000" w:themeColor="text1"/>
                <w:szCs w:val="24"/>
              </w:rPr>
              <w:t xml:space="preserve">ummer </w:t>
            </w:r>
          </w:p>
          <w:p w14:paraId="784F0DCF" w14:textId="79643D9E" w:rsidR="3FF9F1A1" w:rsidRDefault="3FF9F1A1"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 xml:space="preserve">Determine application questions for TL hiring with Executives </w:t>
            </w:r>
          </w:p>
          <w:p w14:paraId="37B70417" w14:textId="4871AAA2" w:rsidR="0D7E4C21" w:rsidRDefault="0D7E4C21"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 xml:space="preserve">Practice TL application marking </w:t>
            </w:r>
          </w:p>
          <w:p w14:paraId="3C7FE4AD" w14:textId="7491DD78" w:rsidR="44DF099A" w:rsidRDefault="44DF099A"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 xml:space="preserve">Release TL applications via Microsoft Forms </w:t>
            </w:r>
          </w:p>
          <w:p w14:paraId="12200822" w14:textId="3B24422B" w:rsidR="601FDB9E" w:rsidRDefault="601FDB9E"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 xml:space="preserve">Conduct initial 1-on-1s and </w:t>
            </w:r>
            <w:proofErr w:type="spellStart"/>
            <w:r w:rsidRPr="79AC2A0D">
              <w:rPr>
                <w:rFonts w:eastAsia="Calibri" w:cs="Arial"/>
                <w:color w:val="000000" w:themeColor="text1"/>
                <w:szCs w:val="24"/>
              </w:rPr>
              <w:t>coship</w:t>
            </w:r>
            <w:proofErr w:type="spellEnd"/>
            <w:r w:rsidRPr="79AC2A0D">
              <w:rPr>
                <w:rFonts w:eastAsia="Calibri" w:cs="Arial"/>
                <w:color w:val="000000" w:themeColor="text1"/>
                <w:szCs w:val="24"/>
              </w:rPr>
              <w:t xml:space="preserve"> meetings with Execs and AD</w:t>
            </w:r>
          </w:p>
          <w:p w14:paraId="2739F8F0" w14:textId="4FF3A8E0" w:rsidR="773AF425" w:rsidRDefault="773AF425"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 xml:space="preserve">Alter TL JD and wait for approval from EB </w:t>
            </w:r>
          </w:p>
          <w:p w14:paraId="3EBEB464" w14:textId="787A6C63" w:rsidR="142AE466" w:rsidRDefault="142AE466"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Weekly Exec meetings</w:t>
            </w:r>
          </w:p>
        </w:tc>
      </w:tr>
      <w:tr w:rsidR="79AC2A0D" w14:paraId="626828C2" w14:textId="77777777" w:rsidTr="79AC2A0D">
        <w:tc>
          <w:tcPr>
            <w:tcW w:w="93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8CCE4" w:themeFill="accent1" w:themeFillTint="66"/>
          </w:tcPr>
          <w:p w14:paraId="66D2DAA7" w14:textId="54B426B5" w:rsidR="79AC2A0D" w:rsidRDefault="79AC2A0D" w:rsidP="79AC2A0D">
            <w:pPr>
              <w:spacing w:line="257" w:lineRule="auto"/>
              <w:jc w:val="center"/>
            </w:pPr>
            <w:r w:rsidRPr="79AC2A0D">
              <w:rPr>
                <w:rFonts w:eastAsia="Helvetica" w:cs="Helvetica"/>
                <w:color w:val="000000" w:themeColor="text1"/>
                <w:szCs w:val="24"/>
              </w:rPr>
              <w:t>June</w:t>
            </w:r>
          </w:p>
        </w:tc>
      </w:tr>
      <w:tr w:rsidR="79AC2A0D" w14:paraId="6A87AC47" w14:textId="77777777" w:rsidTr="79AC2A0D">
        <w:tc>
          <w:tcPr>
            <w:tcW w:w="22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Pr>
          <w:p w14:paraId="435FFF8C" w14:textId="494BB051" w:rsidR="79AC2A0D" w:rsidRDefault="79AC2A0D" w:rsidP="79AC2A0D">
            <w:pPr>
              <w:spacing w:line="257" w:lineRule="auto"/>
            </w:pPr>
            <w:r w:rsidRPr="79AC2A0D">
              <w:rPr>
                <w:rFonts w:eastAsia="Helvetica" w:cs="Helvetica"/>
                <w:color w:val="000000" w:themeColor="text1"/>
                <w:szCs w:val="24"/>
              </w:rPr>
              <w:t>Service Goals:</w:t>
            </w:r>
          </w:p>
        </w:tc>
        <w:tc>
          <w:tcPr>
            <w:tcW w:w="7135" w:type="dxa"/>
            <w:tcBorders>
              <w:top w:val="nil"/>
              <w:left w:val="single" w:sz="8" w:space="0" w:color="000000" w:themeColor="text1"/>
              <w:bottom w:val="single" w:sz="8" w:space="0" w:color="000000" w:themeColor="text1"/>
              <w:right w:val="single" w:sz="8" w:space="0" w:color="000000" w:themeColor="text1"/>
            </w:tcBorders>
          </w:tcPr>
          <w:p w14:paraId="61FBED50" w14:textId="03EB6354" w:rsidR="299C116B" w:rsidRDefault="299C116B" w:rsidP="00C911B6">
            <w:pPr>
              <w:pStyle w:val="ListParagraph"/>
              <w:numPr>
                <w:ilvl w:val="1"/>
                <w:numId w:val="1"/>
              </w:numPr>
              <w:spacing w:line="257" w:lineRule="auto"/>
              <w:rPr>
                <w:rFonts w:asciiTheme="minorHAnsi" w:eastAsiaTheme="minorEastAsia" w:hAnsiTheme="minorHAnsi"/>
                <w:color w:val="000000" w:themeColor="text1"/>
                <w:szCs w:val="24"/>
              </w:rPr>
            </w:pPr>
            <w:r w:rsidRPr="79AC2A0D">
              <w:rPr>
                <w:color w:val="000000" w:themeColor="text1"/>
              </w:rPr>
              <w:t xml:space="preserve">Complete </w:t>
            </w:r>
            <w:r w:rsidR="4C6FA947" w:rsidRPr="79AC2A0D">
              <w:rPr>
                <w:color w:val="000000" w:themeColor="text1"/>
              </w:rPr>
              <w:t xml:space="preserve">Spark’s Year Plan for EB </w:t>
            </w:r>
          </w:p>
          <w:p w14:paraId="4FCDE7D7" w14:textId="25437FF5" w:rsidR="299C116B" w:rsidRDefault="299C116B"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 xml:space="preserve">Team Leader hiring (Promotions and Publications Coordinators </w:t>
            </w:r>
            <w:r w:rsidR="7124B451" w:rsidRPr="79AC2A0D">
              <w:rPr>
                <w:rFonts w:eastAsia="Calibri" w:cs="Arial"/>
                <w:color w:val="000000" w:themeColor="text1"/>
                <w:szCs w:val="24"/>
              </w:rPr>
              <w:t>will</w:t>
            </w:r>
            <w:r w:rsidRPr="79AC2A0D">
              <w:rPr>
                <w:rFonts w:eastAsia="Calibri" w:cs="Arial"/>
                <w:color w:val="000000" w:themeColor="text1"/>
                <w:szCs w:val="24"/>
              </w:rPr>
              <w:t xml:space="preserve"> create a graphic with Underground and a promotional video with Betta and the Comms Team)</w:t>
            </w:r>
          </w:p>
          <w:p w14:paraId="5C4036DD" w14:textId="1A3C19DA" w:rsidR="55ECA152" w:rsidRDefault="55ECA152"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lastRenderedPageBreak/>
              <w:t xml:space="preserve">Hire additional Sessions Coordinator and Promotions and Publications Coordinator </w:t>
            </w:r>
            <w:r w:rsidR="4694A979" w:rsidRPr="79AC2A0D">
              <w:rPr>
                <w:rFonts w:eastAsia="Calibri" w:cs="Arial"/>
                <w:color w:val="000000" w:themeColor="text1"/>
                <w:szCs w:val="24"/>
              </w:rPr>
              <w:t xml:space="preserve">and transition them into the role </w:t>
            </w:r>
          </w:p>
          <w:p w14:paraId="5EDF1EB5" w14:textId="39A9BBDB" w:rsidR="55D1C457" w:rsidRDefault="55D1C457"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 xml:space="preserve">Events Coordinators planning for </w:t>
            </w:r>
            <w:r w:rsidR="000B353A">
              <w:rPr>
                <w:rFonts w:eastAsia="Calibri" w:cs="Arial"/>
                <w:color w:val="000000" w:themeColor="text1"/>
                <w:szCs w:val="24"/>
              </w:rPr>
              <w:t>s</w:t>
            </w:r>
            <w:r w:rsidRPr="79AC2A0D">
              <w:rPr>
                <w:rFonts w:eastAsia="Calibri" w:cs="Arial"/>
                <w:color w:val="000000" w:themeColor="text1"/>
                <w:szCs w:val="24"/>
              </w:rPr>
              <w:t xml:space="preserve">ummer programming </w:t>
            </w:r>
            <w:r w:rsidR="3A2CF6D7" w:rsidRPr="79AC2A0D">
              <w:rPr>
                <w:rFonts w:eastAsia="Calibri" w:cs="Arial"/>
                <w:color w:val="000000" w:themeColor="text1"/>
                <w:szCs w:val="24"/>
              </w:rPr>
              <w:t xml:space="preserve">and reaching out to guest speakers </w:t>
            </w:r>
          </w:p>
          <w:p w14:paraId="65AD9FCC" w14:textId="752DEC32" w:rsidR="55D1C457" w:rsidRDefault="55D1C457"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 xml:space="preserve">Developing Team Leader Guidebooks; </w:t>
            </w:r>
            <w:r w:rsidR="1B0D7FD4" w:rsidRPr="79AC2A0D">
              <w:rPr>
                <w:rFonts w:eastAsia="Calibri" w:cs="Arial"/>
                <w:color w:val="000000" w:themeColor="text1"/>
                <w:szCs w:val="24"/>
              </w:rPr>
              <w:t>include resources</w:t>
            </w:r>
            <w:r w:rsidRPr="79AC2A0D">
              <w:rPr>
                <w:rFonts w:eastAsia="Calibri" w:cs="Arial"/>
                <w:color w:val="000000" w:themeColor="text1"/>
                <w:szCs w:val="24"/>
              </w:rPr>
              <w:t xml:space="preserve"> that will be useful for TLs to be knowledgeable about </w:t>
            </w:r>
          </w:p>
          <w:p w14:paraId="168CC9BC" w14:textId="10232E82" w:rsidR="55D1C457" w:rsidRDefault="55D1C457"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 xml:space="preserve">Determine TL interview logistics </w:t>
            </w:r>
            <w:r w:rsidR="03A3A9C1" w:rsidRPr="79AC2A0D">
              <w:rPr>
                <w:rFonts w:eastAsia="Calibri" w:cs="Arial"/>
                <w:color w:val="000000" w:themeColor="text1"/>
                <w:szCs w:val="24"/>
              </w:rPr>
              <w:t xml:space="preserve">with AD </w:t>
            </w:r>
          </w:p>
          <w:p w14:paraId="6C1A12AE" w14:textId="57AFAE82" w:rsidR="03A3A9C1" w:rsidRDefault="03A3A9C1"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Executives will mark TL application questions</w:t>
            </w:r>
            <w:r w:rsidR="19AC3453" w:rsidRPr="79AC2A0D">
              <w:rPr>
                <w:rFonts w:eastAsia="Calibri" w:cs="Arial"/>
                <w:color w:val="000000" w:themeColor="text1"/>
                <w:szCs w:val="24"/>
              </w:rPr>
              <w:t xml:space="preserve">. They will be blinded to the applicant’s personal information and will mark on a 7-point Likert scale </w:t>
            </w:r>
          </w:p>
          <w:p w14:paraId="03D04FF1" w14:textId="2A7BDE1A" w:rsidR="19AC3453" w:rsidRDefault="19AC3453" w:rsidP="00C911B6">
            <w:pPr>
              <w:pStyle w:val="ListParagraph"/>
              <w:numPr>
                <w:ilvl w:val="1"/>
                <w:numId w:val="1"/>
              </w:numPr>
              <w:spacing w:line="257" w:lineRule="auto"/>
              <w:rPr>
                <w:rFonts w:asciiTheme="minorHAnsi" w:eastAsiaTheme="minorEastAsia" w:hAnsiTheme="minorHAnsi"/>
                <w:color w:val="000000" w:themeColor="text1"/>
                <w:szCs w:val="24"/>
              </w:rPr>
            </w:pPr>
            <w:r w:rsidRPr="79AC2A0D">
              <w:rPr>
                <w:rFonts w:eastAsia="Calibri" w:cs="Arial"/>
                <w:color w:val="000000" w:themeColor="text1"/>
                <w:szCs w:val="24"/>
              </w:rPr>
              <w:t>Determine interview</w:t>
            </w:r>
            <w:r w:rsidR="50809E7E" w:rsidRPr="79AC2A0D">
              <w:rPr>
                <w:rFonts w:eastAsia="Calibri" w:cs="Arial"/>
                <w:color w:val="000000" w:themeColor="text1"/>
                <w:szCs w:val="24"/>
              </w:rPr>
              <w:t xml:space="preserve"> station themes, questions, red flags/gold stars</w:t>
            </w:r>
          </w:p>
          <w:p w14:paraId="62494A4D" w14:textId="402F13A1" w:rsidR="19AC3453" w:rsidRDefault="19AC3453"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 xml:space="preserve">Send out interview offers for Team Leaders </w:t>
            </w:r>
          </w:p>
          <w:p w14:paraId="53EEEFBD" w14:textId="7DF8B2C7" w:rsidR="19AC3453" w:rsidRDefault="19AC3453" w:rsidP="00C911B6">
            <w:pPr>
              <w:pStyle w:val="ListParagraph"/>
              <w:numPr>
                <w:ilvl w:val="1"/>
                <w:numId w:val="1"/>
              </w:numPr>
              <w:spacing w:line="257" w:lineRule="auto"/>
              <w:rPr>
                <w:color w:val="000000" w:themeColor="text1"/>
                <w:szCs w:val="24"/>
              </w:rPr>
            </w:pPr>
            <w:proofErr w:type="spellStart"/>
            <w:r w:rsidRPr="79AC2A0D">
              <w:rPr>
                <w:rFonts w:eastAsia="Calibri" w:cs="Arial"/>
                <w:color w:val="000000" w:themeColor="text1"/>
                <w:szCs w:val="24"/>
              </w:rPr>
              <w:t>PTM</w:t>
            </w:r>
            <w:proofErr w:type="spellEnd"/>
            <w:r w:rsidRPr="79AC2A0D">
              <w:rPr>
                <w:rFonts w:eastAsia="Calibri" w:cs="Arial"/>
                <w:color w:val="000000" w:themeColor="text1"/>
                <w:szCs w:val="24"/>
              </w:rPr>
              <w:t xml:space="preserve"> Finance </w:t>
            </w:r>
            <w:r w:rsidR="000B353A">
              <w:rPr>
                <w:rFonts w:eastAsia="Calibri" w:cs="Arial"/>
                <w:color w:val="000000" w:themeColor="text1"/>
                <w:szCs w:val="24"/>
              </w:rPr>
              <w:t>T</w:t>
            </w:r>
            <w:r w:rsidRPr="79AC2A0D">
              <w:rPr>
                <w:rFonts w:eastAsia="Calibri" w:cs="Arial"/>
                <w:color w:val="000000" w:themeColor="text1"/>
                <w:szCs w:val="24"/>
              </w:rPr>
              <w:t xml:space="preserve">raining </w:t>
            </w:r>
          </w:p>
          <w:p w14:paraId="2A0593C6" w14:textId="1DE99E71" w:rsidR="50841BDE" w:rsidRDefault="50841BDE"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 xml:space="preserve">Work on Spark’s operating budget </w:t>
            </w:r>
          </w:p>
          <w:p w14:paraId="66B7DE9B" w14:textId="7A487B7A" w:rsidR="63536328" w:rsidRDefault="63536328"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Confirm TL training weekends (proposed to be September 11</w:t>
            </w:r>
            <w:r w:rsidRPr="79AC2A0D">
              <w:rPr>
                <w:rFonts w:eastAsia="Calibri" w:cs="Arial"/>
                <w:color w:val="000000" w:themeColor="text1"/>
                <w:szCs w:val="24"/>
                <w:vertAlign w:val="superscript"/>
              </w:rPr>
              <w:t>th</w:t>
            </w:r>
            <w:r w:rsidRPr="79AC2A0D">
              <w:rPr>
                <w:rFonts w:eastAsia="Calibri" w:cs="Arial"/>
                <w:color w:val="000000" w:themeColor="text1"/>
                <w:szCs w:val="24"/>
              </w:rPr>
              <w:t xml:space="preserve"> and 12</w:t>
            </w:r>
            <w:r w:rsidRPr="79AC2A0D">
              <w:rPr>
                <w:rFonts w:eastAsia="Calibri" w:cs="Arial"/>
                <w:color w:val="000000" w:themeColor="text1"/>
                <w:szCs w:val="24"/>
                <w:vertAlign w:val="superscript"/>
              </w:rPr>
              <w:t>th</w:t>
            </w:r>
            <w:r w:rsidRPr="79AC2A0D">
              <w:rPr>
                <w:rFonts w:eastAsia="Calibri" w:cs="Arial"/>
                <w:color w:val="000000" w:themeColor="text1"/>
                <w:szCs w:val="24"/>
              </w:rPr>
              <w:t xml:space="preserve">) </w:t>
            </w:r>
          </w:p>
          <w:p w14:paraId="12719819" w14:textId="3F6E0B03" w:rsidR="63536328" w:rsidRDefault="63536328"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 xml:space="preserve">Run mock interview with past Spark stakeholders </w:t>
            </w:r>
            <w:r w:rsidR="0EED7502" w:rsidRPr="79AC2A0D">
              <w:rPr>
                <w:rFonts w:eastAsia="Calibri" w:cs="Arial"/>
                <w:color w:val="000000" w:themeColor="text1"/>
                <w:szCs w:val="24"/>
              </w:rPr>
              <w:t xml:space="preserve">who are no longer </w:t>
            </w:r>
            <w:r w:rsidR="1275101C" w:rsidRPr="79AC2A0D">
              <w:rPr>
                <w:rFonts w:eastAsia="Calibri" w:cs="Arial"/>
                <w:color w:val="000000" w:themeColor="text1"/>
                <w:szCs w:val="24"/>
              </w:rPr>
              <w:t>involved</w:t>
            </w:r>
            <w:r w:rsidR="0EED7502" w:rsidRPr="79AC2A0D">
              <w:rPr>
                <w:rFonts w:eastAsia="Calibri" w:cs="Arial"/>
                <w:color w:val="000000" w:themeColor="text1"/>
                <w:szCs w:val="24"/>
              </w:rPr>
              <w:t xml:space="preserve"> with the Service </w:t>
            </w:r>
          </w:p>
          <w:p w14:paraId="3ED8BAA5" w14:textId="13C03761" w:rsidR="0476E998" w:rsidRDefault="0476E998"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 xml:space="preserve">Sessions Coordinators will brainstorm and finalize Session themes </w:t>
            </w:r>
          </w:p>
          <w:p w14:paraId="73CC50F8" w14:textId="23BAF713" w:rsidR="0476E998" w:rsidRDefault="0476E998"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Outreach and Engagement Coordinators will brainstorm rough eligibility for Spark Mini Scholarship and Spark Certificate of Achi</w:t>
            </w:r>
            <w:r w:rsidR="519DFD48" w:rsidRPr="79AC2A0D">
              <w:rPr>
                <w:rFonts w:eastAsia="Calibri" w:cs="Arial"/>
                <w:color w:val="000000" w:themeColor="text1"/>
                <w:szCs w:val="24"/>
              </w:rPr>
              <w:t xml:space="preserve">evement </w:t>
            </w:r>
          </w:p>
          <w:p w14:paraId="3A781A2E" w14:textId="5724C3DC" w:rsidR="1A88C1DE" w:rsidRDefault="1A88C1DE"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Follow first years on Insta</w:t>
            </w:r>
            <w:r w:rsidR="000B353A">
              <w:rPr>
                <w:rFonts w:eastAsia="Calibri" w:cs="Arial"/>
                <w:color w:val="000000" w:themeColor="text1"/>
                <w:szCs w:val="24"/>
              </w:rPr>
              <w:t>gram</w:t>
            </w:r>
            <w:r w:rsidRPr="79AC2A0D">
              <w:rPr>
                <w:rFonts w:eastAsia="Calibri" w:cs="Arial"/>
                <w:color w:val="000000" w:themeColor="text1"/>
                <w:szCs w:val="24"/>
              </w:rPr>
              <w:t xml:space="preserve"> to increase our following for when registration opens </w:t>
            </w:r>
          </w:p>
          <w:p w14:paraId="60387582" w14:textId="5677DDB0" w:rsidR="1A88C1DE" w:rsidRDefault="1A88C1DE"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 xml:space="preserve">End of June or early July ensure that we have promotions for </w:t>
            </w:r>
            <w:r w:rsidR="000B353A">
              <w:rPr>
                <w:rFonts w:eastAsia="Calibri" w:cs="Arial"/>
                <w:color w:val="000000" w:themeColor="text1"/>
                <w:szCs w:val="24"/>
              </w:rPr>
              <w:t>s</w:t>
            </w:r>
            <w:r w:rsidRPr="79AC2A0D">
              <w:rPr>
                <w:rFonts w:eastAsia="Calibri" w:cs="Arial"/>
                <w:color w:val="000000" w:themeColor="text1"/>
                <w:szCs w:val="24"/>
              </w:rPr>
              <w:t xml:space="preserve">ummer programming ready </w:t>
            </w:r>
          </w:p>
          <w:p w14:paraId="39269FCE" w14:textId="2BD0F075" w:rsidR="32FD362E" w:rsidRDefault="32FD362E" w:rsidP="00C911B6">
            <w:pPr>
              <w:pStyle w:val="ListParagraph"/>
              <w:numPr>
                <w:ilvl w:val="1"/>
                <w:numId w:val="1"/>
              </w:numPr>
              <w:spacing w:line="257" w:lineRule="auto"/>
              <w:rPr>
                <w:rFonts w:asciiTheme="minorHAnsi" w:eastAsiaTheme="minorEastAsia" w:hAnsiTheme="minorHAnsi"/>
                <w:color w:val="000000" w:themeColor="text1"/>
                <w:szCs w:val="24"/>
              </w:rPr>
            </w:pPr>
            <w:r w:rsidRPr="79AC2A0D">
              <w:rPr>
                <w:rFonts w:eastAsia="Calibri" w:cs="Arial"/>
                <w:color w:val="000000" w:themeColor="text1"/>
                <w:szCs w:val="24"/>
              </w:rPr>
              <w:t>Weekly Exec meetings</w:t>
            </w:r>
          </w:p>
        </w:tc>
      </w:tr>
      <w:tr w:rsidR="79AC2A0D" w14:paraId="6A1E4EC6" w14:textId="77777777" w:rsidTr="79AC2A0D">
        <w:tc>
          <w:tcPr>
            <w:tcW w:w="93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8CCE4" w:themeFill="accent1" w:themeFillTint="66"/>
          </w:tcPr>
          <w:p w14:paraId="0CBDA770" w14:textId="5046D67C" w:rsidR="79AC2A0D" w:rsidRDefault="79AC2A0D" w:rsidP="79AC2A0D">
            <w:pPr>
              <w:spacing w:line="257" w:lineRule="auto"/>
              <w:jc w:val="center"/>
            </w:pPr>
            <w:r w:rsidRPr="79AC2A0D">
              <w:rPr>
                <w:rFonts w:eastAsia="Helvetica" w:cs="Helvetica"/>
                <w:color w:val="000000" w:themeColor="text1"/>
                <w:szCs w:val="24"/>
              </w:rPr>
              <w:lastRenderedPageBreak/>
              <w:t>July</w:t>
            </w:r>
          </w:p>
        </w:tc>
      </w:tr>
      <w:tr w:rsidR="79AC2A0D" w14:paraId="7CFD62F8" w14:textId="77777777" w:rsidTr="79AC2A0D">
        <w:trPr>
          <w:trHeight w:val="300"/>
        </w:trPr>
        <w:tc>
          <w:tcPr>
            <w:tcW w:w="22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Pr>
          <w:p w14:paraId="103C0CBB" w14:textId="06FD6EE1" w:rsidR="79AC2A0D" w:rsidRDefault="79AC2A0D" w:rsidP="79AC2A0D">
            <w:pPr>
              <w:spacing w:line="257" w:lineRule="auto"/>
            </w:pPr>
            <w:r w:rsidRPr="79AC2A0D">
              <w:rPr>
                <w:rFonts w:eastAsia="Helvetica" w:cs="Helvetica"/>
                <w:color w:val="000000" w:themeColor="text1"/>
                <w:szCs w:val="24"/>
              </w:rPr>
              <w:t>Service Goals:</w:t>
            </w:r>
          </w:p>
        </w:tc>
        <w:tc>
          <w:tcPr>
            <w:tcW w:w="7135" w:type="dxa"/>
            <w:tcBorders>
              <w:top w:val="nil"/>
              <w:left w:val="single" w:sz="8" w:space="0" w:color="000000" w:themeColor="text1"/>
              <w:bottom w:val="single" w:sz="8" w:space="0" w:color="000000" w:themeColor="text1"/>
              <w:right w:val="single" w:sz="8" w:space="0" w:color="000000" w:themeColor="text1"/>
            </w:tcBorders>
          </w:tcPr>
          <w:p w14:paraId="7D46A600" w14:textId="5E1AE1CE" w:rsidR="355A4BD3" w:rsidRDefault="355A4BD3" w:rsidP="00C911B6">
            <w:pPr>
              <w:pStyle w:val="ListParagraph"/>
              <w:numPr>
                <w:ilvl w:val="1"/>
                <w:numId w:val="1"/>
              </w:numPr>
              <w:spacing w:line="257" w:lineRule="auto"/>
              <w:rPr>
                <w:rFonts w:asciiTheme="minorHAnsi" w:eastAsiaTheme="minorEastAsia" w:hAnsiTheme="minorHAnsi"/>
                <w:color w:val="000000" w:themeColor="text1"/>
                <w:szCs w:val="24"/>
              </w:rPr>
            </w:pPr>
            <w:r w:rsidRPr="79AC2A0D">
              <w:rPr>
                <w:rFonts w:eastAsia="Calibri" w:cs="Arial"/>
                <w:color w:val="000000" w:themeColor="text1"/>
                <w:szCs w:val="24"/>
              </w:rPr>
              <w:t xml:space="preserve">Alter Spark OP to </w:t>
            </w:r>
            <w:r w:rsidR="5A0499B9" w:rsidRPr="79AC2A0D">
              <w:rPr>
                <w:rFonts w:eastAsia="Calibri" w:cs="Arial"/>
                <w:color w:val="000000" w:themeColor="text1"/>
                <w:szCs w:val="24"/>
              </w:rPr>
              <w:t xml:space="preserve">reflect the addition of the </w:t>
            </w:r>
            <w:r w:rsidRPr="79AC2A0D">
              <w:rPr>
                <w:rFonts w:eastAsia="Calibri" w:cs="Arial"/>
                <w:color w:val="000000" w:themeColor="text1"/>
                <w:szCs w:val="24"/>
              </w:rPr>
              <w:t>Spark Mini Sch</w:t>
            </w:r>
            <w:r w:rsidR="5EF198A3" w:rsidRPr="79AC2A0D">
              <w:rPr>
                <w:rFonts w:eastAsia="Calibri" w:cs="Arial"/>
                <w:color w:val="000000" w:themeColor="text1"/>
                <w:szCs w:val="24"/>
              </w:rPr>
              <w:t xml:space="preserve">olarship </w:t>
            </w:r>
            <w:r w:rsidR="3C040F9D" w:rsidRPr="79AC2A0D">
              <w:rPr>
                <w:rFonts w:eastAsia="Calibri" w:cs="Arial"/>
                <w:color w:val="000000" w:themeColor="text1"/>
                <w:szCs w:val="24"/>
              </w:rPr>
              <w:t xml:space="preserve">and Spark Certificate of Achievement </w:t>
            </w:r>
            <w:r w:rsidR="60D34622" w:rsidRPr="79AC2A0D">
              <w:rPr>
                <w:rFonts w:eastAsia="Calibri" w:cs="Arial"/>
                <w:color w:val="000000" w:themeColor="text1"/>
                <w:szCs w:val="24"/>
              </w:rPr>
              <w:t xml:space="preserve">(also send to Victoria/Christina) </w:t>
            </w:r>
          </w:p>
          <w:p w14:paraId="36357BB9" w14:textId="1422500F" w:rsidR="3C040F9D" w:rsidRDefault="3C040F9D"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 xml:space="preserve">Spark </w:t>
            </w:r>
            <w:r w:rsidR="000B353A">
              <w:rPr>
                <w:rFonts w:eastAsia="Calibri" w:cs="Arial"/>
                <w:color w:val="000000" w:themeColor="text1"/>
                <w:szCs w:val="24"/>
              </w:rPr>
              <w:t>s</w:t>
            </w:r>
            <w:r w:rsidRPr="79AC2A0D">
              <w:rPr>
                <w:rFonts w:eastAsia="Calibri" w:cs="Arial"/>
                <w:color w:val="000000" w:themeColor="text1"/>
                <w:szCs w:val="24"/>
              </w:rPr>
              <w:t xml:space="preserve">ummer programming begins </w:t>
            </w:r>
            <w:r w:rsidR="38C1AB54" w:rsidRPr="79AC2A0D">
              <w:rPr>
                <w:rFonts w:eastAsia="Calibri" w:cs="Arial"/>
                <w:color w:val="000000" w:themeColor="text1"/>
                <w:szCs w:val="24"/>
              </w:rPr>
              <w:t xml:space="preserve">(Events Coordinators) </w:t>
            </w:r>
          </w:p>
          <w:p w14:paraId="7D0F4D17" w14:textId="7AB37977" w:rsidR="38C1AB54" w:rsidRDefault="38C1AB54"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lastRenderedPageBreak/>
              <w:t xml:space="preserve">Ensure eligibility for Spark Mini Scholarship and Spark Certificate of Achievement </w:t>
            </w:r>
            <w:r w:rsidR="000B353A">
              <w:rPr>
                <w:rFonts w:eastAsia="Calibri" w:cs="Arial"/>
                <w:color w:val="000000" w:themeColor="text1"/>
                <w:szCs w:val="24"/>
              </w:rPr>
              <w:t>h</w:t>
            </w:r>
            <w:r w:rsidRPr="79AC2A0D">
              <w:rPr>
                <w:rFonts w:eastAsia="Calibri" w:cs="Arial"/>
                <w:color w:val="000000" w:themeColor="text1"/>
                <w:szCs w:val="24"/>
              </w:rPr>
              <w:t xml:space="preserve">as been finalized by </w:t>
            </w:r>
            <w:proofErr w:type="spellStart"/>
            <w:r w:rsidRPr="79AC2A0D">
              <w:rPr>
                <w:rFonts w:eastAsia="Calibri" w:cs="Arial"/>
                <w:color w:val="000000" w:themeColor="text1"/>
                <w:szCs w:val="24"/>
              </w:rPr>
              <w:t>O&amp;E</w:t>
            </w:r>
            <w:proofErr w:type="spellEnd"/>
            <w:r w:rsidRPr="79AC2A0D">
              <w:rPr>
                <w:rFonts w:eastAsia="Calibri" w:cs="Arial"/>
                <w:color w:val="000000" w:themeColor="text1"/>
                <w:szCs w:val="24"/>
              </w:rPr>
              <w:t xml:space="preserve"> Coordinators</w:t>
            </w:r>
          </w:p>
          <w:p w14:paraId="5502A0AC" w14:textId="276FF32C" w:rsidR="3C040F9D" w:rsidRDefault="3C040F9D"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 xml:space="preserve">Have first year registration set-up so that it is ready for </w:t>
            </w:r>
            <w:r w:rsidR="000B353A">
              <w:rPr>
                <w:rFonts w:eastAsia="Calibri" w:cs="Arial"/>
                <w:color w:val="000000" w:themeColor="text1"/>
                <w:szCs w:val="24"/>
              </w:rPr>
              <w:t>s</w:t>
            </w:r>
            <w:r w:rsidRPr="79AC2A0D">
              <w:rPr>
                <w:rFonts w:eastAsia="Calibri" w:cs="Arial"/>
                <w:color w:val="000000" w:themeColor="text1"/>
                <w:szCs w:val="24"/>
              </w:rPr>
              <w:t xml:space="preserve">ummer programming </w:t>
            </w:r>
          </w:p>
          <w:p w14:paraId="45CA717D" w14:textId="0406BE48" w:rsidR="3C040F9D" w:rsidRDefault="3C040F9D"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EB REPORT DUE – July 5</w:t>
            </w:r>
            <w:r w:rsidRPr="79AC2A0D">
              <w:rPr>
                <w:rFonts w:eastAsia="Calibri" w:cs="Arial"/>
                <w:color w:val="000000" w:themeColor="text1"/>
                <w:szCs w:val="24"/>
                <w:vertAlign w:val="superscript"/>
              </w:rPr>
              <w:t>th</w:t>
            </w:r>
            <w:r w:rsidRPr="79AC2A0D">
              <w:rPr>
                <w:rFonts w:eastAsia="Calibri" w:cs="Arial"/>
                <w:color w:val="000000" w:themeColor="text1"/>
                <w:szCs w:val="24"/>
              </w:rPr>
              <w:t xml:space="preserve"> </w:t>
            </w:r>
          </w:p>
          <w:p w14:paraId="69D70F44" w14:textId="05266B03" w:rsidR="3C040F9D" w:rsidRDefault="3C040F9D"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EB MEETING – July 8</w:t>
            </w:r>
            <w:r w:rsidRPr="79AC2A0D">
              <w:rPr>
                <w:rFonts w:eastAsia="Calibri" w:cs="Arial"/>
                <w:color w:val="000000" w:themeColor="text1"/>
                <w:szCs w:val="24"/>
                <w:vertAlign w:val="superscript"/>
              </w:rPr>
              <w:t>th</w:t>
            </w:r>
            <w:r w:rsidRPr="79AC2A0D">
              <w:rPr>
                <w:rFonts w:eastAsia="Calibri" w:cs="Arial"/>
                <w:color w:val="000000" w:themeColor="text1"/>
                <w:szCs w:val="24"/>
              </w:rPr>
              <w:t xml:space="preserve"> </w:t>
            </w:r>
          </w:p>
          <w:p w14:paraId="29622995" w14:textId="334B5DE4" w:rsidR="3C040F9D" w:rsidRDefault="3C040F9D"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 xml:space="preserve">Ensure Sessions Coordinators have finalized themes and Sessions #1-5 </w:t>
            </w:r>
          </w:p>
          <w:p w14:paraId="080E0358" w14:textId="744D33E2" w:rsidR="31A38A3C" w:rsidRDefault="31A38A3C"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 xml:space="preserve">TL interviews w/ Execs </w:t>
            </w:r>
          </w:p>
          <w:p w14:paraId="40BCAEDE" w14:textId="1518B9EB" w:rsidR="31A38A3C" w:rsidRDefault="31A38A3C"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 xml:space="preserve">Finalize the TL Team, send out offers/rejections </w:t>
            </w:r>
          </w:p>
          <w:p w14:paraId="3FB676E9" w14:textId="3F400F5C" w:rsidR="31A38A3C" w:rsidRDefault="31A38A3C"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 xml:space="preserve">Finalize TL Guidebook so it is ready when TLs accept their offers </w:t>
            </w:r>
          </w:p>
          <w:p w14:paraId="566C2B80" w14:textId="50136224" w:rsidR="31A38A3C" w:rsidRDefault="31A38A3C"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 xml:space="preserve">Contact Paula Scott about Spark shirts from </w:t>
            </w:r>
            <w:proofErr w:type="spellStart"/>
            <w:r w:rsidRPr="79AC2A0D">
              <w:rPr>
                <w:rFonts w:eastAsia="Calibri" w:cs="Arial"/>
                <w:color w:val="000000" w:themeColor="text1"/>
                <w:szCs w:val="24"/>
              </w:rPr>
              <w:t>Entripy</w:t>
            </w:r>
            <w:proofErr w:type="spellEnd"/>
            <w:r w:rsidRPr="79AC2A0D">
              <w:rPr>
                <w:rFonts w:eastAsia="Calibri" w:cs="Arial"/>
                <w:color w:val="000000" w:themeColor="text1"/>
                <w:szCs w:val="24"/>
              </w:rPr>
              <w:t xml:space="preserve"> </w:t>
            </w:r>
          </w:p>
          <w:p w14:paraId="489618B0" w14:textId="2B20467A" w:rsidR="7D07631B" w:rsidRDefault="7D07631B"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Apply to sponsorships and apply for grant from WW values (</w:t>
            </w:r>
            <w:proofErr w:type="spellStart"/>
            <w:r w:rsidRPr="79AC2A0D">
              <w:rPr>
                <w:rFonts w:eastAsia="Calibri" w:cs="Arial"/>
                <w:color w:val="000000" w:themeColor="text1"/>
                <w:szCs w:val="24"/>
              </w:rPr>
              <w:t>O&amp;E</w:t>
            </w:r>
            <w:proofErr w:type="spellEnd"/>
            <w:r w:rsidRPr="79AC2A0D">
              <w:rPr>
                <w:rFonts w:eastAsia="Calibri" w:cs="Arial"/>
                <w:color w:val="000000" w:themeColor="text1"/>
                <w:szCs w:val="24"/>
              </w:rPr>
              <w:t xml:space="preserve"> Coordinators) </w:t>
            </w:r>
          </w:p>
          <w:p w14:paraId="03FF8B9B" w14:textId="3CAB717F" w:rsidR="7D07631B" w:rsidRDefault="7D07631B"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 xml:space="preserve">Conduct 1-on-1s w/ Execs and </w:t>
            </w:r>
            <w:proofErr w:type="spellStart"/>
            <w:r w:rsidRPr="79AC2A0D">
              <w:rPr>
                <w:rFonts w:eastAsia="Calibri" w:cs="Arial"/>
                <w:color w:val="000000" w:themeColor="text1"/>
                <w:szCs w:val="24"/>
              </w:rPr>
              <w:t>coship</w:t>
            </w:r>
            <w:proofErr w:type="spellEnd"/>
            <w:r w:rsidRPr="79AC2A0D">
              <w:rPr>
                <w:rFonts w:eastAsia="Calibri" w:cs="Arial"/>
                <w:color w:val="000000" w:themeColor="text1"/>
                <w:szCs w:val="24"/>
              </w:rPr>
              <w:t xml:space="preserve"> meetings</w:t>
            </w:r>
          </w:p>
          <w:p w14:paraId="25DF87BC" w14:textId="745E130C" w:rsidR="58B0A54B" w:rsidRDefault="58B0A54B"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 xml:space="preserve">Confirm Session times </w:t>
            </w:r>
            <w:r w:rsidR="000B353A">
              <w:rPr>
                <w:rFonts w:eastAsia="Calibri" w:cs="Arial"/>
                <w:color w:val="000000" w:themeColor="text1"/>
                <w:szCs w:val="24"/>
              </w:rPr>
              <w:t>prior</w:t>
            </w:r>
            <w:r w:rsidRPr="79AC2A0D">
              <w:rPr>
                <w:rFonts w:eastAsia="Calibri" w:cs="Arial"/>
                <w:color w:val="000000" w:themeColor="text1"/>
                <w:szCs w:val="24"/>
              </w:rPr>
              <w:t xml:space="preserve"> to opening up first year registration </w:t>
            </w:r>
          </w:p>
          <w:p w14:paraId="493B340C" w14:textId="1D586EEB" w:rsidR="4E47F86D" w:rsidRDefault="4E47F86D" w:rsidP="00C911B6">
            <w:pPr>
              <w:pStyle w:val="ListParagraph"/>
              <w:numPr>
                <w:ilvl w:val="1"/>
                <w:numId w:val="1"/>
              </w:numPr>
              <w:spacing w:line="257" w:lineRule="auto"/>
              <w:rPr>
                <w:rFonts w:asciiTheme="minorHAnsi" w:eastAsiaTheme="minorEastAsia" w:hAnsiTheme="minorHAnsi"/>
                <w:color w:val="000000" w:themeColor="text1"/>
                <w:szCs w:val="24"/>
              </w:rPr>
            </w:pPr>
            <w:r w:rsidRPr="79AC2A0D">
              <w:rPr>
                <w:rFonts w:eastAsia="Calibri" w:cs="Arial"/>
                <w:color w:val="000000" w:themeColor="text1"/>
                <w:szCs w:val="24"/>
              </w:rPr>
              <w:t>Weekly Exec meetings</w:t>
            </w:r>
          </w:p>
        </w:tc>
      </w:tr>
      <w:tr w:rsidR="79AC2A0D" w14:paraId="6167D1EF" w14:textId="77777777" w:rsidTr="79AC2A0D">
        <w:tc>
          <w:tcPr>
            <w:tcW w:w="93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8CCE4" w:themeFill="accent1" w:themeFillTint="66"/>
          </w:tcPr>
          <w:p w14:paraId="358DBD33" w14:textId="57EC47FC" w:rsidR="79AC2A0D" w:rsidRDefault="79AC2A0D" w:rsidP="79AC2A0D">
            <w:pPr>
              <w:spacing w:line="257" w:lineRule="auto"/>
              <w:jc w:val="center"/>
            </w:pPr>
            <w:r w:rsidRPr="79AC2A0D">
              <w:rPr>
                <w:rFonts w:eastAsia="Helvetica" w:cs="Helvetica"/>
                <w:color w:val="000000" w:themeColor="text1"/>
                <w:szCs w:val="24"/>
              </w:rPr>
              <w:lastRenderedPageBreak/>
              <w:t>August</w:t>
            </w:r>
          </w:p>
        </w:tc>
      </w:tr>
      <w:tr w:rsidR="79AC2A0D" w14:paraId="72B781DE" w14:textId="77777777" w:rsidTr="79AC2A0D">
        <w:tc>
          <w:tcPr>
            <w:tcW w:w="22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Pr>
          <w:p w14:paraId="7033BB70" w14:textId="49F0777B" w:rsidR="79AC2A0D" w:rsidRDefault="79AC2A0D" w:rsidP="79AC2A0D">
            <w:pPr>
              <w:spacing w:line="257" w:lineRule="auto"/>
            </w:pPr>
            <w:r w:rsidRPr="79AC2A0D">
              <w:rPr>
                <w:rFonts w:eastAsia="Helvetica" w:cs="Helvetica"/>
                <w:color w:val="000000" w:themeColor="text1"/>
                <w:szCs w:val="24"/>
              </w:rPr>
              <w:t>Service Goals:</w:t>
            </w:r>
          </w:p>
        </w:tc>
        <w:tc>
          <w:tcPr>
            <w:tcW w:w="7135" w:type="dxa"/>
            <w:tcBorders>
              <w:top w:val="nil"/>
              <w:left w:val="single" w:sz="8" w:space="0" w:color="000000" w:themeColor="text1"/>
              <w:bottom w:val="single" w:sz="8" w:space="0" w:color="000000" w:themeColor="text1"/>
              <w:right w:val="single" w:sz="8" w:space="0" w:color="000000" w:themeColor="text1"/>
            </w:tcBorders>
          </w:tcPr>
          <w:p w14:paraId="7D5742CF" w14:textId="128B8F2B" w:rsidR="59AAA8D3" w:rsidRDefault="59AAA8D3" w:rsidP="00C911B6">
            <w:pPr>
              <w:pStyle w:val="ListParagraph"/>
              <w:numPr>
                <w:ilvl w:val="1"/>
                <w:numId w:val="1"/>
              </w:numPr>
              <w:spacing w:after="0" w:line="257" w:lineRule="auto"/>
              <w:rPr>
                <w:rFonts w:asciiTheme="minorHAnsi" w:eastAsiaTheme="minorEastAsia" w:hAnsiTheme="minorHAnsi"/>
                <w:color w:val="000000" w:themeColor="text1"/>
                <w:szCs w:val="24"/>
              </w:rPr>
            </w:pPr>
            <w:r w:rsidRPr="79AC2A0D">
              <w:rPr>
                <w:rFonts w:eastAsia="Calibri" w:cs="Arial"/>
                <w:color w:val="000000" w:themeColor="text1"/>
                <w:szCs w:val="24"/>
              </w:rPr>
              <w:t xml:space="preserve">Ensure Sessions Coordinators have finalized Sessions for </w:t>
            </w:r>
            <w:r w:rsidR="000B353A">
              <w:rPr>
                <w:rFonts w:eastAsia="Calibri" w:cs="Arial"/>
                <w:color w:val="000000" w:themeColor="text1"/>
                <w:szCs w:val="24"/>
              </w:rPr>
              <w:t>the fall semester</w:t>
            </w:r>
          </w:p>
          <w:p w14:paraId="3B1D3FFA" w14:textId="1E8AFDE9" w:rsidR="59AAA8D3" w:rsidRDefault="59AAA8D3" w:rsidP="00C911B6">
            <w:pPr>
              <w:pStyle w:val="ListParagraph"/>
              <w:numPr>
                <w:ilvl w:val="1"/>
                <w:numId w:val="1"/>
              </w:numPr>
              <w:spacing w:after="0" w:line="257" w:lineRule="auto"/>
              <w:rPr>
                <w:color w:val="000000" w:themeColor="text1"/>
                <w:szCs w:val="24"/>
              </w:rPr>
            </w:pPr>
            <w:r w:rsidRPr="79AC2A0D">
              <w:rPr>
                <w:rFonts w:eastAsia="Calibri" w:cs="Arial"/>
                <w:color w:val="000000" w:themeColor="text1"/>
                <w:szCs w:val="24"/>
              </w:rPr>
              <w:t xml:space="preserve">End of August ensure first year registration is open </w:t>
            </w:r>
          </w:p>
          <w:p w14:paraId="15729802" w14:textId="742AF49B" w:rsidR="59AAA8D3" w:rsidRDefault="59AAA8D3" w:rsidP="00C911B6">
            <w:pPr>
              <w:pStyle w:val="ListParagraph"/>
              <w:numPr>
                <w:ilvl w:val="1"/>
                <w:numId w:val="1"/>
              </w:numPr>
              <w:spacing w:after="0" w:line="257" w:lineRule="auto"/>
              <w:rPr>
                <w:color w:val="000000" w:themeColor="text1"/>
                <w:szCs w:val="24"/>
              </w:rPr>
            </w:pPr>
            <w:r w:rsidRPr="79AC2A0D">
              <w:rPr>
                <w:rFonts w:eastAsia="Calibri" w:cs="Arial"/>
                <w:color w:val="000000" w:themeColor="text1"/>
                <w:szCs w:val="24"/>
              </w:rPr>
              <w:t>P</w:t>
            </w:r>
            <w:r w:rsidR="000B353A">
              <w:rPr>
                <w:rFonts w:eastAsia="Calibri" w:cs="Arial"/>
                <w:color w:val="000000" w:themeColor="text1"/>
                <w:szCs w:val="24"/>
              </w:rPr>
              <w:t>romo</w:t>
            </w:r>
            <w:r w:rsidRPr="79AC2A0D">
              <w:rPr>
                <w:rFonts w:eastAsia="Calibri" w:cs="Arial"/>
                <w:color w:val="000000" w:themeColor="text1"/>
                <w:szCs w:val="24"/>
              </w:rPr>
              <w:t xml:space="preserve"> for first year registration (</w:t>
            </w:r>
            <w:r w:rsidR="000B353A">
              <w:rPr>
                <w:rFonts w:eastAsia="Calibri" w:cs="Arial"/>
                <w:color w:val="000000" w:themeColor="text1"/>
                <w:szCs w:val="24"/>
              </w:rPr>
              <w:t>f</w:t>
            </w:r>
            <w:r w:rsidRPr="79AC2A0D">
              <w:rPr>
                <w:rFonts w:eastAsia="Calibri" w:cs="Arial"/>
                <w:color w:val="000000" w:themeColor="text1"/>
                <w:szCs w:val="24"/>
              </w:rPr>
              <w:t xml:space="preserve">irst year Insta groups, Facebook, Discord, faculties, etc.) </w:t>
            </w:r>
          </w:p>
          <w:p w14:paraId="06869766" w14:textId="4159258C" w:rsidR="59AAA8D3" w:rsidRDefault="59AAA8D3" w:rsidP="00C911B6">
            <w:pPr>
              <w:pStyle w:val="ListParagraph"/>
              <w:numPr>
                <w:ilvl w:val="1"/>
                <w:numId w:val="1"/>
              </w:numPr>
              <w:spacing w:after="0" w:line="257" w:lineRule="auto"/>
              <w:rPr>
                <w:color w:val="000000" w:themeColor="text1"/>
                <w:szCs w:val="24"/>
              </w:rPr>
            </w:pPr>
            <w:r w:rsidRPr="79AC2A0D">
              <w:rPr>
                <w:rFonts w:eastAsia="Calibri" w:cs="Arial"/>
                <w:color w:val="000000" w:themeColor="text1"/>
                <w:szCs w:val="24"/>
              </w:rPr>
              <w:t xml:space="preserve">Ensure TL training is finalized by AD </w:t>
            </w:r>
          </w:p>
          <w:p w14:paraId="1B6ECAD9" w14:textId="504193A5" w:rsidR="59AAA8D3" w:rsidRDefault="59AAA8D3" w:rsidP="00C911B6">
            <w:pPr>
              <w:pStyle w:val="ListParagraph"/>
              <w:numPr>
                <w:ilvl w:val="1"/>
                <w:numId w:val="1"/>
              </w:numPr>
              <w:spacing w:after="0" w:line="257" w:lineRule="auto"/>
              <w:rPr>
                <w:color w:val="000000" w:themeColor="text1"/>
                <w:szCs w:val="24"/>
              </w:rPr>
            </w:pPr>
            <w:r w:rsidRPr="79AC2A0D">
              <w:rPr>
                <w:rFonts w:eastAsia="Calibri" w:cs="Arial"/>
                <w:color w:val="000000" w:themeColor="text1"/>
                <w:szCs w:val="24"/>
              </w:rPr>
              <w:t xml:space="preserve">Finish off </w:t>
            </w:r>
            <w:r w:rsidR="000B353A">
              <w:rPr>
                <w:rFonts w:eastAsia="Calibri" w:cs="Arial"/>
                <w:color w:val="000000" w:themeColor="text1"/>
                <w:szCs w:val="24"/>
              </w:rPr>
              <w:t>s</w:t>
            </w:r>
            <w:r w:rsidRPr="79AC2A0D">
              <w:rPr>
                <w:rFonts w:eastAsia="Calibri" w:cs="Arial"/>
                <w:color w:val="000000" w:themeColor="text1"/>
                <w:szCs w:val="24"/>
              </w:rPr>
              <w:t xml:space="preserve">ummer programming (Events Coordinators) </w:t>
            </w:r>
          </w:p>
          <w:p w14:paraId="0D21BBF1" w14:textId="280B4D53" w:rsidR="4AAB7890" w:rsidRDefault="4AAB7890" w:rsidP="00C911B6">
            <w:pPr>
              <w:pStyle w:val="ListParagraph"/>
              <w:numPr>
                <w:ilvl w:val="1"/>
                <w:numId w:val="1"/>
              </w:numPr>
              <w:spacing w:after="0" w:line="257" w:lineRule="auto"/>
              <w:rPr>
                <w:color w:val="000000" w:themeColor="text1"/>
                <w:szCs w:val="24"/>
              </w:rPr>
            </w:pPr>
            <w:r w:rsidRPr="79AC2A0D">
              <w:rPr>
                <w:rFonts w:eastAsia="Calibri" w:cs="Arial"/>
                <w:color w:val="000000" w:themeColor="text1"/>
                <w:szCs w:val="24"/>
              </w:rPr>
              <w:t xml:space="preserve">Send out TL Spark shirts and for any Execs who still don’t have one (Darshana and </w:t>
            </w:r>
            <w:proofErr w:type="spellStart"/>
            <w:r w:rsidRPr="79AC2A0D">
              <w:rPr>
                <w:rFonts w:eastAsia="Calibri" w:cs="Arial"/>
                <w:color w:val="000000" w:themeColor="text1"/>
                <w:szCs w:val="24"/>
              </w:rPr>
              <w:t>Kyobin</w:t>
            </w:r>
            <w:proofErr w:type="spellEnd"/>
            <w:r w:rsidRPr="79AC2A0D">
              <w:rPr>
                <w:rFonts w:eastAsia="Calibri" w:cs="Arial"/>
                <w:color w:val="000000" w:themeColor="text1"/>
                <w:szCs w:val="24"/>
              </w:rPr>
              <w:t xml:space="preserve">) </w:t>
            </w:r>
          </w:p>
          <w:p w14:paraId="4CE3BE2B" w14:textId="66C29C74" w:rsidR="5742DBD0" w:rsidRDefault="5742DBD0" w:rsidP="00C911B6">
            <w:pPr>
              <w:pStyle w:val="ListParagraph"/>
              <w:numPr>
                <w:ilvl w:val="1"/>
                <w:numId w:val="1"/>
              </w:numPr>
              <w:spacing w:after="0" w:line="257" w:lineRule="auto"/>
              <w:rPr>
                <w:color w:val="000000" w:themeColor="text1"/>
                <w:szCs w:val="24"/>
              </w:rPr>
            </w:pPr>
            <w:r w:rsidRPr="79AC2A0D">
              <w:rPr>
                <w:rFonts w:eastAsia="Calibri" w:cs="Arial"/>
                <w:color w:val="000000" w:themeColor="text1"/>
                <w:szCs w:val="24"/>
              </w:rPr>
              <w:t xml:space="preserve">Welcome Week collaboration with </w:t>
            </w:r>
            <w:proofErr w:type="spellStart"/>
            <w:r w:rsidRPr="79AC2A0D">
              <w:rPr>
                <w:rFonts w:eastAsia="Calibri" w:cs="Arial"/>
                <w:color w:val="000000" w:themeColor="text1"/>
                <w:szCs w:val="24"/>
              </w:rPr>
              <w:t>SHEC</w:t>
            </w:r>
            <w:proofErr w:type="spellEnd"/>
            <w:r w:rsidRPr="79AC2A0D">
              <w:rPr>
                <w:rFonts w:eastAsia="Calibri" w:cs="Arial"/>
                <w:color w:val="000000" w:themeColor="text1"/>
                <w:szCs w:val="24"/>
              </w:rPr>
              <w:t xml:space="preserve"> (potentially) </w:t>
            </w:r>
          </w:p>
          <w:p w14:paraId="13DC7DF2" w14:textId="13465B3C" w:rsidR="330C7E10" w:rsidRDefault="330C7E10" w:rsidP="00C911B6">
            <w:pPr>
              <w:pStyle w:val="ListParagraph"/>
              <w:numPr>
                <w:ilvl w:val="1"/>
                <w:numId w:val="1"/>
              </w:numPr>
              <w:spacing w:after="0" w:line="257" w:lineRule="auto"/>
              <w:rPr>
                <w:rFonts w:asciiTheme="minorHAnsi" w:eastAsiaTheme="minorEastAsia" w:hAnsiTheme="minorHAnsi"/>
                <w:color w:val="000000" w:themeColor="text1"/>
                <w:szCs w:val="24"/>
              </w:rPr>
            </w:pPr>
            <w:r w:rsidRPr="79AC2A0D">
              <w:rPr>
                <w:rFonts w:eastAsia="Calibri" w:cs="Arial"/>
                <w:color w:val="000000" w:themeColor="text1"/>
                <w:szCs w:val="24"/>
              </w:rPr>
              <w:t xml:space="preserve">Conduct 1-on-1s w/ Execs and </w:t>
            </w:r>
            <w:proofErr w:type="spellStart"/>
            <w:r w:rsidRPr="79AC2A0D">
              <w:rPr>
                <w:rFonts w:eastAsia="Calibri" w:cs="Arial"/>
                <w:color w:val="000000" w:themeColor="text1"/>
                <w:szCs w:val="24"/>
              </w:rPr>
              <w:t>coship</w:t>
            </w:r>
            <w:proofErr w:type="spellEnd"/>
            <w:r w:rsidRPr="79AC2A0D">
              <w:rPr>
                <w:rFonts w:eastAsia="Calibri" w:cs="Arial"/>
                <w:color w:val="000000" w:themeColor="text1"/>
                <w:szCs w:val="24"/>
              </w:rPr>
              <w:t xml:space="preserve"> meetings</w:t>
            </w:r>
          </w:p>
          <w:p w14:paraId="3639E056" w14:textId="3F7129BD" w:rsidR="330C7E10" w:rsidRDefault="330C7E10" w:rsidP="00C911B6">
            <w:pPr>
              <w:pStyle w:val="ListParagraph"/>
              <w:numPr>
                <w:ilvl w:val="1"/>
                <w:numId w:val="1"/>
              </w:numPr>
              <w:spacing w:after="0" w:line="257" w:lineRule="auto"/>
              <w:rPr>
                <w:color w:val="000000" w:themeColor="text1"/>
                <w:szCs w:val="24"/>
              </w:rPr>
            </w:pPr>
            <w:r w:rsidRPr="79AC2A0D">
              <w:rPr>
                <w:rFonts w:eastAsia="Calibri" w:cs="Arial"/>
                <w:color w:val="000000" w:themeColor="text1"/>
                <w:szCs w:val="24"/>
              </w:rPr>
              <w:t xml:space="preserve">Confirm Sessions training times </w:t>
            </w:r>
          </w:p>
          <w:p w14:paraId="521DCD71" w14:textId="374B7421" w:rsidR="7F8CB1FF" w:rsidRDefault="7F8CB1FF" w:rsidP="00C911B6">
            <w:pPr>
              <w:pStyle w:val="ListParagraph"/>
              <w:numPr>
                <w:ilvl w:val="1"/>
                <w:numId w:val="1"/>
              </w:numPr>
              <w:spacing w:after="0" w:line="257" w:lineRule="auto"/>
              <w:rPr>
                <w:color w:val="000000" w:themeColor="text1"/>
                <w:szCs w:val="24"/>
              </w:rPr>
            </w:pPr>
            <w:r w:rsidRPr="79AC2A0D">
              <w:rPr>
                <w:rFonts w:eastAsia="Calibri" w:cs="Arial"/>
                <w:color w:val="000000" w:themeColor="text1"/>
                <w:szCs w:val="24"/>
              </w:rPr>
              <w:t>EB REPORT DUE – August 30</w:t>
            </w:r>
            <w:r w:rsidRPr="79AC2A0D">
              <w:rPr>
                <w:rFonts w:eastAsia="Calibri" w:cs="Arial"/>
                <w:color w:val="000000" w:themeColor="text1"/>
                <w:szCs w:val="24"/>
                <w:vertAlign w:val="superscript"/>
              </w:rPr>
              <w:t>th</w:t>
            </w:r>
            <w:r w:rsidRPr="79AC2A0D">
              <w:rPr>
                <w:rFonts w:eastAsia="Calibri" w:cs="Arial"/>
                <w:color w:val="000000" w:themeColor="text1"/>
                <w:szCs w:val="24"/>
              </w:rPr>
              <w:t xml:space="preserve"> </w:t>
            </w:r>
          </w:p>
          <w:p w14:paraId="23BAD9E6" w14:textId="7D916C31" w:rsidR="34BB538F" w:rsidRDefault="34BB538F" w:rsidP="00C911B6">
            <w:pPr>
              <w:pStyle w:val="ListParagraph"/>
              <w:numPr>
                <w:ilvl w:val="1"/>
                <w:numId w:val="1"/>
              </w:numPr>
              <w:spacing w:after="0" w:line="257" w:lineRule="auto"/>
              <w:rPr>
                <w:rFonts w:asciiTheme="minorHAnsi" w:eastAsiaTheme="minorEastAsia" w:hAnsiTheme="minorHAnsi"/>
                <w:color w:val="000000" w:themeColor="text1"/>
                <w:szCs w:val="24"/>
              </w:rPr>
            </w:pPr>
            <w:r w:rsidRPr="79AC2A0D">
              <w:rPr>
                <w:rFonts w:eastAsia="Calibri" w:cs="Arial"/>
                <w:color w:val="000000" w:themeColor="text1"/>
                <w:szCs w:val="24"/>
              </w:rPr>
              <w:lastRenderedPageBreak/>
              <w:t>Weekly Exec meetings</w:t>
            </w:r>
          </w:p>
          <w:p w14:paraId="33E3D653" w14:textId="28331EF9" w:rsidR="3008E41B" w:rsidRDefault="3008E41B" w:rsidP="00C911B6">
            <w:pPr>
              <w:pStyle w:val="ListParagraph"/>
              <w:numPr>
                <w:ilvl w:val="1"/>
                <w:numId w:val="1"/>
              </w:numPr>
              <w:spacing w:after="0" w:line="257" w:lineRule="auto"/>
              <w:rPr>
                <w:color w:val="000000" w:themeColor="text1"/>
                <w:szCs w:val="24"/>
              </w:rPr>
            </w:pPr>
            <w:r w:rsidRPr="79AC2A0D">
              <w:rPr>
                <w:rFonts w:eastAsia="Calibri" w:cs="Arial"/>
                <w:color w:val="000000" w:themeColor="text1"/>
                <w:szCs w:val="24"/>
              </w:rPr>
              <w:t xml:space="preserve">Collect feedback on Spark </w:t>
            </w:r>
            <w:r w:rsidR="000B353A">
              <w:rPr>
                <w:rFonts w:eastAsia="Calibri" w:cs="Arial"/>
                <w:color w:val="000000" w:themeColor="text1"/>
                <w:szCs w:val="24"/>
              </w:rPr>
              <w:t>s</w:t>
            </w:r>
            <w:r w:rsidRPr="79AC2A0D">
              <w:rPr>
                <w:rFonts w:eastAsia="Calibri" w:cs="Arial"/>
                <w:color w:val="000000" w:themeColor="text1"/>
                <w:szCs w:val="24"/>
              </w:rPr>
              <w:t xml:space="preserve">ummer programming (Events Coordinators) </w:t>
            </w:r>
          </w:p>
        </w:tc>
      </w:tr>
    </w:tbl>
    <w:p w14:paraId="32D4E8C4" w14:textId="77F53F9D" w:rsidR="79AC2A0D" w:rsidRDefault="79AC2A0D" w:rsidP="79AC2A0D">
      <w:pPr>
        <w:rPr>
          <w:rFonts w:eastAsia="Calibri" w:cs="Arial"/>
          <w:szCs w:val="24"/>
        </w:rPr>
      </w:pPr>
    </w:p>
    <w:p w14:paraId="4FC6DDE5" w14:textId="227BD5BB" w:rsidR="00495C55" w:rsidRDefault="00495C55" w:rsidP="79AC2A0D">
      <w:pPr>
        <w:rPr>
          <w:rFonts w:eastAsia="Calibri" w:cs="Arial"/>
          <w:szCs w:val="24"/>
          <w:lang w:eastAsia="en-CA"/>
        </w:rPr>
      </w:pPr>
    </w:p>
    <w:p w14:paraId="544F1806" w14:textId="68DC1945" w:rsidR="00495C55" w:rsidRDefault="00495C55" w:rsidP="00495C55">
      <w:pPr>
        <w:pStyle w:val="Heading2"/>
      </w:pPr>
      <w:bookmarkStart w:id="18" w:name="_Toc75028932"/>
      <w:r>
        <w:t>Fall Term</w:t>
      </w:r>
      <w:bookmarkEnd w:id="18"/>
    </w:p>
    <w:p w14:paraId="35C685CF" w14:textId="5C610183" w:rsidR="79AC2A0D" w:rsidRDefault="79AC2A0D" w:rsidP="79AC2A0D">
      <w:pPr>
        <w:rPr>
          <w:rFonts w:eastAsia="Calibri" w:cs="Arial"/>
          <w:szCs w:val="24"/>
        </w:rPr>
      </w:pPr>
    </w:p>
    <w:tbl>
      <w:tblPr>
        <w:tblStyle w:val="TableGrid"/>
        <w:tblW w:w="0" w:type="auto"/>
        <w:tblLayout w:type="fixed"/>
        <w:tblLook w:val="06A0" w:firstRow="1" w:lastRow="0" w:firstColumn="1" w:lastColumn="0" w:noHBand="1" w:noVBand="1"/>
      </w:tblPr>
      <w:tblGrid>
        <w:gridCol w:w="2225"/>
        <w:gridCol w:w="7135"/>
      </w:tblGrid>
      <w:tr w:rsidR="79AC2A0D" w14:paraId="2CC93D3F" w14:textId="77777777" w:rsidTr="79AC2A0D">
        <w:tc>
          <w:tcPr>
            <w:tcW w:w="93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8CCE4" w:themeFill="accent1" w:themeFillTint="66"/>
          </w:tcPr>
          <w:p w14:paraId="1FCF0EE2" w14:textId="32A48062" w:rsidR="7CB16198" w:rsidRDefault="7CB16198" w:rsidP="79AC2A0D">
            <w:pPr>
              <w:spacing w:line="257" w:lineRule="auto"/>
              <w:jc w:val="center"/>
              <w:rPr>
                <w:rFonts w:eastAsia="Helvetica" w:cs="Helvetica"/>
                <w:szCs w:val="24"/>
              </w:rPr>
            </w:pPr>
            <w:r w:rsidRPr="79AC2A0D">
              <w:rPr>
                <w:rFonts w:eastAsia="Helvetica" w:cs="Helvetica"/>
                <w:szCs w:val="24"/>
              </w:rPr>
              <w:t>September</w:t>
            </w:r>
          </w:p>
        </w:tc>
      </w:tr>
      <w:tr w:rsidR="79AC2A0D" w14:paraId="33D368C9" w14:textId="77777777" w:rsidTr="79AC2A0D">
        <w:tc>
          <w:tcPr>
            <w:tcW w:w="22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Pr>
          <w:p w14:paraId="663A36BF" w14:textId="4A76D8F1" w:rsidR="79AC2A0D" w:rsidRDefault="79AC2A0D" w:rsidP="79AC2A0D">
            <w:pPr>
              <w:spacing w:line="257" w:lineRule="auto"/>
            </w:pPr>
            <w:r w:rsidRPr="79AC2A0D">
              <w:rPr>
                <w:rFonts w:eastAsia="Helvetica" w:cs="Helvetica"/>
                <w:color w:val="000000" w:themeColor="text1"/>
                <w:szCs w:val="24"/>
              </w:rPr>
              <w:t xml:space="preserve">Service Goals: </w:t>
            </w:r>
          </w:p>
        </w:tc>
        <w:tc>
          <w:tcPr>
            <w:tcW w:w="7135" w:type="dxa"/>
            <w:tcBorders>
              <w:top w:val="nil"/>
              <w:left w:val="single" w:sz="8" w:space="0" w:color="000000" w:themeColor="text1"/>
              <w:bottom w:val="single" w:sz="8" w:space="0" w:color="000000" w:themeColor="text1"/>
              <w:right w:val="single" w:sz="8" w:space="0" w:color="000000" w:themeColor="text1"/>
            </w:tcBorders>
          </w:tcPr>
          <w:p w14:paraId="3EBAC36C" w14:textId="18B33A9B" w:rsidR="2C852DCF" w:rsidRDefault="2C852DCF"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EB MEETING – September 2</w:t>
            </w:r>
            <w:r w:rsidRPr="79AC2A0D">
              <w:rPr>
                <w:rFonts w:eastAsia="Calibri" w:cs="Arial"/>
                <w:color w:val="000000" w:themeColor="text1"/>
                <w:szCs w:val="24"/>
                <w:vertAlign w:val="superscript"/>
              </w:rPr>
              <w:t>nd</w:t>
            </w:r>
            <w:r w:rsidRPr="79AC2A0D">
              <w:rPr>
                <w:rFonts w:eastAsia="Calibri" w:cs="Arial"/>
                <w:color w:val="000000" w:themeColor="text1"/>
                <w:szCs w:val="24"/>
              </w:rPr>
              <w:t xml:space="preserve"> </w:t>
            </w:r>
          </w:p>
          <w:p w14:paraId="4BC92357" w14:textId="782BCDC3" w:rsidR="54930468" w:rsidRDefault="54930468"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Promo for first year registration (</w:t>
            </w:r>
            <w:proofErr w:type="spellStart"/>
            <w:r w:rsidRPr="79AC2A0D">
              <w:rPr>
                <w:rFonts w:eastAsia="Calibri" w:cs="Arial"/>
                <w:color w:val="000000" w:themeColor="text1"/>
                <w:szCs w:val="24"/>
              </w:rPr>
              <w:t>P&amp;P</w:t>
            </w:r>
            <w:proofErr w:type="spellEnd"/>
            <w:r w:rsidRPr="79AC2A0D">
              <w:rPr>
                <w:rFonts w:eastAsia="Calibri" w:cs="Arial"/>
                <w:color w:val="000000" w:themeColor="text1"/>
                <w:szCs w:val="24"/>
              </w:rPr>
              <w:t xml:space="preserve"> Coordinators) </w:t>
            </w:r>
          </w:p>
          <w:p w14:paraId="0995A896" w14:textId="0B5239CB" w:rsidR="1EE31EED" w:rsidRDefault="1EE31EED"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Sessions begin</w:t>
            </w:r>
          </w:p>
          <w:p w14:paraId="42179284" w14:textId="5764A135" w:rsidR="1EE31EED" w:rsidRDefault="1EE31EED"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 xml:space="preserve">Organize first years into </w:t>
            </w:r>
            <w:r w:rsidR="4BF33A2B" w:rsidRPr="79AC2A0D">
              <w:rPr>
                <w:rFonts w:eastAsia="Calibri" w:cs="Arial"/>
                <w:color w:val="000000" w:themeColor="text1"/>
                <w:szCs w:val="24"/>
              </w:rPr>
              <w:t xml:space="preserve">Session </w:t>
            </w:r>
            <w:r w:rsidRPr="79AC2A0D">
              <w:rPr>
                <w:rFonts w:eastAsia="Calibri" w:cs="Arial"/>
                <w:color w:val="000000" w:themeColor="text1"/>
                <w:szCs w:val="24"/>
              </w:rPr>
              <w:t xml:space="preserve">groups </w:t>
            </w:r>
            <w:r w:rsidR="4E5658AA" w:rsidRPr="79AC2A0D">
              <w:rPr>
                <w:rFonts w:eastAsia="Calibri" w:cs="Arial"/>
                <w:color w:val="000000" w:themeColor="text1"/>
                <w:szCs w:val="24"/>
              </w:rPr>
              <w:t xml:space="preserve">based on their availability </w:t>
            </w:r>
          </w:p>
          <w:p w14:paraId="326DD0F9" w14:textId="29CB9020" w:rsidR="1EE31EED" w:rsidRDefault="1EE31EED"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 xml:space="preserve">Make </w:t>
            </w:r>
            <w:proofErr w:type="spellStart"/>
            <w:r w:rsidRPr="79AC2A0D">
              <w:rPr>
                <w:rFonts w:eastAsia="Calibri" w:cs="Arial"/>
                <w:color w:val="000000" w:themeColor="text1"/>
                <w:szCs w:val="24"/>
              </w:rPr>
              <w:t>coships</w:t>
            </w:r>
            <w:proofErr w:type="spellEnd"/>
            <w:r w:rsidRPr="79AC2A0D">
              <w:rPr>
                <w:rFonts w:eastAsia="Calibri" w:cs="Arial"/>
                <w:color w:val="000000" w:themeColor="text1"/>
                <w:szCs w:val="24"/>
              </w:rPr>
              <w:t xml:space="preserve"> of TLs </w:t>
            </w:r>
          </w:p>
          <w:p w14:paraId="7E7BA749" w14:textId="06679E62" w:rsidR="1EE31EED" w:rsidRDefault="1EE31EED"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 xml:space="preserve">Organize TLs into Session times </w:t>
            </w:r>
          </w:p>
          <w:p w14:paraId="5CE48F3A" w14:textId="2B114810" w:rsidR="1EE31EED" w:rsidRDefault="1EE31EED"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 xml:space="preserve">Organize TLs into Sessions training times </w:t>
            </w:r>
          </w:p>
          <w:p w14:paraId="742D350F" w14:textId="7F48B55F" w:rsidR="1EE31EED" w:rsidRDefault="1EE31EED"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TL training (September 11</w:t>
            </w:r>
            <w:r w:rsidRPr="79AC2A0D">
              <w:rPr>
                <w:rFonts w:eastAsia="Calibri" w:cs="Arial"/>
                <w:color w:val="000000" w:themeColor="text1"/>
                <w:szCs w:val="24"/>
                <w:vertAlign w:val="superscript"/>
              </w:rPr>
              <w:t>th</w:t>
            </w:r>
            <w:r w:rsidRPr="79AC2A0D">
              <w:rPr>
                <w:rFonts w:eastAsia="Calibri" w:cs="Arial"/>
                <w:color w:val="000000" w:themeColor="text1"/>
                <w:szCs w:val="24"/>
              </w:rPr>
              <w:t xml:space="preserve"> and 12</w:t>
            </w:r>
            <w:r w:rsidRPr="79AC2A0D">
              <w:rPr>
                <w:rFonts w:eastAsia="Calibri" w:cs="Arial"/>
                <w:color w:val="000000" w:themeColor="text1"/>
                <w:szCs w:val="24"/>
                <w:vertAlign w:val="superscript"/>
              </w:rPr>
              <w:t>th</w:t>
            </w:r>
            <w:r w:rsidRPr="79AC2A0D">
              <w:rPr>
                <w:rFonts w:eastAsia="Calibri" w:cs="Arial"/>
                <w:color w:val="000000" w:themeColor="text1"/>
                <w:szCs w:val="24"/>
              </w:rPr>
              <w:t xml:space="preserve">) </w:t>
            </w:r>
          </w:p>
          <w:p w14:paraId="207E28FF" w14:textId="72371ABC" w:rsidR="1EE31EED" w:rsidRDefault="1EE31EED" w:rsidP="00C911B6">
            <w:pPr>
              <w:pStyle w:val="ListParagraph"/>
              <w:numPr>
                <w:ilvl w:val="1"/>
                <w:numId w:val="1"/>
              </w:numPr>
              <w:spacing w:line="257" w:lineRule="auto"/>
              <w:rPr>
                <w:color w:val="000000" w:themeColor="text1"/>
                <w:szCs w:val="24"/>
              </w:rPr>
            </w:pPr>
            <w:proofErr w:type="spellStart"/>
            <w:r w:rsidRPr="79AC2A0D">
              <w:rPr>
                <w:rFonts w:eastAsia="Calibri" w:cs="Arial"/>
                <w:color w:val="000000" w:themeColor="text1"/>
                <w:szCs w:val="24"/>
              </w:rPr>
              <w:t>MSU</w:t>
            </w:r>
            <w:proofErr w:type="spellEnd"/>
            <w:r w:rsidRPr="79AC2A0D">
              <w:rPr>
                <w:rFonts w:eastAsia="Calibri" w:cs="Arial"/>
                <w:color w:val="000000" w:themeColor="text1"/>
                <w:szCs w:val="24"/>
              </w:rPr>
              <w:t xml:space="preserve"> wide training for TLs and Execs </w:t>
            </w:r>
          </w:p>
          <w:p w14:paraId="477A9BA4" w14:textId="59D84A8A" w:rsidR="5DF6CCC8" w:rsidRDefault="5DF6CCC8"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 xml:space="preserve">Promote Spark Ambassadors and begin the programming with </w:t>
            </w:r>
            <w:proofErr w:type="spellStart"/>
            <w:r w:rsidRPr="79AC2A0D">
              <w:rPr>
                <w:rFonts w:eastAsia="Calibri" w:cs="Arial"/>
                <w:color w:val="000000" w:themeColor="text1"/>
                <w:szCs w:val="24"/>
              </w:rPr>
              <w:t>O&amp;E</w:t>
            </w:r>
            <w:proofErr w:type="spellEnd"/>
            <w:r w:rsidRPr="79AC2A0D">
              <w:rPr>
                <w:rFonts w:eastAsia="Calibri" w:cs="Arial"/>
                <w:color w:val="000000" w:themeColor="text1"/>
                <w:szCs w:val="24"/>
              </w:rPr>
              <w:t xml:space="preserve"> Coordinators </w:t>
            </w:r>
          </w:p>
          <w:p w14:paraId="4A8C6D9C" w14:textId="697A98C0" w:rsidR="15B29FFA" w:rsidRDefault="15B29FFA"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 xml:space="preserve">Send out first Session email </w:t>
            </w:r>
          </w:p>
          <w:p w14:paraId="1B2F488F" w14:textId="5CAF4BC7" w:rsidR="5AF99ACC" w:rsidRDefault="5AF99ACC"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Create Session graphics (</w:t>
            </w:r>
            <w:proofErr w:type="spellStart"/>
            <w:r w:rsidRPr="79AC2A0D">
              <w:rPr>
                <w:rFonts w:eastAsia="Calibri" w:cs="Arial"/>
                <w:color w:val="000000" w:themeColor="text1"/>
                <w:szCs w:val="24"/>
              </w:rPr>
              <w:t>P&amp;P</w:t>
            </w:r>
            <w:proofErr w:type="spellEnd"/>
            <w:r w:rsidRPr="79AC2A0D">
              <w:rPr>
                <w:rFonts w:eastAsia="Calibri" w:cs="Arial"/>
                <w:color w:val="000000" w:themeColor="text1"/>
                <w:szCs w:val="24"/>
              </w:rPr>
              <w:t xml:space="preserve"> Coordinators) </w:t>
            </w:r>
          </w:p>
          <w:p w14:paraId="51A97F32" w14:textId="5EC29170" w:rsidR="5AF99ACC" w:rsidRDefault="5AF99ACC"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 xml:space="preserve">Run first Sessions training </w:t>
            </w:r>
          </w:p>
          <w:p w14:paraId="4CCC209C" w14:textId="07051975" w:rsidR="439E7988" w:rsidRDefault="439E7988" w:rsidP="00C911B6">
            <w:pPr>
              <w:pStyle w:val="ListParagraph"/>
              <w:numPr>
                <w:ilvl w:val="1"/>
                <w:numId w:val="1"/>
              </w:numPr>
              <w:spacing w:line="257" w:lineRule="auto"/>
              <w:rPr>
                <w:rFonts w:asciiTheme="minorHAnsi" w:eastAsiaTheme="minorEastAsia" w:hAnsiTheme="minorHAnsi"/>
                <w:color w:val="000000" w:themeColor="text1"/>
                <w:szCs w:val="24"/>
              </w:rPr>
            </w:pPr>
            <w:r w:rsidRPr="79AC2A0D">
              <w:rPr>
                <w:rFonts w:eastAsia="Calibri" w:cs="Arial"/>
                <w:color w:val="000000" w:themeColor="text1"/>
                <w:szCs w:val="24"/>
              </w:rPr>
              <w:t>Weekly Exec meetings</w:t>
            </w:r>
          </w:p>
        </w:tc>
      </w:tr>
      <w:tr w:rsidR="79AC2A0D" w14:paraId="677BEADD" w14:textId="77777777" w:rsidTr="79AC2A0D">
        <w:tc>
          <w:tcPr>
            <w:tcW w:w="93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8CCE4" w:themeFill="accent1" w:themeFillTint="66"/>
          </w:tcPr>
          <w:p w14:paraId="429533CD" w14:textId="64788BAA" w:rsidR="4D7D5B65" w:rsidRDefault="4D7D5B65" w:rsidP="79AC2A0D">
            <w:pPr>
              <w:spacing w:line="257" w:lineRule="auto"/>
              <w:jc w:val="center"/>
              <w:rPr>
                <w:rFonts w:eastAsia="Helvetica" w:cs="Helvetica"/>
                <w:color w:val="000000" w:themeColor="text1"/>
                <w:szCs w:val="24"/>
              </w:rPr>
            </w:pPr>
            <w:r w:rsidRPr="79AC2A0D">
              <w:rPr>
                <w:rFonts w:eastAsia="Helvetica" w:cs="Helvetica"/>
                <w:color w:val="000000" w:themeColor="text1"/>
                <w:szCs w:val="24"/>
              </w:rPr>
              <w:t>October</w:t>
            </w:r>
          </w:p>
        </w:tc>
      </w:tr>
      <w:tr w:rsidR="79AC2A0D" w14:paraId="3474CA4B" w14:textId="77777777" w:rsidTr="79AC2A0D">
        <w:tc>
          <w:tcPr>
            <w:tcW w:w="22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Pr>
          <w:p w14:paraId="53BB8977" w14:textId="494BB051" w:rsidR="79AC2A0D" w:rsidRDefault="79AC2A0D" w:rsidP="79AC2A0D">
            <w:pPr>
              <w:spacing w:line="257" w:lineRule="auto"/>
            </w:pPr>
            <w:r w:rsidRPr="79AC2A0D">
              <w:rPr>
                <w:rFonts w:eastAsia="Helvetica" w:cs="Helvetica"/>
                <w:color w:val="000000" w:themeColor="text1"/>
                <w:szCs w:val="24"/>
              </w:rPr>
              <w:t>Service Goals:</w:t>
            </w:r>
          </w:p>
        </w:tc>
        <w:tc>
          <w:tcPr>
            <w:tcW w:w="7135" w:type="dxa"/>
            <w:tcBorders>
              <w:top w:val="nil"/>
              <w:left w:val="single" w:sz="8" w:space="0" w:color="000000" w:themeColor="text1"/>
              <w:bottom w:val="single" w:sz="8" w:space="0" w:color="000000" w:themeColor="text1"/>
              <w:right w:val="single" w:sz="8" w:space="0" w:color="000000" w:themeColor="text1"/>
            </w:tcBorders>
          </w:tcPr>
          <w:p w14:paraId="0F852BDA" w14:textId="27BADE8C" w:rsidR="19891686" w:rsidRDefault="19891686"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 xml:space="preserve">Run TL 1-on-1s with AD </w:t>
            </w:r>
          </w:p>
          <w:p w14:paraId="3BF363EF" w14:textId="5B5FB447" w:rsidR="19891686" w:rsidRDefault="19891686"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 xml:space="preserve">Begin planning for Event #2 – Exam Destress </w:t>
            </w:r>
          </w:p>
          <w:p w14:paraId="3E4FA7C2" w14:textId="0EBD1B5E" w:rsidR="19891686" w:rsidRDefault="19891686"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 xml:space="preserve">Check-in with Execs </w:t>
            </w:r>
          </w:p>
          <w:p w14:paraId="736D6DBF" w14:textId="6E55371D" w:rsidR="19891686" w:rsidRDefault="19891686"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 xml:space="preserve">Ensure Sessions have been running smoothly </w:t>
            </w:r>
          </w:p>
          <w:p w14:paraId="3203CE6F" w14:textId="4A01BB1D" w:rsidR="5B80FF29" w:rsidRDefault="5B80FF29" w:rsidP="00C911B6">
            <w:pPr>
              <w:pStyle w:val="ListParagraph"/>
              <w:numPr>
                <w:ilvl w:val="1"/>
                <w:numId w:val="1"/>
              </w:numPr>
              <w:spacing w:line="257" w:lineRule="auto"/>
              <w:rPr>
                <w:rFonts w:asciiTheme="minorHAnsi" w:eastAsiaTheme="minorEastAsia" w:hAnsiTheme="minorHAnsi"/>
                <w:color w:val="000000" w:themeColor="text1"/>
                <w:szCs w:val="24"/>
              </w:rPr>
            </w:pPr>
            <w:r w:rsidRPr="79AC2A0D">
              <w:rPr>
                <w:rFonts w:eastAsia="Calibri" w:cs="Arial"/>
                <w:color w:val="000000" w:themeColor="text1"/>
                <w:szCs w:val="24"/>
              </w:rPr>
              <w:t>Weekly Exec meetings</w:t>
            </w:r>
          </w:p>
        </w:tc>
      </w:tr>
      <w:tr w:rsidR="79AC2A0D" w14:paraId="2FEBF0F5" w14:textId="77777777" w:rsidTr="79AC2A0D">
        <w:tc>
          <w:tcPr>
            <w:tcW w:w="93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8CCE4" w:themeFill="accent1" w:themeFillTint="66"/>
          </w:tcPr>
          <w:p w14:paraId="04FED5B7" w14:textId="0BFFD78E" w:rsidR="485978C8" w:rsidRDefault="485978C8" w:rsidP="79AC2A0D">
            <w:pPr>
              <w:spacing w:line="257" w:lineRule="auto"/>
              <w:jc w:val="center"/>
              <w:rPr>
                <w:rFonts w:eastAsia="Helvetica" w:cs="Helvetica"/>
                <w:color w:val="000000" w:themeColor="text1"/>
                <w:szCs w:val="24"/>
              </w:rPr>
            </w:pPr>
            <w:r w:rsidRPr="79AC2A0D">
              <w:rPr>
                <w:rFonts w:eastAsia="Helvetica" w:cs="Helvetica"/>
                <w:color w:val="000000" w:themeColor="text1"/>
                <w:szCs w:val="24"/>
              </w:rPr>
              <w:t>November</w:t>
            </w:r>
          </w:p>
        </w:tc>
      </w:tr>
      <w:tr w:rsidR="79AC2A0D" w14:paraId="3B7CA050" w14:textId="77777777" w:rsidTr="79AC2A0D">
        <w:trPr>
          <w:trHeight w:val="300"/>
        </w:trPr>
        <w:tc>
          <w:tcPr>
            <w:tcW w:w="22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Pr>
          <w:p w14:paraId="5A3DEEBE" w14:textId="06FD6EE1" w:rsidR="79AC2A0D" w:rsidRDefault="79AC2A0D" w:rsidP="79AC2A0D">
            <w:pPr>
              <w:spacing w:line="257" w:lineRule="auto"/>
            </w:pPr>
            <w:r w:rsidRPr="79AC2A0D">
              <w:rPr>
                <w:rFonts w:eastAsia="Helvetica" w:cs="Helvetica"/>
                <w:color w:val="000000" w:themeColor="text1"/>
                <w:szCs w:val="24"/>
              </w:rPr>
              <w:t>Service Goals:</w:t>
            </w:r>
          </w:p>
        </w:tc>
        <w:tc>
          <w:tcPr>
            <w:tcW w:w="7135" w:type="dxa"/>
            <w:tcBorders>
              <w:top w:val="nil"/>
              <w:left w:val="single" w:sz="8" w:space="0" w:color="000000" w:themeColor="text1"/>
              <w:bottom w:val="single" w:sz="8" w:space="0" w:color="000000" w:themeColor="text1"/>
              <w:right w:val="single" w:sz="8" w:space="0" w:color="000000" w:themeColor="text1"/>
            </w:tcBorders>
          </w:tcPr>
          <w:p w14:paraId="5CD70585" w14:textId="74465798" w:rsidR="70541B03" w:rsidRDefault="70541B03"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H</w:t>
            </w:r>
            <w:r w:rsidR="4593D425" w:rsidRPr="79AC2A0D">
              <w:rPr>
                <w:rFonts w:eastAsia="Calibri" w:cs="Arial"/>
                <w:color w:val="000000" w:themeColor="text1"/>
                <w:szCs w:val="24"/>
              </w:rPr>
              <w:t xml:space="preserve">ost a social for TLs and Execs </w:t>
            </w:r>
            <w:r w:rsidR="15BF7469" w:rsidRPr="79AC2A0D">
              <w:rPr>
                <w:rFonts w:eastAsia="Calibri" w:cs="Arial"/>
                <w:color w:val="000000" w:themeColor="text1"/>
                <w:szCs w:val="24"/>
              </w:rPr>
              <w:t xml:space="preserve">at the end of November </w:t>
            </w:r>
          </w:p>
          <w:p w14:paraId="097645E7" w14:textId="3CA1AB1B" w:rsidR="4593D425" w:rsidRDefault="4593D425"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 xml:space="preserve">Finish 1-on-1s with AD </w:t>
            </w:r>
          </w:p>
          <w:p w14:paraId="5B80F0C9" w14:textId="077804ED" w:rsidR="4593D425" w:rsidRDefault="4593D425"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 xml:space="preserve">Conduct 1-on-1s with Execs </w:t>
            </w:r>
          </w:p>
          <w:p w14:paraId="3538A905" w14:textId="193EF08E" w:rsidR="2E9BCC17" w:rsidRDefault="2E9BCC17" w:rsidP="00C911B6">
            <w:pPr>
              <w:pStyle w:val="ListParagraph"/>
              <w:numPr>
                <w:ilvl w:val="1"/>
                <w:numId w:val="1"/>
              </w:numPr>
              <w:spacing w:line="257" w:lineRule="auto"/>
              <w:rPr>
                <w:rFonts w:asciiTheme="minorHAnsi" w:eastAsiaTheme="minorEastAsia" w:hAnsiTheme="minorHAnsi"/>
                <w:color w:val="000000" w:themeColor="text1"/>
                <w:szCs w:val="24"/>
              </w:rPr>
            </w:pPr>
            <w:r w:rsidRPr="79AC2A0D">
              <w:rPr>
                <w:rFonts w:eastAsia="Calibri" w:cs="Arial"/>
                <w:color w:val="000000" w:themeColor="text1"/>
                <w:szCs w:val="24"/>
              </w:rPr>
              <w:lastRenderedPageBreak/>
              <w:t>Weekly Exec meetings</w:t>
            </w:r>
          </w:p>
          <w:p w14:paraId="683125E0" w14:textId="0F1F37BD" w:rsidR="7D287829" w:rsidRDefault="7D287829"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Release exam ‘pick-me up’ message on socials (</w:t>
            </w:r>
            <w:proofErr w:type="spellStart"/>
            <w:r w:rsidRPr="79AC2A0D">
              <w:rPr>
                <w:rFonts w:eastAsia="Calibri" w:cs="Arial"/>
                <w:color w:val="000000" w:themeColor="text1"/>
                <w:szCs w:val="24"/>
              </w:rPr>
              <w:t>P&amp;P</w:t>
            </w:r>
            <w:proofErr w:type="spellEnd"/>
            <w:r w:rsidRPr="79AC2A0D">
              <w:rPr>
                <w:rFonts w:eastAsia="Calibri" w:cs="Arial"/>
                <w:color w:val="000000" w:themeColor="text1"/>
                <w:szCs w:val="24"/>
              </w:rPr>
              <w:t xml:space="preserve"> Coordinators) </w:t>
            </w:r>
          </w:p>
          <w:p w14:paraId="7897CAD7" w14:textId="7FDB29A2" w:rsidR="1ED09B4D" w:rsidRDefault="1ED09B4D"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 xml:space="preserve">Plan end of semester appreciation gifts for TLs and Execs </w:t>
            </w:r>
          </w:p>
          <w:p w14:paraId="1100BD69" w14:textId="55E0BE65" w:rsidR="1ED09B4D" w:rsidRDefault="1ED09B4D"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 xml:space="preserve">Begin to collect in-depth feedback from first years about Sessions with the Sessions Coordinators </w:t>
            </w:r>
          </w:p>
          <w:p w14:paraId="26A6AA4A" w14:textId="7DB1893F" w:rsidR="1ED09B4D" w:rsidRDefault="1ED09B4D"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 xml:space="preserve">Send out TL feedback form </w:t>
            </w:r>
          </w:p>
          <w:p w14:paraId="1CCDAC70" w14:textId="7CCBE86B" w:rsidR="1ED09B4D" w:rsidRDefault="1ED09B4D" w:rsidP="00C911B6">
            <w:pPr>
              <w:pStyle w:val="ListParagraph"/>
              <w:numPr>
                <w:ilvl w:val="1"/>
                <w:numId w:val="1"/>
              </w:numPr>
              <w:spacing w:line="257" w:lineRule="auto"/>
              <w:rPr>
                <w:color w:val="000000" w:themeColor="text1"/>
                <w:szCs w:val="24"/>
              </w:rPr>
            </w:pPr>
            <w:r w:rsidRPr="79AC2A0D">
              <w:rPr>
                <w:rFonts w:eastAsia="Calibri" w:cs="Arial"/>
                <w:color w:val="000000" w:themeColor="text1"/>
                <w:szCs w:val="24"/>
              </w:rPr>
              <w:t>Exec Social</w:t>
            </w:r>
          </w:p>
          <w:p w14:paraId="1BD60298" w14:textId="4F47FD90" w:rsidR="1C046A04" w:rsidRDefault="1C046A04" w:rsidP="00C911B6">
            <w:pPr>
              <w:pStyle w:val="ListParagraph"/>
              <w:numPr>
                <w:ilvl w:val="1"/>
                <w:numId w:val="1"/>
              </w:numPr>
              <w:spacing w:line="257" w:lineRule="auto"/>
              <w:rPr>
                <w:rFonts w:asciiTheme="minorHAnsi" w:eastAsiaTheme="minorEastAsia" w:hAnsiTheme="minorHAnsi"/>
                <w:color w:val="000000" w:themeColor="text1"/>
                <w:szCs w:val="24"/>
              </w:rPr>
            </w:pPr>
            <w:r w:rsidRPr="79AC2A0D">
              <w:rPr>
                <w:rFonts w:eastAsia="Calibri" w:cs="Arial"/>
                <w:color w:val="000000" w:themeColor="text1"/>
                <w:szCs w:val="24"/>
              </w:rPr>
              <w:t>Weekly Exec meetings</w:t>
            </w:r>
          </w:p>
        </w:tc>
      </w:tr>
      <w:tr w:rsidR="79AC2A0D" w14:paraId="6227CBCD" w14:textId="77777777" w:rsidTr="79AC2A0D">
        <w:tc>
          <w:tcPr>
            <w:tcW w:w="93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8CCE4" w:themeFill="accent1" w:themeFillTint="66"/>
          </w:tcPr>
          <w:p w14:paraId="16161ACF" w14:textId="7A47BCE5" w:rsidR="05BCE560" w:rsidRDefault="05BCE560" w:rsidP="79AC2A0D">
            <w:pPr>
              <w:spacing w:line="257" w:lineRule="auto"/>
              <w:jc w:val="center"/>
              <w:rPr>
                <w:rFonts w:eastAsia="Helvetica" w:cs="Helvetica"/>
                <w:color w:val="000000" w:themeColor="text1"/>
                <w:szCs w:val="24"/>
              </w:rPr>
            </w:pPr>
            <w:r w:rsidRPr="79AC2A0D">
              <w:rPr>
                <w:rFonts w:eastAsia="Helvetica" w:cs="Helvetica"/>
                <w:color w:val="000000" w:themeColor="text1"/>
                <w:szCs w:val="24"/>
              </w:rPr>
              <w:lastRenderedPageBreak/>
              <w:t>December</w:t>
            </w:r>
          </w:p>
        </w:tc>
      </w:tr>
      <w:tr w:rsidR="79AC2A0D" w14:paraId="517AA0C4" w14:textId="77777777" w:rsidTr="79AC2A0D">
        <w:tc>
          <w:tcPr>
            <w:tcW w:w="22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Pr>
          <w:p w14:paraId="318E29C8" w14:textId="49F0777B" w:rsidR="79AC2A0D" w:rsidRDefault="79AC2A0D" w:rsidP="79AC2A0D">
            <w:pPr>
              <w:spacing w:line="257" w:lineRule="auto"/>
            </w:pPr>
            <w:r w:rsidRPr="79AC2A0D">
              <w:rPr>
                <w:rFonts w:eastAsia="Helvetica" w:cs="Helvetica"/>
                <w:color w:val="000000" w:themeColor="text1"/>
                <w:szCs w:val="24"/>
              </w:rPr>
              <w:t>Service Goals:</w:t>
            </w:r>
          </w:p>
        </w:tc>
        <w:tc>
          <w:tcPr>
            <w:tcW w:w="7135" w:type="dxa"/>
            <w:tcBorders>
              <w:top w:val="nil"/>
              <w:left w:val="single" w:sz="8" w:space="0" w:color="000000" w:themeColor="text1"/>
              <w:bottom w:val="single" w:sz="8" w:space="0" w:color="000000" w:themeColor="text1"/>
              <w:right w:val="single" w:sz="8" w:space="0" w:color="000000" w:themeColor="text1"/>
            </w:tcBorders>
          </w:tcPr>
          <w:p w14:paraId="35E9E776" w14:textId="787A6C63" w:rsidR="0E06FFFF" w:rsidRDefault="0E06FFFF"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Weekly Exec meetings</w:t>
            </w:r>
          </w:p>
          <w:p w14:paraId="2B1A5D20" w14:textId="1B915F68" w:rsidR="714715CF" w:rsidRDefault="714715CF"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 xml:space="preserve">Prepare for the </w:t>
            </w:r>
            <w:r w:rsidR="000B353A">
              <w:rPr>
                <w:rFonts w:eastAsia="Calibri" w:cs="Arial"/>
                <w:color w:val="000000" w:themeColor="text1"/>
                <w:szCs w:val="24"/>
              </w:rPr>
              <w:t>w</w:t>
            </w:r>
            <w:r w:rsidRPr="79AC2A0D">
              <w:rPr>
                <w:rFonts w:eastAsia="Calibri" w:cs="Arial"/>
                <w:color w:val="000000" w:themeColor="text1"/>
                <w:szCs w:val="24"/>
              </w:rPr>
              <w:t xml:space="preserve">inter semester with Execs </w:t>
            </w:r>
          </w:p>
          <w:p w14:paraId="17723F48" w14:textId="046DA421" w:rsidR="714715CF" w:rsidRDefault="714715CF"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 xml:space="preserve">Make appropriate modifications to </w:t>
            </w:r>
            <w:r w:rsidR="000B353A">
              <w:rPr>
                <w:rFonts w:eastAsia="Calibri" w:cs="Arial"/>
                <w:color w:val="000000" w:themeColor="text1"/>
                <w:szCs w:val="24"/>
              </w:rPr>
              <w:t>w</w:t>
            </w:r>
            <w:r w:rsidRPr="79AC2A0D">
              <w:rPr>
                <w:rFonts w:eastAsia="Calibri" w:cs="Arial"/>
                <w:color w:val="000000" w:themeColor="text1"/>
                <w:szCs w:val="24"/>
              </w:rPr>
              <w:t xml:space="preserve">inter Sessions based on feedback from TLs and Execs </w:t>
            </w:r>
          </w:p>
          <w:p w14:paraId="03443938" w14:textId="605376D0" w:rsidR="714715CF" w:rsidRDefault="714715CF"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Begin thinking about promo for winter registration (</w:t>
            </w:r>
            <w:proofErr w:type="spellStart"/>
            <w:r w:rsidRPr="79AC2A0D">
              <w:rPr>
                <w:rFonts w:eastAsia="Calibri" w:cs="Arial"/>
                <w:color w:val="000000" w:themeColor="text1"/>
                <w:szCs w:val="24"/>
              </w:rPr>
              <w:t>P&amp;P</w:t>
            </w:r>
            <w:proofErr w:type="spellEnd"/>
            <w:r w:rsidRPr="79AC2A0D">
              <w:rPr>
                <w:rFonts w:eastAsia="Calibri" w:cs="Arial"/>
                <w:color w:val="000000" w:themeColor="text1"/>
                <w:szCs w:val="24"/>
              </w:rPr>
              <w:t xml:space="preserve"> Coordinators) </w:t>
            </w:r>
          </w:p>
          <w:p w14:paraId="64AB0B9C" w14:textId="5236CCA6" w:rsidR="714715CF" w:rsidRDefault="714715CF"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 xml:space="preserve">Remind Execs to begin working on their transition reports or at the very least starting to think about them </w:t>
            </w:r>
          </w:p>
          <w:p w14:paraId="10BE1007" w14:textId="051EEA44" w:rsidR="714715CF" w:rsidRDefault="714715CF"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 xml:space="preserve">Recreate TL </w:t>
            </w:r>
            <w:proofErr w:type="spellStart"/>
            <w:r w:rsidRPr="79AC2A0D">
              <w:rPr>
                <w:rFonts w:eastAsia="Calibri" w:cs="Arial"/>
                <w:color w:val="000000" w:themeColor="text1"/>
                <w:szCs w:val="24"/>
              </w:rPr>
              <w:t>coships</w:t>
            </w:r>
            <w:proofErr w:type="spellEnd"/>
            <w:r w:rsidRPr="79AC2A0D">
              <w:rPr>
                <w:rFonts w:eastAsia="Calibri" w:cs="Arial"/>
                <w:color w:val="000000" w:themeColor="text1"/>
                <w:szCs w:val="24"/>
              </w:rPr>
              <w:t xml:space="preserve"> </w:t>
            </w:r>
          </w:p>
          <w:p w14:paraId="4050FDE3" w14:textId="12535FCD" w:rsidR="714715CF" w:rsidRDefault="714715CF"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 xml:space="preserve">Re-collect first year availability and put them into a new Session group </w:t>
            </w:r>
          </w:p>
          <w:p w14:paraId="3983491A" w14:textId="6F75071D" w:rsidR="714715CF" w:rsidRDefault="714715CF"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 xml:space="preserve">Revisit Session training times and see if these still work with the Sessions Coordinators </w:t>
            </w:r>
          </w:p>
          <w:p w14:paraId="452EF93D" w14:textId="27DD6841" w:rsidR="714715CF" w:rsidRDefault="714715CF"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 xml:space="preserve">Talk with VP Admin about what the rest of the year will look like (hybrid, in-person, is first year formal a possibility?) </w:t>
            </w:r>
          </w:p>
          <w:p w14:paraId="79E909F4" w14:textId="719459AC" w:rsidR="56831D08" w:rsidRDefault="56831D08"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Begin to collect submission for Normalize Failure Campaign (</w:t>
            </w:r>
            <w:proofErr w:type="spellStart"/>
            <w:r w:rsidRPr="79AC2A0D">
              <w:rPr>
                <w:rFonts w:eastAsia="Calibri" w:cs="Arial"/>
                <w:color w:val="000000" w:themeColor="text1"/>
                <w:szCs w:val="24"/>
              </w:rPr>
              <w:t>P&amp;P</w:t>
            </w:r>
            <w:proofErr w:type="spellEnd"/>
            <w:r w:rsidRPr="79AC2A0D">
              <w:rPr>
                <w:rFonts w:eastAsia="Calibri" w:cs="Arial"/>
                <w:color w:val="000000" w:themeColor="text1"/>
                <w:szCs w:val="24"/>
              </w:rPr>
              <w:t xml:space="preserve"> Coordinators) </w:t>
            </w:r>
          </w:p>
          <w:p w14:paraId="08D87AA5" w14:textId="6900BCE4" w:rsidR="714715CF" w:rsidRDefault="714715CF" w:rsidP="00C911B6">
            <w:pPr>
              <w:pStyle w:val="ListParagraph"/>
              <w:numPr>
                <w:ilvl w:val="1"/>
                <w:numId w:val="2"/>
              </w:numPr>
              <w:spacing w:line="257" w:lineRule="auto"/>
              <w:rPr>
                <w:rFonts w:asciiTheme="minorHAnsi" w:eastAsiaTheme="minorEastAsia" w:hAnsiTheme="minorHAnsi"/>
                <w:color w:val="000000" w:themeColor="text1"/>
                <w:szCs w:val="24"/>
              </w:rPr>
            </w:pPr>
            <w:r w:rsidRPr="79AC2A0D">
              <w:rPr>
                <w:rFonts w:eastAsia="Calibri" w:cs="Arial"/>
                <w:color w:val="000000" w:themeColor="text1"/>
                <w:szCs w:val="24"/>
              </w:rPr>
              <w:t>Weekly Exec meetings</w:t>
            </w:r>
          </w:p>
          <w:p w14:paraId="26F16F15" w14:textId="1674C365" w:rsidR="7E9FF45B" w:rsidRDefault="7E9FF45B"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 xml:space="preserve">Plan for the re-training of TLs </w:t>
            </w:r>
          </w:p>
          <w:p w14:paraId="7BF29A45" w14:textId="548FC329" w:rsidR="714715CF" w:rsidRDefault="714715CF"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 xml:space="preserve">HOLIDAYS! </w:t>
            </w:r>
          </w:p>
          <w:p w14:paraId="44622EB2" w14:textId="4E0EAA61" w:rsidR="714715CF" w:rsidRDefault="714715CF"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 xml:space="preserve">Send out appreciation gifts </w:t>
            </w:r>
          </w:p>
          <w:p w14:paraId="54481BD7" w14:textId="22E9C1BE" w:rsidR="714715CF" w:rsidRDefault="714715CF"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 xml:space="preserve">Holiday Social </w:t>
            </w:r>
          </w:p>
        </w:tc>
      </w:tr>
    </w:tbl>
    <w:p w14:paraId="6D21B3E3" w14:textId="4B0523CF" w:rsidR="79AC2A0D" w:rsidRDefault="79AC2A0D" w:rsidP="79AC2A0D">
      <w:pPr>
        <w:rPr>
          <w:rFonts w:eastAsia="Calibri" w:cs="Arial"/>
          <w:szCs w:val="24"/>
        </w:rPr>
      </w:pPr>
    </w:p>
    <w:p w14:paraId="5EC25BA2" w14:textId="61424172" w:rsidR="00495C55" w:rsidRDefault="00495C55" w:rsidP="00495C55">
      <w:pPr>
        <w:rPr>
          <w:lang w:eastAsia="en-CA"/>
        </w:rPr>
      </w:pPr>
    </w:p>
    <w:p w14:paraId="45D5AC53" w14:textId="491047D5" w:rsidR="00495C55" w:rsidRPr="00495C55" w:rsidRDefault="00495C55" w:rsidP="00495C55">
      <w:pPr>
        <w:pStyle w:val="Heading2"/>
      </w:pPr>
      <w:bookmarkStart w:id="19" w:name="_Toc75028933"/>
      <w:r>
        <w:lastRenderedPageBreak/>
        <w:t>Winter Term</w:t>
      </w:r>
      <w:bookmarkEnd w:id="19"/>
    </w:p>
    <w:p w14:paraId="3592F9B5" w14:textId="75F7B25E" w:rsidR="79AC2A0D" w:rsidRDefault="79AC2A0D" w:rsidP="79AC2A0D">
      <w:pPr>
        <w:rPr>
          <w:rFonts w:eastAsia="Calibri" w:cs="Arial"/>
          <w:szCs w:val="24"/>
        </w:rPr>
      </w:pPr>
    </w:p>
    <w:tbl>
      <w:tblPr>
        <w:tblStyle w:val="TableGrid"/>
        <w:tblW w:w="0" w:type="auto"/>
        <w:tblLayout w:type="fixed"/>
        <w:tblLook w:val="06A0" w:firstRow="1" w:lastRow="0" w:firstColumn="1" w:lastColumn="0" w:noHBand="1" w:noVBand="1"/>
      </w:tblPr>
      <w:tblGrid>
        <w:gridCol w:w="2225"/>
        <w:gridCol w:w="7135"/>
      </w:tblGrid>
      <w:tr w:rsidR="79AC2A0D" w14:paraId="001C53EC" w14:textId="77777777" w:rsidTr="79AC2A0D">
        <w:tc>
          <w:tcPr>
            <w:tcW w:w="93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8CCE4" w:themeFill="accent1" w:themeFillTint="66"/>
          </w:tcPr>
          <w:p w14:paraId="336CE966" w14:textId="11F37688" w:rsidR="28C84158" w:rsidRDefault="28C84158" w:rsidP="79AC2A0D">
            <w:pPr>
              <w:spacing w:line="257" w:lineRule="auto"/>
              <w:jc w:val="center"/>
              <w:rPr>
                <w:rFonts w:eastAsia="Helvetica" w:cs="Helvetica"/>
                <w:szCs w:val="24"/>
              </w:rPr>
            </w:pPr>
            <w:r w:rsidRPr="79AC2A0D">
              <w:rPr>
                <w:rFonts w:eastAsia="Helvetica" w:cs="Helvetica"/>
                <w:szCs w:val="24"/>
              </w:rPr>
              <w:t>January</w:t>
            </w:r>
          </w:p>
        </w:tc>
      </w:tr>
      <w:tr w:rsidR="79AC2A0D" w14:paraId="327CDDEB" w14:textId="77777777" w:rsidTr="79AC2A0D">
        <w:tc>
          <w:tcPr>
            <w:tcW w:w="22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Pr>
          <w:p w14:paraId="1E6D904D" w14:textId="4A76D8F1" w:rsidR="79AC2A0D" w:rsidRDefault="79AC2A0D" w:rsidP="79AC2A0D">
            <w:pPr>
              <w:spacing w:line="257" w:lineRule="auto"/>
            </w:pPr>
            <w:r w:rsidRPr="79AC2A0D">
              <w:rPr>
                <w:rFonts w:eastAsia="Helvetica" w:cs="Helvetica"/>
                <w:color w:val="000000" w:themeColor="text1"/>
                <w:szCs w:val="24"/>
              </w:rPr>
              <w:t xml:space="preserve">Service Goals: </w:t>
            </w:r>
          </w:p>
        </w:tc>
        <w:tc>
          <w:tcPr>
            <w:tcW w:w="7135" w:type="dxa"/>
            <w:tcBorders>
              <w:top w:val="nil"/>
              <w:left w:val="single" w:sz="8" w:space="0" w:color="000000" w:themeColor="text1"/>
              <w:bottom w:val="single" w:sz="8" w:space="0" w:color="000000" w:themeColor="text1"/>
              <w:right w:val="single" w:sz="8" w:space="0" w:color="000000" w:themeColor="text1"/>
            </w:tcBorders>
          </w:tcPr>
          <w:p w14:paraId="5400256C" w14:textId="787A6C63" w:rsidR="5DDD0962" w:rsidRDefault="5DDD0962"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Weekly Exec meetings</w:t>
            </w:r>
          </w:p>
          <w:p w14:paraId="645607AE" w14:textId="2651EEFB" w:rsidR="7060E1C8" w:rsidRDefault="7060E1C8"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Retraining of TLs</w:t>
            </w:r>
          </w:p>
          <w:p w14:paraId="04486EE6" w14:textId="05F43611" w:rsidR="2C88EC54" w:rsidRDefault="2C88EC54"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 xml:space="preserve">Promo for Winter registration for first years </w:t>
            </w:r>
          </w:p>
          <w:p w14:paraId="216697F2" w14:textId="39944E5A" w:rsidR="2C88EC54" w:rsidRDefault="2C88EC54"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Normalize Failure Campaign (</w:t>
            </w:r>
            <w:proofErr w:type="spellStart"/>
            <w:r w:rsidRPr="79AC2A0D">
              <w:rPr>
                <w:rFonts w:eastAsia="Calibri" w:cs="Arial"/>
                <w:color w:val="000000" w:themeColor="text1"/>
                <w:szCs w:val="24"/>
              </w:rPr>
              <w:t>P&amp;P</w:t>
            </w:r>
            <w:proofErr w:type="spellEnd"/>
            <w:r w:rsidRPr="79AC2A0D">
              <w:rPr>
                <w:rFonts w:eastAsia="Calibri" w:cs="Arial"/>
                <w:color w:val="000000" w:themeColor="text1"/>
                <w:szCs w:val="24"/>
              </w:rPr>
              <w:t xml:space="preserve"> post and Session theme) </w:t>
            </w:r>
          </w:p>
          <w:p w14:paraId="50108A31" w14:textId="3CBE5A36" w:rsidR="2C88EC54" w:rsidRDefault="2C88EC54"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Begin planning publication #2 (</w:t>
            </w:r>
            <w:proofErr w:type="spellStart"/>
            <w:r w:rsidRPr="79AC2A0D">
              <w:rPr>
                <w:rFonts w:eastAsia="Calibri" w:cs="Arial"/>
                <w:color w:val="000000" w:themeColor="text1"/>
                <w:szCs w:val="24"/>
              </w:rPr>
              <w:t>P&amp;P</w:t>
            </w:r>
            <w:proofErr w:type="spellEnd"/>
            <w:r w:rsidRPr="79AC2A0D">
              <w:rPr>
                <w:rFonts w:eastAsia="Calibri" w:cs="Arial"/>
                <w:color w:val="000000" w:themeColor="text1"/>
                <w:szCs w:val="24"/>
              </w:rPr>
              <w:t xml:space="preserve"> Coordinators) </w:t>
            </w:r>
          </w:p>
          <w:p w14:paraId="619D86A4" w14:textId="64AA3C90" w:rsidR="2C88EC54" w:rsidRDefault="2C88EC54"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 xml:space="preserve">Collaborate with </w:t>
            </w:r>
            <w:proofErr w:type="spellStart"/>
            <w:r w:rsidRPr="79AC2A0D">
              <w:rPr>
                <w:rFonts w:eastAsia="Calibri" w:cs="Arial"/>
                <w:color w:val="000000" w:themeColor="text1"/>
                <w:szCs w:val="24"/>
              </w:rPr>
              <w:t>FYC</w:t>
            </w:r>
            <w:proofErr w:type="spellEnd"/>
            <w:r w:rsidRPr="79AC2A0D">
              <w:rPr>
                <w:rFonts w:eastAsia="Calibri" w:cs="Arial"/>
                <w:color w:val="000000" w:themeColor="text1"/>
                <w:szCs w:val="24"/>
              </w:rPr>
              <w:t xml:space="preserve"> to begin planning Event #3 (Events Coordinators) </w:t>
            </w:r>
          </w:p>
          <w:p w14:paraId="29F4A404" w14:textId="561E9C84" w:rsidR="2C88EC54" w:rsidRDefault="2C88EC54"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 xml:space="preserve">Schedule new Sessions training times </w:t>
            </w:r>
          </w:p>
          <w:p w14:paraId="67E26C57" w14:textId="07E0339D" w:rsidR="2C88EC54" w:rsidRDefault="2C88EC54"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 xml:space="preserve">Potentially schedule new Exec meeting times </w:t>
            </w:r>
          </w:p>
          <w:p w14:paraId="45E5D0EF" w14:textId="2EBB543A" w:rsidR="2C88EC54" w:rsidRDefault="2C88EC54"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 xml:space="preserve">Check-in with </w:t>
            </w:r>
            <w:proofErr w:type="spellStart"/>
            <w:r w:rsidRPr="79AC2A0D">
              <w:rPr>
                <w:rFonts w:eastAsia="Calibri" w:cs="Arial"/>
                <w:color w:val="000000" w:themeColor="text1"/>
                <w:szCs w:val="24"/>
              </w:rPr>
              <w:t>O&amp;E</w:t>
            </w:r>
            <w:proofErr w:type="spellEnd"/>
            <w:r w:rsidRPr="79AC2A0D">
              <w:rPr>
                <w:rFonts w:eastAsia="Calibri" w:cs="Arial"/>
                <w:color w:val="000000" w:themeColor="text1"/>
                <w:szCs w:val="24"/>
              </w:rPr>
              <w:t xml:space="preserve"> on Spark Ambassadors (begin helping to plan end of year Sessions) </w:t>
            </w:r>
          </w:p>
          <w:p w14:paraId="52132504" w14:textId="28AEDCA4" w:rsidR="2C88EC54" w:rsidRDefault="2C88EC54"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 xml:space="preserve">Ensure everything for the Spark Mini Scholarship is set up and in place </w:t>
            </w:r>
          </w:p>
          <w:p w14:paraId="338569BC" w14:textId="172C0389" w:rsidR="2C88EC54" w:rsidRDefault="2C88EC54"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 xml:space="preserve">Figure out logistics for Spark Certificate of Completion </w:t>
            </w:r>
          </w:p>
          <w:p w14:paraId="34EDF1BF" w14:textId="4B074FED" w:rsidR="2C88EC54" w:rsidRDefault="2C88EC54"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 xml:space="preserve">Weekly Exec meetings </w:t>
            </w:r>
          </w:p>
        </w:tc>
      </w:tr>
      <w:tr w:rsidR="79AC2A0D" w14:paraId="7EA59600" w14:textId="77777777" w:rsidTr="79AC2A0D">
        <w:tc>
          <w:tcPr>
            <w:tcW w:w="93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8CCE4" w:themeFill="accent1" w:themeFillTint="66"/>
          </w:tcPr>
          <w:p w14:paraId="5087353B" w14:textId="13EE4A2E" w:rsidR="7F83BFAB" w:rsidRDefault="7F83BFAB" w:rsidP="79AC2A0D">
            <w:pPr>
              <w:spacing w:line="257" w:lineRule="auto"/>
              <w:jc w:val="center"/>
              <w:rPr>
                <w:rFonts w:eastAsia="Helvetica" w:cs="Helvetica"/>
                <w:color w:val="000000" w:themeColor="text1"/>
                <w:szCs w:val="24"/>
              </w:rPr>
            </w:pPr>
            <w:r w:rsidRPr="79AC2A0D">
              <w:rPr>
                <w:rFonts w:eastAsia="Helvetica" w:cs="Helvetica"/>
                <w:color w:val="000000" w:themeColor="text1"/>
                <w:szCs w:val="24"/>
              </w:rPr>
              <w:t>February</w:t>
            </w:r>
          </w:p>
        </w:tc>
      </w:tr>
      <w:tr w:rsidR="79AC2A0D" w14:paraId="1864F1BE" w14:textId="77777777" w:rsidTr="79AC2A0D">
        <w:tc>
          <w:tcPr>
            <w:tcW w:w="22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Pr>
          <w:p w14:paraId="3E9CCFBE" w14:textId="494BB051" w:rsidR="79AC2A0D" w:rsidRDefault="79AC2A0D" w:rsidP="79AC2A0D">
            <w:pPr>
              <w:spacing w:line="257" w:lineRule="auto"/>
            </w:pPr>
            <w:r w:rsidRPr="79AC2A0D">
              <w:rPr>
                <w:rFonts w:eastAsia="Helvetica" w:cs="Helvetica"/>
                <w:color w:val="000000" w:themeColor="text1"/>
                <w:szCs w:val="24"/>
              </w:rPr>
              <w:t>Service Goals:</w:t>
            </w:r>
          </w:p>
        </w:tc>
        <w:tc>
          <w:tcPr>
            <w:tcW w:w="7135" w:type="dxa"/>
            <w:tcBorders>
              <w:top w:val="nil"/>
              <w:left w:val="single" w:sz="8" w:space="0" w:color="000000" w:themeColor="text1"/>
              <w:bottom w:val="single" w:sz="8" w:space="0" w:color="000000" w:themeColor="text1"/>
              <w:right w:val="single" w:sz="8" w:space="0" w:color="000000" w:themeColor="text1"/>
            </w:tcBorders>
          </w:tcPr>
          <w:p w14:paraId="17182F93" w14:textId="3EE6B45D" w:rsidR="1B201F38" w:rsidRDefault="1B201F38"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Execute Publication #2 (</w:t>
            </w:r>
            <w:proofErr w:type="spellStart"/>
            <w:r w:rsidRPr="79AC2A0D">
              <w:rPr>
                <w:rFonts w:eastAsia="Calibri" w:cs="Arial"/>
                <w:color w:val="000000" w:themeColor="text1"/>
                <w:szCs w:val="24"/>
              </w:rPr>
              <w:t>P&amp;P</w:t>
            </w:r>
            <w:proofErr w:type="spellEnd"/>
            <w:r w:rsidRPr="79AC2A0D">
              <w:rPr>
                <w:rFonts w:eastAsia="Calibri" w:cs="Arial"/>
                <w:color w:val="000000" w:themeColor="text1"/>
                <w:szCs w:val="24"/>
              </w:rPr>
              <w:t xml:space="preserve"> Coordinators) </w:t>
            </w:r>
          </w:p>
          <w:p w14:paraId="3BC7BAAA" w14:textId="53A58A3A" w:rsidR="1B201F38" w:rsidRDefault="1B201F38"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 xml:space="preserve">Collect feedback on Spark events (Events Coordinators) </w:t>
            </w:r>
          </w:p>
          <w:p w14:paraId="77A1DB77" w14:textId="0A735C87" w:rsidR="2EF2CF91" w:rsidRDefault="2EF2CF91" w:rsidP="00C911B6">
            <w:pPr>
              <w:pStyle w:val="ListParagraph"/>
              <w:numPr>
                <w:ilvl w:val="1"/>
                <w:numId w:val="2"/>
              </w:numPr>
              <w:spacing w:line="257" w:lineRule="auto"/>
              <w:rPr>
                <w:rFonts w:asciiTheme="minorHAnsi" w:eastAsiaTheme="minorEastAsia" w:hAnsiTheme="minorHAnsi"/>
                <w:color w:val="000000" w:themeColor="text1"/>
                <w:szCs w:val="24"/>
              </w:rPr>
            </w:pPr>
            <w:r w:rsidRPr="79AC2A0D">
              <w:rPr>
                <w:rFonts w:eastAsia="Calibri" w:cs="Arial"/>
                <w:color w:val="000000" w:themeColor="text1"/>
                <w:szCs w:val="24"/>
              </w:rPr>
              <w:t>Weekly Exec meetings</w:t>
            </w:r>
          </w:p>
          <w:p w14:paraId="10AEF7AB" w14:textId="18C5E913" w:rsidR="51A96C4E" w:rsidRDefault="51A96C4E"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Work on Director/</w:t>
            </w:r>
            <w:proofErr w:type="spellStart"/>
            <w:r w:rsidRPr="79AC2A0D">
              <w:rPr>
                <w:rFonts w:eastAsia="Calibri" w:cs="Arial"/>
                <w:color w:val="000000" w:themeColor="text1"/>
                <w:szCs w:val="24"/>
              </w:rPr>
              <w:t>PTM</w:t>
            </w:r>
            <w:proofErr w:type="spellEnd"/>
            <w:r w:rsidRPr="79AC2A0D">
              <w:rPr>
                <w:rFonts w:eastAsia="Calibri" w:cs="Arial"/>
                <w:color w:val="000000" w:themeColor="text1"/>
                <w:szCs w:val="24"/>
              </w:rPr>
              <w:t xml:space="preserve"> transition report</w:t>
            </w:r>
          </w:p>
        </w:tc>
      </w:tr>
      <w:tr w:rsidR="79AC2A0D" w14:paraId="25315C63" w14:textId="77777777" w:rsidTr="79AC2A0D">
        <w:tc>
          <w:tcPr>
            <w:tcW w:w="93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8CCE4" w:themeFill="accent1" w:themeFillTint="66"/>
          </w:tcPr>
          <w:p w14:paraId="4E019C5B" w14:textId="1205635C" w:rsidR="0D822D69" w:rsidRDefault="0D822D69" w:rsidP="79AC2A0D">
            <w:pPr>
              <w:spacing w:line="257" w:lineRule="auto"/>
              <w:jc w:val="center"/>
              <w:rPr>
                <w:rFonts w:eastAsia="Helvetica" w:cs="Helvetica"/>
                <w:color w:val="000000" w:themeColor="text1"/>
                <w:szCs w:val="24"/>
              </w:rPr>
            </w:pPr>
            <w:r w:rsidRPr="79AC2A0D">
              <w:rPr>
                <w:rFonts w:eastAsia="Helvetica" w:cs="Helvetica"/>
                <w:color w:val="000000" w:themeColor="text1"/>
                <w:szCs w:val="24"/>
              </w:rPr>
              <w:t>March</w:t>
            </w:r>
          </w:p>
        </w:tc>
      </w:tr>
      <w:tr w:rsidR="79AC2A0D" w14:paraId="00CB9DE2" w14:textId="77777777" w:rsidTr="79AC2A0D">
        <w:trPr>
          <w:trHeight w:val="300"/>
        </w:trPr>
        <w:tc>
          <w:tcPr>
            <w:tcW w:w="22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Pr>
          <w:p w14:paraId="43169B92" w14:textId="06FD6EE1" w:rsidR="79AC2A0D" w:rsidRDefault="79AC2A0D" w:rsidP="79AC2A0D">
            <w:pPr>
              <w:spacing w:line="257" w:lineRule="auto"/>
            </w:pPr>
            <w:r w:rsidRPr="79AC2A0D">
              <w:rPr>
                <w:rFonts w:eastAsia="Helvetica" w:cs="Helvetica"/>
                <w:color w:val="000000" w:themeColor="text1"/>
                <w:szCs w:val="24"/>
              </w:rPr>
              <w:t>Service Goals:</w:t>
            </w:r>
          </w:p>
        </w:tc>
        <w:tc>
          <w:tcPr>
            <w:tcW w:w="7135" w:type="dxa"/>
            <w:tcBorders>
              <w:top w:val="nil"/>
              <w:left w:val="single" w:sz="8" w:space="0" w:color="000000" w:themeColor="text1"/>
              <w:bottom w:val="single" w:sz="8" w:space="0" w:color="000000" w:themeColor="text1"/>
              <w:right w:val="single" w:sz="8" w:space="0" w:color="000000" w:themeColor="text1"/>
            </w:tcBorders>
          </w:tcPr>
          <w:p w14:paraId="467C4311" w14:textId="6AA51667" w:rsidR="5D4E2B09" w:rsidRDefault="5D4E2B09"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 xml:space="preserve">All Execs should have a pretty good chunk of their transition reports finished </w:t>
            </w:r>
          </w:p>
          <w:p w14:paraId="2402ED53" w14:textId="046D73EA" w:rsidR="5D4E2B09" w:rsidRDefault="5D4E2B09"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 xml:space="preserve">Work on Director transition report </w:t>
            </w:r>
          </w:p>
          <w:p w14:paraId="586A1F46" w14:textId="454DFE82" w:rsidR="24B2E441" w:rsidRDefault="24B2E441"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Plan Charity Fund Campaign (</w:t>
            </w:r>
            <w:proofErr w:type="spellStart"/>
            <w:r w:rsidRPr="79AC2A0D">
              <w:rPr>
                <w:rFonts w:eastAsia="Calibri" w:cs="Arial"/>
                <w:color w:val="000000" w:themeColor="text1"/>
                <w:szCs w:val="24"/>
              </w:rPr>
              <w:t>P&amp;P</w:t>
            </w:r>
            <w:proofErr w:type="spellEnd"/>
            <w:r w:rsidRPr="79AC2A0D">
              <w:rPr>
                <w:rFonts w:eastAsia="Calibri" w:cs="Arial"/>
                <w:color w:val="000000" w:themeColor="text1"/>
                <w:szCs w:val="24"/>
              </w:rPr>
              <w:t xml:space="preserve"> Coordinators) </w:t>
            </w:r>
          </w:p>
          <w:p w14:paraId="3271E4F0" w14:textId="3F5E6C9F" w:rsidR="1C974C26" w:rsidRDefault="1C974C26"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 xml:space="preserve">Prepare appreciation gifts for Events Committee (Events Coordinators) </w:t>
            </w:r>
          </w:p>
          <w:p w14:paraId="12F2D11D" w14:textId="4C5CCD5C" w:rsidR="1C974C26" w:rsidRDefault="1C974C26" w:rsidP="00C911B6">
            <w:pPr>
              <w:pStyle w:val="ListParagraph"/>
              <w:numPr>
                <w:ilvl w:val="1"/>
                <w:numId w:val="2"/>
              </w:numPr>
              <w:spacing w:line="257" w:lineRule="auto"/>
              <w:rPr>
                <w:color w:val="000000" w:themeColor="text1"/>
                <w:szCs w:val="24"/>
              </w:rPr>
            </w:pPr>
            <w:r w:rsidRPr="79AC2A0D">
              <w:rPr>
                <w:rFonts w:eastAsia="Calibri" w:cs="Arial"/>
                <w:color w:val="000000" w:themeColor="text1"/>
                <w:szCs w:val="24"/>
              </w:rPr>
              <w:t>Prepare appreciation gifts for all TLs and Execs</w:t>
            </w:r>
          </w:p>
          <w:p w14:paraId="4F1FAA3C" w14:textId="0C93DB00" w:rsidR="79AC2A0D" w:rsidRDefault="79AC2A0D" w:rsidP="79AC2A0D">
            <w:pPr>
              <w:pStyle w:val="ListParagraph"/>
              <w:spacing w:line="257" w:lineRule="auto"/>
              <w:rPr>
                <w:rFonts w:eastAsia="Calibri" w:cs="Arial"/>
                <w:b/>
                <w:bCs/>
                <w:color w:val="FF0000"/>
                <w:szCs w:val="24"/>
              </w:rPr>
            </w:pPr>
          </w:p>
        </w:tc>
      </w:tr>
      <w:tr w:rsidR="79AC2A0D" w14:paraId="5ACC2467" w14:textId="77777777" w:rsidTr="79AC2A0D">
        <w:tc>
          <w:tcPr>
            <w:tcW w:w="93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8CCE4" w:themeFill="accent1" w:themeFillTint="66"/>
          </w:tcPr>
          <w:p w14:paraId="0C45C5DB" w14:textId="5814D7EA" w:rsidR="265A97AA" w:rsidRDefault="265A97AA" w:rsidP="79AC2A0D">
            <w:pPr>
              <w:spacing w:line="257" w:lineRule="auto"/>
              <w:jc w:val="center"/>
              <w:rPr>
                <w:rFonts w:eastAsia="Helvetica" w:cs="Helvetica"/>
                <w:color w:val="000000" w:themeColor="text1"/>
                <w:szCs w:val="24"/>
              </w:rPr>
            </w:pPr>
            <w:r w:rsidRPr="79AC2A0D">
              <w:rPr>
                <w:rFonts w:eastAsia="Helvetica" w:cs="Helvetica"/>
                <w:color w:val="000000" w:themeColor="text1"/>
                <w:szCs w:val="24"/>
              </w:rPr>
              <w:lastRenderedPageBreak/>
              <w:t>April</w:t>
            </w:r>
          </w:p>
        </w:tc>
      </w:tr>
      <w:tr w:rsidR="79AC2A0D" w14:paraId="7257DAF5" w14:textId="77777777" w:rsidTr="79AC2A0D">
        <w:tc>
          <w:tcPr>
            <w:tcW w:w="22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Pr>
          <w:p w14:paraId="79AFF62C" w14:textId="49F0777B" w:rsidR="79AC2A0D" w:rsidRDefault="79AC2A0D" w:rsidP="79AC2A0D">
            <w:pPr>
              <w:spacing w:line="257" w:lineRule="auto"/>
            </w:pPr>
            <w:r w:rsidRPr="79AC2A0D">
              <w:rPr>
                <w:rFonts w:eastAsia="Helvetica" w:cs="Helvetica"/>
                <w:color w:val="000000" w:themeColor="text1"/>
                <w:szCs w:val="24"/>
              </w:rPr>
              <w:t>Service Goals:</w:t>
            </w:r>
          </w:p>
        </w:tc>
        <w:tc>
          <w:tcPr>
            <w:tcW w:w="7135" w:type="dxa"/>
            <w:tcBorders>
              <w:top w:val="nil"/>
              <w:left w:val="single" w:sz="8" w:space="0" w:color="000000" w:themeColor="text1"/>
              <w:bottom w:val="single" w:sz="8" w:space="0" w:color="000000" w:themeColor="text1"/>
              <w:right w:val="single" w:sz="8" w:space="0" w:color="000000" w:themeColor="text1"/>
            </w:tcBorders>
          </w:tcPr>
          <w:p w14:paraId="09A703BA" w14:textId="6582F3E9" w:rsidR="4A3B744A" w:rsidRDefault="4A3B744A" w:rsidP="00C911B6">
            <w:pPr>
              <w:pStyle w:val="ListParagraph"/>
              <w:numPr>
                <w:ilvl w:val="1"/>
                <w:numId w:val="2"/>
              </w:numPr>
              <w:spacing w:after="0" w:line="257" w:lineRule="auto"/>
              <w:rPr>
                <w:rFonts w:asciiTheme="minorHAnsi" w:eastAsiaTheme="minorEastAsia" w:hAnsiTheme="minorHAnsi"/>
                <w:color w:val="000000" w:themeColor="text1"/>
                <w:szCs w:val="24"/>
              </w:rPr>
            </w:pPr>
            <w:r w:rsidRPr="79AC2A0D">
              <w:rPr>
                <w:rFonts w:eastAsia="Calibri" w:cs="Arial"/>
                <w:color w:val="000000" w:themeColor="text1"/>
                <w:szCs w:val="24"/>
              </w:rPr>
              <w:t xml:space="preserve">Charity Fund Campaign </w:t>
            </w:r>
          </w:p>
          <w:p w14:paraId="2D1BB73A" w14:textId="72A9C01E" w:rsidR="4A3B744A" w:rsidRDefault="4A3B744A" w:rsidP="00C911B6">
            <w:pPr>
              <w:pStyle w:val="ListParagraph"/>
              <w:numPr>
                <w:ilvl w:val="1"/>
                <w:numId w:val="2"/>
              </w:numPr>
              <w:spacing w:after="0" w:line="257" w:lineRule="auto"/>
              <w:rPr>
                <w:color w:val="000000" w:themeColor="text1"/>
                <w:szCs w:val="24"/>
              </w:rPr>
            </w:pPr>
            <w:r w:rsidRPr="79AC2A0D">
              <w:rPr>
                <w:rFonts w:eastAsia="Calibri" w:cs="Arial"/>
                <w:color w:val="000000" w:themeColor="text1"/>
                <w:szCs w:val="24"/>
              </w:rPr>
              <w:t xml:space="preserve">Cry because it’s all over </w:t>
            </w:r>
          </w:p>
          <w:p w14:paraId="204E2C0E" w14:textId="0E574DCD" w:rsidR="4A3B744A" w:rsidRDefault="4A3B744A" w:rsidP="00C911B6">
            <w:pPr>
              <w:pStyle w:val="ListParagraph"/>
              <w:numPr>
                <w:ilvl w:val="1"/>
                <w:numId w:val="2"/>
              </w:numPr>
              <w:spacing w:after="0" w:line="257" w:lineRule="auto"/>
              <w:rPr>
                <w:color w:val="000000" w:themeColor="text1"/>
                <w:szCs w:val="24"/>
              </w:rPr>
            </w:pPr>
            <w:r w:rsidRPr="79AC2A0D">
              <w:rPr>
                <w:rFonts w:eastAsia="Calibri" w:cs="Arial"/>
                <w:color w:val="000000" w:themeColor="text1"/>
                <w:szCs w:val="24"/>
              </w:rPr>
              <w:t xml:space="preserve">Help transition new Director </w:t>
            </w:r>
          </w:p>
          <w:p w14:paraId="1F5EA2D1" w14:textId="5B4AD1EC" w:rsidR="37E984AF" w:rsidRDefault="37E984AF" w:rsidP="00C911B6">
            <w:pPr>
              <w:pStyle w:val="ListParagraph"/>
              <w:numPr>
                <w:ilvl w:val="1"/>
                <w:numId w:val="2"/>
              </w:numPr>
              <w:spacing w:after="0" w:line="257" w:lineRule="auto"/>
              <w:rPr>
                <w:color w:val="000000" w:themeColor="text1"/>
                <w:szCs w:val="24"/>
              </w:rPr>
            </w:pPr>
            <w:r w:rsidRPr="79AC2A0D">
              <w:rPr>
                <w:rFonts w:eastAsia="Calibri" w:cs="Arial"/>
                <w:color w:val="000000" w:themeColor="text1"/>
                <w:szCs w:val="24"/>
              </w:rPr>
              <w:t xml:space="preserve">Appreciation gifts for all TLs and Execs </w:t>
            </w:r>
          </w:p>
          <w:p w14:paraId="4B5C63F9" w14:textId="1B58AA76" w:rsidR="37E984AF" w:rsidRDefault="37E984AF" w:rsidP="00C911B6">
            <w:pPr>
              <w:pStyle w:val="ListParagraph"/>
              <w:numPr>
                <w:ilvl w:val="1"/>
                <w:numId w:val="2"/>
              </w:numPr>
              <w:spacing w:after="0" w:line="257" w:lineRule="auto"/>
              <w:rPr>
                <w:color w:val="000000" w:themeColor="text1"/>
                <w:szCs w:val="24"/>
              </w:rPr>
            </w:pPr>
            <w:r w:rsidRPr="79AC2A0D">
              <w:rPr>
                <w:rFonts w:eastAsia="Calibri" w:cs="Arial"/>
                <w:color w:val="000000" w:themeColor="text1"/>
                <w:szCs w:val="24"/>
              </w:rPr>
              <w:t xml:space="preserve">Executive Event #3 with </w:t>
            </w:r>
            <w:proofErr w:type="spellStart"/>
            <w:r w:rsidRPr="79AC2A0D">
              <w:rPr>
                <w:rFonts w:eastAsia="Calibri" w:cs="Arial"/>
                <w:color w:val="000000" w:themeColor="text1"/>
                <w:szCs w:val="24"/>
              </w:rPr>
              <w:t>FYC</w:t>
            </w:r>
            <w:proofErr w:type="spellEnd"/>
            <w:r w:rsidRPr="79AC2A0D">
              <w:rPr>
                <w:rFonts w:eastAsia="Calibri" w:cs="Arial"/>
                <w:color w:val="000000" w:themeColor="text1"/>
                <w:szCs w:val="24"/>
              </w:rPr>
              <w:t xml:space="preserve"> </w:t>
            </w:r>
          </w:p>
          <w:p w14:paraId="4E9970FC" w14:textId="385CE950" w:rsidR="37E984AF" w:rsidRDefault="37E984AF" w:rsidP="00C911B6">
            <w:pPr>
              <w:pStyle w:val="ListParagraph"/>
              <w:numPr>
                <w:ilvl w:val="1"/>
                <w:numId w:val="2"/>
              </w:numPr>
              <w:spacing w:after="0" w:line="257" w:lineRule="auto"/>
              <w:rPr>
                <w:color w:val="000000" w:themeColor="text1"/>
                <w:szCs w:val="24"/>
              </w:rPr>
            </w:pPr>
            <w:r w:rsidRPr="79AC2A0D">
              <w:rPr>
                <w:rFonts w:eastAsia="Calibri" w:cs="Arial"/>
                <w:color w:val="000000" w:themeColor="text1"/>
                <w:szCs w:val="24"/>
              </w:rPr>
              <w:t xml:space="preserve">Ensure Exec Hiring promo is ready to go for incoming </w:t>
            </w:r>
            <w:proofErr w:type="spellStart"/>
            <w:r w:rsidRPr="79AC2A0D">
              <w:rPr>
                <w:rFonts w:eastAsia="Calibri" w:cs="Arial"/>
                <w:color w:val="000000" w:themeColor="text1"/>
                <w:szCs w:val="24"/>
              </w:rPr>
              <w:t>PTM</w:t>
            </w:r>
            <w:proofErr w:type="spellEnd"/>
            <w:r w:rsidRPr="79AC2A0D">
              <w:rPr>
                <w:rFonts w:eastAsia="Calibri" w:cs="Arial"/>
                <w:color w:val="000000" w:themeColor="text1"/>
                <w:szCs w:val="24"/>
              </w:rPr>
              <w:t xml:space="preserve"> (or it can already be out) </w:t>
            </w:r>
          </w:p>
          <w:p w14:paraId="5F6A63E2" w14:textId="5AC9F203" w:rsidR="37E984AF" w:rsidRDefault="37E984AF" w:rsidP="00C911B6">
            <w:pPr>
              <w:pStyle w:val="ListParagraph"/>
              <w:numPr>
                <w:ilvl w:val="1"/>
                <w:numId w:val="2"/>
              </w:numPr>
              <w:spacing w:after="0" w:line="257" w:lineRule="auto"/>
              <w:rPr>
                <w:color w:val="000000" w:themeColor="text1"/>
                <w:szCs w:val="24"/>
              </w:rPr>
            </w:pPr>
            <w:r w:rsidRPr="79AC2A0D">
              <w:rPr>
                <w:rFonts w:eastAsia="Calibri" w:cs="Arial"/>
                <w:color w:val="000000" w:themeColor="text1"/>
                <w:szCs w:val="24"/>
              </w:rPr>
              <w:t xml:space="preserve">Collect transition reports from all Execs </w:t>
            </w:r>
          </w:p>
          <w:p w14:paraId="4F6FC325" w14:textId="42E1A37E" w:rsidR="79AC2A0D" w:rsidRDefault="79AC2A0D" w:rsidP="79AC2A0D">
            <w:pPr>
              <w:pStyle w:val="ListParagraph"/>
              <w:spacing w:line="257" w:lineRule="auto"/>
              <w:ind w:left="0"/>
              <w:rPr>
                <w:rFonts w:eastAsia="Calibri" w:cs="Arial"/>
                <w:b/>
                <w:bCs/>
                <w:color w:val="FF0000"/>
                <w:szCs w:val="24"/>
              </w:rPr>
            </w:pPr>
          </w:p>
        </w:tc>
      </w:tr>
    </w:tbl>
    <w:p w14:paraId="7F24A02C" w14:textId="028F15F7" w:rsidR="79AC2A0D" w:rsidRDefault="79AC2A0D" w:rsidP="79AC2A0D">
      <w:pPr>
        <w:rPr>
          <w:rFonts w:eastAsia="Calibri" w:cs="Arial"/>
          <w:szCs w:val="24"/>
        </w:rPr>
      </w:pPr>
    </w:p>
    <w:p w14:paraId="68D379FC" w14:textId="7ACBF444" w:rsidR="004F7C5C" w:rsidRDefault="004F7C5C" w:rsidP="00652723">
      <w:pPr>
        <w:rPr>
          <w:lang w:val="en-US"/>
        </w:rPr>
      </w:pPr>
    </w:p>
    <w:p w14:paraId="0A011000" w14:textId="77777777" w:rsidR="00652723" w:rsidRDefault="00652723" w:rsidP="00AA0F80">
      <w:pPr>
        <w:rPr>
          <w:rFonts w:eastAsia="Calibri" w:cs="Helvetica"/>
          <w:color w:val="000000" w:themeColor="text1"/>
          <w:sz w:val="44"/>
          <w:szCs w:val="44"/>
          <w:lang w:val="en-US"/>
        </w:rPr>
      </w:pPr>
      <w:r>
        <w:br w:type="page"/>
      </w:r>
    </w:p>
    <w:p w14:paraId="7AAC1A09" w14:textId="3D615841" w:rsidR="00392BC3" w:rsidRPr="00392BC3" w:rsidRDefault="00DF17D5" w:rsidP="79AC2A0D">
      <w:pPr>
        <w:pStyle w:val="Heading1"/>
      </w:pPr>
      <w:bookmarkStart w:id="20" w:name="_Toc75028934"/>
      <w:r>
        <w:lastRenderedPageBreak/>
        <w:t>Finances</w:t>
      </w:r>
      <w:r w:rsidR="00E32206">
        <w:t xml:space="preserve"> &amp; </w:t>
      </w:r>
      <w:r w:rsidR="00481CB7">
        <w:t>Equipment</w:t>
      </w:r>
      <w:bookmarkEnd w:id="20"/>
    </w:p>
    <w:p w14:paraId="1659511D" w14:textId="71AA0195" w:rsidR="004C47F8" w:rsidRDefault="004C47F8" w:rsidP="00C62D91">
      <w:pPr>
        <w:pStyle w:val="Heading2"/>
        <w:rPr>
          <w:rFonts w:eastAsia="Gotham Book"/>
        </w:rPr>
      </w:pPr>
      <w:bookmarkStart w:id="21" w:name="_Toc65662471"/>
      <w:bookmarkStart w:id="22" w:name="_Toc75028935"/>
      <w:r w:rsidRPr="79AC2A0D">
        <w:rPr>
          <w:rFonts w:eastAsia="Gotham Book"/>
        </w:rPr>
        <w:t xml:space="preserve">Budget </w:t>
      </w:r>
      <w:r w:rsidR="000815BC" w:rsidRPr="79AC2A0D">
        <w:rPr>
          <w:rFonts w:eastAsia="Gotham Book"/>
        </w:rPr>
        <w:t>Projection</w:t>
      </w:r>
      <w:bookmarkEnd w:id="21"/>
      <w:bookmarkEnd w:id="22"/>
    </w:p>
    <w:p w14:paraId="6C465FD3" w14:textId="63B68585" w:rsidR="79AC2A0D" w:rsidRDefault="79AC2A0D" w:rsidP="79AC2A0D">
      <w:pPr>
        <w:rPr>
          <w:rFonts w:eastAsia="Calibri" w:cs="Arial"/>
          <w:szCs w:val="24"/>
        </w:rPr>
      </w:pPr>
    </w:p>
    <w:p w14:paraId="6C9550AB" w14:textId="3F42457A" w:rsidR="0699B2A8" w:rsidRDefault="0699B2A8" w:rsidP="79AC2A0D">
      <w:r>
        <w:rPr>
          <w:noProof/>
        </w:rPr>
        <w:drawing>
          <wp:inline distT="0" distB="0" distL="0" distR="0" wp14:anchorId="7181EE28" wp14:editId="3F463139">
            <wp:extent cx="4572000" cy="1762125"/>
            <wp:effectExtent l="0" t="0" r="0" b="0"/>
            <wp:docPr id="649473913" name="Picture 649473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72000" cy="1762125"/>
                    </a:xfrm>
                    <a:prstGeom prst="rect">
                      <a:avLst/>
                    </a:prstGeom>
                  </pic:spPr>
                </pic:pic>
              </a:graphicData>
            </a:graphic>
          </wp:inline>
        </w:drawing>
      </w:r>
    </w:p>
    <w:p w14:paraId="685CD0E3" w14:textId="6981FF03" w:rsidR="79AC2A0D" w:rsidRDefault="79AC2A0D" w:rsidP="79AC2A0D">
      <w:pPr>
        <w:rPr>
          <w:rFonts w:eastAsia="Calibri" w:cs="Arial"/>
          <w:szCs w:val="24"/>
        </w:rPr>
      </w:pPr>
    </w:p>
    <w:p w14:paraId="3E343F77" w14:textId="2ED9713B" w:rsidR="0699B2A8" w:rsidRDefault="0699B2A8" w:rsidP="79AC2A0D">
      <w:pPr>
        <w:rPr>
          <w:rFonts w:eastAsia="Calibri" w:cs="Arial"/>
          <w:szCs w:val="24"/>
        </w:rPr>
      </w:pPr>
      <w:r w:rsidRPr="79AC2A0D">
        <w:rPr>
          <w:rFonts w:eastAsia="Calibri" w:cs="Arial"/>
          <w:szCs w:val="24"/>
        </w:rPr>
        <w:t>Above is Spark’s budget for the 2021/22 year. I have received budget training through VP Finance (JJ</w:t>
      </w:r>
      <w:proofErr w:type="gramStart"/>
      <w:r w:rsidRPr="79AC2A0D">
        <w:rPr>
          <w:rFonts w:eastAsia="Calibri" w:cs="Arial"/>
          <w:szCs w:val="24"/>
        </w:rPr>
        <w:t>)</w:t>
      </w:r>
      <w:proofErr w:type="gramEnd"/>
      <w:r w:rsidRPr="79AC2A0D">
        <w:rPr>
          <w:rFonts w:eastAsia="Calibri" w:cs="Arial"/>
          <w:szCs w:val="24"/>
        </w:rPr>
        <w:t xml:space="preserve"> but Spark’s budget plan is not due until after this Year Plan will be submitted (July 9</w:t>
      </w:r>
      <w:r w:rsidRPr="79AC2A0D">
        <w:rPr>
          <w:rFonts w:eastAsia="Calibri" w:cs="Arial"/>
          <w:szCs w:val="24"/>
          <w:vertAlign w:val="superscript"/>
        </w:rPr>
        <w:t>th</w:t>
      </w:r>
      <w:r w:rsidRPr="79AC2A0D">
        <w:rPr>
          <w:rFonts w:eastAsia="Calibri" w:cs="Arial"/>
          <w:szCs w:val="24"/>
        </w:rPr>
        <w:t xml:space="preserve"> 2021). </w:t>
      </w:r>
      <w:r w:rsidR="071DE4CA" w:rsidRPr="79AC2A0D">
        <w:rPr>
          <w:rFonts w:eastAsia="Calibri" w:cs="Arial"/>
          <w:szCs w:val="24"/>
        </w:rPr>
        <w:t xml:space="preserve">Therefore, I am unable to break it down any further at this point in time. </w:t>
      </w:r>
    </w:p>
    <w:p w14:paraId="333452EA" w14:textId="31A4DCD8" w:rsidR="79AC2A0D" w:rsidRDefault="79AC2A0D" w:rsidP="79AC2A0D">
      <w:pPr>
        <w:rPr>
          <w:rFonts w:eastAsia="Calibri" w:cs="Arial"/>
          <w:szCs w:val="24"/>
        </w:rPr>
      </w:pPr>
    </w:p>
    <w:p w14:paraId="476C4956" w14:textId="61832FF9" w:rsidR="071DE4CA" w:rsidRDefault="071DE4CA" w:rsidP="79AC2A0D">
      <w:pPr>
        <w:rPr>
          <w:rFonts w:eastAsia="Calibri" w:cs="Arial"/>
          <w:szCs w:val="24"/>
        </w:rPr>
      </w:pPr>
      <w:r w:rsidRPr="79AC2A0D">
        <w:rPr>
          <w:rFonts w:eastAsia="Calibri" w:cs="Arial"/>
          <w:szCs w:val="24"/>
        </w:rPr>
        <w:t xml:space="preserve">I would like to point out that </w:t>
      </w:r>
      <w:r w:rsidR="723C5044" w:rsidRPr="79AC2A0D">
        <w:rPr>
          <w:rFonts w:eastAsia="Calibri" w:cs="Arial"/>
          <w:szCs w:val="24"/>
        </w:rPr>
        <w:t xml:space="preserve">Spark has </w:t>
      </w:r>
      <w:r w:rsidRPr="79AC2A0D">
        <w:rPr>
          <w:rFonts w:eastAsia="Calibri" w:cs="Arial"/>
          <w:szCs w:val="24"/>
        </w:rPr>
        <w:t>received $2600.00 under the Adv. &amp; Promotion line</w:t>
      </w:r>
      <w:r w:rsidR="22DC08BB" w:rsidRPr="79AC2A0D">
        <w:rPr>
          <w:rFonts w:eastAsia="Calibri" w:cs="Arial"/>
          <w:szCs w:val="24"/>
        </w:rPr>
        <w:t xml:space="preserve"> (6501-0125)</w:t>
      </w:r>
      <w:r w:rsidRPr="79AC2A0D">
        <w:rPr>
          <w:rFonts w:eastAsia="Calibri" w:cs="Arial"/>
          <w:szCs w:val="24"/>
        </w:rPr>
        <w:t xml:space="preserve">, </w:t>
      </w:r>
      <w:r w:rsidR="0A28939D" w:rsidRPr="79AC2A0D">
        <w:rPr>
          <w:rFonts w:eastAsia="Calibri" w:cs="Arial"/>
          <w:szCs w:val="24"/>
        </w:rPr>
        <w:t>which is the same as last year</w:t>
      </w:r>
      <w:r w:rsidR="53BF8247" w:rsidRPr="79AC2A0D">
        <w:rPr>
          <w:rFonts w:eastAsia="Calibri" w:cs="Arial"/>
          <w:szCs w:val="24"/>
        </w:rPr>
        <w:t xml:space="preserve">. However, with Horizons being rescinded, Spark now has taken on additional responsibility to conduct </w:t>
      </w:r>
      <w:r w:rsidR="007E06EE">
        <w:rPr>
          <w:rFonts w:eastAsia="Calibri" w:cs="Arial"/>
          <w:szCs w:val="24"/>
        </w:rPr>
        <w:t>s</w:t>
      </w:r>
      <w:r w:rsidR="53BF8247" w:rsidRPr="79AC2A0D">
        <w:rPr>
          <w:rFonts w:eastAsia="Calibri" w:cs="Arial"/>
          <w:szCs w:val="24"/>
        </w:rPr>
        <w:t xml:space="preserve">ummer </w:t>
      </w:r>
      <w:proofErr w:type="gramStart"/>
      <w:r w:rsidR="53BF8247" w:rsidRPr="79AC2A0D">
        <w:rPr>
          <w:rFonts w:eastAsia="Calibri" w:cs="Arial"/>
          <w:szCs w:val="24"/>
        </w:rPr>
        <w:t>programming, and</w:t>
      </w:r>
      <w:proofErr w:type="gramEnd"/>
      <w:r w:rsidR="53BF8247" w:rsidRPr="79AC2A0D">
        <w:rPr>
          <w:rFonts w:eastAsia="Calibri" w:cs="Arial"/>
          <w:szCs w:val="24"/>
        </w:rPr>
        <w:t xml:space="preserve"> is now operating all year long. At the beginning of the year, I had conce</w:t>
      </w:r>
      <w:r w:rsidR="34345704" w:rsidRPr="79AC2A0D">
        <w:rPr>
          <w:rFonts w:eastAsia="Calibri" w:cs="Arial"/>
          <w:szCs w:val="24"/>
        </w:rPr>
        <w:t xml:space="preserve">rns about whether the $2600.00 will </w:t>
      </w:r>
      <w:r w:rsidR="16632572" w:rsidRPr="79AC2A0D">
        <w:rPr>
          <w:rFonts w:eastAsia="Calibri" w:cs="Arial"/>
          <w:szCs w:val="24"/>
        </w:rPr>
        <w:t>cover all of our promotional expenses, seeing as we are now promoting for more programming</w:t>
      </w:r>
      <w:r w:rsidR="4FC457AE" w:rsidRPr="79AC2A0D">
        <w:rPr>
          <w:rFonts w:eastAsia="Calibri" w:cs="Arial"/>
          <w:szCs w:val="24"/>
        </w:rPr>
        <w:t>. However, the budget does not reflect this increased responsibility. I will be working with Michael Wooder throughout the duration of the year to help allocate our expenses for promotional materials</w:t>
      </w:r>
      <w:r w:rsidR="633D2001" w:rsidRPr="79AC2A0D">
        <w:rPr>
          <w:rFonts w:eastAsia="Calibri" w:cs="Arial"/>
          <w:szCs w:val="24"/>
        </w:rPr>
        <w:t xml:space="preserve">. Together, we have put together some strategies to help reduce our spending through the Underground to abide by our budget. I will present these during our </w:t>
      </w:r>
      <w:r w:rsidR="5529BA2C" w:rsidRPr="79AC2A0D">
        <w:rPr>
          <w:rFonts w:eastAsia="Calibri" w:cs="Arial"/>
          <w:szCs w:val="24"/>
        </w:rPr>
        <w:t>EB Meeting.</w:t>
      </w:r>
    </w:p>
    <w:p w14:paraId="043169D3" w14:textId="57F85EC5" w:rsidR="004C47F8" w:rsidRPr="00DC3C02" w:rsidRDefault="00157ECD" w:rsidP="00392BC3">
      <w:pPr>
        <w:rPr>
          <w:rFonts w:asciiTheme="minorHAnsi" w:hAnsiTheme="minorHAnsi"/>
          <w:sz w:val="22"/>
        </w:rPr>
      </w:pPr>
      <w:r>
        <w:rPr>
          <w:rFonts w:eastAsia="Gotham Book" w:cs="Helvetica"/>
          <w:sz w:val="20"/>
          <w:szCs w:val="20"/>
        </w:rPr>
        <w:fldChar w:fldCharType="begin"/>
      </w:r>
      <w:r>
        <w:rPr>
          <w:rFonts w:eastAsia="Gotham Book" w:cs="Helvetica"/>
          <w:sz w:val="20"/>
          <w:szCs w:val="20"/>
        </w:rPr>
        <w:instrText xml:space="preserve"> LINK Excel.Sheet.12 "C:\\Users\\Graeme Noble\\Desktop\\University Work\\Graduate School\\Graduate Applications\\Graeme Noble - Undergraduate Grades.xlsx" "Sheet1!R2C1:R17C5" \a \f 5 \h  \* MERGEFORMAT </w:instrText>
      </w:r>
      <w:r>
        <w:rPr>
          <w:rFonts w:eastAsia="Gotham Book" w:cs="Helvetica"/>
          <w:sz w:val="20"/>
          <w:szCs w:val="20"/>
        </w:rPr>
        <w:fldChar w:fldCharType="end"/>
      </w:r>
    </w:p>
    <w:p w14:paraId="3ABA919F" w14:textId="0E34953E" w:rsidR="004F7C5C" w:rsidRDefault="00E32206" w:rsidP="00C62D91">
      <w:pPr>
        <w:pStyle w:val="Heading2"/>
        <w:rPr>
          <w:rFonts w:eastAsia="Gotham Book"/>
        </w:rPr>
      </w:pPr>
      <w:bookmarkStart w:id="23" w:name="_Toc65662472"/>
      <w:bookmarkStart w:id="24" w:name="_Toc75028936"/>
      <w:r w:rsidRPr="79AC2A0D">
        <w:rPr>
          <w:rFonts w:eastAsia="Gotham Book"/>
        </w:rPr>
        <w:t>Inventory</w:t>
      </w:r>
      <w:bookmarkEnd w:id="23"/>
      <w:bookmarkEnd w:id="24"/>
    </w:p>
    <w:p w14:paraId="425E168A" w14:textId="3C78DA74" w:rsidR="00400D96" w:rsidRDefault="00400D96" w:rsidP="79AC2A0D">
      <w:pPr>
        <w:rPr>
          <w:rFonts w:eastAsia="Calibri" w:cs="Arial"/>
          <w:szCs w:val="24"/>
        </w:rPr>
      </w:pPr>
    </w:p>
    <w:p w14:paraId="086538C0" w14:textId="36882AB2" w:rsidR="00400D96" w:rsidRDefault="5559009E" w:rsidP="79AC2A0D">
      <w:pPr>
        <w:rPr>
          <w:rFonts w:eastAsia="Calibri" w:cs="Arial"/>
          <w:szCs w:val="24"/>
        </w:rPr>
      </w:pPr>
      <w:r w:rsidRPr="79AC2A0D">
        <w:rPr>
          <w:rFonts w:eastAsia="Calibri" w:cs="Arial"/>
          <w:szCs w:val="24"/>
        </w:rPr>
        <w:t xml:space="preserve">As far as I am aware from past Spark </w:t>
      </w:r>
      <w:proofErr w:type="spellStart"/>
      <w:r w:rsidRPr="79AC2A0D">
        <w:rPr>
          <w:rFonts w:eastAsia="Calibri" w:cs="Arial"/>
          <w:szCs w:val="24"/>
        </w:rPr>
        <w:t>PTMs</w:t>
      </w:r>
      <w:proofErr w:type="spellEnd"/>
      <w:r w:rsidRPr="79AC2A0D">
        <w:rPr>
          <w:rFonts w:eastAsia="Calibri" w:cs="Arial"/>
          <w:szCs w:val="24"/>
        </w:rPr>
        <w:t xml:space="preserve">, all inventory is kept in the Committee Room of the </w:t>
      </w:r>
      <w:proofErr w:type="spellStart"/>
      <w:r w:rsidRPr="79AC2A0D">
        <w:rPr>
          <w:rFonts w:eastAsia="Calibri" w:cs="Arial"/>
          <w:szCs w:val="24"/>
        </w:rPr>
        <w:t>MSU</w:t>
      </w:r>
      <w:proofErr w:type="spellEnd"/>
      <w:r w:rsidRPr="79AC2A0D">
        <w:rPr>
          <w:rFonts w:eastAsia="Calibri" w:cs="Arial"/>
          <w:szCs w:val="24"/>
        </w:rPr>
        <w:t xml:space="preserve"> Office. </w:t>
      </w:r>
      <w:r w:rsidR="2046E076" w:rsidRPr="79AC2A0D">
        <w:rPr>
          <w:rFonts w:eastAsia="Calibri" w:cs="Arial"/>
          <w:szCs w:val="24"/>
        </w:rPr>
        <w:t xml:space="preserve">As a result of Ontario’s lockdown and stay-at-home order, I have been unable to determine </w:t>
      </w:r>
      <w:r w:rsidR="05FFE973" w:rsidRPr="79AC2A0D">
        <w:rPr>
          <w:rFonts w:eastAsia="Calibri" w:cs="Arial"/>
          <w:szCs w:val="24"/>
        </w:rPr>
        <w:t xml:space="preserve">what </w:t>
      </w:r>
      <w:r w:rsidR="2046E076" w:rsidRPr="79AC2A0D">
        <w:rPr>
          <w:rFonts w:eastAsia="Calibri" w:cs="Arial"/>
          <w:szCs w:val="24"/>
        </w:rPr>
        <w:t>our inventory looks like</w:t>
      </w:r>
      <w:r w:rsidR="4F21386E" w:rsidRPr="79AC2A0D">
        <w:rPr>
          <w:rFonts w:eastAsia="Calibri" w:cs="Arial"/>
          <w:szCs w:val="24"/>
        </w:rPr>
        <w:t xml:space="preserve"> since starting my role</w:t>
      </w:r>
      <w:r w:rsidR="2046E076" w:rsidRPr="79AC2A0D">
        <w:rPr>
          <w:rFonts w:eastAsia="Calibri" w:cs="Arial"/>
          <w:szCs w:val="24"/>
        </w:rPr>
        <w:t xml:space="preserve">. </w:t>
      </w:r>
      <w:r w:rsidR="7E8A6C66" w:rsidRPr="79AC2A0D">
        <w:rPr>
          <w:rFonts w:eastAsia="Calibri" w:cs="Arial"/>
          <w:szCs w:val="24"/>
        </w:rPr>
        <w:t xml:space="preserve">However, from speaking with past Spark </w:t>
      </w:r>
      <w:proofErr w:type="spellStart"/>
      <w:r w:rsidR="7E8A6C66" w:rsidRPr="79AC2A0D">
        <w:rPr>
          <w:rFonts w:eastAsia="Calibri" w:cs="Arial"/>
          <w:szCs w:val="24"/>
        </w:rPr>
        <w:t>PTMs</w:t>
      </w:r>
      <w:proofErr w:type="spellEnd"/>
      <w:r w:rsidR="7E8A6C66" w:rsidRPr="79AC2A0D">
        <w:rPr>
          <w:rFonts w:eastAsia="Calibri" w:cs="Arial"/>
          <w:szCs w:val="24"/>
        </w:rPr>
        <w:t xml:space="preserve">, what I do know </w:t>
      </w:r>
      <w:r w:rsidR="02B7B272" w:rsidRPr="79AC2A0D">
        <w:rPr>
          <w:rFonts w:eastAsia="Calibri" w:cs="Arial"/>
          <w:szCs w:val="24"/>
        </w:rPr>
        <w:t>is</w:t>
      </w:r>
      <w:r w:rsidR="7E8A6C66" w:rsidRPr="79AC2A0D">
        <w:rPr>
          <w:rFonts w:eastAsia="Calibri" w:cs="Arial"/>
          <w:szCs w:val="24"/>
        </w:rPr>
        <w:t xml:space="preserve"> </w:t>
      </w:r>
      <w:r w:rsidR="7222DF07" w:rsidRPr="79AC2A0D">
        <w:rPr>
          <w:rFonts w:eastAsia="Calibri" w:cs="Arial"/>
          <w:szCs w:val="24"/>
        </w:rPr>
        <w:t>that we currently have</w:t>
      </w:r>
      <w:r w:rsidR="7E8A6C66" w:rsidRPr="79AC2A0D">
        <w:rPr>
          <w:rFonts w:eastAsia="Calibri" w:cs="Arial"/>
          <w:szCs w:val="24"/>
        </w:rPr>
        <w:t xml:space="preserve"> a Spark</w:t>
      </w:r>
      <w:r w:rsidR="2530DFBB" w:rsidRPr="79AC2A0D">
        <w:rPr>
          <w:rFonts w:eastAsia="Calibri" w:cs="Arial"/>
          <w:szCs w:val="24"/>
        </w:rPr>
        <w:t xml:space="preserve"> pull-up</w:t>
      </w:r>
      <w:r w:rsidR="7E8A6C66" w:rsidRPr="79AC2A0D">
        <w:rPr>
          <w:rFonts w:eastAsia="Calibri" w:cs="Arial"/>
          <w:szCs w:val="24"/>
        </w:rPr>
        <w:t xml:space="preserve"> sign, Spark stickers, Spark lanyards, </w:t>
      </w:r>
      <w:r w:rsidR="007E06EE">
        <w:rPr>
          <w:rFonts w:eastAsia="Calibri" w:cs="Arial"/>
          <w:szCs w:val="24"/>
        </w:rPr>
        <w:t>rave</w:t>
      </w:r>
      <w:r w:rsidR="7E8A6C66" w:rsidRPr="79AC2A0D">
        <w:rPr>
          <w:rFonts w:eastAsia="Calibri" w:cs="Arial"/>
          <w:szCs w:val="24"/>
        </w:rPr>
        <w:t xml:space="preserve"> cards,</w:t>
      </w:r>
      <w:r w:rsidR="2A5BB1F4" w:rsidRPr="79AC2A0D">
        <w:rPr>
          <w:rFonts w:eastAsia="Calibri" w:cs="Arial"/>
          <w:szCs w:val="24"/>
        </w:rPr>
        <w:t xml:space="preserve"> </w:t>
      </w:r>
      <w:r w:rsidR="39DB8FFB" w:rsidRPr="79AC2A0D">
        <w:rPr>
          <w:rFonts w:eastAsia="Calibri" w:cs="Arial"/>
          <w:szCs w:val="24"/>
        </w:rPr>
        <w:t xml:space="preserve">and various </w:t>
      </w:r>
      <w:r w:rsidR="39DB8FFB" w:rsidRPr="79AC2A0D">
        <w:rPr>
          <w:rFonts w:eastAsia="Calibri" w:cs="Arial"/>
          <w:szCs w:val="24"/>
        </w:rPr>
        <w:lastRenderedPageBreak/>
        <w:t xml:space="preserve">Session supplies. All of these can be accessed in the Spark cabinet found in the Committee Room. Victoria Scott typically assigns </w:t>
      </w:r>
      <w:proofErr w:type="spellStart"/>
      <w:r w:rsidR="39DB8FFB" w:rsidRPr="79AC2A0D">
        <w:rPr>
          <w:rFonts w:eastAsia="Calibri" w:cs="Arial"/>
          <w:szCs w:val="24"/>
        </w:rPr>
        <w:t>PTMs</w:t>
      </w:r>
      <w:proofErr w:type="spellEnd"/>
      <w:r w:rsidR="39DB8FFB" w:rsidRPr="79AC2A0D">
        <w:rPr>
          <w:rFonts w:eastAsia="Calibri" w:cs="Arial"/>
          <w:szCs w:val="24"/>
        </w:rPr>
        <w:t xml:space="preserve"> with keys to access the Committee Room</w:t>
      </w:r>
      <w:r w:rsidR="5AFF166A" w:rsidRPr="79AC2A0D">
        <w:rPr>
          <w:rFonts w:eastAsia="Calibri" w:cs="Arial"/>
          <w:szCs w:val="24"/>
        </w:rPr>
        <w:t xml:space="preserve"> throughout the year</w:t>
      </w:r>
      <w:r w:rsidR="39DB8FFB" w:rsidRPr="79AC2A0D">
        <w:rPr>
          <w:rFonts w:eastAsia="Calibri" w:cs="Arial"/>
          <w:szCs w:val="24"/>
        </w:rPr>
        <w:t xml:space="preserve">, but that has not been necessary </w:t>
      </w:r>
      <w:r w:rsidR="2A582D96" w:rsidRPr="79AC2A0D">
        <w:rPr>
          <w:rFonts w:eastAsia="Calibri" w:cs="Arial"/>
          <w:szCs w:val="24"/>
        </w:rPr>
        <w:t xml:space="preserve">due to the pandemic. Therefore, if anybody needs to access the Spark cabinet, Victoria Scott </w:t>
      </w:r>
      <w:r w:rsidR="28A32BDF" w:rsidRPr="79AC2A0D">
        <w:rPr>
          <w:rFonts w:eastAsia="Calibri" w:cs="Arial"/>
          <w:szCs w:val="24"/>
        </w:rPr>
        <w:t xml:space="preserve">can assist them. I will likely have to stop by at some point in the year to confirm what Spark merchandise we currently have left over from previous years prior to making an order to </w:t>
      </w:r>
      <w:proofErr w:type="spellStart"/>
      <w:r w:rsidR="28A32BDF" w:rsidRPr="79AC2A0D">
        <w:rPr>
          <w:rFonts w:eastAsia="Calibri" w:cs="Arial"/>
          <w:szCs w:val="24"/>
        </w:rPr>
        <w:t>Entripy</w:t>
      </w:r>
      <w:proofErr w:type="spellEnd"/>
      <w:r w:rsidR="28A32BDF" w:rsidRPr="79AC2A0D">
        <w:rPr>
          <w:rFonts w:eastAsia="Calibri" w:cs="Arial"/>
          <w:szCs w:val="24"/>
        </w:rPr>
        <w:t xml:space="preserve"> through the Underground (Paula Scott). </w:t>
      </w:r>
      <w:r w:rsidR="56227B4E" w:rsidRPr="79AC2A0D">
        <w:rPr>
          <w:rFonts w:eastAsia="Calibri" w:cs="Arial"/>
          <w:szCs w:val="24"/>
        </w:rPr>
        <w:t xml:space="preserve">This will prevent us from purchasing unnecessary quantities of Spark merchandise, ultimately allowing us to minimize our expenses. </w:t>
      </w:r>
    </w:p>
    <w:p w14:paraId="6304E1B0" w14:textId="77777777" w:rsidR="00C62D91" w:rsidRDefault="00C62D91" w:rsidP="00AA0F80">
      <w:pPr>
        <w:rPr>
          <w:rFonts w:eastAsia="Calibri" w:cs="Helvetica"/>
          <w:color w:val="000000" w:themeColor="text1"/>
          <w:sz w:val="44"/>
          <w:szCs w:val="44"/>
          <w:lang w:val="en-US"/>
        </w:rPr>
      </w:pPr>
      <w:r>
        <w:br w:type="page"/>
      </w:r>
    </w:p>
    <w:p w14:paraId="75DF441A" w14:textId="2ED8BD77" w:rsidR="0030354E" w:rsidRDefault="00481CB7" w:rsidP="79AC2A0D">
      <w:pPr>
        <w:pStyle w:val="Heading1"/>
      </w:pPr>
      <w:bookmarkStart w:id="25" w:name="_Toc75028937"/>
      <w:r>
        <w:lastRenderedPageBreak/>
        <w:t>Promotions</w:t>
      </w:r>
      <w:bookmarkEnd w:id="25"/>
    </w:p>
    <w:p w14:paraId="07642D5C" w14:textId="418278BD" w:rsidR="00400D96" w:rsidRDefault="0030354E" w:rsidP="00C62D91">
      <w:pPr>
        <w:pStyle w:val="Heading2"/>
      </w:pPr>
      <w:bookmarkStart w:id="26" w:name="_Toc65662475"/>
      <w:bookmarkStart w:id="27" w:name="_Toc75028938"/>
      <w:r w:rsidRPr="0030354E">
        <w:t>Service Webpage</w:t>
      </w:r>
      <w:bookmarkEnd w:id="26"/>
      <w:bookmarkEnd w:id="27"/>
    </w:p>
    <w:p w14:paraId="722374B2" w14:textId="0D59C135" w:rsidR="006D143B" w:rsidRDefault="006D143B" w:rsidP="006D143B">
      <w:pPr>
        <w:rPr>
          <w:lang w:eastAsia="en-CA"/>
        </w:rPr>
      </w:pPr>
    </w:p>
    <w:p w14:paraId="1A8E0CF8" w14:textId="1781F555" w:rsidR="633FBF44" w:rsidRDefault="633FBF44" w:rsidP="5E40D310">
      <w:pPr>
        <w:rPr>
          <w:rFonts w:eastAsia="Calibri" w:cs="Arial"/>
          <w:szCs w:val="24"/>
          <w:lang w:eastAsia="en-CA"/>
        </w:rPr>
      </w:pPr>
      <w:r w:rsidRPr="5E40D310">
        <w:rPr>
          <w:rFonts w:eastAsia="Calibri" w:cs="Arial"/>
          <w:szCs w:val="24"/>
          <w:lang w:eastAsia="en-CA"/>
        </w:rPr>
        <w:t xml:space="preserve">At this point in time, there isn’t much information available on the </w:t>
      </w:r>
      <w:proofErr w:type="spellStart"/>
      <w:r w:rsidRPr="5E40D310">
        <w:rPr>
          <w:rFonts w:eastAsia="Calibri" w:cs="Arial"/>
          <w:szCs w:val="24"/>
          <w:lang w:eastAsia="en-CA"/>
        </w:rPr>
        <w:t>MSU</w:t>
      </w:r>
      <w:proofErr w:type="spellEnd"/>
      <w:r w:rsidRPr="5E40D310">
        <w:rPr>
          <w:rFonts w:eastAsia="Calibri" w:cs="Arial"/>
          <w:szCs w:val="24"/>
          <w:lang w:eastAsia="en-CA"/>
        </w:rPr>
        <w:t xml:space="preserve"> website pertaining to Spark. In th</w:t>
      </w:r>
      <w:r w:rsidR="007E06EE">
        <w:rPr>
          <w:rFonts w:eastAsia="Calibri" w:cs="Arial"/>
          <w:szCs w:val="24"/>
          <w:lang w:eastAsia="en-CA"/>
        </w:rPr>
        <w:t>e</w:t>
      </w:r>
      <w:r w:rsidRPr="5E40D310">
        <w:rPr>
          <w:rFonts w:eastAsia="Calibri" w:cs="Arial"/>
          <w:szCs w:val="24"/>
          <w:lang w:eastAsia="en-CA"/>
        </w:rPr>
        <w:t xml:space="preserve"> past, it has been far more detailed including Executive bios, the pillars of Spark, etc. </w:t>
      </w:r>
      <w:r w:rsidR="4E9BDE3B" w:rsidRPr="5E40D310">
        <w:rPr>
          <w:rFonts w:eastAsia="Calibri" w:cs="Arial"/>
          <w:szCs w:val="24"/>
          <w:lang w:eastAsia="en-CA"/>
        </w:rPr>
        <w:t xml:space="preserve">I would like to see Executive bios go back up on the </w:t>
      </w:r>
      <w:proofErr w:type="spellStart"/>
      <w:r w:rsidR="4E9BDE3B" w:rsidRPr="5E40D310">
        <w:rPr>
          <w:rFonts w:eastAsia="Calibri" w:cs="Arial"/>
          <w:szCs w:val="24"/>
          <w:lang w:eastAsia="en-CA"/>
        </w:rPr>
        <w:t>MSU</w:t>
      </w:r>
      <w:proofErr w:type="spellEnd"/>
      <w:r w:rsidR="4E9BDE3B" w:rsidRPr="5E40D310">
        <w:rPr>
          <w:rFonts w:eastAsia="Calibri" w:cs="Arial"/>
          <w:szCs w:val="24"/>
          <w:lang w:eastAsia="en-CA"/>
        </w:rPr>
        <w:t xml:space="preserve"> website for Spark to acknowledge the hard</w:t>
      </w:r>
      <w:r w:rsidR="15B3FF1F" w:rsidRPr="5E40D310">
        <w:rPr>
          <w:rFonts w:eastAsia="Calibri" w:cs="Arial"/>
          <w:szCs w:val="24"/>
          <w:lang w:eastAsia="en-CA"/>
        </w:rPr>
        <w:t xml:space="preserve"> </w:t>
      </w:r>
      <w:r w:rsidR="4E9BDE3B" w:rsidRPr="5E40D310">
        <w:rPr>
          <w:rFonts w:eastAsia="Calibri" w:cs="Arial"/>
          <w:szCs w:val="24"/>
          <w:lang w:eastAsia="en-CA"/>
        </w:rPr>
        <w:t>work that my Execs have done to obtain their position. As well, it is an easy reference page</w:t>
      </w:r>
      <w:r w:rsidR="5143DABE" w:rsidRPr="5E40D310">
        <w:rPr>
          <w:rFonts w:eastAsia="Calibri" w:cs="Arial"/>
          <w:szCs w:val="24"/>
          <w:lang w:eastAsia="en-CA"/>
        </w:rPr>
        <w:t xml:space="preserve"> for individuals who are unfamiliar with Spark to find out who to contact in Spark for the questions they have (I.e., If you have a question about Spark Sessions, contact the Sessions Coordinators</w:t>
      </w:r>
      <w:r w:rsidR="16335941" w:rsidRPr="5E40D310">
        <w:rPr>
          <w:rFonts w:eastAsia="Calibri" w:cs="Arial"/>
          <w:szCs w:val="24"/>
          <w:lang w:eastAsia="en-CA"/>
        </w:rPr>
        <w:t xml:space="preserve"> at </w:t>
      </w:r>
      <w:hyperlink r:id="rId16">
        <w:r w:rsidR="16335941" w:rsidRPr="5E40D310">
          <w:rPr>
            <w:rStyle w:val="Hyperlink"/>
            <w:rFonts w:eastAsia="Calibri" w:cs="Arial"/>
            <w:szCs w:val="24"/>
            <w:lang w:eastAsia="en-CA"/>
          </w:rPr>
          <w:t>sparksessions@msu.mcmaster.ca</w:t>
        </w:r>
      </w:hyperlink>
      <w:r w:rsidR="16335941" w:rsidRPr="5E40D310">
        <w:rPr>
          <w:rFonts w:eastAsia="Calibri" w:cs="Arial"/>
          <w:szCs w:val="24"/>
          <w:lang w:eastAsia="en-CA"/>
        </w:rPr>
        <w:t>)</w:t>
      </w:r>
      <w:r w:rsidR="5143DABE" w:rsidRPr="5E40D310">
        <w:rPr>
          <w:rFonts w:eastAsia="Calibri" w:cs="Arial"/>
          <w:szCs w:val="24"/>
          <w:lang w:eastAsia="en-CA"/>
        </w:rPr>
        <w:t>.</w:t>
      </w:r>
      <w:r w:rsidR="644B0F5F" w:rsidRPr="5E40D310">
        <w:rPr>
          <w:rFonts w:eastAsia="Calibri" w:cs="Arial"/>
          <w:szCs w:val="24"/>
          <w:lang w:eastAsia="en-CA"/>
        </w:rPr>
        <w:t xml:space="preserve"> Further</w:t>
      </w:r>
      <w:r w:rsidR="5143DABE" w:rsidRPr="5E40D310">
        <w:rPr>
          <w:rFonts w:eastAsia="Calibri" w:cs="Arial"/>
          <w:szCs w:val="24"/>
          <w:lang w:eastAsia="en-CA"/>
        </w:rPr>
        <w:t xml:space="preserve">, I would like to see additional information about the </w:t>
      </w:r>
      <w:r w:rsidR="702B4C72" w:rsidRPr="5E40D310">
        <w:rPr>
          <w:rFonts w:eastAsia="Calibri" w:cs="Arial"/>
          <w:szCs w:val="24"/>
          <w:lang w:eastAsia="en-CA"/>
        </w:rPr>
        <w:t>services</w:t>
      </w:r>
      <w:r w:rsidR="5143DABE" w:rsidRPr="5E40D310">
        <w:rPr>
          <w:rFonts w:eastAsia="Calibri" w:cs="Arial"/>
          <w:szCs w:val="24"/>
          <w:lang w:eastAsia="en-CA"/>
        </w:rPr>
        <w:t xml:space="preserve"> that Spark provides. This include</w:t>
      </w:r>
      <w:r w:rsidR="457F123A" w:rsidRPr="5E40D310">
        <w:rPr>
          <w:rFonts w:eastAsia="Calibri" w:cs="Arial"/>
          <w:szCs w:val="24"/>
          <w:lang w:eastAsia="en-CA"/>
        </w:rPr>
        <w:t xml:space="preserve">s updating the </w:t>
      </w:r>
      <w:r w:rsidR="6FB91F40" w:rsidRPr="5E40D310">
        <w:rPr>
          <w:rFonts w:eastAsia="Calibri" w:cs="Arial"/>
          <w:szCs w:val="24"/>
          <w:lang w:eastAsia="en-CA"/>
        </w:rPr>
        <w:t>section</w:t>
      </w:r>
      <w:r w:rsidR="457F123A" w:rsidRPr="5E40D310">
        <w:rPr>
          <w:rFonts w:eastAsia="Calibri" w:cs="Arial"/>
          <w:szCs w:val="24"/>
          <w:lang w:eastAsia="en-CA"/>
        </w:rPr>
        <w:t xml:space="preserve"> on the current </w:t>
      </w:r>
      <w:proofErr w:type="spellStart"/>
      <w:r w:rsidR="457F123A" w:rsidRPr="5E40D310">
        <w:rPr>
          <w:rFonts w:eastAsia="Calibri" w:cs="Arial"/>
          <w:szCs w:val="24"/>
          <w:lang w:eastAsia="en-CA"/>
        </w:rPr>
        <w:t>MSU</w:t>
      </w:r>
      <w:proofErr w:type="spellEnd"/>
      <w:r w:rsidR="457F123A" w:rsidRPr="5E40D310">
        <w:rPr>
          <w:rFonts w:eastAsia="Calibri" w:cs="Arial"/>
          <w:szCs w:val="24"/>
          <w:lang w:eastAsia="en-CA"/>
        </w:rPr>
        <w:t xml:space="preserve"> website for the </w:t>
      </w:r>
      <w:r w:rsidR="5D1F19D8" w:rsidRPr="5E40D310">
        <w:rPr>
          <w:rFonts w:eastAsia="Calibri" w:cs="Arial"/>
          <w:szCs w:val="24"/>
          <w:lang w:eastAsia="en-CA"/>
        </w:rPr>
        <w:t>mentorship</w:t>
      </w:r>
      <w:r w:rsidR="457F123A" w:rsidRPr="5E40D310">
        <w:rPr>
          <w:rFonts w:eastAsia="Calibri" w:cs="Arial"/>
          <w:szCs w:val="24"/>
          <w:lang w:eastAsia="en-CA"/>
        </w:rPr>
        <w:t xml:space="preserve"> program to reflect the </w:t>
      </w:r>
      <w:r w:rsidR="7B91E9D4" w:rsidRPr="5E40D310">
        <w:rPr>
          <w:rFonts w:eastAsia="Calibri" w:cs="Arial"/>
          <w:szCs w:val="24"/>
          <w:lang w:eastAsia="en-CA"/>
        </w:rPr>
        <w:t>structural</w:t>
      </w:r>
      <w:r w:rsidR="457F123A" w:rsidRPr="5E40D310">
        <w:rPr>
          <w:rFonts w:eastAsia="Calibri" w:cs="Arial"/>
          <w:szCs w:val="24"/>
          <w:lang w:eastAsia="en-CA"/>
        </w:rPr>
        <w:t xml:space="preserve"> changes that have been implemented as of recently. Additionally, I would like to see information about upcoming </w:t>
      </w:r>
      <w:r w:rsidR="2ABB33E0" w:rsidRPr="5E40D310">
        <w:rPr>
          <w:rFonts w:eastAsia="Calibri" w:cs="Arial"/>
          <w:szCs w:val="24"/>
          <w:lang w:eastAsia="en-CA"/>
        </w:rPr>
        <w:t>events</w:t>
      </w:r>
      <w:r w:rsidR="457F123A" w:rsidRPr="5E40D310">
        <w:rPr>
          <w:rFonts w:eastAsia="Calibri" w:cs="Arial"/>
          <w:szCs w:val="24"/>
          <w:lang w:eastAsia="en-CA"/>
        </w:rPr>
        <w:t xml:space="preserve"> and registration links to streamline the process of </w:t>
      </w:r>
      <w:r w:rsidR="311A7F79" w:rsidRPr="5E40D310">
        <w:rPr>
          <w:rFonts w:eastAsia="Calibri" w:cs="Arial"/>
          <w:szCs w:val="24"/>
          <w:lang w:eastAsia="en-CA"/>
        </w:rPr>
        <w:t xml:space="preserve">registration. Currently, I believe that the Spark Instagram page does a more effective job at explaining what Spark is as an </w:t>
      </w:r>
      <w:proofErr w:type="spellStart"/>
      <w:r w:rsidR="311A7F79" w:rsidRPr="5E40D310">
        <w:rPr>
          <w:rFonts w:eastAsia="Calibri" w:cs="Arial"/>
          <w:szCs w:val="24"/>
          <w:lang w:eastAsia="en-CA"/>
        </w:rPr>
        <w:t>MSU</w:t>
      </w:r>
      <w:proofErr w:type="spellEnd"/>
      <w:r w:rsidR="311A7F79" w:rsidRPr="5E40D310">
        <w:rPr>
          <w:rFonts w:eastAsia="Calibri" w:cs="Arial"/>
          <w:szCs w:val="24"/>
          <w:lang w:eastAsia="en-CA"/>
        </w:rPr>
        <w:t xml:space="preserve"> service than the Spark page on the </w:t>
      </w:r>
      <w:proofErr w:type="spellStart"/>
      <w:r w:rsidR="311A7F79" w:rsidRPr="5E40D310">
        <w:rPr>
          <w:rFonts w:eastAsia="Calibri" w:cs="Arial"/>
          <w:szCs w:val="24"/>
          <w:lang w:eastAsia="en-CA"/>
        </w:rPr>
        <w:t>MSU</w:t>
      </w:r>
      <w:proofErr w:type="spellEnd"/>
      <w:r w:rsidR="311A7F79" w:rsidRPr="5E40D310">
        <w:rPr>
          <w:rFonts w:eastAsia="Calibri" w:cs="Arial"/>
          <w:szCs w:val="24"/>
          <w:lang w:eastAsia="en-CA"/>
        </w:rPr>
        <w:t xml:space="preserve"> website. Therefore, I would like to add additional information to the </w:t>
      </w:r>
      <w:r w:rsidR="43CB5EFB" w:rsidRPr="5E40D310">
        <w:rPr>
          <w:rFonts w:eastAsia="Calibri" w:cs="Arial"/>
          <w:szCs w:val="24"/>
          <w:lang w:eastAsia="en-CA"/>
        </w:rPr>
        <w:t>website</w:t>
      </w:r>
      <w:r w:rsidR="1314EE95" w:rsidRPr="5E40D310">
        <w:rPr>
          <w:rFonts w:eastAsia="Calibri" w:cs="Arial"/>
          <w:szCs w:val="24"/>
          <w:lang w:eastAsia="en-CA"/>
        </w:rPr>
        <w:t xml:space="preserve"> to ensure all the information we are conveying is </w:t>
      </w:r>
      <w:r w:rsidR="007E06EE">
        <w:rPr>
          <w:rFonts w:eastAsia="Calibri" w:cs="Arial"/>
          <w:szCs w:val="24"/>
          <w:lang w:eastAsia="en-CA"/>
        </w:rPr>
        <w:t xml:space="preserve">uniform. </w:t>
      </w:r>
    </w:p>
    <w:p w14:paraId="4755CE3E" w14:textId="1E5F87FB" w:rsidR="00481CB7" w:rsidRDefault="00481CB7" w:rsidP="00481CB7">
      <w:pPr>
        <w:pStyle w:val="Heading2"/>
      </w:pPr>
      <w:bookmarkStart w:id="28" w:name="_Toc65662476"/>
      <w:bookmarkStart w:id="29" w:name="_Toc75028939"/>
      <w:r>
        <w:t>Social Media</w:t>
      </w:r>
      <w:bookmarkEnd w:id="28"/>
      <w:bookmarkEnd w:id="29"/>
    </w:p>
    <w:p w14:paraId="57B32D30" w14:textId="274F870A" w:rsidR="5E40D310" w:rsidRDefault="5E40D310" w:rsidP="5E40D310">
      <w:pPr>
        <w:rPr>
          <w:rFonts w:eastAsia="Calibri" w:cs="Arial"/>
          <w:szCs w:val="24"/>
        </w:rPr>
      </w:pPr>
    </w:p>
    <w:p w14:paraId="58E06201" w14:textId="29CD34B6" w:rsidR="6553DB0D" w:rsidRDefault="6553DB0D" w:rsidP="79AC2A0D">
      <w:pPr>
        <w:rPr>
          <w:rFonts w:eastAsia="Calibri" w:cs="Arial"/>
          <w:b/>
          <w:bCs/>
          <w:szCs w:val="24"/>
        </w:rPr>
      </w:pPr>
      <w:r w:rsidRPr="79AC2A0D">
        <w:rPr>
          <w:rFonts w:eastAsia="Calibri" w:cs="Arial"/>
          <w:b/>
          <w:bCs/>
          <w:szCs w:val="24"/>
        </w:rPr>
        <w:t xml:space="preserve">Social Media Platforms – Instagram, Facebook, Twitter: </w:t>
      </w:r>
    </w:p>
    <w:p w14:paraId="75004AE0" w14:textId="62BEAAFF" w:rsidR="79AC2A0D" w:rsidRDefault="79AC2A0D" w:rsidP="79AC2A0D">
      <w:pPr>
        <w:rPr>
          <w:rFonts w:eastAsia="Calibri" w:cs="Arial"/>
          <w:szCs w:val="24"/>
        </w:rPr>
      </w:pPr>
    </w:p>
    <w:p w14:paraId="64C2197E" w14:textId="6FAD7074" w:rsidR="386EFFA3" w:rsidRDefault="386EFFA3" w:rsidP="5E40D310">
      <w:pPr>
        <w:rPr>
          <w:rFonts w:eastAsia="Calibri" w:cs="Arial"/>
          <w:szCs w:val="24"/>
        </w:rPr>
      </w:pPr>
      <w:r w:rsidRPr="5A2CE626">
        <w:rPr>
          <w:rFonts w:eastAsia="Calibri" w:cs="Arial"/>
          <w:szCs w:val="24"/>
        </w:rPr>
        <w:t xml:space="preserve">Currently, Spark uses Instagram, Facebook, and Twitter </w:t>
      </w:r>
      <w:r w:rsidR="7DD4E9D7" w:rsidRPr="5A2CE626">
        <w:rPr>
          <w:rFonts w:eastAsia="Calibri" w:cs="Arial"/>
          <w:szCs w:val="24"/>
        </w:rPr>
        <w:t xml:space="preserve">to </w:t>
      </w:r>
      <w:r w:rsidR="0271150D" w:rsidRPr="5A2CE626">
        <w:rPr>
          <w:rFonts w:eastAsia="Calibri" w:cs="Arial"/>
          <w:szCs w:val="24"/>
        </w:rPr>
        <w:t xml:space="preserve">reach out to </w:t>
      </w:r>
      <w:r w:rsidR="7DD4E9D7" w:rsidRPr="5A2CE626">
        <w:rPr>
          <w:rFonts w:eastAsia="Calibri" w:cs="Arial"/>
          <w:szCs w:val="24"/>
        </w:rPr>
        <w:t xml:space="preserve">the McMaster population. We have a significant Instagram following (~4,248) making this our primary platform </w:t>
      </w:r>
      <w:r w:rsidR="03F05D3B" w:rsidRPr="5A2CE626">
        <w:rPr>
          <w:rFonts w:eastAsia="Calibri" w:cs="Arial"/>
          <w:szCs w:val="24"/>
        </w:rPr>
        <w:t xml:space="preserve">for promotions. </w:t>
      </w:r>
      <w:r w:rsidR="09C5591C" w:rsidRPr="5A2CE626">
        <w:rPr>
          <w:rFonts w:eastAsia="Calibri" w:cs="Arial"/>
          <w:szCs w:val="24"/>
        </w:rPr>
        <w:t xml:space="preserve">At this point, we are currently hiring Team Leaders, and therefore, have been focusing on boosting engagement to </w:t>
      </w:r>
      <w:r w:rsidR="1A637085" w:rsidRPr="5A2CE626">
        <w:rPr>
          <w:rFonts w:eastAsia="Calibri" w:cs="Arial"/>
          <w:szCs w:val="24"/>
        </w:rPr>
        <w:t>maximize</w:t>
      </w:r>
      <w:r w:rsidR="09C5591C" w:rsidRPr="5A2CE626">
        <w:rPr>
          <w:rFonts w:eastAsia="Calibri" w:cs="Arial"/>
          <w:szCs w:val="24"/>
        </w:rPr>
        <w:t xml:space="preserve"> the number of applications we receive for this position. Typically, as </w:t>
      </w:r>
      <w:r w:rsidR="3BB27AFD" w:rsidRPr="5A2CE626">
        <w:rPr>
          <w:rFonts w:eastAsia="Calibri" w:cs="Arial"/>
          <w:szCs w:val="24"/>
        </w:rPr>
        <w:t xml:space="preserve">the new Promotions and Publications Coordinator starts their role, </w:t>
      </w:r>
      <w:r w:rsidR="38FC4560" w:rsidRPr="5A2CE626">
        <w:rPr>
          <w:rFonts w:eastAsia="Calibri" w:cs="Arial"/>
          <w:szCs w:val="24"/>
        </w:rPr>
        <w:t>they</w:t>
      </w:r>
      <w:r w:rsidR="3BB27AFD" w:rsidRPr="5A2CE626">
        <w:rPr>
          <w:rFonts w:eastAsia="Calibri" w:cs="Arial"/>
          <w:szCs w:val="24"/>
        </w:rPr>
        <w:t xml:space="preserve"> begin following as many first years as possible to ensure they are aware of Spark and what types of support our </w:t>
      </w:r>
      <w:r w:rsidR="22D7F8DE" w:rsidRPr="5A2CE626">
        <w:rPr>
          <w:rFonts w:eastAsia="Calibri" w:cs="Arial"/>
          <w:szCs w:val="24"/>
        </w:rPr>
        <w:t>S</w:t>
      </w:r>
      <w:r w:rsidR="3E6D9E46" w:rsidRPr="5A2CE626">
        <w:rPr>
          <w:rFonts w:eastAsia="Calibri" w:cs="Arial"/>
          <w:szCs w:val="24"/>
        </w:rPr>
        <w:t>ervice</w:t>
      </w:r>
      <w:r w:rsidR="3BB27AFD" w:rsidRPr="5A2CE626">
        <w:rPr>
          <w:rFonts w:eastAsia="Calibri" w:cs="Arial"/>
          <w:szCs w:val="24"/>
        </w:rPr>
        <w:t xml:space="preserve"> provides. However</w:t>
      </w:r>
      <w:r w:rsidR="007E06EE">
        <w:rPr>
          <w:rFonts w:eastAsia="Calibri" w:cs="Arial"/>
          <w:szCs w:val="24"/>
        </w:rPr>
        <w:t>,</w:t>
      </w:r>
      <w:r w:rsidR="3BB27AFD" w:rsidRPr="5A2CE626">
        <w:rPr>
          <w:rFonts w:eastAsia="Calibri" w:cs="Arial"/>
          <w:szCs w:val="24"/>
        </w:rPr>
        <w:t xml:space="preserve"> this year, we have decided to hold off on this until after our TL hiring campaign (May 31</w:t>
      </w:r>
      <w:r w:rsidR="3BB27AFD" w:rsidRPr="5A2CE626">
        <w:rPr>
          <w:rFonts w:eastAsia="Calibri" w:cs="Arial"/>
          <w:szCs w:val="24"/>
          <w:vertAlign w:val="superscript"/>
        </w:rPr>
        <w:t>st</w:t>
      </w:r>
      <w:r w:rsidR="3BB27AFD" w:rsidRPr="5A2CE626">
        <w:rPr>
          <w:rFonts w:eastAsia="Calibri" w:cs="Arial"/>
          <w:szCs w:val="24"/>
        </w:rPr>
        <w:t xml:space="preserve"> - June 14</w:t>
      </w:r>
      <w:r w:rsidR="3BB27AFD" w:rsidRPr="5A2CE626">
        <w:rPr>
          <w:rFonts w:eastAsia="Calibri" w:cs="Arial"/>
          <w:szCs w:val="24"/>
          <w:vertAlign w:val="superscript"/>
        </w:rPr>
        <w:t>th</w:t>
      </w:r>
      <w:r w:rsidR="3BB27AFD" w:rsidRPr="5A2CE626">
        <w:rPr>
          <w:rFonts w:eastAsia="Calibri" w:cs="Arial"/>
          <w:szCs w:val="24"/>
        </w:rPr>
        <w:t>) to ensure that we aren’t co</w:t>
      </w:r>
      <w:r w:rsidR="3C36AD1F" w:rsidRPr="5A2CE626">
        <w:rPr>
          <w:rFonts w:eastAsia="Calibri" w:cs="Arial"/>
          <w:szCs w:val="24"/>
        </w:rPr>
        <w:t xml:space="preserve">nfusing any first years. The position of Team Leader is only open to upper years, and thus, we don’t want first years thinking they can apply, or more importantly, we don’t want first years to think that Spark isn’t a </w:t>
      </w:r>
      <w:r w:rsidR="69247E5A" w:rsidRPr="5A2CE626">
        <w:rPr>
          <w:rFonts w:eastAsia="Calibri" w:cs="Arial"/>
          <w:szCs w:val="24"/>
        </w:rPr>
        <w:t>S</w:t>
      </w:r>
      <w:r w:rsidR="5AB4E759" w:rsidRPr="5A2CE626">
        <w:rPr>
          <w:rFonts w:eastAsia="Calibri" w:cs="Arial"/>
          <w:szCs w:val="24"/>
        </w:rPr>
        <w:t>ervice</w:t>
      </w:r>
      <w:r w:rsidR="3C36AD1F" w:rsidRPr="5A2CE626">
        <w:rPr>
          <w:rFonts w:eastAsia="Calibri" w:cs="Arial"/>
          <w:szCs w:val="24"/>
        </w:rPr>
        <w:t xml:space="preserve"> that pert</w:t>
      </w:r>
      <w:r w:rsidR="65F2CD6D" w:rsidRPr="5A2CE626">
        <w:rPr>
          <w:rFonts w:eastAsia="Calibri" w:cs="Arial"/>
          <w:szCs w:val="24"/>
        </w:rPr>
        <w:t>ains to them</w:t>
      </w:r>
      <w:r w:rsidR="24387BA1" w:rsidRPr="5A2CE626">
        <w:rPr>
          <w:rFonts w:eastAsia="Calibri" w:cs="Arial"/>
          <w:szCs w:val="24"/>
        </w:rPr>
        <w:t xml:space="preserve"> seeing as they cannot apply</w:t>
      </w:r>
      <w:r w:rsidR="65F2CD6D" w:rsidRPr="5A2CE626">
        <w:rPr>
          <w:rFonts w:eastAsia="Calibri" w:cs="Arial"/>
          <w:szCs w:val="24"/>
        </w:rPr>
        <w:t xml:space="preserve">. </w:t>
      </w:r>
      <w:r w:rsidR="22534BE2" w:rsidRPr="5A2CE626">
        <w:rPr>
          <w:rFonts w:eastAsia="Calibri" w:cs="Arial"/>
          <w:szCs w:val="24"/>
        </w:rPr>
        <w:t xml:space="preserve">Therefore, we are hoping to further boost our Instagram following proceeding the TL hiring campaign. </w:t>
      </w:r>
      <w:r w:rsidR="4E82A7F4" w:rsidRPr="5A2CE626">
        <w:rPr>
          <w:rFonts w:eastAsia="Calibri" w:cs="Arial"/>
          <w:szCs w:val="24"/>
        </w:rPr>
        <w:lastRenderedPageBreak/>
        <w:t xml:space="preserve">Additionally, while we used to primarily reach out to Facebook groups like ‘McMaster Class of 2025’ to promote registration in Spark </w:t>
      </w:r>
      <w:r w:rsidR="1FBFEA08" w:rsidRPr="5A2CE626">
        <w:rPr>
          <w:rFonts w:eastAsia="Calibri" w:cs="Arial"/>
          <w:szCs w:val="24"/>
        </w:rPr>
        <w:t>sessions</w:t>
      </w:r>
      <w:r w:rsidR="4E82A7F4" w:rsidRPr="5A2CE626">
        <w:rPr>
          <w:rFonts w:eastAsia="Calibri" w:cs="Arial"/>
          <w:szCs w:val="24"/>
        </w:rPr>
        <w:t xml:space="preserve">, we will also ask these types of Instagram pages to repost our registration graphics. </w:t>
      </w:r>
    </w:p>
    <w:p w14:paraId="36382656" w14:textId="21E978FC" w:rsidR="5E40D310" w:rsidRDefault="5E40D310" w:rsidP="5E40D310">
      <w:pPr>
        <w:rPr>
          <w:rFonts w:eastAsia="Calibri" w:cs="Arial"/>
          <w:szCs w:val="24"/>
        </w:rPr>
      </w:pPr>
    </w:p>
    <w:p w14:paraId="6A66D6EC" w14:textId="791FC0C6" w:rsidR="083A9C4E" w:rsidRDefault="083A9C4E" w:rsidP="79AC2A0D">
      <w:pPr>
        <w:rPr>
          <w:rFonts w:eastAsia="Calibri" w:cs="Arial"/>
          <w:b/>
          <w:bCs/>
          <w:szCs w:val="24"/>
        </w:rPr>
      </w:pPr>
      <w:r w:rsidRPr="79AC2A0D">
        <w:rPr>
          <w:rFonts w:eastAsia="Calibri" w:cs="Arial"/>
          <w:b/>
          <w:bCs/>
          <w:szCs w:val="24"/>
        </w:rPr>
        <w:t xml:space="preserve">Tik-Tok: </w:t>
      </w:r>
    </w:p>
    <w:p w14:paraId="56CC131A" w14:textId="7F68872F" w:rsidR="79AC2A0D" w:rsidRDefault="79AC2A0D" w:rsidP="79AC2A0D">
      <w:pPr>
        <w:rPr>
          <w:rFonts w:eastAsia="Calibri" w:cs="Arial"/>
          <w:szCs w:val="24"/>
        </w:rPr>
      </w:pPr>
    </w:p>
    <w:p w14:paraId="048F8811" w14:textId="1085F595" w:rsidR="22534BE2" w:rsidRDefault="22534BE2" w:rsidP="5E40D310">
      <w:pPr>
        <w:rPr>
          <w:rFonts w:eastAsia="Calibri" w:cs="Arial"/>
          <w:szCs w:val="24"/>
        </w:rPr>
      </w:pPr>
      <w:r w:rsidRPr="5E40D310">
        <w:rPr>
          <w:rFonts w:eastAsia="Calibri" w:cs="Arial"/>
          <w:szCs w:val="24"/>
        </w:rPr>
        <w:t xml:space="preserve">In the future, I </w:t>
      </w:r>
      <w:r w:rsidR="00663711">
        <w:rPr>
          <w:rFonts w:eastAsia="Calibri" w:cs="Arial"/>
          <w:szCs w:val="24"/>
        </w:rPr>
        <w:t xml:space="preserve">believe </w:t>
      </w:r>
      <w:r w:rsidRPr="5E40D310">
        <w:rPr>
          <w:rFonts w:eastAsia="Calibri" w:cs="Arial"/>
          <w:szCs w:val="24"/>
        </w:rPr>
        <w:t xml:space="preserve">it could be beneficial for Spark to create a </w:t>
      </w:r>
      <w:proofErr w:type="spellStart"/>
      <w:r w:rsidRPr="5E40D310">
        <w:rPr>
          <w:rFonts w:eastAsia="Calibri" w:cs="Arial"/>
          <w:szCs w:val="24"/>
        </w:rPr>
        <w:t>TikTok</w:t>
      </w:r>
      <w:proofErr w:type="spellEnd"/>
      <w:r w:rsidRPr="5E40D310">
        <w:rPr>
          <w:rFonts w:eastAsia="Calibri" w:cs="Arial"/>
          <w:szCs w:val="24"/>
        </w:rPr>
        <w:t xml:space="preserve"> </w:t>
      </w:r>
      <w:r w:rsidR="4ED8050F" w:rsidRPr="5E40D310">
        <w:rPr>
          <w:rFonts w:eastAsia="Calibri" w:cs="Arial"/>
          <w:szCs w:val="24"/>
        </w:rPr>
        <w:t>account</w:t>
      </w:r>
      <w:r w:rsidRPr="5E40D310">
        <w:rPr>
          <w:rFonts w:eastAsia="Calibri" w:cs="Arial"/>
          <w:szCs w:val="24"/>
        </w:rPr>
        <w:t>. This is something that we are c</w:t>
      </w:r>
      <w:r w:rsidR="45C97228" w:rsidRPr="5E40D310">
        <w:rPr>
          <w:rFonts w:eastAsia="Calibri" w:cs="Arial"/>
          <w:szCs w:val="24"/>
        </w:rPr>
        <w:t xml:space="preserve">onsidering at this point in time, being aware of the popularity of this platform amongst first years. We have talked to Michael Wooder about </w:t>
      </w:r>
      <w:proofErr w:type="gramStart"/>
      <w:r w:rsidR="45C97228" w:rsidRPr="5E40D310">
        <w:rPr>
          <w:rFonts w:eastAsia="Calibri" w:cs="Arial"/>
          <w:szCs w:val="24"/>
        </w:rPr>
        <w:t>this, and</w:t>
      </w:r>
      <w:proofErr w:type="gramEnd"/>
      <w:r w:rsidR="45C97228" w:rsidRPr="5E40D310">
        <w:rPr>
          <w:rFonts w:eastAsia="Calibri" w:cs="Arial"/>
          <w:szCs w:val="24"/>
        </w:rPr>
        <w:t xml:space="preserve"> are continuing to consider it as an option. </w:t>
      </w:r>
      <w:r w:rsidR="596F2EEC" w:rsidRPr="5E40D310">
        <w:rPr>
          <w:rFonts w:eastAsia="Calibri" w:cs="Arial"/>
          <w:szCs w:val="24"/>
        </w:rPr>
        <w:t xml:space="preserve">To increase our following on </w:t>
      </w:r>
      <w:proofErr w:type="spellStart"/>
      <w:r w:rsidR="596F2EEC" w:rsidRPr="5E40D310">
        <w:rPr>
          <w:rFonts w:eastAsia="Calibri" w:cs="Arial"/>
          <w:szCs w:val="24"/>
        </w:rPr>
        <w:t>TikTok</w:t>
      </w:r>
      <w:proofErr w:type="spellEnd"/>
      <w:r w:rsidR="596F2EEC" w:rsidRPr="5E40D310">
        <w:rPr>
          <w:rFonts w:eastAsia="Calibri" w:cs="Arial"/>
          <w:szCs w:val="24"/>
        </w:rPr>
        <w:t xml:space="preserve">, we could promote this new account on Instagram, Facebook, and Twitter. However, considering potential security issues, it is still up in the air. Additionally, we would have to strategically plan what type of </w:t>
      </w:r>
      <w:r w:rsidR="3279620D" w:rsidRPr="5E40D310">
        <w:rPr>
          <w:rFonts w:eastAsia="Calibri" w:cs="Arial"/>
          <w:szCs w:val="24"/>
        </w:rPr>
        <w:t>content</w:t>
      </w:r>
      <w:r w:rsidR="596F2EEC" w:rsidRPr="5E40D310">
        <w:rPr>
          <w:rFonts w:eastAsia="Calibri" w:cs="Arial"/>
          <w:szCs w:val="24"/>
        </w:rPr>
        <w:t xml:space="preserve"> we want to be posted</w:t>
      </w:r>
      <w:r w:rsidR="1598825C" w:rsidRPr="5E40D310">
        <w:rPr>
          <w:rFonts w:eastAsia="Calibri" w:cs="Arial"/>
          <w:szCs w:val="24"/>
        </w:rPr>
        <w:t xml:space="preserve"> on the Tik Tok account. </w:t>
      </w:r>
      <w:r w:rsidR="4B484035" w:rsidRPr="5E40D310">
        <w:rPr>
          <w:rFonts w:eastAsia="Calibri" w:cs="Arial"/>
          <w:szCs w:val="24"/>
        </w:rPr>
        <w:t xml:space="preserve">What would its purpose be and how will it differ from our other platforms? </w:t>
      </w:r>
      <w:r w:rsidR="1598825C" w:rsidRPr="5E40D310">
        <w:rPr>
          <w:rFonts w:eastAsia="Calibri" w:cs="Arial"/>
          <w:szCs w:val="24"/>
        </w:rPr>
        <w:t xml:space="preserve">Outreach can be relatively difficult on Tik Tok, especially targeting specific populations. We will continue to consider this </w:t>
      </w:r>
      <w:r w:rsidR="250661A1" w:rsidRPr="5E40D310">
        <w:rPr>
          <w:rFonts w:eastAsia="Calibri" w:cs="Arial"/>
          <w:szCs w:val="24"/>
        </w:rPr>
        <w:t>avenue</w:t>
      </w:r>
      <w:r w:rsidR="1598825C" w:rsidRPr="5E40D310">
        <w:rPr>
          <w:rFonts w:eastAsia="Calibri" w:cs="Arial"/>
          <w:szCs w:val="24"/>
        </w:rPr>
        <w:t xml:space="preserve">. </w:t>
      </w:r>
    </w:p>
    <w:p w14:paraId="4C9F0A43" w14:textId="2C323444" w:rsidR="5E40D310" w:rsidRDefault="5E40D310" w:rsidP="5E40D310">
      <w:pPr>
        <w:rPr>
          <w:rFonts w:eastAsia="Calibri" w:cs="Arial"/>
          <w:szCs w:val="24"/>
        </w:rPr>
      </w:pPr>
    </w:p>
    <w:p w14:paraId="0A2C6093" w14:textId="3AD51EFB" w:rsidR="4153568A" w:rsidRDefault="4153568A" w:rsidP="79AC2A0D">
      <w:pPr>
        <w:rPr>
          <w:rFonts w:eastAsia="Calibri" w:cs="Arial"/>
          <w:b/>
          <w:bCs/>
          <w:szCs w:val="24"/>
        </w:rPr>
      </w:pPr>
      <w:r w:rsidRPr="79AC2A0D">
        <w:rPr>
          <w:rFonts w:eastAsia="Calibri" w:cs="Arial"/>
          <w:b/>
          <w:bCs/>
          <w:szCs w:val="24"/>
        </w:rPr>
        <w:t xml:space="preserve">Discord Community: </w:t>
      </w:r>
    </w:p>
    <w:p w14:paraId="4FCCA77B" w14:textId="224A2F31" w:rsidR="79AC2A0D" w:rsidRDefault="79AC2A0D" w:rsidP="79AC2A0D">
      <w:pPr>
        <w:rPr>
          <w:rFonts w:eastAsia="Calibri" w:cs="Arial"/>
          <w:szCs w:val="24"/>
        </w:rPr>
      </w:pPr>
    </w:p>
    <w:p w14:paraId="3E28C0B0" w14:textId="404AC5C9" w:rsidR="1598825C" w:rsidRDefault="1598825C" w:rsidP="5E40D310">
      <w:pPr>
        <w:rPr>
          <w:rFonts w:eastAsia="Calibri" w:cs="Arial"/>
          <w:szCs w:val="24"/>
        </w:rPr>
      </w:pPr>
      <w:r w:rsidRPr="79AC2A0D">
        <w:rPr>
          <w:rFonts w:eastAsia="Calibri" w:cs="Arial"/>
          <w:szCs w:val="24"/>
        </w:rPr>
        <w:t xml:space="preserve">Additionally, we are planning to create a Discord this year for first years registered in Spark. </w:t>
      </w:r>
      <w:r w:rsidR="3CF06DE8" w:rsidRPr="79AC2A0D">
        <w:rPr>
          <w:rFonts w:eastAsia="Calibri" w:cs="Arial"/>
          <w:szCs w:val="24"/>
        </w:rPr>
        <w:t xml:space="preserve">This platform has become highly popular </w:t>
      </w:r>
      <w:r w:rsidR="218C1FE7" w:rsidRPr="79AC2A0D">
        <w:rPr>
          <w:rFonts w:eastAsia="Calibri" w:cs="Arial"/>
          <w:szCs w:val="24"/>
        </w:rPr>
        <w:t xml:space="preserve">amongst the first-year population </w:t>
      </w:r>
      <w:r w:rsidR="2A9AB2CE" w:rsidRPr="79AC2A0D">
        <w:rPr>
          <w:rFonts w:eastAsia="Calibri" w:cs="Arial"/>
          <w:szCs w:val="24"/>
        </w:rPr>
        <w:t xml:space="preserve">and as such, it will act as a </w:t>
      </w:r>
      <w:r w:rsidR="7D672BA3" w:rsidRPr="79AC2A0D">
        <w:rPr>
          <w:rFonts w:eastAsia="Calibri" w:cs="Arial"/>
          <w:szCs w:val="24"/>
        </w:rPr>
        <w:t>congregate</w:t>
      </w:r>
      <w:r w:rsidR="2A9AB2CE" w:rsidRPr="79AC2A0D">
        <w:rPr>
          <w:rFonts w:eastAsia="Calibri" w:cs="Arial"/>
          <w:szCs w:val="24"/>
        </w:rPr>
        <w:t xml:space="preserve"> platform where first years can ask Team Leaders any questions they have about McMaster, their transition, etc. The purpose of this is that all the information is in </w:t>
      </w:r>
      <w:r w:rsidR="18FC71C6" w:rsidRPr="79AC2A0D">
        <w:rPr>
          <w:rFonts w:eastAsia="Calibri" w:cs="Arial"/>
          <w:szCs w:val="24"/>
        </w:rPr>
        <w:t>one</w:t>
      </w:r>
      <w:r w:rsidR="2A9AB2CE" w:rsidRPr="79AC2A0D">
        <w:rPr>
          <w:rFonts w:eastAsia="Calibri" w:cs="Arial"/>
          <w:szCs w:val="24"/>
        </w:rPr>
        <w:t xml:space="preserve"> organized </w:t>
      </w:r>
      <w:r w:rsidR="3CF1E018" w:rsidRPr="79AC2A0D">
        <w:rPr>
          <w:rFonts w:eastAsia="Calibri" w:cs="Arial"/>
          <w:szCs w:val="24"/>
        </w:rPr>
        <w:t>space,</w:t>
      </w:r>
      <w:r w:rsidR="2A9AB2CE" w:rsidRPr="79AC2A0D">
        <w:rPr>
          <w:rFonts w:eastAsia="Calibri" w:cs="Arial"/>
          <w:szCs w:val="24"/>
        </w:rPr>
        <w:t xml:space="preserve"> and it also takes the strain off individual Team Leaders. For example, i</w:t>
      </w:r>
      <w:r w:rsidR="227F1AB3" w:rsidRPr="79AC2A0D">
        <w:rPr>
          <w:rFonts w:eastAsia="Calibri" w:cs="Arial"/>
          <w:szCs w:val="24"/>
        </w:rPr>
        <w:t xml:space="preserve">nstead of a first year having to ask the </w:t>
      </w:r>
      <w:r w:rsidR="19D8CB05" w:rsidRPr="79AC2A0D">
        <w:rPr>
          <w:rFonts w:eastAsia="Calibri" w:cs="Arial"/>
          <w:szCs w:val="24"/>
        </w:rPr>
        <w:t xml:space="preserve">only </w:t>
      </w:r>
      <w:r w:rsidR="227F1AB3" w:rsidRPr="79AC2A0D">
        <w:rPr>
          <w:rFonts w:eastAsia="Calibri" w:cs="Arial"/>
          <w:szCs w:val="24"/>
        </w:rPr>
        <w:t xml:space="preserve">Team Leader that conducts their </w:t>
      </w:r>
      <w:r w:rsidR="007E06EE">
        <w:rPr>
          <w:rFonts w:eastAsia="Calibri" w:cs="Arial"/>
          <w:szCs w:val="24"/>
        </w:rPr>
        <w:t>S</w:t>
      </w:r>
      <w:r w:rsidR="628E586B" w:rsidRPr="79AC2A0D">
        <w:rPr>
          <w:rFonts w:eastAsia="Calibri" w:cs="Arial"/>
          <w:szCs w:val="24"/>
        </w:rPr>
        <w:t>ession</w:t>
      </w:r>
      <w:r w:rsidR="227F1AB3" w:rsidRPr="79AC2A0D">
        <w:rPr>
          <w:rFonts w:eastAsia="Calibri" w:cs="Arial"/>
          <w:szCs w:val="24"/>
        </w:rPr>
        <w:t xml:space="preserve"> a question, they can post it in the Discord and any Team Leader that is familiar with that topic can answer this question. This </w:t>
      </w:r>
      <w:r w:rsidR="5131D4D5" w:rsidRPr="79AC2A0D">
        <w:rPr>
          <w:rFonts w:eastAsia="Calibri" w:cs="Arial"/>
          <w:szCs w:val="24"/>
        </w:rPr>
        <w:t xml:space="preserve">expands the knowledge base available for first years so that Spark can ensure we are conveying accurate information in a time </w:t>
      </w:r>
      <w:r w:rsidR="2F79E9F1" w:rsidRPr="79AC2A0D">
        <w:rPr>
          <w:rFonts w:eastAsia="Calibri" w:cs="Arial"/>
          <w:szCs w:val="24"/>
        </w:rPr>
        <w:t>sensitive manner</w:t>
      </w:r>
      <w:r w:rsidR="5131D4D5" w:rsidRPr="79AC2A0D">
        <w:rPr>
          <w:rFonts w:eastAsia="Calibri" w:cs="Arial"/>
          <w:szCs w:val="24"/>
        </w:rPr>
        <w:t xml:space="preserve">. </w:t>
      </w:r>
      <w:r w:rsidR="0179298C" w:rsidRPr="79AC2A0D">
        <w:rPr>
          <w:rFonts w:eastAsia="Calibri" w:cs="Arial"/>
          <w:szCs w:val="24"/>
        </w:rPr>
        <w:t xml:space="preserve">Ultimately, it helps to allow Spark to effectively support a broad, diverse population of first years. </w:t>
      </w:r>
    </w:p>
    <w:p w14:paraId="6E650721" w14:textId="512CE59E" w:rsidR="79AC2A0D" w:rsidRDefault="79AC2A0D" w:rsidP="79AC2A0D">
      <w:pPr>
        <w:rPr>
          <w:rFonts w:eastAsia="Calibri" w:cs="Arial"/>
          <w:szCs w:val="24"/>
        </w:rPr>
      </w:pPr>
    </w:p>
    <w:p w14:paraId="00329BA1" w14:textId="13C93013" w:rsidR="0C091FB6" w:rsidRDefault="0C091FB6" w:rsidP="79AC2A0D">
      <w:pPr>
        <w:rPr>
          <w:rFonts w:eastAsia="Calibri" w:cs="Arial"/>
          <w:b/>
          <w:bCs/>
          <w:szCs w:val="24"/>
        </w:rPr>
      </w:pPr>
      <w:r w:rsidRPr="79AC2A0D">
        <w:rPr>
          <w:rFonts w:eastAsia="Calibri" w:cs="Arial"/>
          <w:b/>
          <w:bCs/>
          <w:szCs w:val="24"/>
        </w:rPr>
        <w:t xml:space="preserve">Carrd.co: </w:t>
      </w:r>
    </w:p>
    <w:p w14:paraId="171A71E5" w14:textId="01A66BED" w:rsidR="79AC2A0D" w:rsidRDefault="79AC2A0D" w:rsidP="79AC2A0D">
      <w:pPr>
        <w:rPr>
          <w:rFonts w:eastAsia="Calibri" w:cs="Arial"/>
          <w:b/>
          <w:bCs/>
          <w:szCs w:val="24"/>
        </w:rPr>
      </w:pPr>
    </w:p>
    <w:p w14:paraId="10E19F00" w14:textId="0F91AF67" w:rsidR="494C9049" w:rsidRDefault="494C9049" w:rsidP="79AC2A0D">
      <w:pPr>
        <w:rPr>
          <w:rFonts w:eastAsia="Calibri" w:cs="Arial"/>
          <w:szCs w:val="24"/>
        </w:rPr>
      </w:pPr>
      <w:r w:rsidRPr="79AC2A0D">
        <w:rPr>
          <w:rFonts w:eastAsia="Calibri" w:cs="Arial"/>
          <w:szCs w:val="24"/>
        </w:rPr>
        <w:t xml:space="preserve">This year, Spark’s Promotions and Publications Coordinators have decided to discontinue the use of </w:t>
      </w:r>
      <w:proofErr w:type="spellStart"/>
      <w:r w:rsidRPr="79AC2A0D">
        <w:rPr>
          <w:rFonts w:eastAsia="Calibri" w:cs="Arial"/>
          <w:szCs w:val="24"/>
        </w:rPr>
        <w:t>Linktree</w:t>
      </w:r>
      <w:proofErr w:type="spellEnd"/>
      <w:r w:rsidRPr="79AC2A0D">
        <w:rPr>
          <w:rFonts w:eastAsia="Calibri" w:cs="Arial"/>
          <w:szCs w:val="24"/>
        </w:rPr>
        <w:t xml:space="preserve"> on our Instagram and use Carrd.co instead. This has already been approved by Michael Wooder, and</w:t>
      </w:r>
      <w:r w:rsidR="59CD43BE" w:rsidRPr="79AC2A0D">
        <w:rPr>
          <w:rFonts w:eastAsia="Calibri" w:cs="Arial"/>
          <w:szCs w:val="24"/>
        </w:rPr>
        <w:t xml:space="preserve"> there are no associated costs with the use of this platform. The purpose </w:t>
      </w:r>
      <w:r w:rsidR="3DA78781" w:rsidRPr="79AC2A0D">
        <w:rPr>
          <w:rFonts w:eastAsia="Calibri" w:cs="Arial"/>
          <w:szCs w:val="24"/>
        </w:rPr>
        <w:t>for</w:t>
      </w:r>
      <w:r w:rsidR="59CD43BE" w:rsidRPr="79AC2A0D">
        <w:rPr>
          <w:rFonts w:eastAsia="Calibri" w:cs="Arial"/>
          <w:szCs w:val="24"/>
        </w:rPr>
        <w:t xml:space="preserve"> this change is because Carrd.co provides increased flexibility compared to </w:t>
      </w:r>
      <w:proofErr w:type="spellStart"/>
      <w:r w:rsidR="59CD43BE" w:rsidRPr="79AC2A0D">
        <w:rPr>
          <w:rFonts w:eastAsia="Calibri" w:cs="Arial"/>
          <w:szCs w:val="24"/>
        </w:rPr>
        <w:t>Linktree</w:t>
      </w:r>
      <w:proofErr w:type="spellEnd"/>
      <w:r w:rsidR="59CD43BE" w:rsidRPr="79AC2A0D">
        <w:rPr>
          <w:rFonts w:eastAsia="Calibri" w:cs="Arial"/>
          <w:szCs w:val="24"/>
        </w:rPr>
        <w:t>. This plat</w:t>
      </w:r>
      <w:r w:rsidR="7DC27C70" w:rsidRPr="79AC2A0D">
        <w:rPr>
          <w:rFonts w:eastAsia="Calibri" w:cs="Arial"/>
          <w:szCs w:val="24"/>
        </w:rPr>
        <w:t xml:space="preserve">form is more </w:t>
      </w:r>
      <w:r w:rsidR="1AC0C641" w:rsidRPr="79AC2A0D">
        <w:rPr>
          <w:rFonts w:eastAsia="Calibri" w:cs="Arial"/>
          <w:szCs w:val="24"/>
        </w:rPr>
        <w:t>accessible</w:t>
      </w:r>
      <w:r w:rsidR="7DC27C70" w:rsidRPr="79AC2A0D">
        <w:rPr>
          <w:rFonts w:eastAsia="Calibri" w:cs="Arial"/>
          <w:szCs w:val="24"/>
        </w:rPr>
        <w:t xml:space="preserve"> in terms of </w:t>
      </w:r>
      <w:r w:rsidR="588D2887" w:rsidRPr="79AC2A0D">
        <w:rPr>
          <w:rFonts w:eastAsia="Calibri" w:cs="Arial"/>
          <w:szCs w:val="24"/>
        </w:rPr>
        <w:t xml:space="preserve">its functionality as </w:t>
      </w:r>
      <w:r w:rsidR="08956759" w:rsidRPr="79AC2A0D">
        <w:rPr>
          <w:rFonts w:eastAsia="Calibri" w:cs="Arial"/>
          <w:szCs w:val="24"/>
        </w:rPr>
        <w:t xml:space="preserve">it allows us to customize its layout for Spark’s purposes. Making this </w:t>
      </w:r>
      <w:r w:rsidR="08956759" w:rsidRPr="79AC2A0D">
        <w:rPr>
          <w:rFonts w:eastAsia="Calibri" w:cs="Arial"/>
          <w:szCs w:val="24"/>
        </w:rPr>
        <w:lastRenderedPageBreak/>
        <w:t xml:space="preserve">shift to Carrd.co allows us to better promote our initiatives throughout the year and is </w:t>
      </w:r>
      <w:r w:rsidR="4D1CB0CC" w:rsidRPr="79AC2A0D">
        <w:rPr>
          <w:rFonts w:eastAsia="Calibri" w:cs="Arial"/>
          <w:szCs w:val="24"/>
        </w:rPr>
        <w:t>organized in a way that is more user-friendly</w:t>
      </w:r>
      <w:r w:rsidR="6104FB1F" w:rsidRPr="79AC2A0D">
        <w:rPr>
          <w:rFonts w:eastAsia="Calibri" w:cs="Arial"/>
          <w:szCs w:val="24"/>
        </w:rPr>
        <w:t xml:space="preserve"> for first years to access Spark’s resources. </w:t>
      </w:r>
    </w:p>
    <w:p w14:paraId="51F063FA" w14:textId="67ABC8BC" w:rsidR="00481CB7" w:rsidRDefault="00481CB7" w:rsidP="006D143B">
      <w:pPr>
        <w:rPr>
          <w:lang w:eastAsia="en-CA"/>
        </w:rPr>
      </w:pPr>
    </w:p>
    <w:p w14:paraId="6E9579C1" w14:textId="2237045C" w:rsidR="5E40D310" w:rsidRDefault="5E40D310" w:rsidP="5E40D310">
      <w:pPr>
        <w:rPr>
          <w:rFonts w:eastAsia="Calibri" w:cs="Arial"/>
          <w:szCs w:val="24"/>
          <w:lang w:eastAsia="en-CA"/>
        </w:rPr>
      </w:pPr>
    </w:p>
    <w:p w14:paraId="4440BD6C" w14:textId="7B1A5F43" w:rsidR="00FE7CA4" w:rsidRDefault="00FE7CA4" w:rsidP="00FE7CA4">
      <w:pPr>
        <w:pStyle w:val="Heading2"/>
      </w:pPr>
      <w:bookmarkStart w:id="30" w:name="_Toc75028940"/>
      <w:r>
        <w:t>Merchandise</w:t>
      </w:r>
      <w:r w:rsidR="000A5671">
        <w:t xml:space="preserve"> &amp; Apparel</w:t>
      </w:r>
      <w:bookmarkEnd w:id="30"/>
    </w:p>
    <w:p w14:paraId="04BA1443" w14:textId="15A536F9" w:rsidR="5E40D310" w:rsidRDefault="5E40D310" w:rsidP="5E40D310">
      <w:pPr>
        <w:rPr>
          <w:rFonts w:eastAsia="Calibri" w:cs="Arial"/>
          <w:szCs w:val="24"/>
        </w:rPr>
      </w:pPr>
    </w:p>
    <w:p w14:paraId="0EC8444C" w14:textId="4C485BEF" w:rsidR="2E132E97" w:rsidRDefault="2E132E97" w:rsidP="5E40D310">
      <w:pPr>
        <w:rPr>
          <w:rFonts w:eastAsia="Calibri" w:cs="Arial"/>
          <w:b/>
          <w:bCs/>
          <w:szCs w:val="24"/>
        </w:rPr>
      </w:pPr>
      <w:r w:rsidRPr="5E40D310">
        <w:rPr>
          <w:rFonts w:eastAsia="Calibri" w:cs="Arial"/>
          <w:b/>
          <w:bCs/>
          <w:szCs w:val="24"/>
        </w:rPr>
        <w:t xml:space="preserve">Past/Current/Future Use of Spark Merchandise: </w:t>
      </w:r>
    </w:p>
    <w:p w14:paraId="1BBCB3A1" w14:textId="50085A53" w:rsidR="5E40D310" w:rsidRDefault="5E40D310" w:rsidP="5E40D310">
      <w:pPr>
        <w:rPr>
          <w:rFonts w:eastAsia="Calibri" w:cs="Arial"/>
          <w:szCs w:val="24"/>
        </w:rPr>
      </w:pPr>
    </w:p>
    <w:p w14:paraId="4B951DF1" w14:textId="44013295" w:rsidR="6E878604" w:rsidRDefault="6E878604" w:rsidP="5E40D310">
      <w:pPr>
        <w:rPr>
          <w:rFonts w:eastAsia="Calibri" w:cs="Arial"/>
          <w:szCs w:val="24"/>
        </w:rPr>
      </w:pPr>
      <w:r w:rsidRPr="5E40D310">
        <w:rPr>
          <w:rFonts w:eastAsia="Calibri" w:cs="Arial"/>
          <w:szCs w:val="24"/>
        </w:rPr>
        <w:t xml:space="preserve">In the past, Spark has had T-shirts for our entire </w:t>
      </w:r>
      <w:r w:rsidR="10346B6C" w:rsidRPr="5E40D310">
        <w:rPr>
          <w:rFonts w:eastAsia="Calibri" w:cs="Arial"/>
          <w:szCs w:val="24"/>
        </w:rPr>
        <w:t>team</w:t>
      </w:r>
      <w:r w:rsidRPr="5E40D310">
        <w:rPr>
          <w:rFonts w:eastAsia="Calibri" w:cs="Arial"/>
          <w:szCs w:val="24"/>
        </w:rPr>
        <w:t>, as well as lanyards and stickers that were available to first years during Clubs Fest</w:t>
      </w:r>
      <w:r w:rsidR="0A45A9F6" w:rsidRPr="5E40D310">
        <w:rPr>
          <w:rFonts w:eastAsia="Calibri" w:cs="Arial"/>
          <w:szCs w:val="24"/>
        </w:rPr>
        <w:t xml:space="preserve"> and other programming</w:t>
      </w:r>
      <w:r w:rsidRPr="5E40D310">
        <w:rPr>
          <w:rFonts w:eastAsia="Calibri" w:cs="Arial"/>
          <w:szCs w:val="24"/>
        </w:rPr>
        <w:t xml:space="preserve">. While I have yet to see what is still available in the Committee Room in terms of Spark merchandise, I will </w:t>
      </w:r>
      <w:r w:rsidR="7B54B2CC" w:rsidRPr="5E40D310">
        <w:rPr>
          <w:rFonts w:eastAsia="Calibri" w:cs="Arial"/>
          <w:szCs w:val="24"/>
        </w:rPr>
        <w:t xml:space="preserve">be </w:t>
      </w:r>
      <w:r w:rsidR="716F1B36" w:rsidRPr="5E40D310">
        <w:rPr>
          <w:rFonts w:eastAsia="Calibri" w:cs="Arial"/>
          <w:szCs w:val="24"/>
        </w:rPr>
        <w:t>looking</w:t>
      </w:r>
      <w:r w:rsidR="7B54B2CC" w:rsidRPr="5E40D310">
        <w:rPr>
          <w:rFonts w:eastAsia="Calibri" w:cs="Arial"/>
          <w:szCs w:val="24"/>
        </w:rPr>
        <w:t xml:space="preserve"> in the future and am hoping to continue offering these products</w:t>
      </w:r>
      <w:r w:rsidR="7C0FA0F0" w:rsidRPr="5E40D310">
        <w:rPr>
          <w:rFonts w:eastAsia="Calibri" w:cs="Arial"/>
          <w:szCs w:val="24"/>
        </w:rPr>
        <w:t xml:space="preserve"> in the upcoming year. With the online </w:t>
      </w:r>
      <w:r w:rsidR="56967D45" w:rsidRPr="5E40D310">
        <w:rPr>
          <w:rFonts w:eastAsia="Calibri" w:cs="Arial"/>
          <w:szCs w:val="24"/>
        </w:rPr>
        <w:t>nature</w:t>
      </w:r>
      <w:r w:rsidR="7C0FA0F0" w:rsidRPr="5E40D310">
        <w:rPr>
          <w:rFonts w:eastAsia="Calibri" w:cs="Arial"/>
          <w:szCs w:val="24"/>
        </w:rPr>
        <w:t xml:space="preserve"> of last year, the only </w:t>
      </w:r>
      <w:r w:rsidR="68976D3F" w:rsidRPr="5E40D310">
        <w:rPr>
          <w:rFonts w:eastAsia="Calibri" w:cs="Arial"/>
          <w:szCs w:val="24"/>
        </w:rPr>
        <w:t>merchandise</w:t>
      </w:r>
      <w:r w:rsidR="7C0FA0F0" w:rsidRPr="5E40D310">
        <w:rPr>
          <w:rFonts w:eastAsia="Calibri" w:cs="Arial"/>
          <w:szCs w:val="24"/>
        </w:rPr>
        <w:t xml:space="preserve"> that was provided were Spark T-shirts. They were either shipped or personally picked up by our </w:t>
      </w:r>
      <w:r w:rsidR="600C87E3" w:rsidRPr="5E40D310">
        <w:rPr>
          <w:rFonts w:eastAsia="Calibri" w:cs="Arial"/>
          <w:szCs w:val="24"/>
        </w:rPr>
        <w:t xml:space="preserve">Spark </w:t>
      </w:r>
      <w:r w:rsidR="2ED031A4" w:rsidRPr="5E40D310">
        <w:rPr>
          <w:rFonts w:eastAsia="Calibri" w:cs="Arial"/>
          <w:szCs w:val="24"/>
        </w:rPr>
        <w:t>volunteers</w:t>
      </w:r>
      <w:r w:rsidR="600C87E3" w:rsidRPr="5E40D310">
        <w:rPr>
          <w:rFonts w:eastAsia="Calibri" w:cs="Arial"/>
          <w:szCs w:val="24"/>
        </w:rPr>
        <w:t xml:space="preserve"> (Team Leaders and Execs)</w:t>
      </w:r>
      <w:r w:rsidR="7C0FA0F0" w:rsidRPr="5E40D310">
        <w:rPr>
          <w:rFonts w:eastAsia="Calibri" w:cs="Arial"/>
          <w:szCs w:val="24"/>
        </w:rPr>
        <w:t xml:space="preserve">. I am hoping to do the </w:t>
      </w:r>
      <w:r w:rsidR="6224DBC7" w:rsidRPr="5E40D310">
        <w:rPr>
          <w:rFonts w:eastAsia="Calibri" w:cs="Arial"/>
          <w:szCs w:val="24"/>
        </w:rPr>
        <w:t>same</w:t>
      </w:r>
      <w:r w:rsidR="7C0FA0F0" w:rsidRPr="5E40D310">
        <w:rPr>
          <w:rFonts w:eastAsia="Calibri" w:cs="Arial"/>
          <w:szCs w:val="24"/>
        </w:rPr>
        <w:t xml:space="preserve"> for this year</w:t>
      </w:r>
      <w:r w:rsidR="4676BB9A" w:rsidRPr="5E40D310">
        <w:rPr>
          <w:rFonts w:eastAsia="Calibri" w:cs="Arial"/>
          <w:szCs w:val="24"/>
        </w:rPr>
        <w:t xml:space="preserve"> to allow for </w:t>
      </w:r>
      <w:r w:rsidR="332DDE08" w:rsidRPr="5E40D310">
        <w:rPr>
          <w:rFonts w:eastAsia="Calibri" w:cs="Arial"/>
          <w:szCs w:val="24"/>
        </w:rPr>
        <w:t>brand</w:t>
      </w:r>
      <w:r w:rsidR="4676BB9A" w:rsidRPr="5E40D310">
        <w:rPr>
          <w:rFonts w:eastAsia="Calibri" w:cs="Arial"/>
          <w:szCs w:val="24"/>
        </w:rPr>
        <w:t xml:space="preserve"> recognition in the programming that Spark runs. </w:t>
      </w:r>
      <w:r w:rsidR="6C47496F" w:rsidRPr="5E40D310">
        <w:rPr>
          <w:rFonts w:eastAsia="Calibri" w:cs="Arial"/>
          <w:szCs w:val="24"/>
        </w:rPr>
        <w:t xml:space="preserve">Spark also has a </w:t>
      </w:r>
      <w:r w:rsidR="18B4DA77" w:rsidRPr="5E40D310">
        <w:rPr>
          <w:rFonts w:eastAsia="Calibri" w:cs="Arial"/>
          <w:szCs w:val="24"/>
        </w:rPr>
        <w:t>pull-up banner</w:t>
      </w:r>
      <w:r w:rsidR="6C47496F" w:rsidRPr="5E40D310">
        <w:rPr>
          <w:rFonts w:eastAsia="Calibri" w:cs="Arial"/>
          <w:szCs w:val="24"/>
        </w:rPr>
        <w:t xml:space="preserve"> as far as I am aware, that is typically set-up at the </w:t>
      </w:r>
      <w:r w:rsidR="2D55B893" w:rsidRPr="5E40D310">
        <w:rPr>
          <w:rFonts w:eastAsia="Calibri" w:cs="Arial"/>
          <w:szCs w:val="24"/>
        </w:rPr>
        <w:t>location</w:t>
      </w:r>
      <w:r w:rsidR="6C47496F" w:rsidRPr="5E40D310">
        <w:rPr>
          <w:rFonts w:eastAsia="Calibri" w:cs="Arial"/>
          <w:szCs w:val="24"/>
        </w:rPr>
        <w:t xml:space="preserve"> of Spark events and programming. </w:t>
      </w:r>
    </w:p>
    <w:p w14:paraId="339C271F" w14:textId="0FBC6B62" w:rsidR="5E40D310" w:rsidRDefault="5E40D310" w:rsidP="5E40D310">
      <w:pPr>
        <w:rPr>
          <w:rFonts w:eastAsia="Calibri" w:cs="Arial"/>
          <w:szCs w:val="24"/>
        </w:rPr>
      </w:pPr>
    </w:p>
    <w:p w14:paraId="264C0CB2" w14:textId="12563A5F" w:rsidR="1200C115" w:rsidRDefault="1200C115" w:rsidP="5E40D310">
      <w:pPr>
        <w:rPr>
          <w:rFonts w:eastAsia="Calibri" w:cs="Arial"/>
          <w:b/>
          <w:bCs/>
          <w:szCs w:val="24"/>
        </w:rPr>
      </w:pPr>
      <w:r w:rsidRPr="5A2CE626">
        <w:rPr>
          <w:rFonts w:eastAsia="Calibri" w:cs="Arial"/>
          <w:b/>
          <w:bCs/>
          <w:szCs w:val="24"/>
        </w:rPr>
        <w:t xml:space="preserve">PR Exam Stress </w:t>
      </w:r>
      <w:r w:rsidR="3CBE1DF8" w:rsidRPr="5A2CE626">
        <w:rPr>
          <w:rFonts w:eastAsia="Calibri" w:cs="Arial"/>
          <w:b/>
          <w:bCs/>
          <w:szCs w:val="24"/>
        </w:rPr>
        <w:t xml:space="preserve">Care </w:t>
      </w:r>
      <w:r w:rsidRPr="5A2CE626">
        <w:rPr>
          <w:rFonts w:eastAsia="Calibri" w:cs="Arial"/>
          <w:b/>
          <w:bCs/>
          <w:szCs w:val="24"/>
        </w:rPr>
        <w:t xml:space="preserve">Package: </w:t>
      </w:r>
    </w:p>
    <w:p w14:paraId="5C717C7D" w14:textId="3A05FBFB" w:rsidR="5E40D310" w:rsidRDefault="5E40D310" w:rsidP="5E40D310">
      <w:pPr>
        <w:rPr>
          <w:rFonts w:eastAsia="Calibri" w:cs="Arial"/>
          <w:b/>
          <w:bCs/>
          <w:szCs w:val="24"/>
        </w:rPr>
      </w:pPr>
    </w:p>
    <w:p w14:paraId="613748D6" w14:textId="1464DF3D" w:rsidR="4676BB9A" w:rsidRDefault="4676BB9A" w:rsidP="5E40D310">
      <w:pPr>
        <w:rPr>
          <w:rFonts w:eastAsia="Calibri" w:cs="Arial"/>
          <w:szCs w:val="24"/>
        </w:rPr>
      </w:pPr>
      <w:r w:rsidRPr="5A2CE626">
        <w:rPr>
          <w:rFonts w:eastAsia="Calibri" w:cs="Arial"/>
          <w:szCs w:val="24"/>
        </w:rPr>
        <w:t>Additionally, while it is still in the planning stage</w:t>
      </w:r>
      <w:r w:rsidR="28C853E1" w:rsidRPr="5A2CE626">
        <w:rPr>
          <w:rFonts w:eastAsia="Calibri" w:cs="Arial"/>
          <w:szCs w:val="24"/>
        </w:rPr>
        <w:t>s</w:t>
      </w:r>
      <w:r w:rsidRPr="5A2CE626">
        <w:rPr>
          <w:rFonts w:eastAsia="Calibri" w:cs="Arial"/>
          <w:szCs w:val="24"/>
        </w:rPr>
        <w:t xml:space="preserve">, Spark is considering </w:t>
      </w:r>
      <w:r w:rsidR="1C78393C" w:rsidRPr="5A2CE626">
        <w:rPr>
          <w:rFonts w:eastAsia="Calibri" w:cs="Arial"/>
          <w:szCs w:val="24"/>
        </w:rPr>
        <w:t xml:space="preserve">seeking out </w:t>
      </w:r>
      <w:r w:rsidR="5EF8C409" w:rsidRPr="5A2CE626">
        <w:rPr>
          <w:rFonts w:eastAsia="Calibri" w:cs="Arial"/>
          <w:szCs w:val="24"/>
        </w:rPr>
        <w:t>sponsorships</w:t>
      </w:r>
      <w:r w:rsidR="1C78393C" w:rsidRPr="5A2CE626">
        <w:rPr>
          <w:rFonts w:eastAsia="Calibri" w:cs="Arial"/>
          <w:szCs w:val="24"/>
        </w:rPr>
        <w:t xml:space="preserve"> to allow us to provide first years with </w:t>
      </w:r>
      <w:r w:rsidR="0A4CDA54" w:rsidRPr="5A2CE626">
        <w:rPr>
          <w:rFonts w:eastAsia="Calibri" w:cs="Arial"/>
          <w:szCs w:val="24"/>
        </w:rPr>
        <w:t>a ‘</w:t>
      </w:r>
      <w:r w:rsidR="007E06EE">
        <w:rPr>
          <w:rFonts w:eastAsia="Calibri" w:cs="Arial"/>
          <w:szCs w:val="24"/>
        </w:rPr>
        <w:t>Exam Care Package’</w:t>
      </w:r>
      <w:r w:rsidR="0A4CDA54" w:rsidRPr="5A2CE626">
        <w:rPr>
          <w:rFonts w:eastAsia="Calibri" w:cs="Arial"/>
          <w:szCs w:val="24"/>
        </w:rPr>
        <w:t xml:space="preserve"> during </w:t>
      </w:r>
      <w:r w:rsidR="1EB6888D" w:rsidRPr="5A2CE626">
        <w:rPr>
          <w:rFonts w:eastAsia="Calibri" w:cs="Arial"/>
          <w:szCs w:val="24"/>
        </w:rPr>
        <w:t>exam</w:t>
      </w:r>
      <w:r w:rsidR="0A4CDA54" w:rsidRPr="5A2CE626">
        <w:rPr>
          <w:rFonts w:eastAsia="Calibri" w:cs="Arial"/>
          <w:szCs w:val="24"/>
        </w:rPr>
        <w:t xml:space="preserve"> studying in first </w:t>
      </w:r>
      <w:r w:rsidR="05B80983" w:rsidRPr="5A2CE626">
        <w:rPr>
          <w:rFonts w:eastAsia="Calibri" w:cs="Arial"/>
          <w:szCs w:val="24"/>
        </w:rPr>
        <w:t>semester</w:t>
      </w:r>
      <w:r w:rsidR="0A4CDA54" w:rsidRPr="5A2CE626">
        <w:rPr>
          <w:rFonts w:eastAsia="Calibri" w:cs="Arial"/>
          <w:szCs w:val="24"/>
        </w:rPr>
        <w:t xml:space="preserve">. </w:t>
      </w:r>
      <w:r w:rsidR="4B99BC08" w:rsidRPr="5A2CE626">
        <w:rPr>
          <w:rFonts w:eastAsia="Calibri" w:cs="Arial"/>
          <w:szCs w:val="24"/>
        </w:rPr>
        <w:t xml:space="preserve">Admittedly, this is a </w:t>
      </w:r>
      <w:r w:rsidR="2AFD5144" w:rsidRPr="5A2CE626">
        <w:rPr>
          <w:rFonts w:eastAsia="Calibri" w:cs="Arial"/>
          <w:szCs w:val="24"/>
        </w:rPr>
        <w:t>huge</w:t>
      </w:r>
      <w:r w:rsidR="4B99BC08" w:rsidRPr="5A2CE626">
        <w:rPr>
          <w:rFonts w:eastAsia="Calibri" w:cs="Arial"/>
          <w:szCs w:val="24"/>
        </w:rPr>
        <w:t xml:space="preserve"> </w:t>
      </w:r>
      <w:r w:rsidR="29946DF9" w:rsidRPr="5A2CE626">
        <w:rPr>
          <w:rFonts w:eastAsia="Calibri" w:cs="Arial"/>
          <w:szCs w:val="24"/>
        </w:rPr>
        <w:t>feat,</w:t>
      </w:r>
      <w:r w:rsidR="4B99BC08" w:rsidRPr="5A2CE626">
        <w:rPr>
          <w:rFonts w:eastAsia="Calibri" w:cs="Arial"/>
          <w:szCs w:val="24"/>
        </w:rPr>
        <w:t xml:space="preserve"> and the logistics are still being planned to ensure this can be done in a way that is financially and logistically feasible. In this</w:t>
      </w:r>
      <w:r w:rsidR="007E06EE">
        <w:rPr>
          <w:rFonts w:eastAsia="Calibri" w:cs="Arial"/>
          <w:szCs w:val="24"/>
        </w:rPr>
        <w:t xml:space="preserve"> </w:t>
      </w:r>
      <w:r w:rsidR="4B99BC08" w:rsidRPr="5A2CE626">
        <w:rPr>
          <w:rFonts w:eastAsia="Calibri" w:cs="Arial"/>
          <w:szCs w:val="24"/>
        </w:rPr>
        <w:t xml:space="preserve">package, it is expected that we will include Spark </w:t>
      </w:r>
      <w:r w:rsidR="08DFFC77" w:rsidRPr="5A2CE626">
        <w:rPr>
          <w:rFonts w:eastAsia="Calibri" w:cs="Arial"/>
          <w:szCs w:val="24"/>
        </w:rPr>
        <w:t>merchandise</w:t>
      </w:r>
      <w:r w:rsidR="4B99BC08" w:rsidRPr="5A2CE626">
        <w:rPr>
          <w:rFonts w:eastAsia="Calibri" w:cs="Arial"/>
          <w:szCs w:val="24"/>
        </w:rPr>
        <w:t xml:space="preserve"> to ensure f</w:t>
      </w:r>
      <w:r w:rsidR="0A3EA13A" w:rsidRPr="5A2CE626">
        <w:rPr>
          <w:rFonts w:eastAsia="Calibri" w:cs="Arial"/>
          <w:szCs w:val="24"/>
        </w:rPr>
        <w:t xml:space="preserve">urther </w:t>
      </w:r>
      <w:r w:rsidR="58B02315" w:rsidRPr="5A2CE626">
        <w:rPr>
          <w:rFonts w:eastAsia="Calibri" w:cs="Arial"/>
          <w:szCs w:val="24"/>
        </w:rPr>
        <w:t>brand</w:t>
      </w:r>
      <w:r w:rsidR="0A3EA13A" w:rsidRPr="5A2CE626">
        <w:rPr>
          <w:rFonts w:eastAsia="Calibri" w:cs="Arial"/>
          <w:szCs w:val="24"/>
        </w:rPr>
        <w:t xml:space="preserve"> recognition</w:t>
      </w:r>
      <w:r w:rsidR="6B91DA7D" w:rsidRPr="5A2CE626">
        <w:rPr>
          <w:rFonts w:eastAsia="Calibri" w:cs="Arial"/>
          <w:szCs w:val="24"/>
        </w:rPr>
        <w:t xml:space="preserve"> and </w:t>
      </w:r>
      <w:r w:rsidR="64D54C98" w:rsidRPr="5A2CE626">
        <w:rPr>
          <w:rFonts w:eastAsia="Calibri" w:cs="Arial"/>
          <w:szCs w:val="24"/>
        </w:rPr>
        <w:t>outreach</w:t>
      </w:r>
      <w:r w:rsidR="0EDA906D" w:rsidRPr="5A2CE626">
        <w:rPr>
          <w:rFonts w:eastAsia="Calibri" w:cs="Arial"/>
          <w:szCs w:val="24"/>
        </w:rPr>
        <w:t xml:space="preserve"> as well of small items that can help first years and the McMaster community engage in self-care and prioritize their wellbeing</w:t>
      </w:r>
      <w:r w:rsidR="6B91DA7D" w:rsidRPr="5A2CE626">
        <w:rPr>
          <w:rFonts w:eastAsia="Calibri" w:cs="Arial"/>
          <w:szCs w:val="24"/>
        </w:rPr>
        <w:t xml:space="preserve">. This task will be undertaken by the Outreach and Engagement Coordinators. </w:t>
      </w:r>
    </w:p>
    <w:p w14:paraId="38E0E027" w14:textId="6A80E356" w:rsidR="5E40D310" w:rsidRDefault="5E40D310" w:rsidP="5E40D310">
      <w:pPr>
        <w:rPr>
          <w:rFonts w:eastAsia="Calibri" w:cs="Arial"/>
          <w:szCs w:val="24"/>
          <w:lang w:eastAsia="en-CA"/>
        </w:rPr>
      </w:pPr>
    </w:p>
    <w:p w14:paraId="1104C183" w14:textId="77777777" w:rsidR="00CE0031" w:rsidRDefault="00CE0031" w:rsidP="00CE0031">
      <w:pPr>
        <w:pStyle w:val="Heading2"/>
        <w:rPr>
          <w:rFonts w:eastAsia="Gotham Book"/>
        </w:rPr>
      </w:pPr>
      <w:bookmarkStart w:id="31" w:name="_Toc75028941"/>
      <w:r w:rsidRPr="5E40D310">
        <w:rPr>
          <w:rFonts w:eastAsia="Gotham Book"/>
        </w:rPr>
        <w:t>Contacts</w:t>
      </w:r>
      <w:bookmarkEnd w:id="31"/>
    </w:p>
    <w:p w14:paraId="6AFC194C" w14:textId="538E7A83" w:rsidR="5E40D310" w:rsidRDefault="5E40D310" w:rsidP="5E40D310">
      <w:pPr>
        <w:rPr>
          <w:rFonts w:eastAsia="Calibri" w:cs="Arial"/>
          <w:szCs w:val="24"/>
        </w:rPr>
      </w:pPr>
    </w:p>
    <w:p w14:paraId="064B1495" w14:textId="342496B6" w:rsidR="23D0294B" w:rsidRDefault="23D0294B" w:rsidP="5E40D310">
      <w:pPr>
        <w:rPr>
          <w:rFonts w:eastAsia="Calibri" w:cs="Arial"/>
          <w:szCs w:val="24"/>
        </w:rPr>
      </w:pPr>
      <w:r w:rsidRPr="5E40D310">
        <w:rPr>
          <w:rFonts w:eastAsia="Calibri" w:cs="Arial"/>
          <w:b/>
          <w:bCs/>
          <w:szCs w:val="24"/>
        </w:rPr>
        <w:t>Spark Promotions and Publications Coordinators:</w:t>
      </w:r>
      <w:r w:rsidRPr="5E40D310">
        <w:rPr>
          <w:rFonts w:eastAsia="Calibri" w:cs="Arial"/>
          <w:szCs w:val="24"/>
        </w:rPr>
        <w:t xml:space="preserve"> Josephine Ding and Irene Zhao </w:t>
      </w:r>
    </w:p>
    <w:p w14:paraId="5AA437B8" w14:textId="0B84B149" w:rsidR="23D0294B" w:rsidRDefault="23D0294B" w:rsidP="5E40D310">
      <w:pPr>
        <w:rPr>
          <w:rFonts w:eastAsia="Calibri" w:cs="Arial"/>
          <w:szCs w:val="24"/>
        </w:rPr>
      </w:pPr>
      <w:r w:rsidRPr="5E40D310">
        <w:rPr>
          <w:rFonts w:eastAsia="Calibri" w:cs="Arial"/>
          <w:b/>
          <w:bCs/>
          <w:szCs w:val="24"/>
        </w:rPr>
        <w:t>Email:</w:t>
      </w:r>
      <w:r w:rsidRPr="5E40D310">
        <w:rPr>
          <w:rFonts w:eastAsia="Calibri" w:cs="Arial"/>
          <w:szCs w:val="24"/>
        </w:rPr>
        <w:t xml:space="preserve"> </w:t>
      </w:r>
      <w:hyperlink r:id="rId17">
        <w:r w:rsidRPr="5E40D310">
          <w:rPr>
            <w:rStyle w:val="Hyperlink"/>
            <w:rFonts w:eastAsia="Calibri" w:cs="Arial"/>
            <w:szCs w:val="24"/>
          </w:rPr>
          <w:t>sparkpromo_pub@msu.mcmaster.ca</w:t>
        </w:r>
      </w:hyperlink>
    </w:p>
    <w:p w14:paraId="41452012" w14:textId="6B5380C9" w:rsidR="23D0294B" w:rsidRDefault="23D0294B" w:rsidP="5E40D310">
      <w:pPr>
        <w:rPr>
          <w:rFonts w:eastAsia="Calibri" w:cs="Arial"/>
          <w:szCs w:val="24"/>
        </w:rPr>
      </w:pPr>
      <w:r w:rsidRPr="5E40D310">
        <w:rPr>
          <w:rFonts w:eastAsia="Calibri" w:cs="Arial"/>
          <w:b/>
          <w:bCs/>
          <w:szCs w:val="24"/>
        </w:rPr>
        <w:t xml:space="preserve">When to Contact: </w:t>
      </w:r>
      <w:r w:rsidRPr="5E40D310">
        <w:rPr>
          <w:rFonts w:eastAsia="Calibri" w:cs="Arial"/>
          <w:szCs w:val="24"/>
        </w:rPr>
        <w:t xml:space="preserve">Questions about past or current Spark </w:t>
      </w:r>
      <w:r w:rsidR="54768BD9" w:rsidRPr="5E40D310">
        <w:rPr>
          <w:rFonts w:eastAsia="Calibri" w:cs="Arial"/>
          <w:szCs w:val="24"/>
        </w:rPr>
        <w:t>promotions</w:t>
      </w:r>
      <w:r w:rsidRPr="5E40D310">
        <w:rPr>
          <w:rFonts w:eastAsia="Calibri" w:cs="Arial"/>
          <w:szCs w:val="24"/>
        </w:rPr>
        <w:t xml:space="preserve"> and publications. Questions about what the Spark </w:t>
      </w:r>
      <w:proofErr w:type="spellStart"/>
      <w:r w:rsidRPr="5E40D310">
        <w:rPr>
          <w:rFonts w:eastAsia="Calibri" w:cs="Arial"/>
          <w:szCs w:val="24"/>
        </w:rPr>
        <w:t>P&amp;P</w:t>
      </w:r>
      <w:proofErr w:type="spellEnd"/>
      <w:r w:rsidRPr="5E40D310">
        <w:rPr>
          <w:rFonts w:eastAsia="Calibri" w:cs="Arial"/>
          <w:szCs w:val="24"/>
        </w:rPr>
        <w:t xml:space="preserve"> Coordinator role entails. Anything related to Spark </w:t>
      </w:r>
      <w:r w:rsidR="66121683" w:rsidRPr="5E40D310">
        <w:rPr>
          <w:rFonts w:eastAsia="Calibri" w:cs="Arial"/>
          <w:szCs w:val="24"/>
        </w:rPr>
        <w:t>social media</w:t>
      </w:r>
      <w:r w:rsidR="0081CFBF" w:rsidRPr="5E40D310">
        <w:rPr>
          <w:rFonts w:eastAsia="Calibri" w:cs="Arial"/>
          <w:szCs w:val="24"/>
        </w:rPr>
        <w:t xml:space="preserve"> accounts. </w:t>
      </w:r>
    </w:p>
    <w:p w14:paraId="22194335" w14:textId="5FEEDC8C" w:rsidR="5E40D310" w:rsidRDefault="5E40D310" w:rsidP="5E40D310">
      <w:pPr>
        <w:rPr>
          <w:rFonts w:eastAsia="Calibri" w:cs="Arial"/>
          <w:szCs w:val="24"/>
        </w:rPr>
      </w:pPr>
    </w:p>
    <w:p w14:paraId="0C5B184A" w14:textId="79329CA5" w:rsidR="23D0294B" w:rsidRDefault="23D0294B" w:rsidP="5E40D310">
      <w:pPr>
        <w:rPr>
          <w:rFonts w:eastAsia="Calibri" w:cs="Arial"/>
          <w:szCs w:val="24"/>
        </w:rPr>
      </w:pPr>
      <w:r w:rsidRPr="5E40D310">
        <w:rPr>
          <w:rFonts w:eastAsia="Calibri" w:cs="Arial"/>
          <w:b/>
          <w:bCs/>
          <w:szCs w:val="24"/>
        </w:rPr>
        <w:t>Underground Creative Director and Manager:</w:t>
      </w:r>
      <w:r w:rsidRPr="5E40D310">
        <w:rPr>
          <w:rFonts w:eastAsia="Calibri" w:cs="Arial"/>
          <w:szCs w:val="24"/>
        </w:rPr>
        <w:t xml:space="preserve"> Paula Scott </w:t>
      </w:r>
    </w:p>
    <w:p w14:paraId="5DAAF3DD" w14:textId="2B35012D" w:rsidR="23D0294B" w:rsidRDefault="23D0294B" w:rsidP="5E40D310">
      <w:pPr>
        <w:rPr>
          <w:rFonts w:eastAsia="Calibri" w:cs="Arial"/>
          <w:szCs w:val="24"/>
        </w:rPr>
      </w:pPr>
      <w:r w:rsidRPr="5E40D310">
        <w:rPr>
          <w:rFonts w:eastAsia="Calibri" w:cs="Arial"/>
          <w:b/>
          <w:bCs/>
          <w:szCs w:val="24"/>
        </w:rPr>
        <w:t>Email:</w:t>
      </w:r>
      <w:r w:rsidRPr="5E40D310">
        <w:rPr>
          <w:rFonts w:eastAsia="Calibri" w:cs="Arial"/>
          <w:szCs w:val="24"/>
        </w:rPr>
        <w:t xml:space="preserve"> </w:t>
      </w:r>
      <w:hyperlink r:id="rId18">
        <w:r w:rsidRPr="5E40D310">
          <w:rPr>
            <w:rStyle w:val="Hyperlink"/>
            <w:rFonts w:eastAsia="Calibri" w:cs="Arial"/>
            <w:szCs w:val="24"/>
          </w:rPr>
          <w:t>ugmanager@msu.mcmaster.ca</w:t>
        </w:r>
      </w:hyperlink>
      <w:r w:rsidRPr="5E40D310">
        <w:rPr>
          <w:rFonts w:eastAsia="Calibri" w:cs="Arial"/>
          <w:szCs w:val="24"/>
        </w:rPr>
        <w:t xml:space="preserve"> </w:t>
      </w:r>
    </w:p>
    <w:p w14:paraId="4EC44EC7" w14:textId="6DC737C3" w:rsidR="61E158AB" w:rsidRDefault="61E158AB" w:rsidP="5E40D310">
      <w:pPr>
        <w:rPr>
          <w:rFonts w:eastAsia="Calibri" w:cs="Arial"/>
          <w:szCs w:val="24"/>
        </w:rPr>
      </w:pPr>
      <w:r w:rsidRPr="5E40D310">
        <w:rPr>
          <w:rFonts w:eastAsia="Calibri" w:cs="Arial"/>
          <w:b/>
          <w:bCs/>
          <w:szCs w:val="24"/>
        </w:rPr>
        <w:t xml:space="preserve">When to Contact: </w:t>
      </w:r>
      <w:r w:rsidRPr="5E40D310">
        <w:rPr>
          <w:rFonts w:eastAsia="Calibri" w:cs="Arial"/>
          <w:szCs w:val="24"/>
        </w:rPr>
        <w:t xml:space="preserve">Questions about the </w:t>
      </w:r>
      <w:proofErr w:type="spellStart"/>
      <w:r w:rsidRPr="5E40D310">
        <w:rPr>
          <w:rFonts w:eastAsia="Calibri" w:cs="Arial"/>
          <w:szCs w:val="24"/>
        </w:rPr>
        <w:t>MSU</w:t>
      </w:r>
      <w:proofErr w:type="spellEnd"/>
      <w:r w:rsidRPr="5E40D310">
        <w:rPr>
          <w:rFonts w:eastAsia="Calibri" w:cs="Arial"/>
          <w:szCs w:val="24"/>
        </w:rPr>
        <w:t xml:space="preserve"> Underground. Contact Paula when submitting an intake form to UG and she will pass it on to the graphic designers. Any questions about the design of graphics. Cont</w:t>
      </w:r>
      <w:r w:rsidR="538B47B1" w:rsidRPr="5E40D310">
        <w:rPr>
          <w:rFonts w:eastAsia="Calibri" w:cs="Arial"/>
          <w:szCs w:val="24"/>
        </w:rPr>
        <w:t xml:space="preserve">act Paula for any </w:t>
      </w:r>
      <w:r w:rsidR="077744D2" w:rsidRPr="5E40D310">
        <w:rPr>
          <w:rFonts w:eastAsia="Calibri" w:cs="Arial"/>
          <w:szCs w:val="24"/>
        </w:rPr>
        <w:t>merchandise</w:t>
      </w:r>
      <w:r w:rsidR="538B47B1" w:rsidRPr="5E40D310">
        <w:rPr>
          <w:rFonts w:eastAsia="Calibri" w:cs="Arial"/>
          <w:szCs w:val="24"/>
        </w:rPr>
        <w:t xml:space="preserve"> orders and she will relay the order to </w:t>
      </w:r>
      <w:proofErr w:type="spellStart"/>
      <w:r w:rsidR="538B47B1" w:rsidRPr="5E40D310">
        <w:rPr>
          <w:rFonts w:eastAsia="Calibri" w:cs="Arial"/>
          <w:szCs w:val="24"/>
        </w:rPr>
        <w:t>Entripy</w:t>
      </w:r>
      <w:proofErr w:type="spellEnd"/>
      <w:r w:rsidR="538B47B1" w:rsidRPr="5E40D310">
        <w:rPr>
          <w:rFonts w:eastAsia="Calibri" w:cs="Arial"/>
          <w:szCs w:val="24"/>
        </w:rPr>
        <w:t xml:space="preserve">. </w:t>
      </w:r>
    </w:p>
    <w:p w14:paraId="1E8A1D54" w14:textId="51384C23" w:rsidR="5E40D310" w:rsidRDefault="5E40D310" w:rsidP="5E40D310">
      <w:pPr>
        <w:rPr>
          <w:rFonts w:eastAsia="Calibri" w:cs="Arial"/>
          <w:szCs w:val="24"/>
        </w:rPr>
      </w:pPr>
    </w:p>
    <w:p w14:paraId="75DF3DBB" w14:textId="62BE08BA" w:rsidR="23D0294B" w:rsidRDefault="23D0294B" w:rsidP="5E40D310">
      <w:pPr>
        <w:rPr>
          <w:rFonts w:eastAsia="Calibri" w:cs="Arial"/>
          <w:szCs w:val="24"/>
        </w:rPr>
      </w:pPr>
      <w:r w:rsidRPr="5E40D310">
        <w:rPr>
          <w:rFonts w:eastAsia="Calibri" w:cs="Arial"/>
          <w:b/>
          <w:bCs/>
          <w:szCs w:val="24"/>
        </w:rPr>
        <w:t xml:space="preserve">Director of Marketing and Communications: </w:t>
      </w:r>
      <w:r w:rsidRPr="5E40D310">
        <w:rPr>
          <w:rFonts w:eastAsia="Calibri" w:cs="Arial"/>
          <w:szCs w:val="24"/>
        </w:rPr>
        <w:t xml:space="preserve">Michael Wooder </w:t>
      </w:r>
    </w:p>
    <w:p w14:paraId="019FC58A" w14:textId="70E2302C" w:rsidR="23D0294B" w:rsidRDefault="23D0294B" w:rsidP="5E40D310">
      <w:pPr>
        <w:rPr>
          <w:rFonts w:eastAsia="Calibri" w:cs="Arial"/>
          <w:szCs w:val="24"/>
        </w:rPr>
      </w:pPr>
      <w:r w:rsidRPr="5E40D310">
        <w:rPr>
          <w:rFonts w:eastAsia="Calibri" w:cs="Arial"/>
          <w:b/>
          <w:bCs/>
          <w:szCs w:val="24"/>
        </w:rPr>
        <w:t>Email:</w:t>
      </w:r>
      <w:r w:rsidRPr="5E40D310">
        <w:rPr>
          <w:rFonts w:eastAsia="Calibri" w:cs="Arial"/>
          <w:szCs w:val="24"/>
        </w:rPr>
        <w:t xml:space="preserve"> </w:t>
      </w:r>
      <w:hyperlink r:id="rId19">
        <w:r w:rsidRPr="5E40D310">
          <w:rPr>
            <w:rStyle w:val="Hyperlink"/>
            <w:rFonts w:eastAsia="Calibri" w:cs="Arial"/>
            <w:szCs w:val="24"/>
          </w:rPr>
          <w:t>comms@msu.mcmaster.ca</w:t>
        </w:r>
      </w:hyperlink>
      <w:r w:rsidRPr="5E40D310">
        <w:rPr>
          <w:rFonts w:eastAsia="Calibri" w:cs="Arial"/>
          <w:szCs w:val="24"/>
        </w:rPr>
        <w:t xml:space="preserve"> </w:t>
      </w:r>
    </w:p>
    <w:p w14:paraId="3F231B21" w14:textId="32E5F0F7" w:rsidR="7D4767FF" w:rsidRDefault="7D4767FF" w:rsidP="5E40D310">
      <w:pPr>
        <w:rPr>
          <w:rFonts w:eastAsia="Calibri" w:cs="Arial"/>
          <w:szCs w:val="24"/>
        </w:rPr>
      </w:pPr>
      <w:r w:rsidRPr="5E40D310">
        <w:rPr>
          <w:rFonts w:eastAsia="Calibri" w:cs="Arial"/>
          <w:b/>
          <w:bCs/>
          <w:szCs w:val="24"/>
        </w:rPr>
        <w:t xml:space="preserve">When to Contact: </w:t>
      </w:r>
      <w:r w:rsidRPr="5E40D310">
        <w:rPr>
          <w:rFonts w:eastAsia="Calibri" w:cs="Arial"/>
          <w:szCs w:val="24"/>
        </w:rPr>
        <w:t xml:space="preserve">Contact if you have any questions related to </w:t>
      </w:r>
      <w:r w:rsidR="40784FE9" w:rsidRPr="5E40D310">
        <w:rPr>
          <w:rFonts w:eastAsia="Calibri" w:cs="Arial"/>
          <w:szCs w:val="24"/>
        </w:rPr>
        <w:t>social media</w:t>
      </w:r>
      <w:r w:rsidRPr="5E40D310">
        <w:rPr>
          <w:rFonts w:eastAsia="Calibri" w:cs="Arial"/>
          <w:szCs w:val="24"/>
        </w:rPr>
        <w:t xml:space="preserve"> guidelines, </w:t>
      </w:r>
      <w:r w:rsidR="022BA987" w:rsidRPr="5E40D310">
        <w:rPr>
          <w:rFonts w:eastAsia="Calibri" w:cs="Arial"/>
          <w:szCs w:val="24"/>
        </w:rPr>
        <w:t>marketing</w:t>
      </w:r>
      <w:r w:rsidRPr="5E40D310">
        <w:rPr>
          <w:rFonts w:eastAsia="Calibri" w:cs="Arial"/>
          <w:szCs w:val="24"/>
        </w:rPr>
        <w:t xml:space="preserve"> tactics, paid promotions,</w:t>
      </w:r>
      <w:r w:rsidR="776503BD" w:rsidRPr="5E40D310">
        <w:rPr>
          <w:rFonts w:eastAsia="Calibri" w:cs="Arial"/>
          <w:szCs w:val="24"/>
        </w:rPr>
        <w:t xml:space="preserve"> Comms training,</w:t>
      </w:r>
      <w:r w:rsidRPr="5E40D310">
        <w:rPr>
          <w:rFonts w:eastAsia="Calibri" w:cs="Arial"/>
          <w:szCs w:val="24"/>
        </w:rPr>
        <w:t xml:space="preserve"> etc. </w:t>
      </w:r>
    </w:p>
    <w:p w14:paraId="1F048B55" w14:textId="2302CB46" w:rsidR="5E40D310" w:rsidRDefault="5E40D310" w:rsidP="5E40D310">
      <w:pPr>
        <w:rPr>
          <w:rFonts w:eastAsia="Calibri" w:cs="Arial"/>
          <w:szCs w:val="24"/>
        </w:rPr>
      </w:pPr>
    </w:p>
    <w:p w14:paraId="586D341B" w14:textId="3873F2C7" w:rsidR="23D0294B" w:rsidRDefault="23D0294B" w:rsidP="5E40D310">
      <w:pPr>
        <w:rPr>
          <w:rFonts w:eastAsia="Calibri" w:cs="Arial"/>
          <w:szCs w:val="24"/>
        </w:rPr>
      </w:pPr>
      <w:r w:rsidRPr="5E40D310">
        <w:rPr>
          <w:rFonts w:eastAsia="Calibri" w:cs="Arial"/>
          <w:b/>
          <w:bCs/>
          <w:szCs w:val="24"/>
        </w:rPr>
        <w:t>Communications Officer:</w:t>
      </w:r>
      <w:r w:rsidRPr="5E40D310">
        <w:rPr>
          <w:rFonts w:eastAsia="Calibri" w:cs="Arial"/>
          <w:szCs w:val="24"/>
        </w:rPr>
        <w:t xml:space="preserve"> Elisabetta </w:t>
      </w:r>
      <w:proofErr w:type="spellStart"/>
      <w:r w:rsidRPr="5E40D310">
        <w:rPr>
          <w:rFonts w:eastAsia="Calibri" w:cs="Arial"/>
          <w:szCs w:val="24"/>
        </w:rPr>
        <w:t>Paiano</w:t>
      </w:r>
      <w:proofErr w:type="spellEnd"/>
      <w:r w:rsidRPr="5E40D310">
        <w:rPr>
          <w:rFonts w:eastAsia="Calibri" w:cs="Arial"/>
          <w:szCs w:val="24"/>
        </w:rPr>
        <w:t xml:space="preserve"> </w:t>
      </w:r>
    </w:p>
    <w:p w14:paraId="65EFE7E3" w14:textId="48C7C56B" w:rsidR="23D0294B" w:rsidRDefault="23D0294B" w:rsidP="5E40D310">
      <w:pPr>
        <w:rPr>
          <w:rFonts w:eastAsia="Calibri" w:cs="Arial"/>
          <w:szCs w:val="24"/>
        </w:rPr>
      </w:pPr>
      <w:r w:rsidRPr="5E40D310">
        <w:rPr>
          <w:rFonts w:eastAsia="Calibri" w:cs="Arial"/>
          <w:b/>
          <w:bCs/>
          <w:szCs w:val="24"/>
        </w:rPr>
        <w:t>Email:</w:t>
      </w:r>
      <w:r w:rsidRPr="5E40D310">
        <w:rPr>
          <w:rFonts w:eastAsia="Calibri" w:cs="Arial"/>
          <w:szCs w:val="24"/>
        </w:rPr>
        <w:t xml:space="preserve"> </w:t>
      </w:r>
      <w:hyperlink r:id="rId20">
        <w:r w:rsidRPr="5E40D310">
          <w:rPr>
            <w:rStyle w:val="Hyperlink"/>
            <w:rFonts w:eastAsia="Calibri" w:cs="Arial"/>
            <w:szCs w:val="24"/>
          </w:rPr>
          <w:t>commsofficer@msu.mcmaster.ca</w:t>
        </w:r>
      </w:hyperlink>
      <w:r w:rsidRPr="5E40D310">
        <w:rPr>
          <w:rFonts w:eastAsia="Calibri" w:cs="Arial"/>
          <w:szCs w:val="24"/>
        </w:rPr>
        <w:t xml:space="preserve"> </w:t>
      </w:r>
    </w:p>
    <w:p w14:paraId="7E4C1E68" w14:textId="4EB5B1DF" w:rsidR="40F0FF8D" w:rsidRDefault="40F0FF8D" w:rsidP="5E40D310">
      <w:pPr>
        <w:rPr>
          <w:rFonts w:eastAsia="Calibri" w:cs="Arial"/>
          <w:b/>
          <w:bCs/>
          <w:szCs w:val="24"/>
        </w:rPr>
      </w:pPr>
      <w:r w:rsidRPr="5E40D310">
        <w:rPr>
          <w:rFonts w:eastAsia="Calibri" w:cs="Arial"/>
          <w:b/>
          <w:bCs/>
          <w:szCs w:val="24"/>
        </w:rPr>
        <w:t xml:space="preserve">When to Contact: </w:t>
      </w:r>
      <w:r w:rsidR="630070FC" w:rsidRPr="5E40D310">
        <w:rPr>
          <w:rFonts w:eastAsia="Calibri" w:cs="Arial"/>
          <w:szCs w:val="24"/>
        </w:rPr>
        <w:t xml:space="preserve">We contact Betta for any additional </w:t>
      </w:r>
      <w:r w:rsidR="29CE4E0E" w:rsidRPr="5E40D310">
        <w:rPr>
          <w:rFonts w:eastAsia="Calibri" w:cs="Arial"/>
          <w:szCs w:val="24"/>
        </w:rPr>
        <w:t>promotional</w:t>
      </w:r>
      <w:r w:rsidR="630070FC" w:rsidRPr="5E40D310">
        <w:rPr>
          <w:rFonts w:eastAsia="Calibri" w:cs="Arial"/>
          <w:szCs w:val="24"/>
        </w:rPr>
        <w:t xml:space="preserve"> materials that are not made through the Underground (I.e., TL Hiring Promo Video). </w:t>
      </w:r>
    </w:p>
    <w:p w14:paraId="20CEE615" w14:textId="01D53116" w:rsidR="5E40D310" w:rsidRDefault="5E40D310" w:rsidP="5E40D310">
      <w:pPr>
        <w:rPr>
          <w:rFonts w:eastAsia="Calibri" w:cs="Arial"/>
          <w:szCs w:val="24"/>
        </w:rPr>
      </w:pPr>
    </w:p>
    <w:p w14:paraId="33A4FA4B" w14:textId="77777777" w:rsidR="006D143B" w:rsidRPr="006D143B" w:rsidRDefault="006D143B" w:rsidP="006D143B">
      <w:pPr>
        <w:rPr>
          <w:lang w:eastAsia="en-CA"/>
        </w:rPr>
      </w:pPr>
    </w:p>
    <w:p w14:paraId="11766343" w14:textId="6B597FFF" w:rsidR="006D143B" w:rsidRDefault="006D143B">
      <w:pPr>
        <w:spacing w:after="200" w:line="276" w:lineRule="auto"/>
        <w:contextualSpacing w:val="0"/>
      </w:pPr>
    </w:p>
    <w:p w14:paraId="2F5E3245" w14:textId="77777777" w:rsidR="00375E86" w:rsidRDefault="00375E86" w:rsidP="00AA0F80">
      <w:pPr>
        <w:rPr>
          <w:rFonts w:eastAsia="Calibri" w:cs="Helvetica"/>
          <w:color w:val="000000" w:themeColor="text1"/>
          <w:sz w:val="44"/>
          <w:szCs w:val="44"/>
          <w:lang w:val="en-US"/>
        </w:rPr>
      </w:pPr>
      <w:bookmarkStart w:id="32" w:name="_Toc65662484"/>
      <w:r>
        <w:br w:type="page"/>
      </w:r>
    </w:p>
    <w:p w14:paraId="14558EB0" w14:textId="63903C17" w:rsidR="00197FDE" w:rsidRDefault="00197FDE" w:rsidP="00197FDE">
      <w:pPr>
        <w:pStyle w:val="Heading1"/>
      </w:pPr>
      <w:bookmarkStart w:id="33" w:name="_Toc75028942"/>
      <w:r>
        <w:lastRenderedPageBreak/>
        <w:t>Onboarding</w:t>
      </w:r>
      <w:r w:rsidR="00633E87">
        <w:t xml:space="preserve"> &amp; Administration</w:t>
      </w:r>
      <w:bookmarkEnd w:id="32"/>
      <w:bookmarkEnd w:id="33"/>
    </w:p>
    <w:p w14:paraId="2F5FAFCB" w14:textId="77777777" w:rsidR="00197FDE" w:rsidRPr="00197FDE" w:rsidRDefault="00197FDE" w:rsidP="00197FDE">
      <w:pPr>
        <w:rPr>
          <w:lang w:val="en-US"/>
        </w:rPr>
      </w:pPr>
    </w:p>
    <w:p w14:paraId="4B1EBF4E" w14:textId="04E7BBAB" w:rsidR="00197FDE" w:rsidRDefault="00197FDE" w:rsidP="00197FDE">
      <w:pPr>
        <w:pStyle w:val="Heading2"/>
        <w:rPr>
          <w:rFonts w:eastAsia="Gotham Book"/>
        </w:rPr>
      </w:pPr>
      <w:bookmarkStart w:id="34" w:name="_Toc65662485"/>
      <w:bookmarkStart w:id="35" w:name="_Toc75028943"/>
      <w:r w:rsidRPr="009263A5">
        <w:rPr>
          <w:rFonts w:eastAsia="Gotham Book"/>
        </w:rPr>
        <w:t>Hiring</w:t>
      </w:r>
      <w:bookmarkEnd w:id="34"/>
      <w:bookmarkEnd w:id="35"/>
    </w:p>
    <w:p w14:paraId="6D740894" w14:textId="005AD914" w:rsidR="00B36B6D" w:rsidRDefault="00B36B6D" w:rsidP="00B36B6D">
      <w:pPr>
        <w:pStyle w:val="Heading3"/>
      </w:pPr>
      <w:bookmarkStart w:id="36" w:name="_Toc65662486"/>
      <w:bookmarkStart w:id="37" w:name="_Toc75028944"/>
      <w:r>
        <w:t>Part-Time Manager(s)</w:t>
      </w:r>
      <w:bookmarkEnd w:id="36"/>
      <w:bookmarkEnd w:id="37"/>
    </w:p>
    <w:p w14:paraId="2189FF82" w14:textId="12B0A7F0" w:rsidR="4DD35025" w:rsidRDefault="4DD35025" w:rsidP="4DD35025">
      <w:pPr>
        <w:rPr>
          <w:rFonts w:eastAsia="Calibri" w:cs="Arial"/>
          <w:szCs w:val="24"/>
        </w:rPr>
      </w:pPr>
    </w:p>
    <w:p w14:paraId="06B9C3A7" w14:textId="6F4698B8" w:rsidR="792A3316" w:rsidRDefault="792A3316" w:rsidP="4DD35025">
      <w:pPr>
        <w:rPr>
          <w:rFonts w:eastAsia="Calibri" w:cs="Arial"/>
          <w:szCs w:val="24"/>
        </w:rPr>
      </w:pPr>
      <w:r w:rsidRPr="5E40D310">
        <w:rPr>
          <w:rFonts w:eastAsia="Calibri" w:cs="Arial"/>
          <w:szCs w:val="24"/>
        </w:rPr>
        <w:t xml:space="preserve">The only </w:t>
      </w:r>
      <w:proofErr w:type="spellStart"/>
      <w:r w:rsidRPr="5E40D310">
        <w:rPr>
          <w:rFonts w:eastAsia="Calibri" w:cs="Arial"/>
          <w:szCs w:val="24"/>
        </w:rPr>
        <w:t>PTM</w:t>
      </w:r>
      <w:proofErr w:type="spellEnd"/>
      <w:r w:rsidRPr="5E40D310">
        <w:rPr>
          <w:rFonts w:eastAsia="Calibri" w:cs="Arial"/>
          <w:szCs w:val="24"/>
        </w:rPr>
        <w:t xml:space="preserve"> position that was hired within Spark</w:t>
      </w:r>
      <w:r w:rsidR="11CA891F" w:rsidRPr="5E40D310">
        <w:rPr>
          <w:rFonts w:eastAsia="Calibri" w:cs="Arial"/>
          <w:szCs w:val="24"/>
        </w:rPr>
        <w:t xml:space="preserve"> (other than the Spark Director)</w:t>
      </w:r>
      <w:r w:rsidRPr="5E40D310">
        <w:rPr>
          <w:rFonts w:eastAsia="Calibri" w:cs="Arial"/>
          <w:szCs w:val="24"/>
        </w:rPr>
        <w:t xml:space="preserve"> was the Spark Assistant Director (AD). Applications were already being collected prior to me officially taking on the role of Spark Director. Applicants were asked to submit a </w:t>
      </w:r>
      <w:r w:rsidR="16B13572" w:rsidRPr="5E40D310">
        <w:rPr>
          <w:rFonts w:eastAsia="Calibri" w:cs="Arial"/>
          <w:szCs w:val="24"/>
        </w:rPr>
        <w:t>cover letter</w:t>
      </w:r>
      <w:r w:rsidRPr="5E40D310">
        <w:rPr>
          <w:rFonts w:eastAsia="Calibri" w:cs="Arial"/>
          <w:szCs w:val="24"/>
        </w:rPr>
        <w:t xml:space="preserve"> and </w:t>
      </w:r>
      <w:r w:rsidR="0E916CE7" w:rsidRPr="5E40D310">
        <w:rPr>
          <w:rFonts w:eastAsia="Calibri" w:cs="Arial"/>
          <w:szCs w:val="24"/>
        </w:rPr>
        <w:t>resume</w:t>
      </w:r>
      <w:r w:rsidR="4FF244EA" w:rsidRPr="5E40D310">
        <w:rPr>
          <w:rFonts w:eastAsia="Calibri" w:cs="Arial"/>
          <w:szCs w:val="24"/>
        </w:rPr>
        <w:t xml:space="preserve"> for the position. All applications were evaluated by the hiring board which consisted of </w:t>
      </w:r>
      <w:proofErr w:type="spellStart"/>
      <w:r w:rsidR="4FF244EA" w:rsidRPr="5E40D310">
        <w:rPr>
          <w:rFonts w:eastAsia="Calibri" w:cs="Arial"/>
          <w:szCs w:val="24"/>
        </w:rPr>
        <w:t>Baila</w:t>
      </w:r>
      <w:proofErr w:type="spellEnd"/>
      <w:r w:rsidR="4FF244EA" w:rsidRPr="5E40D310">
        <w:rPr>
          <w:rFonts w:eastAsia="Calibri" w:cs="Arial"/>
          <w:szCs w:val="24"/>
        </w:rPr>
        <w:t xml:space="preserve"> Lovejoy (Outgoing Spark Coordinator), Kyle Fraser (EB Member), and </w:t>
      </w:r>
      <w:proofErr w:type="gramStart"/>
      <w:r w:rsidR="4FF244EA" w:rsidRPr="5E40D310">
        <w:rPr>
          <w:rFonts w:eastAsia="Calibri" w:cs="Arial"/>
          <w:szCs w:val="24"/>
        </w:rPr>
        <w:t>myself</w:t>
      </w:r>
      <w:proofErr w:type="gramEnd"/>
      <w:r w:rsidR="4FF244EA" w:rsidRPr="5E40D310">
        <w:rPr>
          <w:rFonts w:eastAsia="Calibri" w:cs="Arial"/>
          <w:szCs w:val="24"/>
        </w:rPr>
        <w:t xml:space="preserve"> (Incoming Spark Director). They were graded using the </w:t>
      </w:r>
      <w:proofErr w:type="spellStart"/>
      <w:r w:rsidR="4FF244EA" w:rsidRPr="5E40D310">
        <w:rPr>
          <w:rFonts w:eastAsia="Calibri" w:cs="Arial"/>
          <w:szCs w:val="24"/>
        </w:rPr>
        <w:t>MSU</w:t>
      </w:r>
      <w:proofErr w:type="spellEnd"/>
      <w:r w:rsidR="4FF244EA" w:rsidRPr="5E40D310">
        <w:rPr>
          <w:rFonts w:eastAsia="Calibri" w:cs="Arial"/>
          <w:szCs w:val="24"/>
        </w:rPr>
        <w:t>-provided rubric that uses a 3-point Likert scale. Top candidates were offered</w:t>
      </w:r>
      <w:r w:rsidR="37E481C0" w:rsidRPr="5E40D310">
        <w:rPr>
          <w:rFonts w:eastAsia="Calibri" w:cs="Arial"/>
          <w:szCs w:val="24"/>
        </w:rPr>
        <w:t xml:space="preserve"> a synchronous interview via Zoom. Applicants who did not receive an interview offer were sent a rejection email. </w:t>
      </w:r>
      <w:r w:rsidR="46DCA947" w:rsidRPr="5E40D310">
        <w:rPr>
          <w:rFonts w:eastAsia="Calibri" w:cs="Arial"/>
          <w:szCs w:val="24"/>
        </w:rPr>
        <w:t xml:space="preserve">Interviews were scheduled by the Campus Events Office Coordinator. </w:t>
      </w:r>
      <w:r w:rsidR="37E481C0" w:rsidRPr="5E40D310">
        <w:rPr>
          <w:rFonts w:eastAsia="Calibri" w:cs="Arial"/>
          <w:szCs w:val="24"/>
        </w:rPr>
        <w:t>All interview questions were approved by HR prior to being asked to applicants. Aga</w:t>
      </w:r>
      <w:r w:rsidR="08B4C5DA" w:rsidRPr="5E40D310">
        <w:rPr>
          <w:rFonts w:eastAsia="Calibri" w:cs="Arial"/>
          <w:szCs w:val="24"/>
        </w:rPr>
        <w:t xml:space="preserve">in, applicants were marked using an </w:t>
      </w:r>
      <w:proofErr w:type="spellStart"/>
      <w:r w:rsidR="08B4C5DA" w:rsidRPr="5E40D310">
        <w:rPr>
          <w:rFonts w:eastAsia="Calibri" w:cs="Arial"/>
          <w:szCs w:val="24"/>
        </w:rPr>
        <w:t>MSU</w:t>
      </w:r>
      <w:proofErr w:type="spellEnd"/>
      <w:r w:rsidR="08B4C5DA" w:rsidRPr="5E40D310">
        <w:rPr>
          <w:rFonts w:eastAsia="Calibri" w:cs="Arial"/>
          <w:szCs w:val="24"/>
        </w:rPr>
        <w:t xml:space="preserve">-provided 3-point Likert scale. The top interviewing candidate was offered the position of Spark Assistant Director. Unsuccessful applicants were sent a rejection email, or if they </w:t>
      </w:r>
      <w:r w:rsidR="6876011C" w:rsidRPr="5E40D310">
        <w:rPr>
          <w:rFonts w:eastAsia="Calibri" w:cs="Arial"/>
          <w:szCs w:val="24"/>
        </w:rPr>
        <w:t xml:space="preserve">performed exceptionally well in the interview, they were fast-tracked to an interview for their top 2 positions on the Spark Executive Team. This decision was made by the Spark Director and approved by the VP Admin of the time. </w:t>
      </w:r>
    </w:p>
    <w:p w14:paraId="177A01E4" w14:textId="77777777" w:rsidR="00B36B6D" w:rsidRDefault="00B36B6D" w:rsidP="00B36B6D"/>
    <w:p w14:paraId="7C253488" w14:textId="6B19084C" w:rsidR="46587725" w:rsidRDefault="46587725" w:rsidP="4DD35025">
      <w:pPr>
        <w:rPr>
          <w:rFonts w:eastAsia="Calibri" w:cs="Arial"/>
          <w:szCs w:val="24"/>
        </w:rPr>
      </w:pPr>
      <w:r w:rsidRPr="5E40D310">
        <w:rPr>
          <w:rFonts w:eastAsia="Calibri" w:cs="Arial"/>
          <w:b/>
          <w:bCs/>
          <w:szCs w:val="24"/>
        </w:rPr>
        <w:t>Spark Assistant Director:</w:t>
      </w:r>
      <w:r w:rsidRPr="5E40D310">
        <w:rPr>
          <w:rFonts w:eastAsia="Calibri" w:cs="Arial"/>
          <w:szCs w:val="24"/>
        </w:rPr>
        <w:t xml:space="preserve"> Vivien Trinh </w:t>
      </w:r>
    </w:p>
    <w:p w14:paraId="3EA73F80" w14:textId="77777777" w:rsidR="00B36B6D" w:rsidRDefault="00B36B6D" w:rsidP="00B36B6D">
      <w:pPr>
        <w:pStyle w:val="Heading3"/>
      </w:pPr>
      <w:bookmarkStart w:id="38" w:name="_Toc65662487"/>
      <w:bookmarkStart w:id="39" w:name="_Toc75028945"/>
      <w:r>
        <w:t>Executives</w:t>
      </w:r>
      <w:bookmarkEnd w:id="38"/>
      <w:bookmarkEnd w:id="39"/>
    </w:p>
    <w:p w14:paraId="1918BEA8" w14:textId="4E7B2465" w:rsidR="00B36B6D" w:rsidRDefault="00B36B6D" w:rsidP="4DD35025">
      <w:pPr>
        <w:rPr>
          <w:rFonts w:eastAsia="Calibri" w:cs="Arial"/>
          <w:szCs w:val="24"/>
        </w:rPr>
      </w:pPr>
    </w:p>
    <w:p w14:paraId="40A312BF" w14:textId="4A3AB44D" w:rsidR="00B36B6D" w:rsidRDefault="7C5D9219" w:rsidP="4DD35025">
      <w:pPr>
        <w:rPr>
          <w:rFonts w:eastAsia="Calibri" w:cs="Arial"/>
          <w:szCs w:val="24"/>
        </w:rPr>
      </w:pPr>
      <w:r w:rsidRPr="5E40D310">
        <w:rPr>
          <w:rFonts w:eastAsia="Calibri" w:cs="Arial"/>
          <w:szCs w:val="24"/>
        </w:rPr>
        <w:t xml:space="preserve">The Spark Executive Team was hired using the following procedures. Applicants were required to submit a </w:t>
      </w:r>
      <w:r w:rsidR="7132A434" w:rsidRPr="5E40D310">
        <w:rPr>
          <w:rFonts w:eastAsia="Calibri" w:cs="Arial"/>
          <w:szCs w:val="24"/>
        </w:rPr>
        <w:t>cover letter</w:t>
      </w:r>
      <w:r w:rsidRPr="5E40D310">
        <w:rPr>
          <w:rFonts w:eastAsia="Calibri" w:cs="Arial"/>
          <w:szCs w:val="24"/>
        </w:rPr>
        <w:t xml:space="preserve"> and </w:t>
      </w:r>
      <w:r w:rsidR="4A0545AB" w:rsidRPr="5E40D310">
        <w:rPr>
          <w:rFonts w:eastAsia="Calibri" w:cs="Arial"/>
          <w:szCs w:val="24"/>
        </w:rPr>
        <w:t>resume</w:t>
      </w:r>
      <w:r w:rsidRPr="5E40D310">
        <w:rPr>
          <w:rFonts w:eastAsia="Calibri" w:cs="Arial"/>
          <w:szCs w:val="24"/>
        </w:rPr>
        <w:t xml:space="preserve"> </w:t>
      </w:r>
      <w:r w:rsidR="66882DC3" w:rsidRPr="5E40D310">
        <w:rPr>
          <w:rFonts w:eastAsia="Calibri" w:cs="Arial"/>
          <w:szCs w:val="24"/>
        </w:rPr>
        <w:t xml:space="preserve">(other than those fast-tracked from Spark AD interviews) </w:t>
      </w:r>
      <w:r w:rsidRPr="5E40D310">
        <w:rPr>
          <w:rFonts w:eastAsia="Calibri" w:cs="Arial"/>
          <w:szCs w:val="24"/>
        </w:rPr>
        <w:t xml:space="preserve">and could apply to numerous positions. </w:t>
      </w:r>
      <w:r w:rsidR="1D124FDF" w:rsidRPr="5E40D310">
        <w:rPr>
          <w:rFonts w:eastAsia="Calibri" w:cs="Arial"/>
          <w:szCs w:val="24"/>
        </w:rPr>
        <w:t xml:space="preserve">Applications were marked by the hiring board as per the </w:t>
      </w:r>
      <w:proofErr w:type="spellStart"/>
      <w:r w:rsidR="1D124FDF" w:rsidRPr="5E40D310">
        <w:rPr>
          <w:rFonts w:eastAsia="Calibri" w:cs="Arial"/>
          <w:szCs w:val="24"/>
        </w:rPr>
        <w:t>MSU</w:t>
      </w:r>
      <w:proofErr w:type="spellEnd"/>
      <w:r w:rsidR="1D124FDF" w:rsidRPr="5E40D310">
        <w:rPr>
          <w:rFonts w:eastAsia="Calibri" w:cs="Arial"/>
          <w:szCs w:val="24"/>
        </w:rPr>
        <w:t xml:space="preserve">-provided 3-point Likert scale. The hiring board consisted of </w:t>
      </w:r>
      <w:proofErr w:type="spellStart"/>
      <w:r w:rsidR="1D124FDF" w:rsidRPr="5E40D310">
        <w:rPr>
          <w:rFonts w:eastAsia="Calibri" w:cs="Arial"/>
          <w:szCs w:val="24"/>
        </w:rPr>
        <w:t>Baila</w:t>
      </w:r>
      <w:proofErr w:type="spellEnd"/>
      <w:r w:rsidR="1D124FDF" w:rsidRPr="5E40D310">
        <w:rPr>
          <w:rFonts w:eastAsia="Calibri" w:cs="Arial"/>
          <w:szCs w:val="24"/>
        </w:rPr>
        <w:t xml:space="preserve"> Lovejoy (Outgoing Spark Coordinator), Vivien Trinh (Incoming Spark AD) and </w:t>
      </w:r>
      <w:proofErr w:type="gramStart"/>
      <w:r w:rsidR="1D124FDF" w:rsidRPr="5E40D310">
        <w:rPr>
          <w:rFonts w:eastAsia="Calibri" w:cs="Arial"/>
          <w:szCs w:val="24"/>
        </w:rPr>
        <w:t>myself</w:t>
      </w:r>
      <w:proofErr w:type="gramEnd"/>
      <w:r w:rsidR="1D124FDF" w:rsidRPr="5E40D310">
        <w:rPr>
          <w:rFonts w:eastAsia="Calibri" w:cs="Arial"/>
          <w:szCs w:val="24"/>
        </w:rPr>
        <w:t xml:space="preserve"> (Incoming Spark Director). </w:t>
      </w:r>
      <w:r w:rsidRPr="5E40D310">
        <w:rPr>
          <w:rFonts w:eastAsia="Calibri" w:cs="Arial"/>
          <w:szCs w:val="24"/>
        </w:rPr>
        <w:t xml:space="preserve">Successful applicants were sent an interview offer </w:t>
      </w:r>
      <w:r w:rsidR="22F4B421" w:rsidRPr="5E40D310">
        <w:rPr>
          <w:rFonts w:eastAsia="Calibri" w:cs="Arial"/>
          <w:szCs w:val="24"/>
        </w:rPr>
        <w:t xml:space="preserve">and all interviews were scheduled by Calendly and took place via Zoom. Unsuccessful applicants were sent a rejection email. All interview questions </w:t>
      </w:r>
      <w:r w:rsidR="68002FB6" w:rsidRPr="5E40D310">
        <w:rPr>
          <w:rFonts w:eastAsia="Calibri" w:cs="Arial"/>
          <w:szCs w:val="24"/>
        </w:rPr>
        <w:t>were approved by HR prior to interviews. At times, applicants were offered an interview for a position they did not apply to at the discretion of the Spark Director</w:t>
      </w:r>
      <w:r w:rsidR="3B09A7A9" w:rsidRPr="5E40D310">
        <w:rPr>
          <w:rFonts w:eastAsia="Calibri" w:cs="Arial"/>
          <w:szCs w:val="24"/>
        </w:rPr>
        <w:t xml:space="preserve"> if I felt they would be more successful </w:t>
      </w:r>
      <w:r w:rsidR="3B09A7A9" w:rsidRPr="5E40D310">
        <w:rPr>
          <w:rFonts w:eastAsia="Calibri" w:cs="Arial"/>
          <w:szCs w:val="24"/>
        </w:rPr>
        <w:lastRenderedPageBreak/>
        <w:t xml:space="preserve">in a different role. Successful applicants were offered a position on the Spark Executive Team. Unsuccessful applicants were sent a rejection email that encouraged them to apply to the position of Team Leader in the upcoming months. </w:t>
      </w:r>
    </w:p>
    <w:p w14:paraId="3082F457" w14:textId="50B83656" w:rsidR="00B36B6D" w:rsidRDefault="00B36B6D" w:rsidP="4DD35025">
      <w:pPr>
        <w:rPr>
          <w:rFonts w:eastAsia="Calibri" w:cs="Arial"/>
          <w:szCs w:val="24"/>
        </w:rPr>
      </w:pPr>
    </w:p>
    <w:p w14:paraId="2635E8F0" w14:textId="6E41FAF4" w:rsidR="00B36B6D" w:rsidRDefault="3B09A7A9" w:rsidP="4DD35025">
      <w:pPr>
        <w:rPr>
          <w:rFonts w:eastAsia="Calibri" w:cs="Arial"/>
          <w:szCs w:val="24"/>
        </w:rPr>
      </w:pPr>
      <w:r w:rsidRPr="4DD35025">
        <w:rPr>
          <w:rFonts w:eastAsia="Calibri" w:cs="Arial"/>
          <w:szCs w:val="24"/>
        </w:rPr>
        <w:t xml:space="preserve">The Spark Executive Team consists of: </w:t>
      </w:r>
    </w:p>
    <w:p w14:paraId="30575DD3" w14:textId="198F39FB" w:rsidR="00B36B6D" w:rsidRDefault="00B36B6D" w:rsidP="4DD35025">
      <w:pPr>
        <w:rPr>
          <w:rFonts w:eastAsia="Calibri" w:cs="Arial"/>
          <w:szCs w:val="24"/>
        </w:rPr>
      </w:pPr>
    </w:p>
    <w:p w14:paraId="0ACDDC40" w14:textId="23C7742D" w:rsidR="00B36B6D" w:rsidRDefault="3B09A7A9" w:rsidP="4DD35025">
      <w:pPr>
        <w:rPr>
          <w:rFonts w:eastAsia="Calibri" w:cs="Arial"/>
          <w:szCs w:val="24"/>
        </w:rPr>
      </w:pPr>
      <w:r w:rsidRPr="5E40D310">
        <w:rPr>
          <w:rFonts w:eastAsia="Calibri" w:cs="Arial"/>
          <w:b/>
          <w:bCs/>
          <w:szCs w:val="24"/>
        </w:rPr>
        <w:t>Promotions and Publications Coordinators (2):</w:t>
      </w:r>
      <w:r w:rsidRPr="5E40D310">
        <w:rPr>
          <w:rFonts w:eastAsia="Calibri" w:cs="Arial"/>
          <w:szCs w:val="24"/>
        </w:rPr>
        <w:t xml:space="preserve"> Josephine Ding, </w:t>
      </w:r>
      <w:r w:rsidRPr="5E40D310">
        <w:rPr>
          <w:rFonts w:eastAsia="Calibri" w:cs="Arial"/>
          <w:b/>
          <w:bCs/>
          <w:szCs w:val="24"/>
        </w:rPr>
        <w:t xml:space="preserve">Irene Zhao </w:t>
      </w:r>
    </w:p>
    <w:p w14:paraId="5544B43B" w14:textId="34DAF8B0" w:rsidR="00B36B6D" w:rsidRDefault="3B09A7A9" w:rsidP="4DD35025">
      <w:pPr>
        <w:rPr>
          <w:rFonts w:eastAsia="Calibri" w:cs="Arial"/>
          <w:szCs w:val="24"/>
        </w:rPr>
      </w:pPr>
      <w:r w:rsidRPr="5E40D310">
        <w:rPr>
          <w:rFonts w:eastAsia="Calibri" w:cs="Arial"/>
          <w:b/>
          <w:bCs/>
          <w:szCs w:val="24"/>
        </w:rPr>
        <w:t>Sessions Coordinators (3):</w:t>
      </w:r>
      <w:r w:rsidRPr="5E40D310">
        <w:rPr>
          <w:rFonts w:eastAsia="Calibri" w:cs="Arial"/>
          <w:szCs w:val="24"/>
        </w:rPr>
        <w:t xml:space="preserve"> Ryan Tong, </w:t>
      </w:r>
      <w:proofErr w:type="spellStart"/>
      <w:r w:rsidRPr="5E40D310">
        <w:rPr>
          <w:rFonts w:eastAsia="Calibri" w:cs="Arial"/>
          <w:szCs w:val="24"/>
        </w:rPr>
        <w:t>Vithuyan</w:t>
      </w:r>
      <w:proofErr w:type="spellEnd"/>
      <w:r w:rsidRPr="5E40D310">
        <w:rPr>
          <w:rFonts w:eastAsia="Calibri" w:cs="Arial"/>
          <w:szCs w:val="24"/>
        </w:rPr>
        <w:t xml:space="preserve"> </w:t>
      </w:r>
      <w:proofErr w:type="spellStart"/>
      <w:r w:rsidRPr="5E40D310">
        <w:rPr>
          <w:rFonts w:eastAsia="Calibri" w:cs="Arial"/>
          <w:szCs w:val="24"/>
        </w:rPr>
        <w:t>Sugumar</w:t>
      </w:r>
      <w:proofErr w:type="spellEnd"/>
      <w:r w:rsidRPr="5E40D310">
        <w:rPr>
          <w:rFonts w:eastAsia="Calibri" w:cs="Arial"/>
          <w:szCs w:val="24"/>
        </w:rPr>
        <w:t xml:space="preserve">, </w:t>
      </w:r>
      <w:proofErr w:type="spellStart"/>
      <w:r w:rsidRPr="5E40D310">
        <w:rPr>
          <w:rFonts w:eastAsia="Calibri" w:cs="Arial"/>
          <w:b/>
          <w:bCs/>
          <w:szCs w:val="24"/>
        </w:rPr>
        <w:t>Kyobin</w:t>
      </w:r>
      <w:proofErr w:type="spellEnd"/>
      <w:r w:rsidRPr="5E40D310">
        <w:rPr>
          <w:rFonts w:eastAsia="Calibri" w:cs="Arial"/>
          <w:b/>
          <w:bCs/>
          <w:szCs w:val="24"/>
        </w:rPr>
        <w:t xml:space="preserve"> Hwang </w:t>
      </w:r>
    </w:p>
    <w:p w14:paraId="76C839B4" w14:textId="1C3FEE6A" w:rsidR="00B36B6D" w:rsidRDefault="3B09A7A9" w:rsidP="4DD35025">
      <w:pPr>
        <w:rPr>
          <w:rFonts w:eastAsia="Calibri" w:cs="Arial"/>
          <w:szCs w:val="24"/>
        </w:rPr>
      </w:pPr>
      <w:r w:rsidRPr="5E40D310">
        <w:rPr>
          <w:rFonts w:eastAsia="Calibri" w:cs="Arial"/>
          <w:b/>
          <w:bCs/>
          <w:szCs w:val="24"/>
        </w:rPr>
        <w:t xml:space="preserve">Outreach and Engagement Coordinators (2): </w:t>
      </w:r>
      <w:r w:rsidRPr="5E40D310">
        <w:rPr>
          <w:rFonts w:eastAsia="Calibri" w:cs="Arial"/>
          <w:szCs w:val="24"/>
        </w:rPr>
        <w:t xml:space="preserve">Sofia Ivanisevic, </w:t>
      </w:r>
      <w:proofErr w:type="spellStart"/>
      <w:r w:rsidRPr="5E40D310">
        <w:rPr>
          <w:rFonts w:eastAsia="Calibri" w:cs="Arial"/>
          <w:szCs w:val="24"/>
        </w:rPr>
        <w:t>Abithiny</w:t>
      </w:r>
      <w:proofErr w:type="spellEnd"/>
      <w:r w:rsidRPr="5E40D310">
        <w:rPr>
          <w:rFonts w:eastAsia="Calibri" w:cs="Arial"/>
          <w:szCs w:val="24"/>
        </w:rPr>
        <w:t xml:space="preserve"> </w:t>
      </w:r>
      <w:proofErr w:type="spellStart"/>
      <w:r w:rsidRPr="5E40D310">
        <w:rPr>
          <w:rFonts w:eastAsia="Calibri" w:cs="Arial"/>
          <w:szCs w:val="24"/>
        </w:rPr>
        <w:t>Selvarajeh</w:t>
      </w:r>
      <w:proofErr w:type="spellEnd"/>
      <w:r w:rsidRPr="5E40D310">
        <w:rPr>
          <w:rFonts w:eastAsia="Calibri" w:cs="Arial"/>
          <w:szCs w:val="24"/>
        </w:rPr>
        <w:t xml:space="preserve"> </w:t>
      </w:r>
    </w:p>
    <w:p w14:paraId="5058D2C0" w14:textId="608D76CA" w:rsidR="00B36B6D" w:rsidRDefault="3B09A7A9" w:rsidP="4DD35025">
      <w:pPr>
        <w:rPr>
          <w:rFonts w:eastAsia="Calibri" w:cs="Arial"/>
          <w:szCs w:val="24"/>
        </w:rPr>
      </w:pPr>
      <w:r w:rsidRPr="5E40D310">
        <w:rPr>
          <w:rFonts w:eastAsia="Calibri" w:cs="Arial"/>
          <w:b/>
          <w:bCs/>
          <w:szCs w:val="24"/>
        </w:rPr>
        <w:t>Events Coordinators (3):</w:t>
      </w:r>
      <w:r w:rsidRPr="5E40D310">
        <w:rPr>
          <w:rFonts w:eastAsia="Calibri" w:cs="Arial"/>
          <w:szCs w:val="24"/>
        </w:rPr>
        <w:t xml:space="preserve"> Myra Agarwal, Ester Chow, Darshana </w:t>
      </w:r>
      <w:proofErr w:type="spellStart"/>
      <w:r w:rsidRPr="5E40D310">
        <w:rPr>
          <w:rFonts w:eastAsia="Calibri" w:cs="Arial"/>
          <w:szCs w:val="24"/>
        </w:rPr>
        <w:t>Seeburrth</w:t>
      </w:r>
      <w:proofErr w:type="spellEnd"/>
      <w:r w:rsidRPr="5E40D310">
        <w:rPr>
          <w:rFonts w:eastAsia="Calibri" w:cs="Arial"/>
          <w:szCs w:val="24"/>
        </w:rPr>
        <w:t xml:space="preserve"> </w:t>
      </w:r>
    </w:p>
    <w:p w14:paraId="33F9926C" w14:textId="078BFCC9" w:rsidR="00B36B6D" w:rsidRDefault="00B36B6D" w:rsidP="4DD35025">
      <w:pPr>
        <w:rPr>
          <w:rFonts w:eastAsia="Calibri" w:cs="Arial"/>
          <w:szCs w:val="24"/>
        </w:rPr>
      </w:pPr>
    </w:p>
    <w:p w14:paraId="313BE9C4" w14:textId="668513A8" w:rsidR="00B36B6D" w:rsidRDefault="3B09A7A9" w:rsidP="4DD35025">
      <w:pPr>
        <w:rPr>
          <w:rFonts w:eastAsia="Calibri" w:cs="Arial"/>
          <w:szCs w:val="24"/>
        </w:rPr>
      </w:pPr>
      <w:r w:rsidRPr="4DD35025">
        <w:rPr>
          <w:rFonts w:eastAsia="Calibri" w:cs="Arial"/>
          <w:szCs w:val="24"/>
        </w:rPr>
        <w:t xml:space="preserve">*Names in </w:t>
      </w:r>
      <w:r w:rsidRPr="4DD35025">
        <w:rPr>
          <w:rFonts w:eastAsia="Calibri" w:cs="Arial"/>
          <w:b/>
          <w:bCs/>
          <w:szCs w:val="24"/>
        </w:rPr>
        <w:t>bold</w:t>
      </w:r>
      <w:r w:rsidRPr="4DD35025">
        <w:rPr>
          <w:rFonts w:eastAsia="Calibri" w:cs="Arial"/>
          <w:szCs w:val="24"/>
        </w:rPr>
        <w:t xml:space="preserve"> were hired at a later point due to the requirement for additional support (</w:t>
      </w:r>
      <w:proofErr w:type="spellStart"/>
      <w:r w:rsidRPr="4DD35025">
        <w:rPr>
          <w:rFonts w:eastAsia="Calibri" w:cs="Arial"/>
          <w:szCs w:val="24"/>
        </w:rPr>
        <w:t>P&amp;P</w:t>
      </w:r>
      <w:proofErr w:type="spellEnd"/>
      <w:r w:rsidRPr="4DD35025">
        <w:rPr>
          <w:rFonts w:eastAsia="Calibri" w:cs="Arial"/>
          <w:szCs w:val="24"/>
        </w:rPr>
        <w:t xml:space="preserve"> Coordinator) and an individual stepping down from their position (Sessions Coordinator). </w:t>
      </w:r>
    </w:p>
    <w:p w14:paraId="6283DCFE" w14:textId="77777777" w:rsidR="00B36B6D" w:rsidRPr="00481CB7" w:rsidRDefault="00B36B6D" w:rsidP="00B36B6D">
      <w:pPr>
        <w:pStyle w:val="Heading3"/>
      </w:pPr>
      <w:bookmarkStart w:id="40" w:name="_Toc65662488"/>
      <w:bookmarkStart w:id="41" w:name="_Toc75028946"/>
      <w:r>
        <w:t>Volunteers</w:t>
      </w:r>
      <w:bookmarkEnd w:id="40"/>
      <w:bookmarkEnd w:id="41"/>
    </w:p>
    <w:p w14:paraId="77C1DF7A" w14:textId="77777777" w:rsidR="00B36B6D" w:rsidRPr="00633E87" w:rsidRDefault="00B36B6D" w:rsidP="00B36B6D">
      <w:pPr>
        <w:rPr>
          <w:lang w:eastAsia="en-CA"/>
        </w:rPr>
      </w:pPr>
    </w:p>
    <w:p w14:paraId="561E9157" w14:textId="6621B6CD" w:rsidR="5EC6D707" w:rsidRDefault="5EC6D707" w:rsidP="4DD35025">
      <w:pPr>
        <w:rPr>
          <w:rFonts w:eastAsia="Calibri" w:cs="Arial"/>
          <w:szCs w:val="24"/>
          <w:lang w:eastAsia="en-CA"/>
        </w:rPr>
      </w:pPr>
      <w:r w:rsidRPr="5E40D310">
        <w:rPr>
          <w:rFonts w:eastAsia="Calibri" w:cs="Arial"/>
          <w:szCs w:val="24"/>
          <w:lang w:eastAsia="en-CA"/>
        </w:rPr>
        <w:t>Team Leader hiring was pushed forward this year. Usually, applications open in late-June or early-July. This year, applications opened May 31</w:t>
      </w:r>
      <w:r w:rsidR="007E06EE" w:rsidRPr="007E06EE">
        <w:rPr>
          <w:rFonts w:eastAsia="Calibri" w:cs="Arial"/>
          <w:szCs w:val="24"/>
          <w:vertAlign w:val="superscript"/>
          <w:lang w:eastAsia="en-CA"/>
        </w:rPr>
        <w:t>st</w:t>
      </w:r>
      <w:r w:rsidRPr="5E40D310">
        <w:rPr>
          <w:rFonts w:eastAsia="Calibri" w:cs="Arial"/>
          <w:szCs w:val="24"/>
          <w:lang w:eastAsia="en-CA"/>
        </w:rPr>
        <w:t xml:space="preserve"> for the purposes of having additional </w:t>
      </w:r>
      <w:r w:rsidR="6BF4045B" w:rsidRPr="5E40D310">
        <w:rPr>
          <w:rFonts w:eastAsia="Calibri" w:cs="Arial"/>
          <w:szCs w:val="24"/>
          <w:lang w:eastAsia="en-CA"/>
        </w:rPr>
        <w:t>peoplepower</w:t>
      </w:r>
      <w:r w:rsidRPr="5E40D310">
        <w:rPr>
          <w:rFonts w:eastAsia="Calibri" w:cs="Arial"/>
          <w:szCs w:val="24"/>
          <w:lang w:eastAsia="en-CA"/>
        </w:rPr>
        <w:t xml:space="preserve"> to </w:t>
      </w:r>
      <w:r w:rsidR="69FB5329" w:rsidRPr="5E40D310">
        <w:rPr>
          <w:rFonts w:eastAsia="Calibri" w:cs="Arial"/>
          <w:szCs w:val="24"/>
          <w:lang w:eastAsia="en-CA"/>
        </w:rPr>
        <w:t xml:space="preserve">support Spark’s new </w:t>
      </w:r>
      <w:r w:rsidR="007E06EE">
        <w:rPr>
          <w:rFonts w:eastAsia="Calibri" w:cs="Arial"/>
          <w:szCs w:val="24"/>
          <w:lang w:eastAsia="en-CA"/>
        </w:rPr>
        <w:t>s</w:t>
      </w:r>
      <w:r w:rsidR="69FB5329" w:rsidRPr="5E40D310">
        <w:rPr>
          <w:rFonts w:eastAsia="Calibri" w:cs="Arial"/>
          <w:szCs w:val="24"/>
          <w:lang w:eastAsia="en-CA"/>
        </w:rPr>
        <w:t xml:space="preserve">ummer programming. </w:t>
      </w:r>
      <w:r w:rsidR="784E0073" w:rsidRPr="5E40D310">
        <w:rPr>
          <w:rFonts w:eastAsia="Calibri" w:cs="Arial"/>
          <w:szCs w:val="24"/>
          <w:lang w:eastAsia="en-CA"/>
        </w:rPr>
        <w:t xml:space="preserve">Application questions were made by the entire Spark Executive Team after we had brainstormed what qualities we look for in Team Leaders. Applications </w:t>
      </w:r>
      <w:r w:rsidR="53F31217" w:rsidRPr="5E40D310">
        <w:rPr>
          <w:rFonts w:eastAsia="Calibri" w:cs="Arial"/>
          <w:szCs w:val="24"/>
          <w:lang w:eastAsia="en-CA"/>
        </w:rPr>
        <w:t>were in the form of a Microsoft Form</w:t>
      </w:r>
      <w:r w:rsidR="784E0073" w:rsidRPr="5E40D310">
        <w:rPr>
          <w:rFonts w:eastAsia="Calibri" w:cs="Arial"/>
          <w:szCs w:val="24"/>
          <w:lang w:eastAsia="en-CA"/>
        </w:rPr>
        <w:t>. Applicants were required to answ</w:t>
      </w:r>
      <w:r w:rsidR="2637834D" w:rsidRPr="5E40D310">
        <w:rPr>
          <w:rFonts w:eastAsia="Calibri" w:cs="Arial"/>
          <w:szCs w:val="24"/>
          <w:lang w:eastAsia="en-CA"/>
        </w:rPr>
        <w:t>er 4 questions that are evaluated by the Spark Executive Team using a 7-point Likert scale developed within Spark and used yearly.</w:t>
      </w:r>
      <w:r w:rsidR="46680EF0" w:rsidRPr="5E40D310">
        <w:rPr>
          <w:rFonts w:eastAsia="Calibri" w:cs="Arial"/>
          <w:szCs w:val="24"/>
          <w:lang w:eastAsia="en-CA"/>
        </w:rPr>
        <w:t xml:space="preserve"> All questions were approved by VP Admin/Victoria in the absence of HR.</w:t>
      </w:r>
      <w:r w:rsidR="2637834D" w:rsidRPr="5E40D310">
        <w:rPr>
          <w:rFonts w:eastAsia="Calibri" w:cs="Arial"/>
          <w:szCs w:val="24"/>
          <w:lang w:eastAsia="en-CA"/>
        </w:rPr>
        <w:t xml:space="preserve"> Mock application marking was conducted by the Spark Director a</w:t>
      </w:r>
      <w:r w:rsidR="228E52E4" w:rsidRPr="5E40D310">
        <w:rPr>
          <w:rFonts w:eastAsia="Calibri" w:cs="Arial"/>
          <w:szCs w:val="24"/>
          <w:lang w:eastAsia="en-CA"/>
        </w:rPr>
        <w:t>nd Spark AD prior to actual marking t</w:t>
      </w:r>
      <w:r w:rsidR="39C10DDD" w:rsidRPr="5E40D310">
        <w:rPr>
          <w:rFonts w:eastAsia="Calibri" w:cs="Arial"/>
          <w:szCs w:val="24"/>
          <w:lang w:eastAsia="en-CA"/>
        </w:rPr>
        <w:t>aking</w:t>
      </w:r>
      <w:r w:rsidR="228E52E4" w:rsidRPr="5E40D310">
        <w:rPr>
          <w:rFonts w:eastAsia="Calibri" w:cs="Arial"/>
          <w:szCs w:val="24"/>
          <w:lang w:eastAsia="en-CA"/>
        </w:rPr>
        <w:t xml:space="preserve"> place.</w:t>
      </w:r>
      <w:r w:rsidR="2637834D" w:rsidRPr="5E40D310">
        <w:rPr>
          <w:rFonts w:eastAsia="Calibri" w:cs="Arial"/>
          <w:szCs w:val="24"/>
          <w:lang w:eastAsia="en-CA"/>
        </w:rPr>
        <w:t xml:space="preserve"> Spark Executives </w:t>
      </w:r>
      <w:r w:rsidR="47D80B80" w:rsidRPr="5E40D310">
        <w:rPr>
          <w:rFonts w:eastAsia="Calibri" w:cs="Arial"/>
          <w:szCs w:val="24"/>
          <w:lang w:eastAsia="en-CA"/>
        </w:rPr>
        <w:t xml:space="preserve">were put into pairs or </w:t>
      </w:r>
      <w:r w:rsidR="50868E8D" w:rsidRPr="5E40D310">
        <w:rPr>
          <w:rFonts w:eastAsia="Calibri" w:cs="Arial"/>
          <w:szCs w:val="24"/>
          <w:lang w:eastAsia="en-CA"/>
        </w:rPr>
        <w:t>trios</w:t>
      </w:r>
      <w:r w:rsidR="47D80B80" w:rsidRPr="5E40D310">
        <w:rPr>
          <w:rFonts w:eastAsia="Calibri" w:cs="Arial"/>
          <w:szCs w:val="24"/>
          <w:lang w:eastAsia="en-CA"/>
        </w:rPr>
        <w:t xml:space="preserve"> and each Spark Executive marked the </w:t>
      </w:r>
      <w:r w:rsidR="76BADBA1" w:rsidRPr="5E40D310">
        <w:rPr>
          <w:rFonts w:eastAsia="Calibri" w:cs="Arial"/>
          <w:szCs w:val="24"/>
          <w:lang w:eastAsia="en-CA"/>
        </w:rPr>
        <w:t>same</w:t>
      </w:r>
      <w:r w:rsidR="47D80B80" w:rsidRPr="5E40D310">
        <w:rPr>
          <w:rFonts w:eastAsia="Calibri" w:cs="Arial"/>
          <w:szCs w:val="24"/>
          <w:lang w:eastAsia="en-CA"/>
        </w:rPr>
        <w:t xml:space="preserve"> question for all applicants. There was </w:t>
      </w:r>
      <w:r w:rsidR="47FA8525" w:rsidRPr="5E40D310">
        <w:rPr>
          <w:rFonts w:eastAsia="Calibri" w:cs="Arial"/>
          <w:szCs w:val="24"/>
          <w:lang w:eastAsia="en-CA"/>
        </w:rPr>
        <w:t>no</w:t>
      </w:r>
      <w:r w:rsidR="47D80B80" w:rsidRPr="5E40D310">
        <w:rPr>
          <w:rFonts w:eastAsia="Calibri" w:cs="Arial"/>
          <w:szCs w:val="24"/>
          <w:lang w:eastAsia="en-CA"/>
        </w:rPr>
        <w:t xml:space="preserve"> communication between Spark Executives marking the </w:t>
      </w:r>
      <w:r w:rsidR="337AFB15" w:rsidRPr="5E40D310">
        <w:rPr>
          <w:rFonts w:eastAsia="Calibri" w:cs="Arial"/>
          <w:szCs w:val="24"/>
          <w:lang w:eastAsia="en-CA"/>
        </w:rPr>
        <w:t>same</w:t>
      </w:r>
      <w:r w:rsidR="47D80B80" w:rsidRPr="5E40D310">
        <w:rPr>
          <w:rFonts w:eastAsia="Calibri" w:cs="Arial"/>
          <w:szCs w:val="24"/>
          <w:lang w:eastAsia="en-CA"/>
        </w:rPr>
        <w:t xml:space="preserve"> question</w:t>
      </w:r>
      <w:r w:rsidR="59179FFA" w:rsidRPr="5E40D310">
        <w:rPr>
          <w:rFonts w:eastAsia="Calibri" w:cs="Arial"/>
          <w:szCs w:val="24"/>
          <w:lang w:eastAsia="en-CA"/>
        </w:rPr>
        <w:t xml:space="preserve"> until all applicants had been marked. </w:t>
      </w:r>
      <w:r w:rsidR="08FE01E2" w:rsidRPr="5E40D310">
        <w:rPr>
          <w:rFonts w:eastAsia="Calibri" w:cs="Arial"/>
          <w:szCs w:val="24"/>
          <w:lang w:eastAsia="en-CA"/>
        </w:rPr>
        <w:t xml:space="preserve">Any discrepancies of &gt;1 point </w:t>
      </w:r>
      <w:proofErr w:type="gramStart"/>
      <w:r w:rsidR="08FE01E2" w:rsidRPr="5E40D310">
        <w:rPr>
          <w:rFonts w:eastAsia="Calibri" w:cs="Arial"/>
          <w:szCs w:val="24"/>
          <w:lang w:eastAsia="en-CA"/>
        </w:rPr>
        <w:t>were</w:t>
      </w:r>
      <w:proofErr w:type="gramEnd"/>
      <w:r w:rsidR="08FE01E2" w:rsidRPr="5E40D310">
        <w:rPr>
          <w:rFonts w:eastAsia="Calibri" w:cs="Arial"/>
          <w:szCs w:val="24"/>
          <w:lang w:eastAsia="en-CA"/>
        </w:rPr>
        <w:t xml:space="preserve"> re-evaluated by the Execs and a compromise was found. </w:t>
      </w:r>
      <w:r w:rsidR="00E269C7" w:rsidRPr="5E40D310">
        <w:rPr>
          <w:rFonts w:eastAsia="Calibri" w:cs="Arial"/>
          <w:szCs w:val="24"/>
          <w:lang w:eastAsia="en-CA"/>
        </w:rPr>
        <w:t>While we have yet to send out interview offers, we are expecting to send out approximately 100 interviews and applicants will receive offers based on the appropriate score threshold. Interview questions will be created by the entire Spark Team and will be sent to HR to be appro</w:t>
      </w:r>
      <w:r w:rsidR="3577882B" w:rsidRPr="5E40D310">
        <w:rPr>
          <w:rFonts w:eastAsia="Calibri" w:cs="Arial"/>
          <w:szCs w:val="24"/>
          <w:lang w:eastAsia="en-CA"/>
        </w:rPr>
        <w:t>ved.</w:t>
      </w:r>
      <w:r w:rsidR="1D350DD4" w:rsidRPr="5E40D310">
        <w:rPr>
          <w:rFonts w:eastAsia="Calibri" w:cs="Arial"/>
          <w:szCs w:val="24"/>
          <w:lang w:eastAsia="en-CA"/>
        </w:rPr>
        <w:t xml:space="preserve"> There will be both individual and group stations.</w:t>
      </w:r>
      <w:r w:rsidR="3577882B" w:rsidRPr="5E40D310">
        <w:rPr>
          <w:rFonts w:eastAsia="Calibri" w:cs="Arial"/>
          <w:szCs w:val="24"/>
          <w:lang w:eastAsia="en-CA"/>
        </w:rPr>
        <w:t xml:space="preserve"> Interviews will be synchronous and take place via Zoom. </w:t>
      </w:r>
      <w:r w:rsidR="00E99A25" w:rsidRPr="5E40D310">
        <w:rPr>
          <w:rFonts w:eastAsia="Calibri" w:cs="Arial"/>
          <w:szCs w:val="24"/>
          <w:lang w:eastAsia="en-CA"/>
        </w:rPr>
        <w:t xml:space="preserve">Applicants will be marked by the Exec Team using a 7-point Likert scale. </w:t>
      </w:r>
      <w:r w:rsidR="3577882B" w:rsidRPr="5E40D310">
        <w:rPr>
          <w:rFonts w:eastAsia="Calibri" w:cs="Arial"/>
          <w:szCs w:val="24"/>
          <w:lang w:eastAsia="en-CA"/>
        </w:rPr>
        <w:t xml:space="preserve">To select successful applicants, a tiering system will be used to ensure diversity in our Team Leaders. This allows us to support a greater proportion of the first-year population. This tiering system will </w:t>
      </w:r>
      <w:r w:rsidR="69436F46" w:rsidRPr="5E40D310">
        <w:rPr>
          <w:rFonts w:eastAsia="Calibri" w:cs="Arial"/>
          <w:szCs w:val="24"/>
          <w:lang w:eastAsia="en-CA"/>
        </w:rPr>
        <w:t xml:space="preserve">likely include: </w:t>
      </w:r>
    </w:p>
    <w:p w14:paraId="68F76113" w14:textId="134E38F7" w:rsidR="4DD35025" w:rsidRDefault="4DD35025" w:rsidP="4DD35025">
      <w:pPr>
        <w:rPr>
          <w:rFonts w:eastAsia="Calibri" w:cs="Arial"/>
          <w:szCs w:val="24"/>
          <w:lang w:eastAsia="en-CA"/>
        </w:rPr>
      </w:pPr>
    </w:p>
    <w:p w14:paraId="6BAC252B" w14:textId="365F624E" w:rsidR="69436F46" w:rsidRDefault="69436F46" w:rsidP="4DD35025">
      <w:pPr>
        <w:rPr>
          <w:rFonts w:eastAsia="Calibri" w:cs="Arial"/>
          <w:szCs w:val="24"/>
          <w:lang w:eastAsia="en-CA"/>
        </w:rPr>
      </w:pPr>
      <w:r w:rsidRPr="4DD35025">
        <w:rPr>
          <w:rFonts w:eastAsia="Calibri" w:cs="Arial"/>
          <w:szCs w:val="24"/>
          <w:lang w:eastAsia="en-CA"/>
        </w:rPr>
        <w:lastRenderedPageBreak/>
        <w:t xml:space="preserve">Tier 1: Past Spark Experience </w:t>
      </w:r>
    </w:p>
    <w:p w14:paraId="1C381ECE" w14:textId="573E7557" w:rsidR="69436F46" w:rsidRDefault="69436F46" w:rsidP="4DD35025">
      <w:pPr>
        <w:rPr>
          <w:rFonts w:eastAsia="Calibri" w:cs="Arial"/>
          <w:szCs w:val="24"/>
          <w:lang w:eastAsia="en-CA"/>
        </w:rPr>
      </w:pPr>
      <w:r w:rsidRPr="4DD35025">
        <w:rPr>
          <w:rFonts w:eastAsia="Calibri" w:cs="Arial"/>
          <w:szCs w:val="24"/>
          <w:lang w:eastAsia="en-CA"/>
        </w:rPr>
        <w:t xml:space="preserve">Tier 2: Past </w:t>
      </w:r>
      <w:proofErr w:type="spellStart"/>
      <w:r w:rsidRPr="4DD35025">
        <w:rPr>
          <w:rFonts w:eastAsia="Calibri" w:cs="Arial"/>
          <w:szCs w:val="24"/>
          <w:lang w:eastAsia="en-CA"/>
        </w:rPr>
        <w:t>MSU</w:t>
      </w:r>
      <w:proofErr w:type="spellEnd"/>
      <w:r w:rsidRPr="4DD35025">
        <w:rPr>
          <w:rFonts w:eastAsia="Calibri" w:cs="Arial"/>
          <w:szCs w:val="24"/>
          <w:lang w:eastAsia="en-CA"/>
        </w:rPr>
        <w:t xml:space="preserve"> Experience </w:t>
      </w:r>
      <w:r w:rsidR="33028A68" w:rsidRPr="4DD35025">
        <w:rPr>
          <w:rFonts w:eastAsia="Calibri" w:cs="Arial"/>
          <w:szCs w:val="24"/>
          <w:lang w:eastAsia="en-CA"/>
        </w:rPr>
        <w:t xml:space="preserve">(Not Spark) </w:t>
      </w:r>
    </w:p>
    <w:p w14:paraId="403DF2F6" w14:textId="59F30723" w:rsidR="69436F46" w:rsidRDefault="69436F46" w:rsidP="4DD35025">
      <w:pPr>
        <w:rPr>
          <w:rFonts w:eastAsia="Calibri" w:cs="Arial"/>
          <w:szCs w:val="24"/>
          <w:lang w:eastAsia="en-CA"/>
        </w:rPr>
      </w:pPr>
      <w:r w:rsidRPr="5E40D310">
        <w:rPr>
          <w:rFonts w:eastAsia="Calibri" w:cs="Arial"/>
          <w:szCs w:val="24"/>
          <w:lang w:eastAsia="en-CA"/>
        </w:rPr>
        <w:t xml:space="preserve">Tier 3: Past Mentorship/Leadership Experience </w:t>
      </w:r>
      <w:r w:rsidR="7C26DC63" w:rsidRPr="5E40D310">
        <w:rPr>
          <w:rFonts w:eastAsia="Calibri" w:cs="Arial"/>
          <w:szCs w:val="24"/>
          <w:lang w:eastAsia="en-CA"/>
        </w:rPr>
        <w:t xml:space="preserve">(Not in the </w:t>
      </w:r>
      <w:proofErr w:type="spellStart"/>
      <w:r w:rsidR="7C26DC63" w:rsidRPr="5E40D310">
        <w:rPr>
          <w:rFonts w:eastAsia="Calibri" w:cs="Arial"/>
          <w:szCs w:val="24"/>
          <w:lang w:eastAsia="en-CA"/>
        </w:rPr>
        <w:t>MSU</w:t>
      </w:r>
      <w:proofErr w:type="spellEnd"/>
      <w:r w:rsidR="7C26DC63" w:rsidRPr="5E40D310">
        <w:rPr>
          <w:rFonts w:eastAsia="Calibri" w:cs="Arial"/>
          <w:szCs w:val="24"/>
          <w:lang w:eastAsia="en-CA"/>
        </w:rPr>
        <w:t xml:space="preserve">) </w:t>
      </w:r>
    </w:p>
    <w:p w14:paraId="4BAF7396" w14:textId="1621DEAB" w:rsidR="253729DF" w:rsidRDefault="253729DF" w:rsidP="4DD35025">
      <w:pPr>
        <w:rPr>
          <w:rFonts w:eastAsia="Calibri" w:cs="Arial"/>
          <w:szCs w:val="24"/>
          <w:lang w:eastAsia="en-CA"/>
        </w:rPr>
      </w:pPr>
      <w:r w:rsidRPr="4DD35025">
        <w:rPr>
          <w:rFonts w:eastAsia="Calibri" w:cs="Arial"/>
          <w:szCs w:val="24"/>
          <w:lang w:eastAsia="en-CA"/>
        </w:rPr>
        <w:t xml:space="preserve">Tier 4: None of the Above </w:t>
      </w:r>
    </w:p>
    <w:p w14:paraId="757B6805" w14:textId="26487AC0" w:rsidR="4DD35025" w:rsidRDefault="4DD35025" w:rsidP="4DD35025">
      <w:pPr>
        <w:rPr>
          <w:rFonts w:eastAsia="Calibri" w:cs="Arial"/>
          <w:szCs w:val="24"/>
          <w:lang w:eastAsia="en-CA"/>
        </w:rPr>
      </w:pPr>
    </w:p>
    <w:p w14:paraId="31190EA7" w14:textId="015CEBAB" w:rsidR="69436F46" w:rsidRDefault="69436F46" w:rsidP="4DD35025">
      <w:pPr>
        <w:spacing w:after="0"/>
        <w:rPr>
          <w:rFonts w:eastAsia="Calibri" w:cs="Arial"/>
          <w:szCs w:val="24"/>
          <w:lang w:eastAsia="en-CA"/>
        </w:rPr>
      </w:pPr>
      <w:r w:rsidRPr="5E40D310">
        <w:rPr>
          <w:rFonts w:eastAsia="Calibri" w:cs="Arial"/>
          <w:szCs w:val="24"/>
          <w:lang w:eastAsia="en-CA"/>
        </w:rPr>
        <w:t>Top scoring applicants in each tier will be offered the position of Team Leader</w:t>
      </w:r>
      <w:r w:rsidR="3EE9FDA1" w:rsidRPr="5E40D310">
        <w:rPr>
          <w:rFonts w:eastAsia="Calibri" w:cs="Arial"/>
          <w:szCs w:val="24"/>
          <w:lang w:eastAsia="en-CA"/>
        </w:rPr>
        <w:t xml:space="preserve"> to fill a total of approximately </w:t>
      </w:r>
      <w:r w:rsidR="007E06EE">
        <w:rPr>
          <w:rFonts w:eastAsia="Calibri" w:cs="Arial"/>
          <w:szCs w:val="24"/>
          <w:lang w:eastAsia="en-CA"/>
        </w:rPr>
        <w:t xml:space="preserve">34 </w:t>
      </w:r>
      <w:r w:rsidR="3EE9FDA1" w:rsidRPr="5E40D310">
        <w:rPr>
          <w:rFonts w:eastAsia="Calibri" w:cs="Arial"/>
          <w:szCs w:val="24"/>
          <w:lang w:eastAsia="en-CA"/>
        </w:rPr>
        <w:t>positions</w:t>
      </w:r>
      <w:r w:rsidRPr="5E40D310">
        <w:rPr>
          <w:rFonts w:eastAsia="Calibri" w:cs="Arial"/>
          <w:szCs w:val="24"/>
          <w:lang w:eastAsia="en-CA"/>
        </w:rPr>
        <w:t xml:space="preserve">. The number of applicants that we will take from each tier has yet to be determined. Unsuccessful applicants will receive a rejection email. </w:t>
      </w:r>
    </w:p>
    <w:p w14:paraId="06C82178" w14:textId="09876E34" w:rsidR="5E40D310" w:rsidRDefault="5E40D310" w:rsidP="5E40D310">
      <w:pPr>
        <w:spacing w:after="0"/>
        <w:rPr>
          <w:rFonts w:eastAsia="Calibri" w:cs="Arial"/>
          <w:szCs w:val="24"/>
          <w:lang w:eastAsia="en-CA"/>
        </w:rPr>
      </w:pPr>
    </w:p>
    <w:p w14:paraId="158E348B" w14:textId="2FA35508" w:rsidR="7DA63BF4" w:rsidRDefault="7DA63BF4" w:rsidP="5E40D310">
      <w:pPr>
        <w:spacing w:after="0"/>
        <w:rPr>
          <w:rFonts w:eastAsia="Calibri" w:cs="Arial"/>
          <w:szCs w:val="24"/>
          <w:lang w:eastAsia="en-CA"/>
        </w:rPr>
      </w:pPr>
      <w:r w:rsidRPr="5E40D310">
        <w:rPr>
          <w:rFonts w:eastAsia="Calibri" w:cs="Arial"/>
          <w:szCs w:val="24"/>
          <w:lang w:eastAsia="en-CA"/>
        </w:rPr>
        <w:t xml:space="preserve">The purpose of including a tiering system within our Team Leader hiring is to ensure we hire a group of upper years that have diverse lived experiences. This allows our TL team to be able to effectively support a </w:t>
      </w:r>
      <w:r w:rsidR="6E370BEA" w:rsidRPr="5E40D310">
        <w:rPr>
          <w:rFonts w:eastAsia="Calibri" w:cs="Arial"/>
          <w:szCs w:val="24"/>
          <w:lang w:eastAsia="en-CA"/>
        </w:rPr>
        <w:t>greater</w:t>
      </w:r>
      <w:r w:rsidRPr="5E40D310">
        <w:rPr>
          <w:rFonts w:eastAsia="Calibri" w:cs="Arial"/>
          <w:szCs w:val="24"/>
          <w:lang w:eastAsia="en-CA"/>
        </w:rPr>
        <w:t xml:space="preserve"> proportion of the first-year population at McMaster. </w:t>
      </w:r>
    </w:p>
    <w:p w14:paraId="49173615" w14:textId="77777777" w:rsidR="00197FDE" w:rsidRPr="00197FDE" w:rsidRDefault="00197FDE" w:rsidP="00197FDE">
      <w:pPr>
        <w:rPr>
          <w:lang w:eastAsia="en-CA"/>
        </w:rPr>
      </w:pPr>
    </w:p>
    <w:p w14:paraId="3C7435E5" w14:textId="2893A545" w:rsidR="00633E87" w:rsidRDefault="00197FDE" w:rsidP="00633E87">
      <w:pPr>
        <w:pStyle w:val="Heading2"/>
        <w:rPr>
          <w:rFonts w:eastAsia="Gotham Book"/>
        </w:rPr>
      </w:pPr>
      <w:bookmarkStart w:id="42" w:name="_Toc65662489"/>
      <w:bookmarkStart w:id="43" w:name="_Toc75028947"/>
      <w:r w:rsidRPr="009263A5">
        <w:rPr>
          <w:rFonts w:eastAsia="Gotham Book"/>
        </w:rPr>
        <w:t>Training</w:t>
      </w:r>
      <w:bookmarkEnd w:id="42"/>
      <w:bookmarkEnd w:id="43"/>
    </w:p>
    <w:p w14:paraId="37AD67A8" w14:textId="77777777" w:rsidR="00B36B6D" w:rsidRDefault="00B36B6D" w:rsidP="00B36B6D">
      <w:pPr>
        <w:pStyle w:val="Heading3"/>
      </w:pPr>
      <w:bookmarkStart w:id="44" w:name="_Toc65662490"/>
      <w:bookmarkStart w:id="45" w:name="_Toc75028948"/>
      <w:r>
        <w:t>Part-Time Manager(s)</w:t>
      </w:r>
      <w:bookmarkEnd w:id="44"/>
      <w:bookmarkEnd w:id="45"/>
    </w:p>
    <w:p w14:paraId="76B27D90" w14:textId="289588B1" w:rsidR="5E40D310" w:rsidRDefault="5E40D310"/>
    <w:p w14:paraId="0FAB02AF" w14:textId="11A3F9BE" w:rsidR="5D9300CC" w:rsidRDefault="5D9300CC">
      <w:r>
        <w:t xml:space="preserve">This year, there were organizational changes in Spark with regards to the management layout. The position of Spark Coordinator was changed to Spark Director and the past position of Volunteer Coordinator was replaced with the Spark Assistant Director to reflect these changes. </w:t>
      </w:r>
      <w:r w:rsidR="66AFC5FA">
        <w:t>For full transparency, the training for Spark Director was honestly very quick and vague</w:t>
      </w:r>
      <w:r w:rsidR="007E06EE">
        <w:t xml:space="preserve"> initially</w:t>
      </w:r>
      <w:r w:rsidR="66AFC5FA">
        <w:t xml:space="preserve">. I would have appreciated having a transition report available to me </w:t>
      </w:r>
      <w:r w:rsidR="4F721460">
        <w:t>before</w:t>
      </w:r>
      <w:r w:rsidR="66AFC5FA">
        <w:t xml:space="preserve"> officially starting the position. As well, I was immediately involved in hiring the Spark AD, without having any formal </w:t>
      </w:r>
      <w:r w:rsidR="33D6D9AB">
        <w:t>training</w:t>
      </w:r>
      <w:r w:rsidR="61277A40">
        <w:t xml:space="preserve"> in </w:t>
      </w:r>
      <w:proofErr w:type="spellStart"/>
      <w:r w:rsidR="61277A40">
        <w:t>MSU</w:t>
      </w:r>
      <w:proofErr w:type="spellEnd"/>
      <w:r w:rsidR="61277A40">
        <w:t xml:space="preserve"> hiring practices or knowing who to contact for what. Additionally, during this period, I was asked to work 50% then 75% of my full work hours (12-14/week) while having to </w:t>
      </w:r>
      <w:r w:rsidR="114A30F3">
        <w:t>learn the responsibilities of my position and hire the Spark AD. In my experience, this was near impossible to abide by. For future, I feel there sh</w:t>
      </w:r>
      <w:r w:rsidR="416CE7A5">
        <w:t xml:space="preserve">ould be an adequate buffer period prior to jumping into Spark AD hiring to allow for a comfortable transition into the role. </w:t>
      </w:r>
      <w:r w:rsidR="38CD450A">
        <w:t xml:space="preserve">Additionally, the Spark AD received a transition report from the Outgoing Volunteer Coordinator. </w:t>
      </w:r>
      <w:r w:rsidR="416CE7A5">
        <w:t xml:space="preserve">Aside from that, </w:t>
      </w:r>
      <w:r w:rsidR="0173904D">
        <w:t xml:space="preserve">both the Spark Director and AD attended </w:t>
      </w:r>
      <w:r w:rsidR="416CE7A5">
        <w:t xml:space="preserve">the </w:t>
      </w:r>
      <w:proofErr w:type="spellStart"/>
      <w:r w:rsidR="416CE7A5">
        <w:t>MSU</w:t>
      </w:r>
      <w:proofErr w:type="spellEnd"/>
      <w:r w:rsidR="416CE7A5">
        <w:t xml:space="preserve"> </w:t>
      </w:r>
      <w:proofErr w:type="spellStart"/>
      <w:r w:rsidR="416CE7A5">
        <w:t>PTM</w:t>
      </w:r>
      <w:proofErr w:type="spellEnd"/>
      <w:r w:rsidR="416CE7A5">
        <w:t xml:space="preserve"> training </w:t>
      </w:r>
      <w:r w:rsidR="05F43119">
        <w:t>by VP Admin/Victoria Scott</w:t>
      </w:r>
      <w:r w:rsidR="4FBDCDD6">
        <w:t>. We felt this was</w:t>
      </w:r>
      <w:r w:rsidR="55D8AAC4">
        <w:t xml:space="preserve"> </w:t>
      </w:r>
      <w:r w:rsidR="587C797A">
        <w:t xml:space="preserve">very thorough and well thought-out. Complex concepts were broken down into digestible content and VP Admin and Victoria were willing to answer any questions the </w:t>
      </w:r>
      <w:proofErr w:type="spellStart"/>
      <w:r w:rsidR="587C797A">
        <w:t>PTMs</w:t>
      </w:r>
      <w:proofErr w:type="spellEnd"/>
      <w:r w:rsidR="587C797A">
        <w:t xml:space="preserve"> had. As well, </w:t>
      </w:r>
      <w:r w:rsidR="2FB781C5">
        <w:t>I had received Budget Training from VP Finance</w:t>
      </w:r>
      <w:r w:rsidR="007E06EE">
        <w:t xml:space="preserve"> (JJ)</w:t>
      </w:r>
      <w:r w:rsidR="2FB781C5">
        <w:t xml:space="preserve">. While the module was quick, it was also very helpful and simplified a process that can be confusing for many individuals. I was </w:t>
      </w:r>
      <w:r w:rsidR="2FB781C5">
        <w:lastRenderedPageBreak/>
        <w:t xml:space="preserve">intimidated by POs, </w:t>
      </w:r>
      <w:r w:rsidR="007E06EE">
        <w:t>e</w:t>
      </w:r>
      <w:r w:rsidR="2FB781C5">
        <w:t xml:space="preserve">xpense </w:t>
      </w:r>
      <w:r w:rsidR="007E06EE">
        <w:t>f</w:t>
      </w:r>
      <w:r w:rsidR="2FB781C5">
        <w:t xml:space="preserve">orms, etc. </w:t>
      </w:r>
      <w:r w:rsidR="3C6F4515">
        <w:t>p</w:t>
      </w:r>
      <w:r w:rsidR="2FB781C5">
        <w:t>r</w:t>
      </w:r>
      <w:r w:rsidR="11E209EC">
        <w:t xml:space="preserve">ior to taking on this role but </w:t>
      </w:r>
      <w:r w:rsidR="45DF2012">
        <w:t xml:space="preserve">JJ made this learning curve easy. Additionally, both </w:t>
      </w:r>
      <w:r w:rsidR="4FE80D68">
        <w:t xml:space="preserve">the Director and AD received Comms training with our </w:t>
      </w:r>
      <w:proofErr w:type="spellStart"/>
      <w:r w:rsidR="4FE80D68">
        <w:t>P&amp;P</w:t>
      </w:r>
      <w:proofErr w:type="spellEnd"/>
      <w:r w:rsidR="4FE80D68">
        <w:t xml:space="preserve"> Coordinator. This was conducted by Michael Wooder, Elisabetta </w:t>
      </w:r>
      <w:proofErr w:type="spellStart"/>
      <w:r w:rsidR="4FE80D68">
        <w:t>P</w:t>
      </w:r>
      <w:r w:rsidR="6BA63159">
        <w:t>ai</w:t>
      </w:r>
      <w:r w:rsidR="7ED2D08C">
        <w:t>ano</w:t>
      </w:r>
      <w:proofErr w:type="spellEnd"/>
      <w:r w:rsidR="7ED2D08C">
        <w:t xml:space="preserve">, and Paula Scott. This helped us navigate our social media (Instagram, Facebook, Twitter), marketing tactics, brand recognition, etc. We all found this training to be useful, engaging, and thorough. </w:t>
      </w:r>
    </w:p>
    <w:p w14:paraId="3F35C54F" w14:textId="1B36FBF0" w:rsidR="00481CB7" w:rsidRDefault="00481CB7" w:rsidP="00481CB7">
      <w:pPr>
        <w:pStyle w:val="Heading3"/>
      </w:pPr>
      <w:bookmarkStart w:id="46" w:name="_Toc65662491"/>
      <w:bookmarkStart w:id="47" w:name="_Toc75028949"/>
      <w:r>
        <w:t>Executives</w:t>
      </w:r>
      <w:bookmarkEnd w:id="46"/>
      <w:bookmarkEnd w:id="47"/>
    </w:p>
    <w:p w14:paraId="27406CA2" w14:textId="31095548" w:rsidR="00481CB7" w:rsidRDefault="00481CB7" w:rsidP="5E40D310">
      <w:pPr>
        <w:rPr>
          <w:rFonts w:eastAsia="Calibri" w:cs="Arial"/>
          <w:b/>
          <w:bCs/>
          <w:szCs w:val="24"/>
        </w:rPr>
      </w:pPr>
    </w:p>
    <w:p w14:paraId="1597F1C3" w14:textId="52D56B72" w:rsidR="00481CB7" w:rsidRDefault="72DF4E3E" w:rsidP="5E40D310">
      <w:pPr>
        <w:rPr>
          <w:rFonts w:eastAsia="Calibri" w:cs="Arial"/>
          <w:b/>
          <w:bCs/>
          <w:szCs w:val="24"/>
        </w:rPr>
      </w:pPr>
      <w:r w:rsidRPr="5E40D310">
        <w:rPr>
          <w:rFonts w:eastAsia="Calibri" w:cs="Arial"/>
          <w:b/>
          <w:bCs/>
          <w:szCs w:val="24"/>
        </w:rPr>
        <w:t xml:space="preserve">Incoming/Outgoing Event: </w:t>
      </w:r>
    </w:p>
    <w:p w14:paraId="651F4B1B" w14:textId="12E8FA87" w:rsidR="00481CB7" w:rsidRDefault="00481CB7" w:rsidP="5E40D310">
      <w:pPr>
        <w:rPr>
          <w:rFonts w:eastAsia="Calibri" w:cs="Arial"/>
          <w:szCs w:val="24"/>
        </w:rPr>
      </w:pPr>
    </w:p>
    <w:p w14:paraId="58A18DC9" w14:textId="7C1C8B78" w:rsidR="00481CB7" w:rsidRDefault="72DF4E3E" w:rsidP="5E40D310">
      <w:pPr>
        <w:rPr>
          <w:rFonts w:eastAsia="Calibri" w:cs="Arial"/>
          <w:szCs w:val="24"/>
        </w:rPr>
      </w:pPr>
      <w:r w:rsidRPr="5E40D310">
        <w:rPr>
          <w:rFonts w:eastAsia="Calibri" w:cs="Arial"/>
          <w:szCs w:val="24"/>
        </w:rPr>
        <w:t xml:space="preserve">Traditionally, the Incoming Executive Team will have dinner at The </w:t>
      </w:r>
      <w:proofErr w:type="spellStart"/>
      <w:r w:rsidRPr="5E40D310">
        <w:rPr>
          <w:rFonts w:eastAsia="Calibri" w:cs="Arial"/>
          <w:szCs w:val="24"/>
        </w:rPr>
        <w:t>Pheonix</w:t>
      </w:r>
      <w:proofErr w:type="spellEnd"/>
      <w:r w:rsidRPr="5E40D310">
        <w:rPr>
          <w:rFonts w:eastAsia="Calibri" w:cs="Arial"/>
          <w:szCs w:val="24"/>
        </w:rPr>
        <w:t xml:space="preserve"> with the Outgoing Executive Team during Light up the Night. Due to COVID-19, this was not a possibility. </w:t>
      </w:r>
      <w:r w:rsidR="466CF853" w:rsidRPr="5E40D310">
        <w:rPr>
          <w:rFonts w:eastAsia="Calibri" w:cs="Arial"/>
          <w:szCs w:val="24"/>
        </w:rPr>
        <w:t xml:space="preserve">Instead, we did an Incoming/Outgoing Event where we facilitated some icebreakers and activities via Zoom. As well, this allowed an opportunity for first contact between the Incoming Execs and the Outgoing Execs </w:t>
      </w:r>
      <w:r w:rsidR="0AF441C7" w:rsidRPr="5E40D310">
        <w:rPr>
          <w:rFonts w:eastAsia="Calibri" w:cs="Arial"/>
          <w:szCs w:val="24"/>
        </w:rPr>
        <w:t>to facilitate passing off of transition reports for the roles. Ultimately, it was a success and I think it provided a welcoming atmosphere for the Incoming Spark Executive Team. If there ever has to be an online ‘transition event’ in the future, I would highly recom</w:t>
      </w:r>
      <w:r w:rsidR="5C334E8A" w:rsidRPr="5E40D310">
        <w:rPr>
          <w:rFonts w:eastAsia="Calibri" w:cs="Arial"/>
          <w:szCs w:val="24"/>
        </w:rPr>
        <w:t xml:space="preserve">mend this! It facilitates a positive start to the Spark year! </w:t>
      </w:r>
    </w:p>
    <w:p w14:paraId="19598D65" w14:textId="0FBE3D56" w:rsidR="00481CB7" w:rsidRDefault="00481CB7" w:rsidP="5E40D310">
      <w:pPr>
        <w:rPr>
          <w:rFonts w:eastAsia="Calibri" w:cs="Arial"/>
          <w:szCs w:val="24"/>
        </w:rPr>
      </w:pPr>
    </w:p>
    <w:p w14:paraId="6DE11AA1" w14:textId="29CA3C69" w:rsidR="00481CB7" w:rsidRDefault="5C334E8A" w:rsidP="5E40D310">
      <w:pPr>
        <w:rPr>
          <w:rFonts w:eastAsia="Calibri" w:cs="Arial"/>
          <w:b/>
          <w:bCs/>
          <w:szCs w:val="24"/>
        </w:rPr>
      </w:pPr>
      <w:r w:rsidRPr="5E40D310">
        <w:rPr>
          <w:rFonts w:eastAsia="Calibri" w:cs="Arial"/>
          <w:b/>
          <w:bCs/>
          <w:szCs w:val="24"/>
        </w:rPr>
        <w:t xml:space="preserve">Executive Retreat: </w:t>
      </w:r>
    </w:p>
    <w:p w14:paraId="71064C44" w14:textId="1FBB4409" w:rsidR="00481CB7" w:rsidRDefault="00481CB7" w:rsidP="5E40D310">
      <w:pPr>
        <w:rPr>
          <w:rFonts w:eastAsia="Calibri" w:cs="Arial"/>
          <w:szCs w:val="24"/>
        </w:rPr>
      </w:pPr>
    </w:p>
    <w:p w14:paraId="723AE991" w14:textId="18DC3923" w:rsidR="00481CB7" w:rsidRDefault="5C334E8A" w:rsidP="5E40D310">
      <w:pPr>
        <w:rPr>
          <w:rFonts w:eastAsia="Calibri" w:cs="Arial"/>
          <w:szCs w:val="24"/>
        </w:rPr>
      </w:pPr>
      <w:r w:rsidRPr="5E40D310">
        <w:rPr>
          <w:rFonts w:eastAsia="Calibri" w:cs="Arial"/>
          <w:szCs w:val="24"/>
        </w:rPr>
        <w:t xml:space="preserve">While this is normally a </w:t>
      </w:r>
      <w:r w:rsidR="7612AD41" w:rsidRPr="5E40D310">
        <w:rPr>
          <w:rFonts w:eastAsia="Calibri" w:cs="Arial"/>
          <w:szCs w:val="24"/>
        </w:rPr>
        <w:t>6–8-hour</w:t>
      </w:r>
      <w:r w:rsidRPr="5E40D310">
        <w:rPr>
          <w:rFonts w:eastAsia="Calibri" w:cs="Arial"/>
          <w:szCs w:val="24"/>
        </w:rPr>
        <w:t xml:space="preserve"> event that is held in-person, it was cut down to 3-hours this year based on the availability of the Spark Execs, but also to account for the possibility of screen </w:t>
      </w:r>
      <w:r w:rsidR="1DEF259E" w:rsidRPr="5E40D310">
        <w:rPr>
          <w:rFonts w:eastAsia="Calibri" w:cs="Arial"/>
          <w:szCs w:val="24"/>
        </w:rPr>
        <w:t>fatigue</w:t>
      </w:r>
      <w:r w:rsidR="6DE8DC0C" w:rsidRPr="5E40D310">
        <w:rPr>
          <w:rFonts w:eastAsia="Calibri" w:cs="Arial"/>
          <w:szCs w:val="24"/>
        </w:rPr>
        <w:t xml:space="preserve"> on Zoom.</w:t>
      </w:r>
      <w:r w:rsidRPr="5E40D310">
        <w:rPr>
          <w:rFonts w:eastAsia="Calibri" w:cs="Arial"/>
          <w:szCs w:val="24"/>
        </w:rPr>
        <w:t xml:space="preserve"> </w:t>
      </w:r>
      <w:r w:rsidR="709F11A9" w:rsidRPr="5E40D310">
        <w:rPr>
          <w:rFonts w:eastAsia="Calibri" w:cs="Arial"/>
          <w:szCs w:val="24"/>
        </w:rPr>
        <w:t xml:space="preserve">Scheduling with our Exec Team this year has been difficult due to the increased size of the team (10 + D/AD). While I was personally apprehensive that it wouldn’t </w:t>
      </w:r>
      <w:r w:rsidR="0BD90379" w:rsidRPr="5E40D310">
        <w:rPr>
          <w:rFonts w:eastAsia="Calibri" w:cs="Arial"/>
          <w:szCs w:val="24"/>
        </w:rPr>
        <w:t xml:space="preserve">be in-depth enough to successfully transition the Spark Executives, it served to be just long enough that the Executives could stay engaged but also learn more about Spark, their roles, and the roles of Team Leaders. The following content was included: </w:t>
      </w:r>
    </w:p>
    <w:p w14:paraId="2D1A06A5" w14:textId="095733B4" w:rsidR="00481CB7" w:rsidRDefault="0B716B2D" w:rsidP="00C911B6">
      <w:pPr>
        <w:pStyle w:val="ListParagraph"/>
        <w:numPr>
          <w:ilvl w:val="0"/>
          <w:numId w:val="6"/>
        </w:numPr>
        <w:rPr>
          <w:rFonts w:asciiTheme="minorHAnsi" w:eastAsiaTheme="minorEastAsia" w:hAnsiTheme="minorHAnsi"/>
          <w:szCs w:val="24"/>
        </w:rPr>
      </w:pPr>
      <w:r w:rsidRPr="5E40D310">
        <w:rPr>
          <w:rFonts w:eastAsia="Calibri" w:cs="Arial"/>
          <w:szCs w:val="24"/>
        </w:rPr>
        <w:t xml:space="preserve">Icebreakers </w:t>
      </w:r>
    </w:p>
    <w:p w14:paraId="4F95FF88" w14:textId="4BA42B0F" w:rsidR="00481CB7" w:rsidRDefault="0B716B2D" w:rsidP="00C911B6">
      <w:pPr>
        <w:pStyle w:val="ListParagraph"/>
        <w:numPr>
          <w:ilvl w:val="0"/>
          <w:numId w:val="6"/>
        </w:numPr>
        <w:rPr>
          <w:szCs w:val="24"/>
        </w:rPr>
      </w:pPr>
      <w:r w:rsidRPr="5E40D310">
        <w:rPr>
          <w:rFonts w:eastAsia="Calibri" w:cs="Arial"/>
          <w:szCs w:val="24"/>
        </w:rPr>
        <w:t xml:space="preserve">Spark Executive Team Expectations/Group Norms </w:t>
      </w:r>
    </w:p>
    <w:p w14:paraId="0C5F9C6C" w14:textId="607B26A3" w:rsidR="00481CB7" w:rsidRDefault="0B716B2D" w:rsidP="00C911B6">
      <w:pPr>
        <w:pStyle w:val="ListParagraph"/>
        <w:numPr>
          <w:ilvl w:val="0"/>
          <w:numId w:val="6"/>
        </w:numPr>
        <w:rPr>
          <w:szCs w:val="24"/>
        </w:rPr>
      </w:pPr>
      <w:proofErr w:type="spellStart"/>
      <w:r w:rsidRPr="5E40D310">
        <w:rPr>
          <w:rFonts w:eastAsia="Calibri" w:cs="Arial"/>
          <w:szCs w:val="24"/>
        </w:rPr>
        <w:t>Situationals</w:t>
      </w:r>
      <w:proofErr w:type="spellEnd"/>
      <w:r w:rsidRPr="5E40D310">
        <w:rPr>
          <w:rFonts w:eastAsia="Calibri" w:cs="Arial"/>
          <w:szCs w:val="24"/>
        </w:rPr>
        <w:t xml:space="preserve"> </w:t>
      </w:r>
    </w:p>
    <w:p w14:paraId="4E34EB6A" w14:textId="3DE742FC" w:rsidR="00481CB7" w:rsidRDefault="0B716B2D" w:rsidP="00C911B6">
      <w:pPr>
        <w:pStyle w:val="ListParagraph"/>
        <w:numPr>
          <w:ilvl w:val="0"/>
          <w:numId w:val="6"/>
        </w:numPr>
        <w:rPr>
          <w:szCs w:val="24"/>
        </w:rPr>
      </w:pPr>
      <w:r w:rsidRPr="5E40D310">
        <w:rPr>
          <w:rFonts w:eastAsia="Calibri" w:cs="Arial"/>
          <w:szCs w:val="24"/>
        </w:rPr>
        <w:t>Spark Overview</w:t>
      </w:r>
    </w:p>
    <w:p w14:paraId="2E28B1CF" w14:textId="4A876B39" w:rsidR="00481CB7" w:rsidRDefault="0B716B2D" w:rsidP="00C911B6">
      <w:pPr>
        <w:pStyle w:val="ListParagraph"/>
        <w:numPr>
          <w:ilvl w:val="0"/>
          <w:numId w:val="6"/>
        </w:numPr>
        <w:rPr>
          <w:rFonts w:asciiTheme="minorHAnsi" w:eastAsiaTheme="minorEastAsia" w:hAnsiTheme="minorHAnsi"/>
          <w:szCs w:val="24"/>
        </w:rPr>
      </w:pPr>
      <w:r w:rsidRPr="5E40D310">
        <w:rPr>
          <w:rFonts w:eastAsia="Calibri" w:cs="Arial"/>
          <w:szCs w:val="24"/>
        </w:rPr>
        <w:t xml:space="preserve">Role Introductions and Responsibilities </w:t>
      </w:r>
    </w:p>
    <w:p w14:paraId="481DA0D5" w14:textId="6BE3D984" w:rsidR="00481CB7" w:rsidRDefault="0B716B2D" w:rsidP="00C911B6">
      <w:pPr>
        <w:pStyle w:val="ListParagraph"/>
        <w:numPr>
          <w:ilvl w:val="0"/>
          <w:numId w:val="6"/>
        </w:numPr>
        <w:rPr>
          <w:szCs w:val="24"/>
        </w:rPr>
      </w:pPr>
      <w:r w:rsidRPr="5E40D310">
        <w:rPr>
          <w:rFonts w:eastAsia="Calibri" w:cs="Arial"/>
          <w:szCs w:val="24"/>
        </w:rPr>
        <w:t xml:space="preserve">General Spark Year Plan </w:t>
      </w:r>
    </w:p>
    <w:p w14:paraId="6BACEA04" w14:textId="1D55473D" w:rsidR="00481CB7" w:rsidRDefault="0B716B2D" w:rsidP="00C911B6">
      <w:pPr>
        <w:pStyle w:val="ListParagraph"/>
        <w:numPr>
          <w:ilvl w:val="0"/>
          <w:numId w:val="6"/>
        </w:numPr>
        <w:rPr>
          <w:szCs w:val="24"/>
        </w:rPr>
      </w:pPr>
      <w:r w:rsidRPr="5E40D310">
        <w:rPr>
          <w:rFonts w:eastAsia="Calibri" w:cs="Arial"/>
          <w:szCs w:val="24"/>
        </w:rPr>
        <w:t xml:space="preserve">Goals for Spark in 2021/22 </w:t>
      </w:r>
    </w:p>
    <w:p w14:paraId="0B4AFA2D" w14:textId="45F31F2A" w:rsidR="00481CB7" w:rsidRDefault="0B716B2D" w:rsidP="00C911B6">
      <w:pPr>
        <w:pStyle w:val="ListParagraph"/>
        <w:numPr>
          <w:ilvl w:val="0"/>
          <w:numId w:val="6"/>
        </w:numPr>
        <w:rPr>
          <w:szCs w:val="24"/>
        </w:rPr>
      </w:pPr>
      <w:r w:rsidRPr="5E40D310">
        <w:rPr>
          <w:rFonts w:eastAsia="Calibri" w:cs="Arial"/>
          <w:szCs w:val="24"/>
        </w:rPr>
        <w:lastRenderedPageBreak/>
        <w:t xml:space="preserve">Goals for the Executive Team </w:t>
      </w:r>
    </w:p>
    <w:p w14:paraId="5C85FD14" w14:textId="3E8BC3DC" w:rsidR="00481CB7" w:rsidRDefault="0B716B2D" w:rsidP="00C911B6">
      <w:pPr>
        <w:pStyle w:val="ListParagraph"/>
        <w:numPr>
          <w:ilvl w:val="0"/>
          <w:numId w:val="6"/>
        </w:numPr>
        <w:rPr>
          <w:szCs w:val="24"/>
        </w:rPr>
      </w:pPr>
      <w:r w:rsidRPr="5E40D310">
        <w:rPr>
          <w:rFonts w:eastAsia="Calibri" w:cs="Arial"/>
          <w:szCs w:val="24"/>
        </w:rPr>
        <w:t xml:space="preserve">Goals for the Team Leaders </w:t>
      </w:r>
    </w:p>
    <w:p w14:paraId="19F62EE7" w14:textId="65B18037" w:rsidR="00481CB7" w:rsidRDefault="0B716B2D" w:rsidP="00C911B6">
      <w:pPr>
        <w:pStyle w:val="ListParagraph"/>
        <w:numPr>
          <w:ilvl w:val="0"/>
          <w:numId w:val="6"/>
        </w:numPr>
        <w:rPr>
          <w:szCs w:val="24"/>
        </w:rPr>
      </w:pPr>
      <w:r w:rsidRPr="5E40D310">
        <w:rPr>
          <w:rFonts w:eastAsia="Calibri" w:cs="Arial"/>
          <w:szCs w:val="24"/>
        </w:rPr>
        <w:t xml:space="preserve">Upcoming Logistics </w:t>
      </w:r>
    </w:p>
    <w:p w14:paraId="4E680F1E" w14:textId="78C6C6C7" w:rsidR="00481CB7" w:rsidRDefault="0B716B2D" w:rsidP="5E40D310">
      <w:pPr>
        <w:rPr>
          <w:rFonts w:eastAsia="Calibri" w:cs="Arial"/>
          <w:szCs w:val="24"/>
        </w:rPr>
      </w:pPr>
      <w:r w:rsidRPr="5E40D310">
        <w:rPr>
          <w:rFonts w:eastAsia="Calibri" w:cs="Arial"/>
          <w:szCs w:val="24"/>
        </w:rPr>
        <w:t xml:space="preserve">Additionally, the Spark Executives will be required to attend the </w:t>
      </w:r>
      <w:proofErr w:type="spellStart"/>
      <w:r w:rsidRPr="5E40D310">
        <w:rPr>
          <w:rFonts w:eastAsia="Calibri" w:cs="Arial"/>
          <w:szCs w:val="24"/>
        </w:rPr>
        <w:t>MSU</w:t>
      </w:r>
      <w:proofErr w:type="spellEnd"/>
      <w:r w:rsidRPr="5E40D310">
        <w:rPr>
          <w:rFonts w:eastAsia="Calibri" w:cs="Arial"/>
          <w:szCs w:val="24"/>
        </w:rPr>
        <w:t xml:space="preserve">-wide training as well as our Spark-specific training in September. </w:t>
      </w:r>
    </w:p>
    <w:p w14:paraId="172F957A" w14:textId="175ED7D4" w:rsidR="00481CB7" w:rsidRDefault="00481CB7" w:rsidP="5E40D310">
      <w:pPr>
        <w:rPr>
          <w:rFonts w:eastAsia="Calibri" w:cs="Arial"/>
          <w:szCs w:val="24"/>
        </w:rPr>
      </w:pPr>
    </w:p>
    <w:p w14:paraId="644444F2" w14:textId="1AEEE695" w:rsidR="00481CB7" w:rsidRDefault="181AF563" w:rsidP="5E40D310">
      <w:pPr>
        <w:rPr>
          <w:rFonts w:eastAsia="Calibri" w:cs="Arial"/>
          <w:b/>
          <w:bCs/>
          <w:szCs w:val="24"/>
        </w:rPr>
      </w:pPr>
      <w:r w:rsidRPr="5E40D310">
        <w:rPr>
          <w:rFonts w:eastAsia="Calibri" w:cs="Arial"/>
          <w:b/>
          <w:bCs/>
          <w:szCs w:val="24"/>
        </w:rPr>
        <w:t xml:space="preserve">Transition Reports: </w:t>
      </w:r>
    </w:p>
    <w:p w14:paraId="5E5788A8" w14:textId="6EF997F3" w:rsidR="00481CB7" w:rsidRDefault="00481CB7" w:rsidP="5E40D310">
      <w:pPr>
        <w:rPr>
          <w:rFonts w:eastAsia="Calibri" w:cs="Arial"/>
          <w:szCs w:val="24"/>
        </w:rPr>
      </w:pPr>
    </w:p>
    <w:p w14:paraId="5EC3917E" w14:textId="32E62026" w:rsidR="00481CB7" w:rsidRDefault="181AF563" w:rsidP="5E40D310">
      <w:pPr>
        <w:rPr>
          <w:rFonts w:eastAsia="Calibri" w:cs="Arial"/>
          <w:szCs w:val="24"/>
        </w:rPr>
      </w:pPr>
      <w:r w:rsidRPr="5E40D310">
        <w:rPr>
          <w:rFonts w:eastAsia="Calibri" w:cs="Arial"/>
          <w:szCs w:val="24"/>
        </w:rPr>
        <w:t xml:space="preserve">After meeting with their predecessors during the Incoming/Outgoing Event, </w:t>
      </w:r>
      <w:r w:rsidR="6C80C930" w:rsidRPr="5E40D310">
        <w:rPr>
          <w:rFonts w:eastAsia="Calibri" w:cs="Arial"/>
          <w:szCs w:val="24"/>
        </w:rPr>
        <w:t xml:space="preserve">the Executives were provided with a transition report for their role. While there were no set expectations of what was to be included in these transition reports, they generally consisted of the following: </w:t>
      </w:r>
    </w:p>
    <w:p w14:paraId="13E86633" w14:textId="67B60037" w:rsidR="00481CB7" w:rsidRDefault="6C80C930" w:rsidP="00C911B6">
      <w:pPr>
        <w:pStyle w:val="ListParagraph"/>
        <w:numPr>
          <w:ilvl w:val="0"/>
          <w:numId w:val="5"/>
        </w:numPr>
        <w:rPr>
          <w:rFonts w:asciiTheme="minorHAnsi" w:eastAsiaTheme="minorEastAsia" w:hAnsiTheme="minorHAnsi"/>
          <w:szCs w:val="24"/>
        </w:rPr>
      </w:pPr>
      <w:r w:rsidRPr="5E40D310">
        <w:rPr>
          <w:rFonts w:eastAsia="Calibri" w:cs="Arial"/>
          <w:szCs w:val="24"/>
        </w:rPr>
        <w:t xml:space="preserve">Introduction from Outgoing Execs </w:t>
      </w:r>
    </w:p>
    <w:p w14:paraId="30B48516" w14:textId="3AEB0702" w:rsidR="00481CB7" w:rsidRDefault="6C80C930" w:rsidP="00C911B6">
      <w:pPr>
        <w:pStyle w:val="ListParagraph"/>
        <w:numPr>
          <w:ilvl w:val="0"/>
          <w:numId w:val="5"/>
        </w:numPr>
        <w:rPr>
          <w:szCs w:val="24"/>
        </w:rPr>
      </w:pPr>
      <w:r w:rsidRPr="5E40D310">
        <w:rPr>
          <w:rFonts w:eastAsia="Calibri" w:cs="Arial"/>
          <w:szCs w:val="24"/>
        </w:rPr>
        <w:t xml:space="preserve">Year Plan </w:t>
      </w:r>
    </w:p>
    <w:p w14:paraId="3B15EB6A" w14:textId="12B7D116" w:rsidR="00481CB7" w:rsidRDefault="6C80C930" w:rsidP="00C911B6">
      <w:pPr>
        <w:pStyle w:val="ListParagraph"/>
        <w:numPr>
          <w:ilvl w:val="0"/>
          <w:numId w:val="5"/>
        </w:numPr>
        <w:rPr>
          <w:szCs w:val="24"/>
        </w:rPr>
      </w:pPr>
      <w:r w:rsidRPr="5E40D310">
        <w:rPr>
          <w:rFonts w:eastAsia="Calibri" w:cs="Arial"/>
          <w:szCs w:val="24"/>
        </w:rPr>
        <w:t xml:space="preserve">Challenges </w:t>
      </w:r>
    </w:p>
    <w:p w14:paraId="61A447CF" w14:textId="0AAFF35B" w:rsidR="00481CB7" w:rsidRDefault="6C80C930" w:rsidP="00C911B6">
      <w:pPr>
        <w:pStyle w:val="ListParagraph"/>
        <w:numPr>
          <w:ilvl w:val="0"/>
          <w:numId w:val="5"/>
        </w:numPr>
        <w:rPr>
          <w:szCs w:val="24"/>
        </w:rPr>
      </w:pPr>
      <w:r w:rsidRPr="5E40D310">
        <w:rPr>
          <w:rFonts w:eastAsia="Calibri" w:cs="Arial"/>
          <w:szCs w:val="24"/>
        </w:rPr>
        <w:t xml:space="preserve">Successes </w:t>
      </w:r>
    </w:p>
    <w:p w14:paraId="33D8E829" w14:textId="5DCB873D" w:rsidR="00481CB7" w:rsidRDefault="6C80C930" w:rsidP="00C911B6">
      <w:pPr>
        <w:pStyle w:val="ListParagraph"/>
        <w:numPr>
          <w:ilvl w:val="0"/>
          <w:numId w:val="5"/>
        </w:numPr>
        <w:rPr>
          <w:szCs w:val="24"/>
        </w:rPr>
      </w:pPr>
      <w:r w:rsidRPr="5E40D310">
        <w:rPr>
          <w:rFonts w:eastAsia="Calibri" w:cs="Arial"/>
          <w:szCs w:val="24"/>
        </w:rPr>
        <w:t xml:space="preserve">Future Direction </w:t>
      </w:r>
    </w:p>
    <w:p w14:paraId="537282D4" w14:textId="76C8C867" w:rsidR="00481CB7" w:rsidRDefault="6C80C930" w:rsidP="5E40D310">
      <w:pPr>
        <w:rPr>
          <w:rFonts w:eastAsia="Calibri" w:cs="Arial"/>
          <w:szCs w:val="24"/>
        </w:rPr>
      </w:pPr>
      <w:r w:rsidRPr="5E40D310">
        <w:rPr>
          <w:rFonts w:eastAsia="Calibri" w:cs="Arial"/>
          <w:szCs w:val="24"/>
        </w:rPr>
        <w:t xml:space="preserve">Coming into this year, the Spark D/AD are expecting to create a solid outline for the transition reports that will be the same for each Spark Executive. The intentions behind this </w:t>
      </w:r>
      <w:proofErr w:type="gramStart"/>
      <w:r w:rsidRPr="5E40D310">
        <w:rPr>
          <w:rFonts w:eastAsia="Calibri" w:cs="Arial"/>
          <w:szCs w:val="24"/>
        </w:rPr>
        <w:t>is</w:t>
      </w:r>
      <w:proofErr w:type="gramEnd"/>
      <w:r w:rsidRPr="5E40D310">
        <w:rPr>
          <w:rFonts w:eastAsia="Calibri" w:cs="Arial"/>
          <w:szCs w:val="24"/>
        </w:rPr>
        <w:t xml:space="preserve"> to ensure all relevant information is included and to hold the Execs accountable for helping the Incoming Exec</w:t>
      </w:r>
      <w:r w:rsidR="3CD40B86" w:rsidRPr="5E40D310">
        <w:rPr>
          <w:rFonts w:eastAsia="Calibri" w:cs="Arial"/>
          <w:szCs w:val="24"/>
        </w:rPr>
        <w:t xml:space="preserve">utives transition into their role. This will be implemented </w:t>
      </w:r>
      <w:r w:rsidR="003C368E">
        <w:rPr>
          <w:rFonts w:eastAsia="Calibri" w:cs="Arial"/>
          <w:szCs w:val="24"/>
        </w:rPr>
        <w:t xml:space="preserve">as </w:t>
      </w:r>
      <w:r w:rsidR="3CD40B86" w:rsidRPr="5E40D310">
        <w:rPr>
          <w:rFonts w:eastAsia="Calibri" w:cs="Arial"/>
          <w:szCs w:val="24"/>
        </w:rPr>
        <w:t xml:space="preserve">it was a lengthy process to collect the transition reports this year, ultimately slowing down the transition process for the Incoming Executives. Having </w:t>
      </w:r>
      <w:r w:rsidR="1E5FB1F8" w:rsidRPr="5E40D310">
        <w:rPr>
          <w:rFonts w:eastAsia="Calibri" w:cs="Arial"/>
          <w:szCs w:val="24"/>
        </w:rPr>
        <w:t xml:space="preserve">Executives begin drafting these transition reports earlier in the year may also be beneficial to combatting this. </w:t>
      </w:r>
      <w:r w:rsidR="41F9A203" w:rsidRPr="5E40D310">
        <w:rPr>
          <w:rFonts w:eastAsia="Calibri" w:cs="Arial"/>
          <w:szCs w:val="24"/>
        </w:rPr>
        <w:t xml:space="preserve">Additionally, more explicit expectations of content and deadlines will be communicated this year to ensure Spark’s future success. </w:t>
      </w:r>
    </w:p>
    <w:p w14:paraId="7E1A4FA0" w14:textId="052A55BF" w:rsidR="00481CB7" w:rsidRDefault="00481CB7" w:rsidP="5E40D310">
      <w:pPr>
        <w:rPr>
          <w:rFonts w:eastAsia="Calibri" w:cs="Arial"/>
          <w:szCs w:val="24"/>
        </w:rPr>
      </w:pPr>
    </w:p>
    <w:p w14:paraId="1491D584" w14:textId="4DCFF97A" w:rsidR="00481CB7" w:rsidRDefault="1E5FB1F8" w:rsidP="5E40D310">
      <w:pPr>
        <w:rPr>
          <w:rFonts w:eastAsia="Calibri" w:cs="Arial"/>
          <w:b/>
          <w:bCs/>
          <w:szCs w:val="24"/>
        </w:rPr>
      </w:pPr>
      <w:r w:rsidRPr="5E40D310">
        <w:rPr>
          <w:rFonts w:eastAsia="Calibri" w:cs="Arial"/>
          <w:b/>
          <w:bCs/>
          <w:szCs w:val="24"/>
        </w:rPr>
        <w:t xml:space="preserve">2-on-1s: </w:t>
      </w:r>
    </w:p>
    <w:p w14:paraId="7E1C9D5E" w14:textId="49CAB004" w:rsidR="00481CB7" w:rsidRDefault="00481CB7" w:rsidP="5E40D310">
      <w:pPr>
        <w:rPr>
          <w:rFonts w:eastAsia="Calibri" w:cs="Arial"/>
          <w:szCs w:val="24"/>
        </w:rPr>
      </w:pPr>
    </w:p>
    <w:p w14:paraId="2731BB6C" w14:textId="334080FC" w:rsidR="00481CB7" w:rsidRDefault="1E5FB1F8" w:rsidP="5E40D310">
      <w:pPr>
        <w:rPr>
          <w:rFonts w:eastAsia="Calibri" w:cs="Arial"/>
          <w:szCs w:val="24"/>
        </w:rPr>
      </w:pPr>
      <w:r w:rsidRPr="5E40D310">
        <w:rPr>
          <w:rFonts w:eastAsia="Calibri" w:cs="Arial"/>
          <w:szCs w:val="24"/>
        </w:rPr>
        <w:t xml:space="preserve">Shortly after the Executive Retreat, </w:t>
      </w:r>
      <w:r w:rsidR="57A66509" w:rsidRPr="5E40D310">
        <w:rPr>
          <w:rFonts w:eastAsia="Calibri" w:cs="Arial"/>
          <w:szCs w:val="24"/>
        </w:rPr>
        <w:t xml:space="preserve">the Spark D/AD conducted 2-on-1s with each Executive to help transition them into the role and to </w:t>
      </w:r>
      <w:r w:rsidR="2876A923" w:rsidRPr="5E40D310">
        <w:rPr>
          <w:rFonts w:eastAsia="Calibri" w:cs="Arial"/>
          <w:szCs w:val="24"/>
        </w:rPr>
        <w:t>get to know them on a</w:t>
      </w:r>
      <w:r w:rsidR="0A71183F" w:rsidRPr="5E40D310">
        <w:rPr>
          <w:rFonts w:eastAsia="Calibri" w:cs="Arial"/>
          <w:szCs w:val="24"/>
        </w:rPr>
        <w:t>n</w:t>
      </w:r>
      <w:r w:rsidR="2876A923" w:rsidRPr="5E40D310">
        <w:rPr>
          <w:rFonts w:eastAsia="Calibri" w:cs="Arial"/>
          <w:szCs w:val="24"/>
        </w:rPr>
        <w:t xml:space="preserve"> individual basis. This was an opportunity to learn about the personal goals of the Executives, as well as learn their expectations of us, their fellow Execs, and how they prefer to be supported. </w:t>
      </w:r>
      <w:r w:rsidR="4E60FB1B" w:rsidRPr="5E40D310">
        <w:rPr>
          <w:rFonts w:eastAsia="Calibri" w:cs="Arial"/>
          <w:szCs w:val="24"/>
        </w:rPr>
        <w:t>These were extremely beneficial and helped to build relationship</w:t>
      </w:r>
      <w:r w:rsidR="34B16AAF" w:rsidRPr="5E40D310">
        <w:rPr>
          <w:rFonts w:eastAsia="Calibri" w:cs="Arial"/>
          <w:szCs w:val="24"/>
        </w:rPr>
        <w:t>s</w:t>
      </w:r>
      <w:r w:rsidR="4E60FB1B" w:rsidRPr="5E40D310">
        <w:rPr>
          <w:rFonts w:eastAsia="Calibri" w:cs="Arial"/>
          <w:szCs w:val="24"/>
        </w:rPr>
        <w:t xml:space="preserve"> and cohesion amongst the Executives and the Spark D/AD. While it can be repetitive and time-consuming, it is extremely helpful and something I would highly recommend. It was also an opportunity </w:t>
      </w:r>
      <w:r w:rsidR="61A7F2BC" w:rsidRPr="5E40D310">
        <w:rPr>
          <w:rFonts w:eastAsia="Calibri" w:cs="Arial"/>
          <w:szCs w:val="24"/>
        </w:rPr>
        <w:t xml:space="preserve">for us to learn about the individual visions the Executives have for </w:t>
      </w:r>
      <w:r w:rsidR="61A7F2BC" w:rsidRPr="5E40D310">
        <w:rPr>
          <w:rFonts w:eastAsia="Calibri" w:cs="Arial"/>
          <w:szCs w:val="24"/>
        </w:rPr>
        <w:lastRenderedPageBreak/>
        <w:t xml:space="preserve">Spark </w:t>
      </w:r>
      <w:r w:rsidR="6B7F35BE" w:rsidRPr="5E40D310">
        <w:rPr>
          <w:rFonts w:eastAsia="Calibri" w:cs="Arial"/>
          <w:szCs w:val="24"/>
        </w:rPr>
        <w:t xml:space="preserve">and their roles, </w:t>
      </w:r>
      <w:r w:rsidR="61A7F2BC" w:rsidRPr="5E40D310">
        <w:rPr>
          <w:rFonts w:eastAsia="Calibri" w:cs="Arial"/>
          <w:szCs w:val="24"/>
        </w:rPr>
        <w:t xml:space="preserve">and how we can support them in achieving this. </w:t>
      </w:r>
      <w:r w:rsidR="3A3C0D56" w:rsidRPr="5E40D310">
        <w:rPr>
          <w:rFonts w:eastAsia="Calibri" w:cs="Arial"/>
          <w:szCs w:val="24"/>
        </w:rPr>
        <w:t xml:space="preserve">Additionally, I was extremely fortunate to have an outstanding AD who took minutes during this 2-on-1 that will stay confidential between </w:t>
      </w:r>
      <w:proofErr w:type="gramStart"/>
      <w:r w:rsidR="3A3C0D56" w:rsidRPr="5E40D310">
        <w:rPr>
          <w:rFonts w:eastAsia="Calibri" w:cs="Arial"/>
          <w:szCs w:val="24"/>
        </w:rPr>
        <w:t>us, but</w:t>
      </w:r>
      <w:proofErr w:type="gramEnd"/>
      <w:r w:rsidR="3A3C0D56" w:rsidRPr="5E40D310">
        <w:rPr>
          <w:rFonts w:eastAsia="Calibri" w:cs="Arial"/>
          <w:szCs w:val="24"/>
        </w:rPr>
        <w:t xml:space="preserve"> allow us to refer back to throughout the year. Through this, we can ensure we are supporting Executives in the way they like to be supported, hold them accountable for their goals, and help them to achieve them. </w:t>
      </w:r>
      <w:r w:rsidR="0BE8452D" w:rsidRPr="5E40D310">
        <w:rPr>
          <w:rFonts w:eastAsia="Calibri" w:cs="Arial"/>
          <w:szCs w:val="24"/>
        </w:rPr>
        <w:t xml:space="preserve">Further, this was an opportunity to answer any role-specific questions the Executives had if they didn’t feel comfortable asking them during the Exec Retreat. </w:t>
      </w:r>
    </w:p>
    <w:p w14:paraId="31128D39" w14:textId="62D80739" w:rsidR="00481CB7" w:rsidRDefault="00481CB7" w:rsidP="5E40D310">
      <w:pPr>
        <w:rPr>
          <w:rFonts w:eastAsia="Calibri" w:cs="Arial"/>
          <w:szCs w:val="24"/>
        </w:rPr>
      </w:pPr>
    </w:p>
    <w:p w14:paraId="77B6C4F6" w14:textId="56C86401" w:rsidR="00481CB7" w:rsidRDefault="0BE8452D" w:rsidP="5E40D310">
      <w:pPr>
        <w:rPr>
          <w:rFonts w:eastAsia="Calibri" w:cs="Arial"/>
          <w:b/>
          <w:bCs/>
          <w:szCs w:val="24"/>
        </w:rPr>
      </w:pPr>
      <w:r w:rsidRPr="5E40D310">
        <w:rPr>
          <w:rFonts w:eastAsia="Calibri" w:cs="Arial"/>
          <w:b/>
          <w:bCs/>
          <w:szCs w:val="24"/>
        </w:rPr>
        <w:t xml:space="preserve">Co-ship Meetings: </w:t>
      </w:r>
    </w:p>
    <w:p w14:paraId="0452874D" w14:textId="47CF90C7" w:rsidR="00481CB7" w:rsidRDefault="00481CB7" w:rsidP="5E40D310">
      <w:pPr>
        <w:rPr>
          <w:rFonts w:eastAsia="Calibri" w:cs="Arial"/>
          <w:szCs w:val="24"/>
        </w:rPr>
      </w:pPr>
    </w:p>
    <w:p w14:paraId="276BD791" w14:textId="40BDFA5F" w:rsidR="00481CB7" w:rsidRDefault="0BE8452D" w:rsidP="5E40D310">
      <w:pPr>
        <w:rPr>
          <w:rFonts w:eastAsia="Calibri" w:cs="Arial"/>
          <w:szCs w:val="24"/>
        </w:rPr>
      </w:pPr>
      <w:r w:rsidRPr="5E40D310">
        <w:rPr>
          <w:rFonts w:eastAsia="Calibri" w:cs="Arial"/>
          <w:szCs w:val="24"/>
        </w:rPr>
        <w:t xml:space="preserve">Co-ship meetings took place after our initial 2-on-1s with all the Executives. </w:t>
      </w:r>
      <w:r w:rsidR="655D6507" w:rsidRPr="5E40D310">
        <w:rPr>
          <w:rFonts w:eastAsia="Calibri" w:cs="Arial"/>
          <w:szCs w:val="24"/>
        </w:rPr>
        <w:t xml:space="preserve">This was an opportunity for all the Executives with the same position to meet with the Spark D/AD and go over plans they have for the year. As well, Spark has never had trios in a role before. But this year, we have 3 Sessions Coordinators, and 3 Events Coordinators. </w:t>
      </w:r>
      <w:r w:rsidR="7A4629EA" w:rsidRPr="5E40D310">
        <w:rPr>
          <w:rFonts w:eastAsia="Calibri" w:cs="Arial"/>
          <w:szCs w:val="24"/>
        </w:rPr>
        <w:t>I was initially apprehensive about how the dynamic would play out and if this would be successful. I u</w:t>
      </w:r>
      <w:r w:rsidR="0354BCD2" w:rsidRPr="5E40D310">
        <w:rPr>
          <w:rFonts w:eastAsia="Calibri" w:cs="Arial"/>
          <w:szCs w:val="24"/>
        </w:rPr>
        <w:t xml:space="preserve">sed this as an </w:t>
      </w:r>
      <w:r w:rsidR="003C368E" w:rsidRPr="5E40D310">
        <w:rPr>
          <w:rFonts w:eastAsia="Calibri" w:cs="Arial"/>
          <w:szCs w:val="24"/>
        </w:rPr>
        <w:t>opportunity</w:t>
      </w:r>
      <w:r w:rsidR="0354BCD2" w:rsidRPr="5E40D310">
        <w:rPr>
          <w:rFonts w:eastAsia="Calibri" w:cs="Arial"/>
          <w:szCs w:val="24"/>
        </w:rPr>
        <w:t xml:space="preserve"> </w:t>
      </w:r>
      <w:r w:rsidR="7A4629EA" w:rsidRPr="5E40D310">
        <w:rPr>
          <w:rFonts w:eastAsia="Calibri" w:cs="Arial"/>
          <w:szCs w:val="24"/>
        </w:rPr>
        <w:t>to check</w:t>
      </w:r>
      <w:r w:rsidR="1EA72BA7" w:rsidRPr="5E40D310">
        <w:rPr>
          <w:rFonts w:eastAsia="Calibri" w:cs="Arial"/>
          <w:szCs w:val="24"/>
        </w:rPr>
        <w:t>-</w:t>
      </w:r>
      <w:r w:rsidR="7A4629EA" w:rsidRPr="5E40D310">
        <w:rPr>
          <w:rFonts w:eastAsia="Calibri" w:cs="Arial"/>
          <w:szCs w:val="24"/>
        </w:rPr>
        <w:t xml:space="preserve">in on group dynamic to ensure all Executives were pulling their weight, fulfilling their responsibilities, and working together appropriately. </w:t>
      </w:r>
      <w:r w:rsidR="2406B013" w:rsidRPr="5E40D310">
        <w:rPr>
          <w:rFonts w:eastAsia="Calibri" w:cs="Arial"/>
          <w:szCs w:val="24"/>
        </w:rPr>
        <w:t>Additionally, it helped to ensure all the Executives were aware of upcoming projects they were expected to undertake, present the Spark D/AD with new ideas, and ensure that everybody was receiving consistent information to ensure we were all on the same page. I will con</w:t>
      </w:r>
      <w:r w:rsidR="003C368E">
        <w:rPr>
          <w:rFonts w:eastAsia="Calibri" w:cs="Arial"/>
          <w:szCs w:val="24"/>
        </w:rPr>
        <w:t>tinue</w:t>
      </w:r>
      <w:r w:rsidR="2406B013" w:rsidRPr="5E40D310">
        <w:rPr>
          <w:rFonts w:eastAsia="Calibri" w:cs="Arial"/>
          <w:szCs w:val="24"/>
        </w:rPr>
        <w:t xml:space="preserve"> to conduct these into the </w:t>
      </w:r>
      <w:proofErr w:type="gramStart"/>
      <w:r w:rsidR="2406B013" w:rsidRPr="5E40D310">
        <w:rPr>
          <w:rFonts w:eastAsia="Calibri" w:cs="Arial"/>
          <w:szCs w:val="24"/>
        </w:rPr>
        <w:t>year, but</w:t>
      </w:r>
      <w:proofErr w:type="gramEnd"/>
      <w:r w:rsidR="2406B013" w:rsidRPr="5E40D310">
        <w:rPr>
          <w:rFonts w:eastAsia="Calibri" w:cs="Arial"/>
          <w:szCs w:val="24"/>
        </w:rPr>
        <w:t xml:space="preserve"> think they have been extremely beneficial so </w:t>
      </w:r>
      <w:r w:rsidR="0BF4870F" w:rsidRPr="5E40D310">
        <w:rPr>
          <w:rFonts w:eastAsia="Calibri" w:cs="Arial"/>
          <w:szCs w:val="24"/>
        </w:rPr>
        <w:t xml:space="preserve">far and would highly recommend continuing to use them. </w:t>
      </w:r>
    </w:p>
    <w:p w14:paraId="1157606A" w14:textId="423BC2D9" w:rsidR="00481CB7" w:rsidRPr="00481CB7" w:rsidRDefault="00481CB7" w:rsidP="00481CB7">
      <w:pPr>
        <w:pStyle w:val="Heading3"/>
      </w:pPr>
      <w:bookmarkStart w:id="48" w:name="_Toc65662492"/>
      <w:bookmarkStart w:id="49" w:name="_Toc75028950"/>
      <w:r>
        <w:t>Volunteers</w:t>
      </w:r>
      <w:bookmarkEnd w:id="49"/>
      <w:r w:rsidR="6DD65BCF">
        <w:t xml:space="preserve"> </w:t>
      </w:r>
      <w:bookmarkEnd w:id="48"/>
    </w:p>
    <w:p w14:paraId="3C157AE6" w14:textId="6EA25661" w:rsidR="5E40D310" w:rsidRDefault="5E40D310" w:rsidP="5E40D310">
      <w:pPr>
        <w:rPr>
          <w:rFonts w:eastAsia="Calibri" w:cs="Arial"/>
          <w:szCs w:val="24"/>
        </w:rPr>
      </w:pPr>
    </w:p>
    <w:p w14:paraId="1F907602" w14:textId="1E57AF36" w:rsidR="69882562" w:rsidRDefault="69882562" w:rsidP="5E40D310">
      <w:pPr>
        <w:rPr>
          <w:rFonts w:eastAsia="Calibri" w:cs="Arial"/>
          <w:szCs w:val="24"/>
        </w:rPr>
      </w:pPr>
      <w:r w:rsidRPr="79AC2A0D">
        <w:rPr>
          <w:rFonts w:eastAsia="Calibri" w:cs="Arial"/>
          <w:szCs w:val="24"/>
        </w:rPr>
        <w:t xml:space="preserve">The annual Team Leader training typically occurs </w:t>
      </w:r>
      <w:r w:rsidR="77240C0A" w:rsidRPr="79AC2A0D">
        <w:rPr>
          <w:rFonts w:eastAsia="Calibri" w:cs="Arial"/>
          <w:szCs w:val="24"/>
        </w:rPr>
        <w:t xml:space="preserve">in the early weeks of September. We anticipate </w:t>
      </w:r>
      <w:r w:rsidR="64737787" w:rsidRPr="79AC2A0D">
        <w:rPr>
          <w:rFonts w:eastAsia="Calibri" w:cs="Arial"/>
          <w:szCs w:val="24"/>
        </w:rPr>
        <w:t>offering</w:t>
      </w:r>
      <w:r w:rsidR="77240C0A" w:rsidRPr="79AC2A0D">
        <w:rPr>
          <w:rFonts w:eastAsia="Calibri" w:cs="Arial"/>
          <w:szCs w:val="24"/>
        </w:rPr>
        <w:t xml:space="preserve"> training following a similar timeline this year and</w:t>
      </w:r>
      <w:r w:rsidR="5083B377" w:rsidRPr="79AC2A0D">
        <w:rPr>
          <w:rFonts w:eastAsia="Calibri" w:cs="Arial"/>
          <w:szCs w:val="24"/>
        </w:rPr>
        <w:t xml:space="preserve"> we have</w:t>
      </w:r>
      <w:r w:rsidR="77240C0A" w:rsidRPr="79AC2A0D">
        <w:rPr>
          <w:rFonts w:eastAsia="Calibri" w:cs="Arial"/>
          <w:szCs w:val="24"/>
        </w:rPr>
        <w:t xml:space="preserve"> t</w:t>
      </w:r>
      <w:r w:rsidR="55773EBB" w:rsidRPr="79AC2A0D">
        <w:rPr>
          <w:rFonts w:eastAsia="Calibri" w:cs="Arial"/>
          <w:szCs w:val="24"/>
        </w:rPr>
        <w:t>en</w:t>
      </w:r>
      <w:r w:rsidR="77240C0A" w:rsidRPr="79AC2A0D">
        <w:rPr>
          <w:rFonts w:eastAsia="Calibri" w:cs="Arial"/>
          <w:szCs w:val="24"/>
        </w:rPr>
        <w:t>tatively set dates for the week</w:t>
      </w:r>
      <w:r w:rsidR="759CB439" w:rsidRPr="79AC2A0D">
        <w:rPr>
          <w:rFonts w:eastAsia="Calibri" w:cs="Arial"/>
          <w:szCs w:val="24"/>
        </w:rPr>
        <w:t>end of September 11-12</w:t>
      </w:r>
      <w:r w:rsidR="759CB439" w:rsidRPr="79AC2A0D">
        <w:rPr>
          <w:rFonts w:eastAsia="Calibri" w:cs="Arial"/>
          <w:szCs w:val="24"/>
          <w:vertAlign w:val="superscript"/>
        </w:rPr>
        <w:t>th</w:t>
      </w:r>
      <w:r w:rsidR="759CB439" w:rsidRPr="79AC2A0D">
        <w:rPr>
          <w:rFonts w:eastAsia="Calibri" w:cs="Arial"/>
          <w:szCs w:val="24"/>
        </w:rPr>
        <w:t xml:space="preserve">. </w:t>
      </w:r>
      <w:r w:rsidR="1412F431" w:rsidRPr="79AC2A0D">
        <w:rPr>
          <w:rFonts w:eastAsia="Calibri" w:cs="Arial"/>
          <w:szCs w:val="24"/>
        </w:rPr>
        <w:t xml:space="preserve">Conversations of an earlier training was specially considered this year due to the </w:t>
      </w:r>
      <w:r w:rsidR="491C2534" w:rsidRPr="79AC2A0D">
        <w:rPr>
          <w:rFonts w:eastAsia="Calibri" w:cs="Arial"/>
          <w:szCs w:val="24"/>
        </w:rPr>
        <w:t>accelerated</w:t>
      </w:r>
      <w:r w:rsidR="1412F431" w:rsidRPr="79AC2A0D">
        <w:rPr>
          <w:rFonts w:eastAsia="Calibri" w:cs="Arial"/>
          <w:szCs w:val="24"/>
        </w:rPr>
        <w:t xml:space="preserve"> timeline of the Team Leader hiring, however, this option was u</w:t>
      </w:r>
      <w:r w:rsidR="3DBEF4FC" w:rsidRPr="79AC2A0D">
        <w:rPr>
          <w:rFonts w:eastAsia="Calibri" w:cs="Arial"/>
          <w:szCs w:val="24"/>
        </w:rPr>
        <w:t>ltimately turned down due to the potential of having a</w:t>
      </w:r>
      <w:r w:rsidR="286686BE" w:rsidRPr="79AC2A0D">
        <w:rPr>
          <w:rFonts w:eastAsia="Calibri" w:cs="Arial"/>
          <w:szCs w:val="24"/>
        </w:rPr>
        <w:t xml:space="preserve">dditional </w:t>
      </w:r>
      <w:proofErr w:type="spellStart"/>
      <w:r w:rsidR="286686BE" w:rsidRPr="79AC2A0D">
        <w:rPr>
          <w:rFonts w:eastAsia="Calibri" w:cs="Arial"/>
          <w:szCs w:val="24"/>
        </w:rPr>
        <w:t>MSU</w:t>
      </w:r>
      <w:proofErr w:type="spellEnd"/>
      <w:r w:rsidR="286686BE" w:rsidRPr="79AC2A0D">
        <w:rPr>
          <w:rFonts w:eastAsia="Calibri" w:cs="Arial"/>
          <w:szCs w:val="24"/>
        </w:rPr>
        <w:t>-wide training in September and the projected workload of our current Executive team.</w:t>
      </w:r>
      <w:r w:rsidR="1412F431" w:rsidRPr="79AC2A0D">
        <w:rPr>
          <w:rFonts w:eastAsia="Calibri" w:cs="Arial"/>
          <w:szCs w:val="24"/>
        </w:rPr>
        <w:t xml:space="preserve"> Prospective Team Leaders have been made aware of the</w:t>
      </w:r>
      <w:r w:rsidR="003C368E">
        <w:rPr>
          <w:rFonts w:eastAsia="Calibri" w:cs="Arial"/>
          <w:szCs w:val="24"/>
        </w:rPr>
        <w:t>s</w:t>
      </w:r>
      <w:r w:rsidR="1412F431" w:rsidRPr="79AC2A0D">
        <w:rPr>
          <w:rFonts w:eastAsia="Calibri" w:cs="Arial"/>
          <w:szCs w:val="24"/>
        </w:rPr>
        <w:t xml:space="preserve">e training dates in the written application. </w:t>
      </w:r>
      <w:r w:rsidR="759CB439" w:rsidRPr="79AC2A0D">
        <w:rPr>
          <w:rFonts w:eastAsia="Calibri" w:cs="Arial"/>
          <w:szCs w:val="24"/>
        </w:rPr>
        <w:t>The training would be recorded for T</w:t>
      </w:r>
      <w:r w:rsidR="041A3854" w:rsidRPr="79AC2A0D">
        <w:rPr>
          <w:rFonts w:eastAsia="Calibri" w:cs="Arial"/>
          <w:szCs w:val="24"/>
        </w:rPr>
        <w:t>eam Leaders who are unable to attend training for academic, pre-approved reasons, or have provided reasonable notice.</w:t>
      </w:r>
      <w:r w:rsidR="0ADC6EDF" w:rsidRPr="79AC2A0D">
        <w:rPr>
          <w:rFonts w:eastAsia="Calibri" w:cs="Arial"/>
          <w:szCs w:val="24"/>
        </w:rPr>
        <w:t xml:space="preserve"> In total, we anticipate </w:t>
      </w:r>
      <w:r w:rsidR="003C368E">
        <w:rPr>
          <w:rFonts w:eastAsia="Calibri" w:cs="Arial"/>
          <w:szCs w:val="24"/>
        </w:rPr>
        <w:t>that f</w:t>
      </w:r>
      <w:r w:rsidR="0ADC6EDF" w:rsidRPr="79AC2A0D">
        <w:rPr>
          <w:rFonts w:eastAsia="Calibri" w:cs="Arial"/>
          <w:szCs w:val="24"/>
        </w:rPr>
        <w:t xml:space="preserve">all training </w:t>
      </w:r>
      <w:r w:rsidR="003C368E">
        <w:rPr>
          <w:rFonts w:eastAsia="Calibri" w:cs="Arial"/>
          <w:szCs w:val="24"/>
        </w:rPr>
        <w:t>will</w:t>
      </w:r>
      <w:r w:rsidR="0ADC6EDF" w:rsidRPr="79AC2A0D">
        <w:rPr>
          <w:rFonts w:eastAsia="Calibri" w:cs="Arial"/>
          <w:szCs w:val="24"/>
        </w:rPr>
        <w:t xml:space="preserve"> be approximately 8 hours in length including the </w:t>
      </w:r>
      <w:proofErr w:type="spellStart"/>
      <w:r w:rsidR="0ADC6EDF" w:rsidRPr="79AC2A0D">
        <w:rPr>
          <w:rFonts w:eastAsia="Calibri" w:cs="Arial"/>
          <w:szCs w:val="24"/>
        </w:rPr>
        <w:t>MSU</w:t>
      </w:r>
      <w:proofErr w:type="spellEnd"/>
      <w:r w:rsidR="0ADC6EDF" w:rsidRPr="79AC2A0D">
        <w:rPr>
          <w:rFonts w:eastAsia="Calibri" w:cs="Arial"/>
          <w:szCs w:val="24"/>
        </w:rPr>
        <w:t xml:space="preserve">-wide training sessions. The </w:t>
      </w:r>
      <w:r w:rsidR="3FE05259" w:rsidRPr="79AC2A0D">
        <w:rPr>
          <w:rFonts w:eastAsia="Calibri" w:cs="Arial"/>
          <w:szCs w:val="24"/>
        </w:rPr>
        <w:t>Spark-specific training will consist of general introduction to Spark material conducted the Director and Assistant Director; Indigenous Awareness Training</w:t>
      </w:r>
      <w:r w:rsidR="123F99DD" w:rsidRPr="79AC2A0D">
        <w:rPr>
          <w:rFonts w:eastAsia="Calibri" w:cs="Arial"/>
          <w:szCs w:val="24"/>
        </w:rPr>
        <w:t xml:space="preserve"> by Stephanie George</w:t>
      </w:r>
      <w:r w:rsidR="41C374FC" w:rsidRPr="79AC2A0D">
        <w:rPr>
          <w:rFonts w:eastAsia="Calibri" w:cs="Arial"/>
          <w:szCs w:val="24"/>
        </w:rPr>
        <w:t xml:space="preserve"> (IBCLC, Aboriginal </w:t>
      </w:r>
      <w:r w:rsidR="41C374FC" w:rsidRPr="79AC2A0D">
        <w:rPr>
          <w:rFonts w:eastAsia="Calibri" w:cs="Arial"/>
          <w:szCs w:val="24"/>
        </w:rPr>
        <w:lastRenderedPageBreak/>
        <w:t>Midwife, Speaker, Part-time Instructor at McMaster University)</w:t>
      </w:r>
      <w:r w:rsidR="10CF9D4D" w:rsidRPr="79AC2A0D">
        <w:rPr>
          <w:rFonts w:eastAsia="Calibri" w:cs="Arial"/>
          <w:szCs w:val="24"/>
        </w:rPr>
        <w:t xml:space="preserve">; and Student Success Centre (SSC) Training by Tanya </w:t>
      </w:r>
      <w:proofErr w:type="spellStart"/>
      <w:r w:rsidR="10CF9D4D" w:rsidRPr="79AC2A0D">
        <w:rPr>
          <w:rFonts w:eastAsia="Calibri" w:cs="Arial"/>
          <w:szCs w:val="24"/>
        </w:rPr>
        <w:t>Kett</w:t>
      </w:r>
      <w:proofErr w:type="spellEnd"/>
      <w:r w:rsidR="10CF9D4D" w:rsidRPr="79AC2A0D">
        <w:rPr>
          <w:rFonts w:eastAsia="Calibri" w:cs="Arial"/>
          <w:szCs w:val="24"/>
        </w:rPr>
        <w:t xml:space="preserve"> from the SSC.</w:t>
      </w:r>
      <w:r w:rsidR="46C7F8D1" w:rsidRPr="79AC2A0D">
        <w:rPr>
          <w:rFonts w:eastAsia="Calibri" w:cs="Arial"/>
          <w:szCs w:val="24"/>
        </w:rPr>
        <w:t xml:space="preserve"> These individuals will be </w:t>
      </w:r>
      <w:r w:rsidR="5393ABEF" w:rsidRPr="79AC2A0D">
        <w:rPr>
          <w:rFonts w:eastAsia="Calibri" w:cs="Arial"/>
          <w:szCs w:val="24"/>
        </w:rPr>
        <w:t xml:space="preserve">formally </w:t>
      </w:r>
      <w:r w:rsidR="46C7F8D1" w:rsidRPr="79AC2A0D">
        <w:rPr>
          <w:rFonts w:eastAsia="Calibri" w:cs="Arial"/>
          <w:szCs w:val="24"/>
        </w:rPr>
        <w:t>contacted by the Director and Assistant Director mid-</w:t>
      </w:r>
      <w:proofErr w:type="gramStart"/>
      <w:r w:rsidR="46C7F8D1" w:rsidRPr="79AC2A0D">
        <w:rPr>
          <w:rFonts w:eastAsia="Calibri" w:cs="Arial"/>
          <w:szCs w:val="24"/>
        </w:rPr>
        <w:t>June,</w:t>
      </w:r>
      <w:proofErr w:type="gramEnd"/>
      <w:r w:rsidR="46C7F8D1" w:rsidRPr="79AC2A0D">
        <w:rPr>
          <w:rFonts w:eastAsia="Calibri" w:cs="Arial"/>
          <w:szCs w:val="24"/>
        </w:rPr>
        <w:t xml:space="preserve"> however, they have been pre-contacted </w:t>
      </w:r>
      <w:r w:rsidR="75B93465" w:rsidRPr="79AC2A0D">
        <w:rPr>
          <w:rFonts w:eastAsia="Calibri" w:cs="Arial"/>
          <w:szCs w:val="24"/>
        </w:rPr>
        <w:t>regarding</w:t>
      </w:r>
      <w:r w:rsidR="352A4803" w:rsidRPr="79AC2A0D">
        <w:rPr>
          <w:rFonts w:eastAsia="Calibri" w:cs="Arial"/>
          <w:szCs w:val="24"/>
        </w:rPr>
        <w:t xml:space="preserve"> potential training.</w:t>
      </w:r>
      <w:r w:rsidR="46C7F8D1" w:rsidRPr="79AC2A0D">
        <w:rPr>
          <w:rFonts w:eastAsia="Calibri" w:cs="Arial"/>
          <w:szCs w:val="24"/>
        </w:rPr>
        <w:t xml:space="preserve"> </w:t>
      </w:r>
    </w:p>
    <w:p w14:paraId="78D75119" w14:textId="44386E97" w:rsidR="79AC2A0D" w:rsidRDefault="79AC2A0D" w:rsidP="79AC2A0D">
      <w:pPr>
        <w:rPr>
          <w:rFonts w:eastAsia="Calibri" w:cs="Arial"/>
          <w:szCs w:val="24"/>
        </w:rPr>
      </w:pPr>
    </w:p>
    <w:p w14:paraId="24180708" w14:textId="23206D4F" w:rsidR="301517D8" w:rsidRDefault="003C368E" w:rsidP="5E40D310">
      <w:pPr>
        <w:rPr>
          <w:rFonts w:eastAsia="Calibri" w:cs="Arial"/>
          <w:szCs w:val="24"/>
        </w:rPr>
      </w:pPr>
      <w:r>
        <w:rPr>
          <w:rFonts w:eastAsia="Calibri" w:cs="Arial"/>
          <w:szCs w:val="24"/>
        </w:rPr>
        <w:t xml:space="preserve">Additionally, we will provide Team Leaders with a Guidebook to help their transition into the role. </w:t>
      </w:r>
      <w:r w:rsidR="7797BFF6" w:rsidRPr="79AC2A0D">
        <w:rPr>
          <w:rFonts w:eastAsia="Calibri" w:cs="Arial"/>
          <w:szCs w:val="24"/>
        </w:rPr>
        <w:t xml:space="preserve">The purpose of the </w:t>
      </w:r>
      <w:r w:rsidR="5D1E10DD" w:rsidRPr="79AC2A0D">
        <w:rPr>
          <w:rFonts w:eastAsia="Calibri" w:cs="Arial"/>
          <w:szCs w:val="24"/>
        </w:rPr>
        <w:t>G</w:t>
      </w:r>
      <w:r w:rsidR="7797BFF6" w:rsidRPr="79AC2A0D">
        <w:rPr>
          <w:rFonts w:eastAsia="Calibri" w:cs="Arial"/>
          <w:szCs w:val="24"/>
        </w:rPr>
        <w:t xml:space="preserve">uidebook is to ensure that Team Leaders have a resource to look off throughout their term when interacting with first-year students. </w:t>
      </w:r>
      <w:r w:rsidR="301517D8" w:rsidRPr="79AC2A0D">
        <w:rPr>
          <w:rFonts w:eastAsia="Calibri" w:cs="Arial"/>
          <w:szCs w:val="24"/>
        </w:rPr>
        <w:t>This year, we plan to comply resources and contacts for Team Leaders (</w:t>
      </w:r>
      <w:r>
        <w:rPr>
          <w:rFonts w:eastAsia="Calibri" w:cs="Arial"/>
          <w:szCs w:val="24"/>
        </w:rPr>
        <w:t>v</w:t>
      </w:r>
      <w:r w:rsidR="301517D8" w:rsidRPr="79AC2A0D">
        <w:rPr>
          <w:rFonts w:eastAsia="Calibri" w:cs="Arial"/>
          <w:szCs w:val="24"/>
        </w:rPr>
        <w:t xml:space="preserve">olunteers) in the form of a </w:t>
      </w:r>
      <w:r w:rsidR="5C22711E" w:rsidRPr="79AC2A0D">
        <w:rPr>
          <w:rFonts w:eastAsia="Calibri" w:cs="Arial"/>
          <w:szCs w:val="24"/>
        </w:rPr>
        <w:t>G</w:t>
      </w:r>
      <w:r w:rsidR="6DD65BCF" w:rsidRPr="79AC2A0D">
        <w:rPr>
          <w:rFonts w:eastAsia="Calibri" w:cs="Arial"/>
          <w:szCs w:val="24"/>
        </w:rPr>
        <w:t>uidebook</w:t>
      </w:r>
      <w:r w:rsidR="6C120086" w:rsidRPr="79AC2A0D">
        <w:rPr>
          <w:rFonts w:eastAsia="Calibri" w:cs="Arial"/>
          <w:szCs w:val="24"/>
        </w:rPr>
        <w:t xml:space="preserve">. The </w:t>
      </w:r>
      <w:r w:rsidR="0FDA6EAA" w:rsidRPr="79AC2A0D">
        <w:rPr>
          <w:rFonts w:eastAsia="Calibri" w:cs="Arial"/>
          <w:szCs w:val="24"/>
        </w:rPr>
        <w:t>G</w:t>
      </w:r>
      <w:r w:rsidR="6C120086" w:rsidRPr="79AC2A0D">
        <w:rPr>
          <w:rFonts w:eastAsia="Calibri" w:cs="Arial"/>
          <w:szCs w:val="24"/>
        </w:rPr>
        <w:t>uidebook w</w:t>
      </w:r>
      <w:r>
        <w:rPr>
          <w:rFonts w:eastAsia="Calibri" w:cs="Arial"/>
          <w:szCs w:val="24"/>
        </w:rPr>
        <w:t>ill</w:t>
      </w:r>
      <w:r w:rsidR="6C120086" w:rsidRPr="79AC2A0D">
        <w:rPr>
          <w:rFonts w:eastAsia="Calibri" w:cs="Arial"/>
          <w:szCs w:val="24"/>
        </w:rPr>
        <w:t xml:space="preserve"> predominately </w:t>
      </w:r>
      <w:r>
        <w:rPr>
          <w:rFonts w:eastAsia="Calibri" w:cs="Arial"/>
          <w:szCs w:val="24"/>
        </w:rPr>
        <w:t xml:space="preserve">be </w:t>
      </w:r>
      <w:r w:rsidR="2DD4DB43" w:rsidRPr="79AC2A0D">
        <w:rPr>
          <w:rFonts w:eastAsia="Calibri" w:cs="Arial"/>
          <w:szCs w:val="24"/>
        </w:rPr>
        <w:t>plan</w:t>
      </w:r>
      <w:r>
        <w:rPr>
          <w:rFonts w:eastAsia="Calibri" w:cs="Arial"/>
          <w:szCs w:val="24"/>
        </w:rPr>
        <w:t>ned</w:t>
      </w:r>
      <w:r w:rsidR="51389E47" w:rsidRPr="79AC2A0D">
        <w:rPr>
          <w:rFonts w:eastAsia="Calibri" w:cs="Arial"/>
          <w:szCs w:val="24"/>
        </w:rPr>
        <w:t xml:space="preserve"> and </w:t>
      </w:r>
      <w:r w:rsidR="6C945421" w:rsidRPr="79AC2A0D">
        <w:rPr>
          <w:rFonts w:eastAsia="Calibri" w:cs="Arial"/>
          <w:szCs w:val="24"/>
        </w:rPr>
        <w:t>executed</w:t>
      </w:r>
      <w:r w:rsidR="6C120086" w:rsidRPr="79AC2A0D">
        <w:rPr>
          <w:rFonts w:eastAsia="Calibri" w:cs="Arial"/>
          <w:szCs w:val="24"/>
        </w:rPr>
        <w:t xml:space="preserve"> by the Director and Assistant Director</w:t>
      </w:r>
      <w:r w:rsidR="35443170" w:rsidRPr="79AC2A0D">
        <w:rPr>
          <w:rFonts w:eastAsia="Calibri" w:cs="Arial"/>
          <w:szCs w:val="24"/>
        </w:rPr>
        <w:t xml:space="preserve"> with the creative design assistance from our Promotions &amp; Publications Coordinator</w:t>
      </w:r>
      <w:r w:rsidR="6821E431" w:rsidRPr="79AC2A0D">
        <w:rPr>
          <w:rFonts w:eastAsia="Calibri" w:cs="Arial"/>
          <w:szCs w:val="24"/>
        </w:rPr>
        <w:t>s</w:t>
      </w:r>
      <w:r w:rsidR="35443170" w:rsidRPr="79AC2A0D">
        <w:rPr>
          <w:rFonts w:eastAsia="Calibri" w:cs="Arial"/>
          <w:szCs w:val="24"/>
        </w:rPr>
        <w:t>.</w:t>
      </w:r>
      <w:r w:rsidR="6ABD8E5F" w:rsidRPr="79AC2A0D">
        <w:rPr>
          <w:rFonts w:eastAsia="Calibri" w:cs="Arial"/>
          <w:szCs w:val="24"/>
        </w:rPr>
        <w:t xml:space="preserve"> To ensure that we have correctly reflected the roles of the </w:t>
      </w:r>
      <w:proofErr w:type="spellStart"/>
      <w:r w:rsidR="6ABD8E5F" w:rsidRPr="79AC2A0D">
        <w:rPr>
          <w:rFonts w:eastAsia="Calibri" w:cs="Arial"/>
          <w:szCs w:val="24"/>
        </w:rPr>
        <w:t>MSU</w:t>
      </w:r>
      <w:proofErr w:type="spellEnd"/>
      <w:r w:rsidR="6ABD8E5F" w:rsidRPr="79AC2A0D">
        <w:rPr>
          <w:rFonts w:eastAsia="Calibri" w:cs="Arial"/>
          <w:szCs w:val="24"/>
        </w:rPr>
        <w:t xml:space="preserve">-services, a </w:t>
      </w:r>
      <w:r w:rsidR="5C10AEDA" w:rsidRPr="79AC2A0D">
        <w:rPr>
          <w:rFonts w:eastAsia="Calibri" w:cs="Arial"/>
          <w:szCs w:val="24"/>
        </w:rPr>
        <w:t>Microsoft Form</w:t>
      </w:r>
      <w:r w:rsidR="6ABD8E5F" w:rsidRPr="79AC2A0D">
        <w:rPr>
          <w:rFonts w:eastAsia="Calibri" w:cs="Arial"/>
          <w:szCs w:val="24"/>
        </w:rPr>
        <w:t xml:space="preserve"> has been sent by the Director in mid-May and has been circulating amongst the </w:t>
      </w:r>
      <w:proofErr w:type="spellStart"/>
      <w:r w:rsidR="4108F980" w:rsidRPr="79AC2A0D">
        <w:rPr>
          <w:rFonts w:eastAsia="Calibri" w:cs="Arial"/>
          <w:szCs w:val="24"/>
        </w:rPr>
        <w:t>PTM</w:t>
      </w:r>
      <w:r w:rsidR="6ABD8E5F" w:rsidRPr="79AC2A0D">
        <w:rPr>
          <w:rFonts w:eastAsia="Calibri" w:cs="Arial"/>
          <w:szCs w:val="24"/>
        </w:rPr>
        <w:t>s</w:t>
      </w:r>
      <w:proofErr w:type="spellEnd"/>
      <w:r w:rsidR="6ABD8E5F" w:rsidRPr="79AC2A0D">
        <w:rPr>
          <w:rFonts w:eastAsia="Calibri" w:cs="Arial"/>
          <w:szCs w:val="24"/>
        </w:rPr>
        <w:t xml:space="preserve">. </w:t>
      </w:r>
    </w:p>
    <w:p w14:paraId="0B2E9419" w14:textId="77777777" w:rsidR="00633E87" w:rsidRPr="00633E87" w:rsidRDefault="00633E87" w:rsidP="00633E87">
      <w:pPr>
        <w:rPr>
          <w:lang w:eastAsia="en-CA"/>
        </w:rPr>
      </w:pPr>
    </w:p>
    <w:p w14:paraId="65298C69" w14:textId="35F9C4E5" w:rsidR="3674A580" w:rsidRDefault="3674A580" w:rsidP="5E40D310">
      <w:pPr>
        <w:rPr>
          <w:rFonts w:eastAsia="Calibri" w:cs="Arial"/>
          <w:szCs w:val="24"/>
        </w:rPr>
      </w:pPr>
      <w:r w:rsidRPr="5E40D310">
        <w:rPr>
          <w:rFonts w:eastAsia="Calibri" w:cs="Arial"/>
          <w:szCs w:val="24"/>
        </w:rPr>
        <w:t>Planning for Winter Team Leader Training will begin mid to late Fall semester.</w:t>
      </w:r>
    </w:p>
    <w:p w14:paraId="56FD755C" w14:textId="359D8CF9" w:rsidR="00B36B6D" w:rsidRPr="00B1705B" w:rsidRDefault="00633E87" w:rsidP="00B1705B">
      <w:pPr>
        <w:pStyle w:val="Heading2"/>
        <w:rPr>
          <w:rFonts w:eastAsia="Gotham Book"/>
        </w:rPr>
      </w:pPr>
      <w:bookmarkStart w:id="50" w:name="_Toc65662493"/>
      <w:bookmarkStart w:id="51" w:name="_Toc75028951"/>
      <w:r w:rsidRPr="009263A5">
        <w:rPr>
          <w:rFonts w:eastAsia="Gotham Book"/>
        </w:rPr>
        <w:t>Year Plan</w:t>
      </w:r>
      <w:bookmarkEnd w:id="50"/>
      <w:bookmarkEnd w:id="51"/>
    </w:p>
    <w:p w14:paraId="548C2BC1" w14:textId="77777777" w:rsidR="00B36B6D" w:rsidRDefault="00B36B6D" w:rsidP="00B36B6D">
      <w:pPr>
        <w:pStyle w:val="Heading3"/>
      </w:pPr>
      <w:bookmarkStart w:id="52" w:name="_Toc65662495"/>
      <w:bookmarkStart w:id="53" w:name="_Toc75028952"/>
      <w:r>
        <w:t>Executives</w:t>
      </w:r>
      <w:bookmarkEnd w:id="52"/>
      <w:bookmarkEnd w:id="53"/>
    </w:p>
    <w:p w14:paraId="531D58D0" w14:textId="52A70EC9" w:rsidR="79AC2A0D" w:rsidRDefault="79AC2A0D" w:rsidP="79AC2A0D">
      <w:pPr>
        <w:rPr>
          <w:rFonts w:eastAsia="Calibri" w:cs="Arial"/>
          <w:szCs w:val="24"/>
        </w:rPr>
      </w:pPr>
    </w:p>
    <w:p w14:paraId="7BE9FDA7" w14:textId="2289B539" w:rsidR="3ABB81BF" w:rsidRDefault="3ABB81BF" w:rsidP="79AC2A0D">
      <w:pPr>
        <w:rPr>
          <w:rFonts w:eastAsia="Calibri" w:cs="Arial"/>
          <w:szCs w:val="24"/>
        </w:rPr>
      </w:pPr>
      <w:r w:rsidRPr="79AC2A0D">
        <w:rPr>
          <w:rFonts w:eastAsia="Calibri" w:cs="Arial"/>
          <w:szCs w:val="24"/>
        </w:rPr>
        <w:t xml:space="preserve">Executives have created general year plans within Spark that I have read through and provided feedback for. In the past, we have used a Master Timeline </w:t>
      </w:r>
      <w:r w:rsidR="003C368E">
        <w:rPr>
          <w:rFonts w:eastAsia="Calibri" w:cs="Arial"/>
          <w:szCs w:val="24"/>
        </w:rPr>
        <w:t xml:space="preserve">for Spark </w:t>
      </w:r>
      <w:r w:rsidRPr="79AC2A0D">
        <w:rPr>
          <w:rFonts w:eastAsia="Calibri" w:cs="Arial"/>
          <w:szCs w:val="24"/>
        </w:rPr>
        <w:t>where all Execs will input important dates for themselves to keep in mind. While this does help to keep the Execs accountable for the goals they have set, it can quickly become very overwh</w:t>
      </w:r>
      <w:r w:rsidR="542B085F" w:rsidRPr="79AC2A0D">
        <w:rPr>
          <w:rFonts w:eastAsia="Calibri" w:cs="Arial"/>
          <w:szCs w:val="24"/>
        </w:rPr>
        <w:t xml:space="preserve">elming, confusing, and disorganized. Therefore, this year, I had them just create general year plans that they can elaborate on further as the year progresses. During our weekly Executive meetings, we also provide all Execs with the opportunity to provide portfolio updates so they can be aware of the initiatives that other roles are working on at that time. </w:t>
      </w:r>
    </w:p>
    <w:p w14:paraId="7460290A" w14:textId="77777777" w:rsidR="00633E87" w:rsidRPr="00CC1835" w:rsidRDefault="00633E87" w:rsidP="00633E87">
      <w:pPr>
        <w:rPr>
          <w:lang w:eastAsia="en-CA"/>
        </w:rPr>
      </w:pPr>
    </w:p>
    <w:p w14:paraId="61B5379D" w14:textId="14F435F6" w:rsidR="00197FDE" w:rsidRDefault="00633E87" w:rsidP="00633E87">
      <w:pPr>
        <w:pStyle w:val="Heading2"/>
        <w:rPr>
          <w:rFonts w:eastAsia="Gotham Book"/>
        </w:rPr>
      </w:pPr>
      <w:bookmarkStart w:id="54" w:name="_Toc65662496"/>
      <w:bookmarkStart w:id="55" w:name="_Toc75028953"/>
      <w:r>
        <w:rPr>
          <w:rFonts w:eastAsia="Gotham Book"/>
        </w:rPr>
        <w:t>Reports</w:t>
      </w:r>
      <w:bookmarkEnd w:id="54"/>
      <w:bookmarkEnd w:id="55"/>
    </w:p>
    <w:p w14:paraId="619E3670" w14:textId="613E7630" w:rsidR="00C26D0D" w:rsidRDefault="00C26D0D" w:rsidP="00BE0247">
      <w:pPr>
        <w:pStyle w:val="Heading2"/>
      </w:pPr>
    </w:p>
    <w:p w14:paraId="7F7A887F" w14:textId="4B76D7B5" w:rsidR="63F36FEB" w:rsidRDefault="63F36FEB" w:rsidP="79AC2A0D">
      <w:pPr>
        <w:rPr>
          <w:rFonts w:eastAsia="Calibri" w:cs="Arial"/>
          <w:szCs w:val="24"/>
        </w:rPr>
      </w:pPr>
      <w:r w:rsidRPr="79AC2A0D">
        <w:rPr>
          <w:rFonts w:eastAsia="Calibri" w:cs="Arial"/>
          <w:szCs w:val="24"/>
        </w:rPr>
        <w:t>This is the first report that I have made thus far. While it was a learning process in and of itself, I am unsure if I can elaborate any further than that. Starting early and checking in with your Executives is extremely helpful in the process to ensure that all roles are being accounted for</w:t>
      </w:r>
      <w:r w:rsidR="374F3F77" w:rsidRPr="79AC2A0D">
        <w:rPr>
          <w:rFonts w:eastAsia="Calibri" w:cs="Arial"/>
          <w:szCs w:val="24"/>
        </w:rPr>
        <w:t xml:space="preserve"> and accurately reflected. </w:t>
      </w:r>
    </w:p>
    <w:p w14:paraId="6A785A98" w14:textId="77777777" w:rsidR="00BE0247" w:rsidRPr="00BE0247" w:rsidRDefault="00BE0247" w:rsidP="00BE0247">
      <w:pPr>
        <w:rPr>
          <w:lang w:eastAsia="en-CA"/>
        </w:rPr>
      </w:pPr>
    </w:p>
    <w:p w14:paraId="2AC9CE08" w14:textId="793DC988" w:rsidR="00633E87" w:rsidRDefault="00B1705B" w:rsidP="00AA0F80">
      <w:pPr>
        <w:rPr>
          <w:rFonts w:eastAsia="Calibri" w:cs="Helvetica"/>
          <w:color w:val="000000" w:themeColor="text1"/>
          <w:sz w:val="44"/>
          <w:szCs w:val="44"/>
          <w:lang w:val="en-US"/>
        </w:rPr>
      </w:pPr>
      <w:r>
        <w:lastRenderedPageBreak/>
        <w:br w:type="page"/>
      </w:r>
    </w:p>
    <w:p w14:paraId="4C183997" w14:textId="4A04875D" w:rsidR="009855D2" w:rsidRPr="00197FDE" w:rsidRDefault="00DF17D5" w:rsidP="00197FDE">
      <w:pPr>
        <w:pStyle w:val="Heading1"/>
      </w:pPr>
      <w:bookmarkStart w:id="56" w:name="_Toc65662497"/>
      <w:bookmarkStart w:id="57" w:name="_Toc75028955"/>
      <w:r w:rsidRPr="009263A5">
        <w:lastRenderedPageBreak/>
        <w:t>Miscellaneous</w:t>
      </w:r>
      <w:bookmarkEnd w:id="56"/>
      <w:bookmarkEnd w:id="57"/>
    </w:p>
    <w:p w14:paraId="4604745C" w14:textId="4CD0BDFC" w:rsidR="00011114" w:rsidRPr="00197FDE" w:rsidRDefault="00011114" w:rsidP="00197FDE">
      <w:pPr>
        <w:pBdr>
          <w:top w:val="nil"/>
          <w:left w:val="nil"/>
          <w:bottom w:val="nil"/>
          <w:right w:val="nil"/>
          <w:between w:val="nil"/>
          <w:bar w:val="nil"/>
        </w:pBdr>
        <w:spacing w:after="0" w:line="240" w:lineRule="auto"/>
        <w:contextualSpacing w:val="0"/>
        <w:rPr>
          <w:rFonts w:eastAsia="Gotham Book" w:cs="Helvetica"/>
          <w:b/>
          <w:bCs/>
        </w:rPr>
      </w:pPr>
    </w:p>
    <w:p w14:paraId="1AAC38F3" w14:textId="77777777" w:rsidR="009D0F34" w:rsidRPr="009D0F34" w:rsidRDefault="009D0F34" w:rsidP="009D0F34">
      <w:pPr>
        <w:rPr>
          <w:lang w:val="en-US"/>
        </w:rPr>
      </w:pPr>
    </w:p>
    <w:p w14:paraId="379954A2" w14:textId="77777777" w:rsidR="009D0F34" w:rsidRDefault="009D0F34" w:rsidP="00AA0F80">
      <w:pPr>
        <w:rPr>
          <w:rFonts w:eastAsia="Calibri" w:cs="Helvetica"/>
          <w:color w:val="000000" w:themeColor="text1"/>
          <w:sz w:val="44"/>
          <w:szCs w:val="44"/>
          <w:lang w:val="en-US"/>
        </w:rPr>
      </w:pPr>
      <w:r>
        <w:br w:type="page"/>
      </w:r>
    </w:p>
    <w:p w14:paraId="591AD713" w14:textId="6C774B86" w:rsidR="009D0F34" w:rsidRDefault="009D0F34" w:rsidP="009D0F34">
      <w:pPr>
        <w:pStyle w:val="Heading1"/>
      </w:pPr>
      <w:bookmarkStart w:id="58" w:name="_Toc75028956"/>
      <w:r>
        <w:lastRenderedPageBreak/>
        <w:t>Appendix</w:t>
      </w:r>
      <w:bookmarkEnd w:id="58"/>
    </w:p>
    <w:p w14:paraId="6C4C2AAA" w14:textId="20027019" w:rsidR="009D0F34" w:rsidRPr="009263A5" w:rsidRDefault="009D0F34" w:rsidP="00C911B6">
      <w:pPr>
        <w:pStyle w:val="Heading2"/>
        <w:numPr>
          <w:ilvl w:val="0"/>
          <w:numId w:val="10"/>
        </w:numPr>
      </w:pPr>
      <w:bookmarkStart w:id="59" w:name="_Toc65662498"/>
      <w:bookmarkStart w:id="60" w:name="_Toc75028957"/>
      <w:r>
        <w:t xml:space="preserve">Full </w:t>
      </w:r>
      <w:r w:rsidRPr="009263A5">
        <w:t>Contact List</w:t>
      </w:r>
      <w:bookmarkEnd w:id="59"/>
      <w:bookmarkEnd w:id="60"/>
    </w:p>
    <w:p w14:paraId="410DB837" w14:textId="77777777" w:rsidR="009D0F34" w:rsidRPr="009263A5" w:rsidRDefault="009D0F34" w:rsidP="009D0F34"/>
    <w:p w14:paraId="4660E495" w14:textId="517C0815" w:rsidR="009D0F34" w:rsidRPr="009263A5" w:rsidRDefault="009D0F34" w:rsidP="009D0F34">
      <w:r w:rsidRPr="79AC2A0D">
        <w:rPr>
          <w:b/>
          <w:bCs/>
        </w:rPr>
        <w:t>Name:</w:t>
      </w:r>
      <w:r w:rsidR="4205CA68" w:rsidRPr="79AC2A0D">
        <w:rPr>
          <w:b/>
          <w:bCs/>
        </w:rPr>
        <w:t xml:space="preserve"> </w:t>
      </w:r>
      <w:r w:rsidR="4205CA68">
        <w:t>Michael Wooder</w:t>
      </w:r>
    </w:p>
    <w:p w14:paraId="0E2DF05D" w14:textId="4B9D2548" w:rsidR="009D0F34" w:rsidRPr="009263A5" w:rsidRDefault="009D0F34" w:rsidP="009D0F34">
      <w:r w:rsidRPr="79AC2A0D">
        <w:rPr>
          <w:b/>
          <w:bCs/>
        </w:rPr>
        <w:t>Title:</w:t>
      </w:r>
      <w:r w:rsidR="46367696">
        <w:t xml:space="preserve"> Director of Marketing and Communications </w:t>
      </w:r>
    </w:p>
    <w:p w14:paraId="136AD729" w14:textId="45E3867A" w:rsidR="009D0F34" w:rsidRPr="009263A5" w:rsidRDefault="009D0F34" w:rsidP="009D0F34">
      <w:r w:rsidRPr="79AC2A0D">
        <w:rPr>
          <w:b/>
          <w:bCs/>
        </w:rPr>
        <w:t>Email:</w:t>
      </w:r>
      <w:r w:rsidR="35464E31">
        <w:t xml:space="preserve"> </w:t>
      </w:r>
      <w:hyperlink r:id="rId21">
        <w:r w:rsidR="35464E31" w:rsidRPr="79AC2A0D">
          <w:rPr>
            <w:rStyle w:val="Hyperlink"/>
          </w:rPr>
          <w:t>comms@msu.mcmaster.ca</w:t>
        </w:r>
      </w:hyperlink>
    </w:p>
    <w:p w14:paraId="2AF6F60C" w14:textId="70511C5D" w:rsidR="35464E31" w:rsidRDefault="35464E31" w:rsidP="79AC2A0D">
      <w:pPr>
        <w:rPr>
          <w:rFonts w:eastAsia="Calibri" w:cs="Arial"/>
          <w:szCs w:val="24"/>
        </w:rPr>
      </w:pPr>
      <w:r w:rsidRPr="79AC2A0D">
        <w:rPr>
          <w:rFonts w:eastAsia="Calibri" w:cs="Arial"/>
          <w:b/>
          <w:bCs/>
          <w:szCs w:val="24"/>
        </w:rPr>
        <w:t xml:space="preserve">Notes: </w:t>
      </w:r>
      <w:r w:rsidRPr="79AC2A0D">
        <w:rPr>
          <w:rFonts w:eastAsia="Calibri" w:cs="Arial"/>
          <w:szCs w:val="24"/>
        </w:rPr>
        <w:t xml:space="preserve">Wooder is an </w:t>
      </w:r>
      <w:r w:rsidRPr="79AC2A0D">
        <w:rPr>
          <w:rFonts w:eastAsia="Calibri" w:cs="Arial"/>
          <w:i/>
          <w:iCs/>
          <w:szCs w:val="24"/>
        </w:rPr>
        <w:t>absolutely fantastic human</w:t>
      </w:r>
      <w:r w:rsidRPr="79AC2A0D">
        <w:rPr>
          <w:rFonts w:eastAsia="Calibri" w:cs="Arial"/>
          <w:szCs w:val="24"/>
        </w:rPr>
        <w:t xml:space="preserve"> who is extremely helpful with all things relating to Spark and </w:t>
      </w:r>
      <w:proofErr w:type="spellStart"/>
      <w:r w:rsidRPr="79AC2A0D">
        <w:rPr>
          <w:rFonts w:eastAsia="Calibri" w:cs="Arial"/>
          <w:szCs w:val="24"/>
        </w:rPr>
        <w:t>MSU</w:t>
      </w:r>
      <w:proofErr w:type="spellEnd"/>
      <w:r w:rsidRPr="79AC2A0D">
        <w:rPr>
          <w:rFonts w:eastAsia="Calibri" w:cs="Arial"/>
          <w:szCs w:val="24"/>
        </w:rPr>
        <w:t xml:space="preserve"> branding. He is very knowledgeable about marketing, </w:t>
      </w:r>
      <w:r w:rsidR="003C368E">
        <w:rPr>
          <w:rFonts w:eastAsia="Calibri" w:cs="Arial"/>
          <w:szCs w:val="24"/>
        </w:rPr>
        <w:t>social media</w:t>
      </w:r>
      <w:r w:rsidRPr="79AC2A0D">
        <w:rPr>
          <w:rFonts w:eastAsia="Calibri" w:cs="Arial"/>
          <w:szCs w:val="24"/>
        </w:rPr>
        <w:t xml:space="preserve"> platforms, and effective promotion</w:t>
      </w:r>
      <w:r w:rsidR="7AC84B57" w:rsidRPr="79AC2A0D">
        <w:rPr>
          <w:rFonts w:eastAsia="Calibri" w:cs="Arial"/>
          <w:szCs w:val="24"/>
        </w:rPr>
        <w:t>al techniques</w:t>
      </w:r>
      <w:r w:rsidRPr="79AC2A0D">
        <w:rPr>
          <w:rFonts w:eastAsia="Calibri" w:cs="Arial"/>
          <w:szCs w:val="24"/>
        </w:rPr>
        <w:t xml:space="preserve">. If you have any questions related to Spark’s </w:t>
      </w:r>
      <w:r w:rsidR="003C368E">
        <w:rPr>
          <w:rFonts w:eastAsia="Calibri" w:cs="Arial"/>
          <w:szCs w:val="24"/>
        </w:rPr>
        <w:t>social media</w:t>
      </w:r>
      <w:r w:rsidRPr="79AC2A0D">
        <w:rPr>
          <w:rFonts w:eastAsia="Calibri" w:cs="Arial"/>
          <w:szCs w:val="24"/>
        </w:rPr>
        <w:t>, he is you</w:t>
      </w:r>
      <w:r w:rsidR="65DF8674" w:rsidRPr="79AC2A0D">
        <w:rPr>
          <w:rFonts w:eastAsia="Calibri" w:cs="Arial"/>
          <w:szCs w:val="24"/>
        </w:rPr>
        <w:t xml:space="preserve">r guy! </w:t>
      </w:r>
    </w:p>
    <w:p w14:paraId="04CCFC4A" w14:textId="77777777" w:rsidR="009D0F34" w:rsidRPr="009263A5" w:rsidRDefault="009D0F34" w:rsidP="009D0F34"/>
    <w:p w14:paraId="46F765CB" w14:textId="5D5DE429" w:rsidR="009D0F34" w:rsidRPr="009263A5" w:rsidRDefault="009D0F34" w:rsidP="009D0F34">
      <w:r w:rsidRPr="79AC2A0D">
        <w:rPr>
          <w:b/>
          <w:bCs/>
        </w:rPr>
        <w:t>Name:</w:t>
      </w:r>
      <w:r w:rsidR="20A27DCB">
        <w:t xml:space="preserve"> Paula Scott </w:t>
      </w:r>
    </w:p>
    <w:p w14:paraId="1C08FE75" w14:textId="6B20FDAC" w:rsidR="009D0F34" w:rsidRPr="009263A5" w:rsidRDefault="009D0F34" w:rsidP="009D0F34">
      <w:r w:rsidRPr="79AC2A0D">
        <w:rPr>
          <w:b/>
          <w:bCs/>
        </w:rPr>
        <w:t>Title:</w:t>
      </w:r>
      <w:r w:rsidR="449DA1F7">
        <w:t xml:space="preserve"> Underground Creative Manager and Director </w:t>
      </w:r>
    </w:p>
    <w:p w14:paraId="20167C96" w14:textId="17F5556E" w:rsidR="009D0F34" w:rsidRPr="009263A5" w:rsidRDefault="009D0F34" w:rsidP="009D0F34">
      <w:r w:rsidRPr="79AC2A0D">
        <w:rPr>
          <w:b/>
          <w:bCs/>
        </w:rPr>
        <w:t>Email:</w:t>
      </w:r>
      <w:r w:rsidR="26BD9F7F">
        <w:t xml:space="preserve"> </w:t>
      </w:r>
      <w:hyperlink r:id="rId22">
        <w:r w:rsidR="26BD9F7F" w:rsidRPr="79AC2A0D">
          <w:rPr>
            <w:rStyle w:val="Hyperlink"/>
          </w:rPr>
          <w:t>ugmanager@msu.mcmaster.ca</w:t>
        </w:r>
      </w:hyperlink>
    </w:p>
    <w:p w14:paraId="3CFD0C73" w14:textId="4A33C4A9" w:rsidR="26BD9F7F" w:rsidRDefault="26BD9F7F" w:rsidP="79AC2A0D">
      <w:pPr>
        <w:rPr>
          <w:rFonts w:eastAsia="Calibri" w:cs="Arial"/>
          <w:szCs w:val="24"/>
        </w:rPr>
      </w:pPr>
      <w:r w:rsidRPr="79AC2A0D">
        <w:rPr>
          <w:rFonts w:eastAsia="Calibri" w:cs="Arial"/>
          <w:b/>
          <w:bCs/>
          <w:szCs w:val="24"/>
        </w:rPr>
        <w:t xml:space="preserve">Notes: </w:t>
      </w:r>
      <w:r w:rsidRPr="79AC2A0D">
        <w:rPr>
          <w:rFonts w:eastAsia="Calibri" w:cs="Arial"/>
          <w:szCs w:val="24"/>
        </w:rPr>
        <w:t>Paula is</w:t>
      </w:r>
      <w:r w:rsidR="2561FCFA" w:rsidRPr="79AC2A0D">
        <w:rPr>
          <w:rFonts w:eastAsia="Calibri" w:cs="Arial"/>
          <w:szCs w:val="24"/>
        </w:rPr>
        <w:t xml:space="preserve"> also FANTASTIC and</w:t>
      </w:r>
      <w:r w:rsidRPr="79AC2A0D">
        <w:rPr>
          <w:rFonts w:eastAsia="Calibri" w:cs="Arial"/>
          <w:szCs w:val="24"/>
        </w:rPr>
        <w:t xml:space="preserve"> incredibly knowledgeable about the Underground and the graphic creation process. If you have questions about pricing, ordering Spark merchandise, </w:t>
      </w:r>
      <w:r w:rsidR="0694443A" w:rsidRPr="79AC2A0D">
        <w:rPr>
          <w:rFonts w:eastAsia="Calibri" w:cs="Arial"/>
          <w:szCs w:val="24"/>
        </w:rPr>
        <w:t xml:space="preserve">or graphics, she is the person to go to! Send all intake forms to her as well! </w:t>
      </w:r>
    </w:p>
    <w:p w14:paraId="19B6552B" w14:textId="77777777" w:rsidR="009D0F34" w:rsidRPr="009263A5" w:rsidRDefault="009D0F34" w:rsidP="009D0F34"/>
    <w:p w14:paraId="02EE21D3" w14:textId="62B1BA47" w:rsidR="009D0F34" w:rsidRPr="009263A5" w:rsidRDefault="009D0F34" w:rsidP="009D0F34">
      <w:r w:rsidRPr="79AC2A0D">
        <w:rPr>
          <w:b/>
          <w:bCs/>
        </w:rPr>
        <w:t>Name:</w:t>
      </w:r>
      <w:r w:rsidR="322F29C2" w:rsidRPr="79AC2A0D">
        <w:rPr>
          <w:b/>
          <w:bCs/>
        </w:rPr>
        <w:t xml:space="preserve"> </w:t>
      </w:r>
      <w:r w:rsidR="322F29C2">
        <w:t xml:space="preserve">Elisabetta </w:t>
      </w:r>
      <w:proofErr w:type="spellStart"/>
      <w:r w:rsidR="322F29C2">
        <w:t>Paiano</w:t>
      </w:r>
      <w:proofErr w:type="spellEnd"/>
    </w:p>
    <w:p w14:paraId="04944EE8" w14:textId="0E467D7B" w:rsidR="009D0F34" w:rsidRPr="009263A5" w:rsidRDefault="009D0F34" w:rsidP="009D0F34">
      <w:r w:rsidRPr="79AC2A0D">
        <w:rPr>
          <w:b/>
          <w:bCs/>
        </w:rPr>
        <w:t>Title</w:t>
      </w:r>
      <w:r w:rsidR="2C6C1F0A" w:rsidRPr="79AC2A0D">
        <w:rPr>
          <w:b/>
          <w:bCs/>
        </w:rPr>
        <w:t>:</w:t>
      </w:r>
      <w:r w:rsidR="2C6C1F0A">
        <w:t xml:space="preserve"> Communications Officer</w:t>
      </w:r>
    </w:p>
    <w:p w14:paraId="48A3D70D" w14:textId="7717CAED" w:rsidR="009D0F34" w:rsidRPr="009263A5" w:rsidRDefault="009D0F34" w:rsidP="009D0F34">
      <w:r w:rsidRPr="79AC2A0D">
        <w:rPr>
          <w:b/>
          <w:bCs/>
        </w:rPr>
        <w:t>Email:</w:t>
      </w:r>
      <w:r w:rsidR="1BEBD1C7">
        <w:t xml:space="preserve"> </w:t>
      </w:r>
      <w:hyperlink r:id="rId23">
        <w:r w:rsidR="1BEBD1C7" w:rsidRPr="79AC2A0D">
          <w:rPr>
            <w:rStyle w:val="Hyperlink"/>
          </w:rPr>
          <w:t>commsofficer@msu.mcmaster.ca</w:t>
        </w:r>
      </w:hyperlink>
      <w:r w:rsidR="1BEBD1C7">
        <w:t xml:space="preserve"> </w:t>
      </w:r>
    </w:p>
    <w:p w14:paraId="220E6C22" w14:textId="5AE0B012" w:rsidR="1BEBD1C7" w:rsidRDefault="1BEBD1C7" w:rsidP="79AC2A0D">
      <w:pPr>
        <w:rPr>
          <w:rFonts w:eastAsia="Calibri" w:cs="Arial"/>
          <w:b/>
          <w:bCs/>
          <w:szCs w:val="24"/>
        </w:rPr>
      </w:pPr>
      <w:r w:rsidRPr="79AC2A0D">
        <w:rPr>
          <w:rFonts w:eastAsia="Calibri" w:cs="Arial"/>
          <w:b/>
          <w:bCs/>
          <w:szCs w:val="24"/>
        </w:rPr>
        <w:t xml:space="preserve">Notes: </w:t>
      </w:r>
      <w:r w:rsidRPr="79AC2A0D">
        <w:rPr>
          <w:rFonts w:eastAsia="Calibri" w:cs="Arial"/>
          <w:szCs w:val="24"/>
        </w:rPr>
        <w:t xml:space="preserve">Elisabetta has done a phenomenal job on all our TL hiring videos, and other Spark videos as well. If you are looking to make one of these, get in contact with her! </w:t>
      </w:r>
    </w:p>
    <w:p w14:paraId="507DE41B" w14:textId="77777777" w:rsidR="009D0F34" w:rsidRPr="009263A5" w:rsidRDefault="009D0F34" w:rsidP="009D0F34"/>
    <w:p w14:paraId="08A4BAED" w14:textId="33F9036E" w:rsidR="009D0F34" w:rsidRPr="009263A5" w:rsidRDefault="009D0F34" w:rsidP="79AC2A0D">
      <w:pPr>
        <w:rPr>
          <w:b/>
          <w:bCs/>
        </w:rPr>
      </w:pPr>
      <w:r w:rsidRPr="79AC2A0D">
        <w:rPr>
          <w:b/>
          <w:bCs/>
        </w:rPr>
        <w:t>Name:</w:t>
      </w:r>
      <w:r w:rsidR="30D496AA" w:rsidRPr="79AC2A0D">
        <w:rPr>
          <w:b/>
          <w:bCs/>
        </w:rPr>
        <w:t xml:space="preserve"> </w:t>
      </w:r>
      <w:r w:rsidR="30D496AA">
        <w:t xml:space="preserve">Tanya </w:t>
      </w:r>
      <w:proofErr w:type="spellStart"/>
      <w:r w:rsidR="30D496AA">
        <w:t>Kett</w:t>
      </w:r>
      <w:proofErr w:type="spellEnd"/>
      <w:r w:rsidR="30D496AA">
        <w:t xml:space="preserve"> </w:t>
      </w:r>
    </w:p>
    <w:p w14:paraId="32A3C4C7" w14:textId="724836D7" w:rsidR="009D0F34" w:rsidRPr="009263A5" w:rsidRDefault="009D0F34" w:rsidP="79AC2A0D">
      <w:pPr>
        <w:rPr>
          <w:b/>
          <w:bCs/>
        </w:rPr>
      </w:pPr>
      <w:r w:rsidRPr="79AC2A0D">
        <w:rPr>
          <w:b/>
          <w:bCs/>
        </w:rPr>
        <w:t>Title:</w:t>
      </w:r>
      <w:r w:rsidR="051A08DE">
        <w:t xml:space="preserve"> Career </w:t>
      </w:r>
      <w:proofErr w:type="spellStart"/>
      <w:r w:rsidR="051A08DE">
        <w:t>Counseller</w:t>
      </w:r>
      <w:proofErr w:type="spellEnd"/>
      <w:r w:rsidR="051A08DE">
        <w:t xml:space="preserve"> (SSC) </w:t>
      </w:r>
    </w:p>
    <w:p w14:paraId="294AA91F" w14:textId="6FDB3EC4" w:rsidR="006C64A2" w:rsidRPr="00274939" w:rsidRDefault="009D0F34" w:rsidP="79AC2A0D">
      <w:pPr>
        <w:rPr>
          <w:b/>
          <w:bCs/>
        </w:rPr>
      </w:pPr>
      <w:r w:rsidRPr="79AC2A0D">
        <w:rPr>
          <w:b/>
          <w:bCs/>
        </w:rPr>
        <w:t>Email:</w:t>
      </w:r>
      <w:r w:rsidR="24FA64AE" w:rsidRPr="79AC2A0D">
        <w:rPr>
          <w:b/>
          <w:bCs/>
        </w:rPr>
        <w:t xml:space="preserve"> </w:t>
      </w:r>
      <w:hyperlink r:id="rId24">
        <w:r w:rsidR="24FA64AE" w:rsidRPr="79AC2A0D">
          <w:rPr>
            <w:rStyle w:val="Hyperlink"/>
          </w:rPr>
          <w:t>kett@mcmaster.ca</w:t>
        </w:r>
      </w:hyperlink>
      <w:r w:rsidR="559A44C6">
        <w:t xml:space="preserve"> </w:t>
      </w:r>
    </w:p>
    <w:p w14:paraId="286E64ED" w14:textId="532C2169" w:rsidR="432CDE24" w:rsidRDefault="432CDE24" w:rsidP="79AC2A0D">
      <w:pPr>
        <w:rPr>
          <w:rFonts w:eastAsia="Calibri" w:cs="Arial"/>
          <w:szCs w:val="24"/>
        </w:rPr>
      </w:pPr>
      <w:r w:rsidRPr="79AC2A0D">
        <w:rPr>
          <w:rFonts w:eastAsia="Calibri" w:cs="Arial"/>
          <w:b/>
          <w:bCs/>
          <w:szCs w:val="24"/>
        </w:rPr>
        <w:t xml:space="preserve">Notes: </w:t>
      </w:r>
      <w:r w:rsidR="7C0F589C" w:rsidRPr="79AC2A0D">
        <w:rPr>
          <w:rFonts w:eastAsia="Calibri" w:cs="Arial"/>
          <w:szCs w:val="24"/>
        </w:rPr>
        <w:t xml:space="preserve">Spark has had a very close relationship with the Student Success Centre (SSC) in the past. Tanya is your go to communication for SSC and she LOVES Spark (and we LOVE her). SSC has been present at our TL training in the past, and they are a great service to collaborate with. They also </w:t>
      </w:r>
      <w:r w:rsidR="639F49DF" w:rsidRPr="79AC2A0D">
        <w:rPr>
          <w:rFonts w:eastAsia="Calibri" w:cs="Arial"/>
          <w:szCs w:val="24"/>
        </w:rPr>
        <w:t xml:space="preserve">are a </w:t>
      </w:r>
      <w:r w:rsidR="003C368E">
        <w:rPr>
          <w:rFonts w:eastAsia="Calibri" w:cs="Arial"/>
          <w:szCs w:val="24"/>
        </w:rPr>
        <w:t>fantastic</w:t>
      </w:r>
      <w:r w:rsidR="639F49DF" w:rsidRPr="79AC2A0D">
        <w:rPr>
          <w:rFonts w:eastAsia="Calibri" w:cs="Arial"/>
          <w:szCs w:val="24"/>
        </w:rPr>
        <w:t xml:space="preserve"> resource for Team Leaders and first years. </w:t>
      </w:r>
    </w:p>
    <w:p w14:paraId="53A93D50" w14:textId="325893D9" w:rsidR="79AC2A0D" w:rsidRDefault="79AC2A0D" w:rsidP="79AC2A0D">
      <w:pPr>
        <w:rPr>
          <w:rFonts w:eastAsia="Calibri" w:cs="Arial"/>
          <w:szCs w:val="24"/>
        </w:rPr>
      </w:pPr>
    </w:p>
    <w:p w14:paraId="03AE5456" w14:textId="4DC3A615" w:rsidR="639F49DF" w:rsidRDefault="639F49DF" w:rsidP="79AC2A0D">
      <w:pPr>
        <w:rPr>
          <w:rFonts w:eastAsia="Calibri" w:cs="Arial"/>
          <w:b/>
          <w:bCs/>
          <w:szCs w:val="24"/>
        </w:rPr>
      </w:pPr>
      <w:r w:rsidRPr="79AC2A0D">
        <w:rPr>
          <w:rFonts w:eastAsia="Calibri" w:cs="Arial"/>
          <w:b/>
          <w:bCs/>
          <w:szCs w:val="24"/>
        </w:rPr>
        <w:t>Name:</w:t>
      </w:r>
      <w:r w:rsidRPr="79AC2A0D">
        <w:rPr>
          <w:rFonts w:eastAsia="Calibri" w:cs="Arial"/>
          <w:szCs w:val="24"/>
        </w:rPr>
        <w:t xml:space="preserve"> Victoria Scott </w:t>
      </w:r>
    </w:p>
    <w:p w14:paraId="57BADB8E" w14:textId="0C8E16E8" w:rsidR="639F49DF" w:rsidRDefault="639F49DF" w:rsidP="79AC2A0D">
      <w:pPr>
        <w:rPr>
          <w:rFonts w:eastAsia="Calibri" w:cs="Arial"/>
          <w:b/>
          <w:bCs/>
          <w:szCs w:val="24"/>
        </w:rPr>
      </w:pPr>
      <w:r w:rsidRPr="79AC2A0D">
        <w:rPr>
          <w:rFonts w:eastAsia="Calibri" w:cs="Arial"/>
          <w:b/>
          <w:bCs/>
          <w:szCs w:val="24"/>
        </w:rPr>
        <w:t xml:space="preserve">Title: </w:t>
      </w:r>
      <w:r w:rsidRPr="79AC2A0D">
        <w:rPr>
          <w:rFonts w:eastAsia="Calibri" w:cs="Arial"/>
          <w:szCs w:val="24"/>
        </w:rPr>
        <w:t xml:space="preserve">Administrative Services Coordinator </w:t>
      </w:r>
    </w:p>
    <w:p w14:paraId="1A6805A3" w14:textId="4B527772" w:rsidR="639F49DF" w:rsidRDefault="639F49DF" w:rsidP="79AC2A0D">
      <w:pPr>
        <w:rPr>
          <w:rFonts w:eastAsia="Calibri" w:cs="Arial"/>
          <w:b/>
          <w:bCs/>
          <w:szCs w:val="24"/>
        </w:rPr>
      </w:pPr>
      <w:r w:rsidRPr="79AC2A0D">
        <w:rPr>
          <w:rFonts w:eastAsia="Calibri" w:cs="Arial"/>
          <w:b/>
          <w:bCs/>
          <w:szCs w:val="24"/>
        </w:rPr>
        <w:t xml:space="preserve">Email: </w:t>
      </w:r>
      <w:hyperlink r:id="rId25">
        <w:r w:rsidRPr="79AC2A0D">
          <w:rPr>
            <w:rStyle w:val="Hyperlink"/>
            <w:rFonts w:eastAsia="Calibri" w:cs="Arial"/>
            <w:szCs w:val="24"/>
          </w:rPr>
          <w:t>asc@msu.mcmaster.ca</w:t>
        </w:r>
      </w:hyperlink>
    </w:p>
    <w:p w14:paraId="68CD0FA2" w14:textId="41671C2E" w:rsidR="639F49DF" w:rsidRDefault="639F49DF" w:rsidP="79AC2A0D">
      <w:pPr>
        <w:rPr>
          <w:rFonts w:eastAsia="Calibri" w:cs="Arial"/>
          <w:szCs w:val="24"/>
        </w:rPr>
      </w:pPr>
      <w:r w:rsidRPr="79AC2A0D">
        <w:rPr>
          <w:rFonts w:eastAsia="Calibri" w:cs="Arial"/>
          <w:b/>
          <w:bCs/>
          <w:szCs w:val="24"/>
        </w:rPr>
        <w:lastRenderedPageBreak/>
        <w:t xml:space="preserve">Notes: </w:t>
      </w:r>
      <w:r w:rsidRPr="79AC2A0D">
        <w:rPr>
          <w:rFonts w:eastAsia="Calibri" w:cs="Arial"/>
          <w:szCs w:val="24"/>
        </w:rPr>
        <w:t>In my mind,</w:t>
      </w:r>
      <w:r w:rsidRPr="79AC2A0D">
        <w:rPr>
          <w:rFonts w:eastAsia="Calibri" w:cs="Arial"/>
          <w:b/>
          <w:bCs/>
          <w:szCs w:val="24"/>
        </w:rPr>
        <w:t xml:space="preserve"> </w:t>
      </w:r>
      <w:r w:rsidRPr="79AC2A0D">
        <w:rPr>
          <w:rFonts w:eastAsia="Calibri" w:cs="Arial"/>
          <w:szCs w:val="24"/>
        </w:rPr>
        <w:t xml:space="preserve">Victoria knows everything about the </w:t>
      </w:r>
      <w:proofErr w:type="spellStart"/>
      <w:r w:rsidRPr="79AC2A0D">
        <w:rPr>
          <w:rFonts w:eastAsia="Calibri" w:cs="Arial"/>
          <w:szCs w:val="24"/>
        </w:rPr>
        <w:t>MSU</w:t>
      </w:r>
      <w:proofErr w:type="spellEnd"/>
      <w:r w:rsidRPr="79AC2A0D">
        <w:rPr>
          <w:rFonts w:eastAsia="Calibri" w:cs="Arial"/>
          <w:szCs w:val="24"/>
        </w:rPr>
        <w:t xml:space="preserve">. If you have any questions related to the Executive Board, policies, Spark’s OP, or literally anything else, she is a phenomenal person to go to! </w:t>
      </w:r>
      <w:r w:rsidR="509C7A94" w:rsidRPr="79AC2A0D">
        <w:rPr>
          <w:rFonts w:eastAsia="Calibri" w:cs="Arial"/>
          <w:szCs w:val="24"/>
        </w:rPr>
        <w:t xml:space="preserve">She can also provide you with keys if you need to access the Committee Room for any reason. </w:t>
      </w:r>
    </w:p>
    <w:p w14:paraId="476BDF42" w14:textId="39697365" w:rsidR="79AC2A0D" w:rsidRDefault="79AC2A0D" w:rsidP="79AC2A0D">
      <w:pPr>
        <w:rPr>
          <w:rFonts w:eastAsia="Calibri" w:cs="Arial"/>
          <w:szCs w:val="24"/>
        </w:rPr>
      </w:pPr>
    </w:p>
    <w:p w14:paraId="0F937593" w14:textId="33E239B0" w:rsidR="509C7A94" w:rsidRDefault="509C7A94" w:rsidP="79AC2A0D">
      <w:pPr>
        <w:rPr>
          <w:rFonts w:eastAsia="Calibri" w:cs="Arial"/>
          <w:b/>
          <w:bCs/>
          <w:szCs w:val="24"/>
        </w:rPr>
      </w:pPr>
      <w:r w:rsidRPr="79AC2A0D">
        <w:rPr>
          <w:rFonts w:eastAsia="Calibri" w:cs="Arial"/>
          <w:b/>
          <w:bCs/>
          <w:szCs w:val="24"/>
        </w:rPr>
        <w:t xml:space="preserve">Name: </w:t>
      </w:r>
      <w:r w:rsidR="747636A0" w:rsidRPr="79AC2A0D">
        <w:rPr>
          <w:rFonts w:eastAsia="Calibri" w:cs="Arial"/>
          <w:szCs w:val="24"/>
        </w:rPr>
        <w:t xml:space="preserve">Pauline Taggart </w:t>
      </w:r>
    </w:p>
    <w:p w14:paraId="7CCF60E9" w14:textId="54BCF032" w:rsidR="509C7A94" w:rsidRDefault="509C7A94" w:rsidP="79AC2A0D">
      <w:pPr>
        <w:rPr>
          <w:rFonts w:eastAsia="Calibri" w:cs="Arial"/>
          <w:b/>
          <w:bCs/>
          <w:szCs w:val="24"/>
        </w:rPr>
      </w:pPr>
      <w:r w:rsidRPr="79AC2A0D">
        <w:rPr>
          <w:rFonts w:eastAsia="Calibri" w:cs="Arial"/>
          <w:b/>
          <w:bCs/>
          <w:szCs w:val="24"/>
        </w:rPr>
        <w:t xml:space="preserve">Title: </w:t>
      </w:r>
      <w:r w:rsidR="495F833A" w:rsidRPr="79AC2A0D">
        <w:rPr>
          <w:rFonts w:eastAsia="Calibri" w:cs="Arial"/>
          <w:szCs w:val="24"/>
        </w:rPr>
        <w:t xml:space="preserve">Network Administrator </w:t>
      </w:r>
    </w:p>
    <w:p w14:paraId="7BD1227A" w14:textId="5415FF15" w:rsidR="509C7A94" w:rsidRDefault="509C7A94" w:rsidP="79AC2A0D">
      <w:pPr>
        <w:rPr>
          <w:rFonts w:eastAsia="Calibri" w:cs="Arial"/>
          <w:b/>
          <w:bCs/>
          <w:szCs w:val="24"/>
        </w:rPr>
      </w:pPr>
      <w:r w:rsidRPr="79AC2A0D">
        <w:rPr>
          <w:rFonts w:eastAsia="Calibri" w:cs="Arial"/>
          <w:b/>
          <w:bCs/>
          <w:szCs w:val="24"/>
        </w:rPr>
        <w:t xml:space="preserve">Email: </w:t>
      </w:r>
      <w:hyperlink r:id="rId26">
        <w:r w:rsidR="60B9B380" w:rsidRPr="79AC2A0D">
          <w:rPr>
            <w:rStyle w:val="Hyperlink"/>
            <w:rFonts w:eastAsia="Calibri" w:cs="Arial"/>
            <w:szCs w:val="24"/>
          </w:rPr>
          <w:t>PTaggart@msu.mcmaster.ca</w:t>
        </w:r>
      </w:hyperlink>
      <w:r w:rsidR="749DEB6B" w:rsidRPr="79AC2A0D">
        <w:rPr>
          <w:rFonts w:eastAsia="Calibri" w:cs="Arial"/>
          <w:szCs w:val="24"/>
        </w:rPr>
        <w:t xml:space="preserve"> </w:t>
      </w:r>
    </w:p>
    <w:p w14:paraId="7CE77730" w14:textId="50DB8046" w:rsidR="509C7A94" w:rsidRDefault="509C7A94" w:rsidP="79AC2A0D">
      <w:pPr>
        <w:rPr>
          <w:rFonts w:eastAsia="Calibri" w:cs="Arial"/>
          <w:b/>
          <w:bCs/>
          <w:szCs w:val="24"/>
        </w:rPr>
      </w:pPr>
      <w:r w:rsidRPr="79AC2A0D">
        <w:rPr>
          <w:rFonts w:eastAsia="Calibri" w:cs="Arial"/>
          <w:b/>
          <w:bCs/>
          <w:szCs w:val="24"/>
        </w:rPr>
        <w:t xml:space="preserve">Notes: </w:t>
      </w:r>
      <w:r w:rsidR="3FBE8517" w:rsidRPr="79AC2A0D">
        <w:rPr>
          <w:rFonts w:eastAsia="Calibri" w:cs="Arial"/>
          <w:szCs w:val="24"/>
        </w:rPr>
        <w:t xml:space="preserve">Pauline is extremely helpful with anything related to Outlook, OneDrive, etc. She works in the IT department and can help you to set up the emails for your Executives! </w:t>
      </w:r>
    </w:p>
    <w:p w14:paraId="49CAE812" w14:textId="39697365" w:rsidR="79AC2A0D" w:rsidRDefault="79AC2A0D" w:rsidP="79AC2A0D">
      <w:pPr>
        <w:rPr>
          <w:rFonts w:eastAsia="Calibri" w:cs="Arial"/>
          <w:szCs w:val="24"/>
        </w:rPr>
      </w:pPr>
    </w:p>
    <w:p w14:paraId="0C63FF0F" w14:textId="3444745D" w:rsidR="3FBE8517" w:rsidRDefault="3FBE8517" w:rsidP="79AC2A0D">
      <w:pPr>
        <w:rPr>
          <w:rFonts w:eastAsia="Calibri" w:cs="Arial"/>
          <w:b/>
          <w:bCs/>
          <w:szCs w:val="24"/>
        </w:rPr>
      </w:pPr>
      <w:r w:rsidRPr="79AC2A0D">
        <w:rPr>
          <w:rFonts w:eastAsia="Calibri" w:cs="Arial"/>
          <w:b/>
          <w:bCs/>
          <w:szCs w:val="24"/>
        </w:rPr>
        <w:t xml:space="preserve">Name: </w:t>
      </w:r>
      <w:r w:rsidRPr="79AC2A0D">
        <w:rPr>
          <w:rFonts w:eastAsia="Calibri" w:cs="Arial"/>
          <w:szCs w:val="24"/>
        </w:rPr>
        <w:t xml:space="preserve">Human Resources (Position is not filled yet) </w:t>
      </w:r>
    </w:p>
    <w:p w14:paraId="7A008280" w14:textId="7F16BB9B" w:rsidR="3FBE8517" w:rsidRDefault="3FBE8517" w:rsidP="79AC2A0D">
      <w:pPr>
        <w:rPr>
          <w:rFonts w:eastAsia="Calibri" w:cs="Arial"/>
          <w:szCs w:val="24"/>
        </w:rPr>
      </w:pPr>
      <w:r w:rsidRPr="79AC2A0D">
        <w:rPr>
          <w:rFonts w:eastAsia="Calibri" w:cs="Arial"/>
          <w:b/>
          <w:bCs/>
          <w:szCs w:val="24"/>
        </w:rPr>
        <w:t xml:space="preserve">Title: </w:t>
      </w:r>
      <w:r w:rsidRPr="79AC2A0D">
        <w:rPr>
          <w:rFonts w:eastAsia="Calibri" w:cs="Arial"/>
          <w:szCs w:val="24"/>
        </w:rPr>
        <w:t>Human Resources</w:t>
      </w:r>
    </w:p>
    <w:p w14:paraId="5A6DB34B" w14:textId="16D90A03" w:rsidR="3FBE8517" w:rsidRDefault="3FBE8517" w:rsidP="79AC2A0D">
      <w:pPr>
        <w:rPr>
          <w:rFonts w:eastAsia="Calibri" w:cs="Arial"/>
          <w:szCs w:val="24"/>
        </w:rPr>
      </w:pPr>
      <w:r w:rsidRPr="79AC2A0D">
        <w:rPr>
          <w:rFonts w:eastAsia="Calibri" w:cs="Arial"/>
          <w:b/>
          <w:bCs/>
          <w:szCs w:val="24"/>
        </w:rPr>
        <w:t xml:space="preserve">Email: </w:t>
      </w:r>
      <w:hyperlink r:id="rId27">
        <w:r w:rsidRPr="79AC2A0D">
          <w:rPr>
            <w:rStyle w:val="Hyperlink"/>
            <w:rFonts w:eastAsia="Calibri" w:cs="Arial"/>
            <w:szCs w:val="24"/>
          </w:rPr>
          <w:t>HR@msu.mcmaster.ca</w:t>
        </w:r>
      </w:hyperlink>
      <w:r w:rsidR="0C444F55" w:rsidRPr="79AC2A0D">
        <w:rPr>
          <w:rFonts w:eastAsia="Calibri" w:cs="Arial"/>
          <w:szCs w:val="24"/>
        </w:rPr>
        <w:t xml:space="preserve"> </w:t>
      </w:r>
    </w:p>
    <w:p w14:paraId="1264ACA8" w14:textId="4A5B1FED" w:rsidR="3FBE8517" w:rsidRDefault="3FBE8517" w:rsidP="79AC2A0D">
      <w:pPr>
        <w:spacing w:after="0"/>
        <w:rPr>
          <w:rFonts w:eastAsia="Calibri" w:cs="Arial"/>
          <w:szCs w:val="24"/>
        </w:rPr>
      </w:pPr>
      <w:r w:rsidRPr="79AC2A0D">
        <w:rPr>
          <w:rFonts w:eastAsia="Calibri" w:cs="Arial"/>
          <w:b/>
          <w:bCs/>
          <w:szCs w:val="24"/>
        </w:rPr>
        <w:t xml:space="preserve">Notes: </w:t>
      </w:r>
      <w:r w:rsidRPr="79AC2A0D">
        <w:rPr>
          <w:rFonts w:eastAsia="Calibri" w:cs="Arial"/>
          <w:szCs w:val="24"/>
        </w:rPr>
        <w:t>You can go to HR to have interview questions approved, if you have any issues with hiring and want anoth</w:t>
      </w:r>
      <w:r w:rsidR="40B17FE3" w:rsidRPr="79AC2A0D">
        <w:rPr>
          <w:rFonts w:eastAsia="Calibri" w:cs="Arial"/>
          <w:szCs w:val="24"/>
        </w:rPr>
        <w:t xml:space="preserve">er opinion, and for job postings. HR will also send you all your applications after the job closing date. </w:t>
      </w:r>
    </w:p>
    <w:p w14:paraId="41403569" w14:textId="69AD14A8" w:rsidR="79AC2A0D" w:rsidRDefault="79AC2A0D" w:rsidP="79AC2A0D">
      <w:pPr>
        <w:spacing w:after="0"/>
        <w:rPr>
          <w:rFonts w:eastAsia="Calibri" w:cs="Arial"/>
          <w:szCs w:val="24"/>
        </w:rPr>
      </w:pPr>
    </w:p>
    <w:p w14:paraId="05049F8E" w14:textId="6FF13B05" w:rsidR="40B17FE3" w:rsidRDefault="40B17FE3" w:rsidP="79AC2A0D">
      <w:pPr>
        <w:rPr>
          <w:rFonts w:eastAsia="Calibri" w:cs="Arial"/>
          <w:b/>
          <w:bCs/>
          <w:szCs w:val="24"/>
        </w:rPr>
      </w:pPr>
      <w:r w:rsidRPr="79AC2A0D">
        <w:rPr>
          <w:rFonts w:eastAsia="Calibri" w:cs="Arial"/>
          <w:b/>
          <w:bCs/>
          <w:szCs w:val="24"/>
        </w:rPr>
        <w:t xml:space="preserve">Name: </w:t>
      </w:r>
      <w:r w:rsidRPr="79AC2A0D">
        <w:rPr>
          <w:rFonts w:eastAsia="Calibri" w:cs="Arial"/>
          <w:szCs w:val="24"/>
        </w:rPr>
        <w:t xml:space="preserve">Christina </w:t>
      </w:r>
      <w:proofErr w:type="spellStart"/>
      <w:r w:rsidRPr="79AC2A0D">
        <w:rPr>
          <w:rFonts w:eastAsia="Calibri" w:cs="Arial"/>
          <w:szCs w:val="24"/>
        </w:rPr>
        <w:t>Devarapalli</w:t>
      </w:r>
      <w:proofErr w:type="spellEnd"/>
      <w:r w:rsidRPr="79AC2A0D">
        <w:rPr>
          <w:rFonts w:eastAsia="Calibri" w:cs="Arial"/>
          <w:szCs w:val="24"/>
        </w:rPr>
        <w:t xml:space="preserve"> </w:t>
      </w:r>
    </w:p>
    <w:p w14:paraId="67C5B99F" w14:textId="7F666F1E" w:rsidR="40B17FE3" w:rsidRDefault="40B17FE3" w:rsidP="79AC2A0D">
      <w:pPr>
        <w:rPr>
          <w:rFonts w:eastAsia="Calibri" w:cs="Arial"/>
          <w:b/>
          <w:bCs/>
          <w:szCs w:val="24"/>
        </w:rPr>
      </w:pPr>
      <w:r w:rsidRPr="79AC2A0D">
        <w:rPr>
          <w:rFonts w:eastAsia="Calibri" w:cs="Arial"/>
          <w:b/>
          <w:bCs/>
          <w:szCs w:val="24"/>
        </w:rPr>
        <w:t xml:space="preserve">Title: </w:t>
      </w:r>
      <w:r w:rsidRPr="79AC2A0D">
        <w:rPr>
          <w:rFonts w:eastAsia="Calibri" w:cs="Arial"/>
          <w:szCs w:val="24"/>
        </w:rPr>
        <w:t xml:space="preserve">Vice-President Administration </w:t>
      </w:r>
    </w:p>
    <w:p w14:paraId="0664A05B" w14:textId="6B6BCB5F" w:rsidR="40B17FE3" w:rsidRDefault="40B17FE3" w:rsidP="79AC2A0D">
      <w:pPr>
        <w:rPr>
          <w:rFonts w:eastAsia="Calibri" w:cs="Arial"/>
          <w:szCs w:val="24"/>
        </w:rPr>
      </w:pPr>
      <w:r w:rsidRPr="79AC2A0D">
        <w:rPr>
          <w:rFonts w:eastAsia="Calibri" w:cs="Arial"/>
          <w:b/>
          <w:bCs/>
          <w:szCs w:val="24"/>
        </w:rPr>
        <w:t xml:space="preserve">Email: </w:t>
      </w:r>
      <w:hyperlink r:id="rId28">
        <w:r w:rsidRPr="79AC2A0D">
          <w:rPr>
            <w:rStyle w:val="Hyperlink"/>
            <w:rFonts w:eastAsia="Calibri" w:cs="Arial"/>
            <w:szCs w:val="24"/>
          </w:rPr>
          <w:t>vpadmin@msu.mcmaster.ca</w:t>
        </w:r>
      </w:hyperlink>
      <w:r w:rsidRPr="79AC2A0D">
        <w:rPr>
          <w:rFonts w:eastAsia="Calibri" w:cs="Arial"/>
          <w:szCs w:val="24"/>
        </w:rPr>
        <w:t xml:space="preserve"> </w:t>
      </w:r>
    </w:p>
    <w:p w14:paraId="5340F3D4" w14:textId="26ACCB3C" w:rsidR="40B17FE3" w:rsidRDefault="40B17FE3" w:rsidP="79AC2A0D">
      <w:pPr>
        <w:rPr>
          <w:rFonts w:eastAsia="Calibri" w:cs="Arial"/>
          <w:szCs w:val="24"/>
        </w:rPr>
      </w:pPr>
      <w:r w:rsidRPr="79AC2A0D">
        <w:rPr>
          <w:rFonts w:eastAsia="Calibri" w:cs="Arial"/>
          <w:b/>
          <w:bCs/>
          <w:szCs w:val="24"/>
        </w:rPr>
        <w:t xml:space="preserve">Notes: </w:t>
      </w:r>
      <w:r w:rsidR="76246623" w:rsidRPr="79AC2A0D">
        <w:rPr>
          <w:rFonts w:eastAsia="Calibri" w:cs="Arial"/>
          <w:szCs w:val="24"/>
        </w:rPr>
        <w:t xml:space="preserve">As Spark’s </w:t>
      </w:r>
      <w:proofErr w:type="spellStart"/>
      <w:r w:rsidR="76246623" w:rsidRPr="79AC2A0D">
        <w:rPr>
          <w:rFonts w:eastAsia="Calibri" w:cs="Arial"/>
          <w:szCs w:val="24"/>
        </w:rPr>
        <w:t>PTM</w:t>
      </w:r>
      <w:proofErr w:type="spellEnd"/>
      <w:r w:rsidR="76246623" w:rsidRPr="79AC2A0D">
        <w:rPr>
          <w:rFonts w:eastAsia="Calibri" w:cs="Arial"/>
          <w:szCs w:val="24"/>
        </w:rPr>
        <w:t xml:space="preserve">, Christina will be your direct supervisor. If you need </w:t>
      </w:r>
      <w:r w:rsidR="003C368E">
        <w:rPr>
          <w:rFonts w:eastAsia="Calibri" w:cs="Arial"/>
          <w:szCs w:val="24"/>
        </w:rPr>
        <w:t>any</w:t>
      </w:r>
      <w:r w:rsidR="76246623" w:rsidRPr="79AC2A0D">
        <w:rPr>
          <w:rFonts w:eastAsia="Calibri" w:cs="Arial"/>
          <w:szCs w:val="24"/>
        </w:rPr>
        <w:t xml:space="preserve"> kind of support, she is your go to. I would recommend keeping regular com</w:t>
      </w:r>
      <w:r w:rsidR="22C15877" w:rsidRPr="79AC2A0D">
        <w:rPr>
          <w:rFonts w:eastAsia="Calibri" w:cs="Arial"/>
          <w:szCs w:val="24"/>
        </w:rPr>
        <w:t xml:space="preserve">munication with her so that she knows about any updates that have occurred within Spark. She is there to help you to thrive in your position, so don’t be afraid to reach out! </w:t>
      </w:r>
    </w:p>
    <w:p w14:paraId="2894A3D2" w14:textId="64A398F4" w:rsidR="79AC2A0D" w:rsidRDefault="79AC2A0D" w:rsidP="79AC2A0D">
      <w:pPr>
        <w:rPr>
          <w:rFonts w:eastAsia="Calibri" w:cs="Arial"/>
          <w:szCs w:val="24"/>
        </w:rPr>
      </w:pPr>
    </w:p>
    <w:p w14:paraId="4469FF6A" w14:textId="39697365" w:rsidR="79AC2A0D" w:rsidRDefault="79AC2A0D" w:rsidP="79AC2A0D">
      <w:pPr>
        <w:rPr>
          <w:rFonts w:eastAsia="Calibri" w:cs="Arial"/>
          <w:szCs w:val="24"/>
        </w:rPr>
      </w:pPr>
    </w:p>
    <w:p w14:paraId="6BAA5449" w14:textId="156A3807" w:rsidR="22C15877" w:rsidRDefault="22C15877" w:rsidP="79AC2A0D">
      <w:pPr>
        <w:rPr>
          <w:rFonts w:eastAsia="Calibri" w:cs="Arial"/>
          <w:b/>
          <w:bCs/>
          <w:szCs w:val="24"/>
        </w:rPr>
      </w:pPr>
      <w:r w:rsidRPr="79AC2A0D">
        <w:rPr>
          <w:rFonts w:eastAsia="Calibri" w:cs="Arial"/>
          <w:b/>
          <w:bCs/>
          <w:szCs w:val="24"/>
        </w:rPr>
        <w:t xml:space="preserve">Name: </w:t>
      </w:r>
      <w:proofErr w:type="spellStart"/>
      <w:r w:rsidRPr="79AC2A0D">
        <w:rPr>
          <w:rFonts w:eastAsia="Calibri" w:cs="Arial"/>
          <w:szCs w:val="24"/>
        </w:rPr>
        <w:t>Jeganiyah</w:t>
      </w:r>
      <w:proofErr w:type="spellEnd"/>
      <w:r w:rsidRPr="79AC2A0D">
        <w:rPr>
          <w:rFonts w:eastAsia="Calibri" w:cs="Arial"/>
          <w:szCs w:val="24"/>
        </w:rPr>
        <w:t xml:space="preserve"> (JJ) Jayachandran</w:t>
      </w:r>
    </w:p>
    <w:p w14:paraId="7EC177FA" w14:textId="5E3CA5D5" w:rsidR="22C15877" w:rsidRDefault="22C15877" w:rsidP="79AC2A0D">
      <w:pPr>
        <w:rPr>
          <w:rFonts w:eastAsia="Calibri" w:cs="Arial"/>
          <w:b/>
          <w:bCs/>
          <w:szCs w:val="24"/>
        </w:rPr>
      </w:pPr>
      <w:r w:rsidRPr="79AC2A0D">
        <w:rPr>
          <w:rFonts w:eastAsia="Calibri" w:cs="Arial"/>
          <w:b/>
          <w:bCs/>
          <w:szCs w:val="24"/>
        </w:rPr>
        <w:t xml:space="preserve">Title: </w:t>
      </w:r>
      <w:r w:rsidRPr="79AC2A0D">
        <w:rPr>
          <w:rFonts w:eastAsia="Calibri" w:cs="Arial"/>
          <w:szCs w:val="24"/>
        </w:rPr>
        <w:t xml:space="preserve">VP Finance </w:t>
      </w:r>
    </w:p>
    <w:p w14:paraId="50047E14" w14:textId="75E40559" w:rsidR="22C15877" w:rsidRDefault="22C15877" w:rsidP="79AC2A0D">
      <w:pPr>
        <w:rPr>
          <w:rFonts w:eastAsia="Calibri" w:cs="Arial"/>
          <w:b/>
          <w:bCs/>
          <w:szCs w:val="24"/>
        </w:rPr>
      </w:pPr>
      <w:r w:rsidRPr="79AC2A0D">
        <w:rPr>
          <w:rFonts w:eastAsia="Calibri" w:cs="Arial"/>
          <w:b/>
          <w:bCs/>
          <w:szCs w:val="24"/>
        </w:rPr>
        <w:t xml:space="preserve">Email: </w:t>
      </w:r>
      <w:hyperlink r:id="rId29">
        <w:r w:rsidRPr="79AC2A0D">
          <w:rPr>
            <w:rStyle w:val="Hyperlink"/>
            <w:rFonts w:eastAsia="Calibri" w:cs="Arial"/>
            <w:szCs w:val="24"/>
          </w:rPr>
          <w:t>vpfinance@msu.mcmaster.ca</w:t>
        </w:r>
      </w:hyperlink>
      <w:r w:rsidR="389D1826" w:rsidRPr="79AC2A0D">
        <w:rPr>
          <w:rFonts w:eastAsia="Calibri" w:cs="Arial"/>
          <w:szCs w:val="24"/>
        </w:rPr>
        <w:t xml:space="preserve"> </w:t>
      </w:r>
    </w:p>
    <w:p w14:paraId="1B197175" w14:textId="1A1D1B63" w:rsidR="22C15877" w:rsidRDefault="22C15877" w:rsidP="79AC2A0D">
      <w:pPr>
        <w:rPr>
          <w:rFonts w:eastAsia="Calibri" w:cs="Arial"/>
          <w:szCs w:val="24"/>
        </w:rPr>
      </w:pPr>
      <w:r w:rsidRPr="79AC2A0D">
        <w:rPr>
          <w:rFonts w:eastAsia="Calibri" w:cs="Arial"/>
          <w:b/>
          <w:bCs/>
          <w:szCs w:val="24"/>
        </w:rPr>
        <w:t xml:space="preserve">Notes: </w:t>
      </w:r>
      <w:r w:rsidRPr="79AC2A0D">
        <w:rPr>
          <w:rFonts w:eastAsia="Calibri" w:cs="Arial"/>
          <w:szCs w:val="24"/>
        </w:rPr>
        <w:t xml:space="preserve">You will send your POs to JJ and she will approve them for you! She also helps to run </w:t>
      </w:r>
      <w:proofErr w:type="spellStart"/>
      <w:r w:rsidRPr="79AC2A0D">
        <w:rPr>
          <w:rFonts w:eastAsia="Calibri" w:cs="Arial"/>
          <w:szCs w:val="24"/>
        </w:rPr>
        <w:t>PTM</w:t>
      </w:r>
      <w:proofErr w:type="spellEnd"/>
      <w:r w:rsidRPr="79AC2A0D">
        <w:rPr>
          <w:rFonts w:eastAsia="Calibri" w:cs="Arial"/>
          <w:szCs w:val="24"/>
        </w:rPr>
        <w:t xml:space="preserve"> budget traini</w:t>
      </w:r>
      <w:r w:rsidR="52E40F29" w:rsidRPr="79AC2A0D">
        <w:rPr>
          <w:rFonts w:eastAsia="Calibri" w:cs="Arial"/>
          <w:szCs w:val="24"/>
        </w:rPr>
        <w:t xml:space="preserve">ng, which was super helpful and easy to navigate. If you have any questions relating to spending, budgeting, or expenses, ask her! She can also help you if you need to access any additional funding. </w:t>
      </w:r>
    </w:p>
    <w:p w14:paraId="5F8D52D0" w14:textId="4A57AD97" w:rsidR="79AC2A0D" w:rsidRDefault="79AC2A0D" w:rsidP="79AC2A0D">
      <w:pPr>
        <w:rPr>
          <w:rFonts w:eastAsia="Calibri" w:cs="Arial"/>
          <w:szCs w:val="24"/>
        </w:rPr>
      </w:pPr>
    </w:p>
    <w:p w14:paraId="0E837EE8" w14:textId="0E54B2BE" w:rsidR="52E40F29" w:rsidRDefault="52E40F29" w:rsidP="79AC2A0D">
      <w:pPr>
        <w:spacing w:after="0"/>
        <w:rPr>
          <w:rFonts w:eastAsia="Calibri" w:cs="Arial"/>
          <w:szCs w:val="24"/>
        </w:rPr>
      </w:pPr>
      <w:r w:rsidRPr="79AC2A0D">
        <w:rPr>
          <w:rFonts w:eastAsia="Calibri" w:cs="Arial"/>
          <w:b/>
          <w:bCs/>
          <w:szCs w:val="24"/>
        </w:rPr>
        <w:t xml:space="preserve">Name: </w:t>
      </w:r>
      <w:r w:rsidRPr="79AC2A0D">
        <w:rPr>
          <w:rFonts w:eastAsia="Calibri" w:cs="Arial"/>
          <w:szCs w:val="24"/>
        </w:rPr>
        <w:t xml:space="preserve">Kevin O’Mara </w:t>
      </w:r>
    </w:p>
    <w:p w14:paraId="38BB382B" w14:textId="75F50907" w:rsidR="52E40F29" w:rsidRDefault="52E40F29" w:rsidP="79AC2A0D">
      <w:pPr>
        <w:rPr>
          <w:rFonts w:eastAsia="Calibri" w:cs="Arial"/>
          <w:b/>
          <w:bCs/>
          <w:szCs w:val="24"/>
        </w:rPr>
      </w:pPr>
      <w:r w:rsidRPr="79AC2A0D">
        <w:rPr>
          <w:rFonts w:eastAsia="Calibri" w:cs="Arial"/>
          <w:b/>
          <w:bCs/>
          <w:szCs w:val="24"/>
        </w:rPr>
        <w:t xml:space="preserve">Title: </w:t>
      </w:r>
      <w:r w:rsidR="6C282D3D" w:rsidRPr="79AC2A0D">
        <w:rPr>
          <w:rFonts w:eastAsia="Calibri" w:cs="Arial"/>
          <w:szCs w:val="24"/>
        </w:rPr>
        <w:t>Accounts Payable and Payroll Administrator</w:t>
      </w:r>
    </w:p>
    <w:p w14:paraId="36F88BD5" w14:textId="45A3EE7A" w:rsidR="52E40F29" w:rsidRDefault="52E40F29" w:rsidP="79AC2A0D">
      <w:pPr>
        <w:rPr>
          <w:rFonts w:eastAsia="Calibri" w:cs="Arial"/>
          <w:b/>
          <w:bCs/>
          <w:szCs w:val="24"/>
        </w:rPr>
      </w:pPr>
      <w:r w:rsidRPr="79AC2A0D">
        <w:rPr>
          <w:rFonts w:eastAsia="Calibri" w:cs="Arial"/>
          <w:b/>
          <w:bCs/>
          <w:szCs w:val="24"/>
        </w:rPr>
        <w:t xml:space="preserve">Email: </w:t>
      </w:r>
      <w:hyperlink r:id="rId30">
        <w:r w:rsidRPr="79AC2A0D">
          <w:rPr>
            <w:rStyle w:val="Hyperlink"/>
            <w:rFonts w:eastAsia="Calibri" w:cs="Arial"/>
            <w:szCs w:val="24"/>
          </w:rPr>
          <w:t>payables@msu.mcmaster.ca</w:t>
        </w:r>
      </w:hyperlink>
      <w:r w:rsidRPr="79AC2A0D">
        <w:rPr>
          <w:rFonts w:eastAsia="Calibri" w:cs="Arial"/>
          <w:szCs w:val="24"/>
        </w:rPr>
        <w:t xml:space="preserve"> </w:t>
      </w:r>
    </w:p>
    <w:p w14:paraId="12091440" w14:textId="7AEA13B0" w:rsidR="52E40F29" w:rsidRDefault="52E40F29" w:rsidP="79AC2A0D">
      <w:pPr>
        <w:spacing w:after="0"/>
        <w:rPr>
          <w:rFonts w:eastAsia="Calibri" w:cs="Arial"/>
          <w:b/>
          <w:bCs/>
          <w:szCs w:val="24"/>
        </w:rPr>
      </w:pPr>
      <w:r w:rsidRPr="79AC2A0D">
        <w:rPr>
          <w:rFonts w:eastAsia="Calibri" w:cs="Arial"/>
          <w:b/>
          <w:bCs/>
          <w:szCs w:val="24"/>
        </w:rPr>
        <w:lastRenderedPageBreak/>
        <w:t xml:space="preserve">Notes: </w:t>
      </w:r>
      <w:r w:rsidR="49C74328" w:rsidRPr="79AC2A0D">
        <w:rPr>
          <w:rFonts w:eastAsia="Calibri" w:cs="Arial"/>
          <w:szCs w:val="24"/>
        </w:rPr>
        <w:t xml:space="preserve">CC Kevin on all PO requests, and he will provide you with a PO# to keep track of if your request has been approved. He also has access to the </w:t>
      </w:r>
      <w:proofErr w:type="spellStart"/>
      <w:r w:rsidR="49C74328" w:rsidRPr="79AC2A0D">
        <w:rPr>
          <w:rFonts w:eastAsia="Calibri" w:cs="Arial"/>
          <w:szCs w:val="24"/>
        </w:rPr>
        <w:t>MSU</w:t>
      </w:r>
      <w:proofErr w:type="spellEnd"/>
      <w:r w:rsidR="49C74328" w:rsidRPr="79AC2A0D">
        <w:rPr>
          <w:rFonts w:eastAsia="Calibri" w:cs="Arial"/>
          <w:szCs w:val="24"/>
        </w:rPr>
        <w:t xml:space="preserve"> VISA and debit cards. I would also recommend reaching out to him if you have any issues with your own payroll. </w:t>
      </w:r>
    </w:p>
    <w:p w14:paraId="0835B9AA" w14:textId="2486934C" w:rsidR="79AC2A0D" w:rsidRDefault="79AC2A0D" w:rsidP="79AC2A0D">
      <w:pPr>
        <w:spacing w:after="0"/>
        <w:rPr>
          <w:rFonts w:eastAsia="Calibri" w:cs="Arial"/>
          <w:szCs w:val="24"/>
        </w:rPr>
      </w:pPr>
    </w:p>
    <w:p w14:paraId="72D0FFB2" w14:textId="1A209EE4" w:rsidR="49C74328" w:rsidRDefault="49C74328" w:rsidP="79AC2A0D">
      <w:pPr>
        <w:spacing w:after="0"/>
        <w:rPr>
          <w:rFonts w:eastAsia="Calibri" w:cs="Arial"/>
          <w:szCs w:val="24"/>
        </w:rPr>
      </w:pPr>
      <w:r w:rsidRPr="79AC2A0D">
        <w:rPr>
          <w:rFonts w:eastAsia="Calibri" w:cs="Arial"/>
          <w:b/>
          <w:bCs/>
          <w:szCs w:val="24"/>
        </w:rPr>
        <w:t>Name:</w:t>
      </w:r>
      <w:r w:rsidRPr="79AC2A0D">
        <w:rPr>
          <w:rFonts w:eastAsia="Calibri" w:cs="Arial"/>
          <w:szCs w:val="24"/>
        </w:rPr>
        <w:t xml:space="preserve"> Kate Brown </w:t>
      </w:r>
    </w:p>
    <w:p w14:paraId="7F33C664" w14:textId="31B35DFE" w:rsidR="49C74328" w:rsidRDefault="49C74328" w:rsidP="79AC2A0D">
      <w:pPr>
        <w:spacing w:after="0"/>
        <w:rPr>
          <w:rFonts w:eastAsia="Calibri" w:cs="Arial"/>
          <w:szCs w:val="24"/>
        </w:rPr>
      </w:pPr>
      <w:r w:rsidRPr="79AC2A0D">
        <w:rPr>
          <w:rFonts w:eastAsia="Calibri" w:cs="Arial"/>
          <w:b/>
          <w:bCs/>
          <w:szCs w:val="24"/>
        </w:rPr>
        <w:t>Title:</w:t>
      </w:r>
      <w:r w:rsidRPr="79AC2A0D">
        <w:rPr>
          <w:rFonts w:eastAsia="Calibri" w:cs="Arial"/>
          <w:szCs w:val="24"/>
        </w:rPr>
        <w:t xml:space="preserve"> Accessibility, Disability, and Inclusion Coordinator </w:t>
      </w:r>
    </w:p>
    <w:p w14:paraId="1D5A6FF5" w14:textId="6B3543C3" w:rsidR="49C74328" w:rsidRDefault="49C74328" w:rsidP="79AC2A0D">
      <w:pPr>
        <w:spacing w:after="0"/>
        <w:rPr>
          <w:rFonts w:eastAsia="Calibri" w:cs="Arial"/>
          <w:szCs w:val="24"/>
        </w:rPr>
      </w:pPr>
      <w:r w:rsidRPr="79AC2A0D">
        <w:rPr>
          <w:rFonts w:eastAsia="Calibri" w:cs="Arial"/>
          <w:b/>
          <w:bCs/>
          <w:szCs w:val="24"/>
        </w:rPr>
        <w:t>Email:</w:t>
      </w:r>
      <w:r w:rsidRPr="79AC2A0D">
        <w:rPr>
          <w:rFonts w:eastAsia="Calibri" w:cs="Arial"/>
          <w:szCs w:val="24"/>
        </w:rPr>
        <w:t xml:space="preserve"> </w:t>
      </w:r>
      <w:hyperlink r:id="rId31">
        <w:r w:rsidRPr="79AC2A0D">
          <w:rPr>
            <w:rStyle w:val="Hyperlink"/>
            <w:rFonts w:eastAsia="Calibri" w:cs="Arial"/>
            <w:szCs w:val="24"/>
          </w:rPr>
          <w:t>access@mcmaster.ca</w:t>
        </w:r>
      </w:hyperlink>
      <w:r w:rsidRPr="79AC2A0D">
        <w:rPr>
          <w:rFonts w:eastAsia="Calibri" w:cs="Arial"/>
          <w:szCs w:val="24"/>
        </w:rPr>
        <w:t xml:space="preserve"> </w:t>
      </w:r>
    </w:p>
    <w:p w14:paraId="68E6C54F" w14:textId="1AA78F4C" w:rsidR="49C74328" w:rsidRDefault="49C74328" w:rsidP="79AC2A0D">
      <w:pPr>
        <w:spacing w:after="0"/>
        <w:rPr>
          <w:rFonts w:eastAsia="Calibri" w:cs="Arial"/>
          <w:szCs w:val="24"/>
        </w:rPr>
      </w:pPr>
      <w:r w:rsidRPr="79AC2A0D">
        <w:rPr>
          <w:rFonts w:eastAsia="Calibri" w:cs="Arial"/>
          <w:b/>
          <w:bCs/>
          <w:szCs w:val="24"/>
        </w:rPr>
        <w:t>Notes:</w:t>
      </w:r>
      <w:r w:rsidRPr="79AC2A0D">
        <w:rPr>
          <w:rFonts w:eastAsia="Calibri" w:cs="Arial"/>
          <w:szCs w:val="24"/>
        </w:rPr>
        <w:t xml:space="preserve"> Contact Kate if you have any questions about the accessibility of Spark’s programming. She is extremely helpful! </w:t>
      </w:r>
    </w:p>
    <w:p w14:paraId="53B81DA7" w14:textId="210BA49E" w:rsidR="79AC2A0D" w:rsidRDefault="79AC2A0D" w:rsidP="79AC2A0D">
      <w:pPr>
        <w:spacing w:after="0"/>
        <w:rPr>
          <w:rFonts w:eastAsia="Calibri" w:cs="Arial"/>
          <w:szCs w:val="24"/>
        </w:rPr>
      </w:pPr>
    </w:p>
    <w:p w14:paraId="34623BCF" w14:textId="40990F16" w:rsidR="4A89AD52" w:rsidRDefault="4A89AD52" w:rsidP="79AC2A0D">
      <w:pPr>
        <w:spacing w:after="0"/>
        <w:rPr>
          <w:rFonts w:eastAsia="Calibri" w:cs="Arial"/>
          <w:szCs w:val="24"/>
        </w:rPr>
      </w:pPr>
      <w:r w:rsidRPr="79AC2A0D">
        <w:rPr>
          <w:rFonts w:eastAsia="Calibri" w:cs="Arial"/>
          <w:b/>
          <w:bCs/>
          <w:szCs w:val="24"/>
        </w:rPr>
        <w:t>Name:</w:t>
      </w:r>
      <w:r w:rsidRPr="79AC2A0D">
        <w:rPr>
          <w:rFonts w:eastAsia="Calibri" w:cs="Arial"/>
          <w:szCs w:val="24"/>
        </w:rPr>
        <w:t xml:space="preserve"> Sean </w:t>
      </w:r>
      <w:proofErr w:type="spellStart"/>
      <w:r w:rsidRPr="79AC2A0D">
        <w:rPr>
          <w:rFonts w:eastAsia="Calibri" w:cs="Arial"/>
          <w:szCs w:val="24"/>
        </w:rPr>
        <w:t>Beaudette</w:t>
      </w:r>
      <w:proofErr w:type="spellEnd"/>
      <w:r w:rsidRPr="79AC2A0D">
        <w:rPr>
          <w:rFonts w:eastAsia="Calibri" w:cs="Arial"/>
          <w:szCs w:val="24"/>
        </w:rPr>
        <w:t xml:space="preserve"> </w:t>
      </w:r>
    </w:p>
    <w:p w14:paraId="4208F248" w14:textId="79155752" w:rsidR="4A89AD52" w:rsidRDefault="4A89AD52" w:rsidP="79AC2A0D">
      <w:pPr>
        <w:spacing w:after="0"/>
        <w:rPr>
          <w:rFonts w:eastAsia="Calibri" w:cs="Arial"/>
          <w:b/>
          <w:bCs/>
          <w:szCs w:val="24"/>
        </w:rPr>
      </w:pPr>
      <w:r w:rsidRPr="79AC2A0D">
        <w:rPr>
          <w:rFonts w:eastAsia="Calibri" w:cs="Arial"/>
          <w:b/>
          <w:bCs/>
          <w:szCs w:val="24"/>
        </w:rPr>
        <w:t xml:space="preserve">Title: </w:t>
      </w:r>
      <w:r w:rsidRPr="79AC2A0D">
        <w:rPr>
          <w:rFonts w:eastAsia="Calibri" w:cs="Arial"/>
          <w:szCs w:val="24"/>
        </w:rPr>
        <w:t>Residence Life Manager</w:t>
      </w:r>
    </w:p>
    <w:p w14:paraId="41820C70" w14:textId="05F81062" w:rsidR="4A89AD52" w:rsidRDefault="4A89AD52" w:rsidP="79AC2A0D">
      <w:pPr>
        <w:spacing w:after="0"/>
        <w:rPr>
          <w:rFonts w:eastAsia="Calibri" w:cs="Arial"/>
          <w:szCs w:val="24"/>
        </w:rPr>
      </w:pPr>
      <w:r w:rsidRPr="79AC2A0D">
        <w:rPr>
          <w:rFonts w:eastAsia="Calibri" w:cs="Arial"/>
          <w:b/>
          <w:bCs/>
          <w:szCs w:val="24"/>
        </w:rPr>
        <w:t>Email:</w:t>
      </w:r>
      <w:r w:rsidRPr="79AC2A0D">
        <w:rPr>
          <w:rFonts w:eastAsia="Calibri" w:cs="Arial"/>
          <w:szCs w:val="24"/>
        </w:rPr>
        <w:t xml:space="preserve"> </w:t>
      </w:r>
      <w:hyperlink r:id="rId32">
        <w:r w:rsidRPr="79AC2A0D">
          <w:rPr>
            <w:rStyle w:val="Hyperlink"/>
            <w:rFonts w:eastAsia="Calibri" w:cs="Arial"/>
            <w:szCs w:val="24"/>
          </w:rPr>
          <w:t>beaudes@mcmaster.ca</w:t>
        </w:r>
      </w:hyperlink>
      <w:r w:rsidRPr="79AC2A0D">
        <w:rPr>
          <w:rFonts w:eastAsia="Calibri" w:cs="Arial"/>
          <w:szCs w:val="24"/>
        </w:rPr>
        <w:t xml:space="preserve"> </w:t>
      </w:r>
    </w:p>
    <w:p w14:paraId="08EF6DC1" w14:textId="13224A44" w:rsidR="4A89AD52" w:rsidRDefault="4A89AD52" w:rsidP="79AC2A0D">
      <w:pPr>
        <w:spacing w:after="0"/>
        <w:rPr>
          <w:rFonts w:eastAsia="Calibri" w:cs="Arial"/>
          <w:szCs w:val="24"/>
        </w:rPr>
      </w:pPr>
      <w:r w:rsidRPr="79AC2A0D">
        <w:rPr>
          <w:rFonts w:eastAsia="Calibri" w:cs="Arial"/>
          <w:b/>
          <w:bCs/>
          <w:szCs w:val="24"/>
        </w:rPr>
        <w:t xml:space="preserve">Notes: </w:t>
      </w:r>
      <w:r w:rsidRPr="79AC2A0D">
        <w:rPr>
          <w:rFonts w:eastAsia="Calibri" w:cs="Arial"/>
          <w:szCs w:val="24"/>
        </w:rPr>
        <w:t xml:space="preserve">Contact him if you want to promo within residences (I.e., </w:t>
      </w:r>
      <w:r w:rsidR="007E06EE">
        <w:rPr>
          <w:rFonts w:eastAsia="Calibri" w:cs="Arial"/>
          <w:szCs w:val="24"/>
        </w:rPr>
        <w:t xml:space="preserve">rave </w:t>
      </w:r>
      <w:r w:rsidRPr="79AC2A0D">
        <w:rPr>
          <w:rFonts w:eastAsia="Calibri" w:cs="Arial"/>
          <w:szCs w:val="24"/>
        </w:rPr>
        <w:t xml:space="preserve">cards) or if you want to host programming in that space! </w:t>
      </w:r>
    </w:p>
    <w:p w14:paraId="7B314F36" w14:textId="12DC1C88" w:rsidR="79AC2A0D" w:rsidRDefault="79AC2A0D" w:rsidP="79AC2A0D">
      <w:pPr>
        <w:spacing w:after="0"/>
        <w:rPr>
          <w:rFonts w:eastAsia="Calibri" w:cs="Arial"/>
          <w:szCs w:val="24"/>
        </w:rPr>
      </w:pPr>
    </w:p>
    <w:p w14:paraId="58F42D57" w14:textId="18535D56" w:rsidR="79AC2A0D" w:rsidRDefault="79AC2A0D" w:rsidP="79AC2A0D">
      <w:pPr>
        <w:rPr>
          <w:rFonts w:eastAsia="Calibri" w:cs="Arial"/>
          <w:szCs w:val="24"/>
        </w:rPr>
      </w:pPr>
    </w:p>
    <w:sectPr w:rsidR="79AC2A0D" w:rsidSect="008346B4">
      <w:headerReference w:type="default" r:id="rId33"/>
      <w:footerReference w:type="first" r:id="rId34"/>
      <w:pgSz w:w="12240" w:h="15840"/>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F5E29" w14:textId="77777777" w:rsidR="00C911B6" w:rsidRDefault="00C911B6">
      <w:r>
        <w:separator/>
      </w:r>
    </w:p>
  </w:endnote>
  <w:endnote w:type="continuationSeparator" w:id="0">
    <w:p w14:paraId="7569EADB" w14:textId="77777777" w:rsidR="00C911B6" w:rsidRDefault="00C911B6">
      <w:r>
        <w:continuationSeparator/>
      </w:r>
    </w:p>
  </w:endnote>
  <w:endnote w:type="continuationNotice" w:id="1">
    <w:p w14:paraId="40AE46EE" w14:textId="77777777" w:rsidR="00C911B6" w:rsidRDefault="00C91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Gotham Book">
    <w:altName w:val="Calibri"/>
    <w:panose1 w:val="020B0604020202020204"/>
    <w:charset w:val="00"/>
    <w:family w:val="modern"/>
    <w:notTrueType/>
    <w:pitch w:val="variable"/>
    <w:sig w:usb0="A10000FF" w:usb1="4000005B" w:usb2="00000000" w:usb3="00000000" w:csb0="0000009B" w:csb1="00000000"/>
  </w:font>
  <w:font w:name="Bahnschrif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71869" w14:textId="40506EA7" w:rsidR="00663711" w:rsidRDefault="00663711">
    <w:pPr>
      <w:pStyle w:val="Footer"/>
    </w:pPr>
    <w:r>
      <w:rPr>
        <w:noProof/>
      </w:rPr>
      <w:drawing>
        <wp:anchor distT="0" distB="0" distL="114300" distR="114300" simplePos="0" relativeHeight="251657216" behindDoc="0" locked="0" layoutInCell="1" allowOverlap="1" wp14:anchorId="68B1D5E8" wp14:editId="44CF726D">
          <wp:simplePos x="0" y="0"/>
          <wp:positionH relativeFrom="margin">
            <wp:align>center</wp:align>
          </wp:positionH>
          <wp:positionV relativeFrom="paragraph">
            <wp:posOffset>-279400</wp:posOffset>
          </wp:positionV>
          <wp:extent cx="7502400" cy="529200"/>
          <wp:effectExtent l="0" t="0" r="3810" b="4445"/>
          <wp:wrapNone/>
          <wp:docPr id="3" name="Picture 3" descr="Address: McMaster University, 1280 Main St. W., MUSC 201&#10;Phone: 905-525-9140 x22003&#10;Fax: 905-529-3208&#10;Website: www.msumcmast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ddress: McMaster University, 1280 Main St. W., MUSC 201&#10;Phone: 905-525-9140 x22003&#10;Fax: 905-529-3208&#10;Website: www.msumcmaster.ca"/>
                  <pic:cNvPicPr/>
                </pic:nvPicPr>
                <pic:blipFill>
                  <a:blip r:embed="rId1">
                    <a:extLst>
                      <a:ext uri="{28A0092B-C50C-407E-A947-70E740481C1C}">
                        <a14:useLocalDpi xmlns:a14="http://schemas.microsoft.com/office/drawing/2010/main" val="0"/>
                      </a:ext>
                    </a:extLst>
                  </a:blip>
                  <a:stretch>
                    <a:fillRect/>
                  </a:stretch>
                </pic:blipFill>
                <pic:spPr>
                  <a:xfrm>
                    <a:off x="0" y="0"/>
                    <a:ext cx="7502400" cy="529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9FCE4" w14:textId="77777777" w:rsidR="00C911B6" w:rsidRDefault="00C911B6">
      <w:r>
        <w:separator/>
      </w:r>
    </w:p>
  </w:footnote>
  <w:footnote w:type="continuationSeparator" w:id="0">
    <w:p w14:paraId="6C58ECA9" w14:textId="77777777" w:rsidR="00C911B6" w:rsidRDefault="00C911B6">
      <w:r>
        <w:continuationSeparator/>
      </w:r>
    </w:p>
  </w:footnote>
  <w:footnote w:type="continuationNotice" w:id="1">
    <w:p w14:paraId="715E75B5" w14:textId="77777777" w:rsidR="00C911B6" w:rsidRDefault="00C911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D3232" w14:textId="71F643A0" w:rsidR="00663711" w:rsidRDefault="00C911B6">
    <w:pPr>
      <w:pStyle w:val="Header"/>
    </w:pPr>
    <w:r>
      <w:rPr>
        <w:noProof/>
      </w:rPr>
      <w:pict w14:anchorId="2B0D6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115948" o:spid="_x0000_s2049" type="#_x0000_t75" alt="" style="position:absolute;margin-left:-1in;margin-top:-105.05pt;width:612pt;height:11in;z-index:-251658240;mso-wrap-edited:f;mso-width-percent:0;mso-height-percent:0;mso-position-horizontal-relative:margin;mso-position-vertical-relative:margin;mso-width-percent:0;mso-height-percent:0" o:allowincell="f">
          <v:imagedata r:id="rId1" o:title="MSU Page Background-01"/>
          <w10:wrap anchorx="margin" anchory="margin"/>
        </v:shape>
      </w:pict>
    </w:r>
  </w:p>
  <w:p w14:paraId="15F5D39B" w14:textId="77777777" w:rsidR="00663711" w:rsidRDefault="00663711">
    <w:pPr>
      <w:pStyle w:val="Header"/>
    </w:pPr>
  </w:p>
  <w:p w14:paraId="76C7B6D0" w14:textId="77777777" w:rsidR="00663711" w:rsidRDefault="00663711">
    <w:pPr>
      <w:pStyle w:val="Header"/>
    </w:pPr>
  </w:p>
  <w:p w14:paraId="07C38A5E" w14:textId="77777777" w:rsidR="00663711" w:rsidRDefault="00663711">
    <w:pPr>
      <w:pStyle w:val="Header"/>
    </w:pPr>
  </w:p>
  <w:p w14:paraId="64A91F01" w14:textId="5B94AE79" w:rsidR="00663711" w:rsidRDefault="00663711">
    <w:pPr>
      <w:pStyle w:val="Header"/>
    </w:pPr>
  </w:p>
</w:hdr>
</file>

<file path=word/intelligence.xml><?xml version="1.0" encoding="utf-8"?>
<int:Intelligence xmlns:int="http://schemas.microsoft.com/office/intelligence/2019/intelligence">
  <int:IntelligenceSettings/>
  <int:Manifest>
    <int:WordHash hashCode="VFt4jqSTQIr0jE" id="KtEa0rFG"/>
    <int:WordHash hashCode="rfgbWGJGsAeZ9M" id="WyHgMugj"/>
    <int:WordHash hashCode="xieTj6qDdBtDMG" id="P+clY3m0"/>
  </int:Manifest>
  <int:Observations>
    <int:Content id="KtEa0rFG">
      <int:Rejection type="LegacyProofing"/>
    </int:Content>
    <int:Content id="WyHgMugj">
      <int:Rejection type="LegacyProofing"/>
    </int:Content>
    <int:Content id="P+clY3m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30FDE"/>
    <w:multiLevelType w:val="hybridMultilevel"/>
    <w:tmpl w:val="D4567C3C"/>
    <w:lvl w:ilvl="0" w:tplc="88A6C460">
      <w:start w:val="1"/>
      <w:numFmt w:val="bullet"/>
      <w:lvlText w:val=""/>
      <w:lvlJc w:val="left"/>
      <w:pPr>
        <w:ind w:left="720" w:hanging="360"/>
      </w:pPr>
      <w:rPr>
        <w:rFonts w:ascii="Symbol" w:hAnsi="Symbol" w:hint="default"/>
      </w:rPr>
    </w:lvl>
    <w:lvl w:ilvl="1" w:tplc="4574D0A4">
      <w:start w:val="1"/>
      <w:numFmt w:val="bullet"/>
      <w:lvlText w:val=""/>
      <w:lvlJc w:val="left"/>
      <w:pPr>
        <w:ind w:left="1440" w:hanging="360"/>
      </w:pPr>
      <w:rPr>
        <w:rFonts w:ascii="Symbol" w:hAnsi="Symbol" w:hint="default"/>
      </w:rPr>
    </w:lvl>
    <w:lvl w:ilvl="2" w:tplc="9EEEA55A">
      <w:start w:val="1"/>
      <w:numFmt w:val="bullet"/>
      <w:lvlText w:val=""/>
      <w:lvlJc w:val="left"/>
      <w:pPr>
        <w:ind w:left="2160" w:hanging="360"/>
      </w:pPr>
      <w:rPr>
        <w:rFonts w:ascii="Wingdings" w:hAnsi="Wingdings" w:hint="default"/>
      </w:rPr>
    </w:lvl>
    <w:lvl w:ilvl="3" w:tplc="DDF20A40">
      <w:start w:val="1"/>
      <w:numFmt w:val="bullet"/>
      <w:lvlText w:val=""/>
      <w:lvlJc w:val="left"/>
      <w:pPr>
        <w:ind w:left="2880" w:hanging="360"/>
      </w:pPr>
      <w:rPr>
        <w:rFonts w:ascii="Symbol" w:hAnsi="Symbol" w:hint="default"/>
      </w:rPr>
    </w:lvl>
    <w:lvl w:ilvl="4" w:tplc="A34E52AA">
      <w:start w:val="1"/>
      <w:numFmt w:val="bullet"/>
      <w:lvlText w:val="o"/>
      <w:lvlJc w:val="left"/>
      <w:pPr>
        <w:ind w:left="3600" w:hanging="360"/>
      </w:pPr>
      <w:rPr>
        <w:rFonts w:ascii="Courier New" w:hAnsi="Courier New" w:hint="default"/>
      </w:rPr>
    </w:lvl>
    <w:lvl w:ilvl="5" w:tplc="A3CA05FE">
      <w:start w:val="1"/>
      <w:numFmt w:val="bullet"/>
      <w:lvlText w:val=""/>
      <w:lvlJc w:val="left"/>
      <w:pPr>
        <w:ind w:left="4320" w:hanging="360"/>
      </w:pPr>
      <w:rPr>
        <w:rFonts w:ascii="Wingdings" w:hAnsi="Wingdings" w:hint="default"/>
      </w:rPr>
    </w:lvl>
    <w:lvl w:ilvl="6" w:tplc="1C8C933C">
      <w:start w:val="1"/>
      <w:numFmt w:val="bullet"/>
      <w:lvlText w:val=""/>
      <w:lvlJc w:val="left"/>
      <w:pPr>
        <w:ind w:left="5040" w:hanging="360"/>
      </w:pPr>
      <w:rPr>
        <w:rFonts w:ascii="Symbol" w:hAnsi="Symbol" w:hint="default"/>
      </w:rPr>
    </w:lvl>
    <w:lvl w:ilvl="7" w:tplc="FD52BF20">
      <w:start w:val="1"/>
      <w:numFmt w:val="bullet"/>
      <w:lvlText w:val="o"/>
      <w:lvlJc w:val="left"/>
      <w:pPr>
        <w:ind w:left="5760" w:hanging="360"/>
      </w:pPr>
      <w:rPr>
        <w:rFonts w:ascii="Courier New" w:hAnsi="Courier New" w:hint="default"/>
      </w:rPr>
    </w:lvl>
    <w:lvl w:ilvl="8" w:tplc="D4A4454C">
      <w:start w:val="1"/>
      <w:numFmt w:val="bullet"/>
      <w:lvlText w:val=""/>
      <w:lvlJc w:val="left"/>
      <w:pPr>
        <w:ind w:left="6480" w:hanging="360"/>
      </w:pPr>
      <w:rPr>
        <w:rFonts w:ascii="Wingdings" w:hAnsi="Wingdings" w:hint="default"/>
      </w:rPr>
    </w:lvl>
  </w:abstractNum>
  <w:abstractNum w:abstractNumId="1" w15:restartNumberingAfterBreak="0">
    <w:nsid w:val="189362AB"/>
    <w:multiLevelType w:val="hybridMultilevel"/>
    <w:tmpl w:val="D1FC36C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9BA7163"/>
    <w:multiLevelType w:val="hybridMultilevel"/>
    <w:tmpl w:val="67548DB8"/>
    <w:styleLink w:val="ImportedStyle9"/>
    <w:lvl w:ilvl="0" w:tplc="60669C0A">
      <w:start w:val="1"/>
      <w:numFmt w:val="low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4F48F2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4E07AEC">
      <w:start w:val="1"/>
      <w:numFmt w:val="lowerRoman"/>
      <w:lvlText w:val="%3."/>
      <w:lvlJc w:val="left"/>
      <w:pPr>
        <w:ind w:left="2160" w:hanging="310"/>
      </w:pPr>
      <w:rPr>
        <w:rFonts w:hAnsi="Arial Unicode MS"/>
        <w:b/>
        <w:bCs/>
        <w:caps w:val="0"/>
        <w:smallCaps w:val="0"/>
        <w:strike w:val="0"/>
        <w:dstrike w:val="0"/>
        <w:outline w:val="0"/>
        <w:emboss w:val="0"/>
        <w:imprint w:val="0"/>
        <w:spacing w:val="0"/>
        <w:w w:val="100"/>
        <w:kern w:val="0"/>
        <w:position w:val="0"/>
        <w:highlight w:val="none"/>
        <w:vertAlign w:val="baseline"/>
      </w:rPr>
    </w:lvl>
    <w:lvl w:ilvl="3" w:tplc="0D8290B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3B0983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3444262">
      <w:start w:val="1"/>
      <w:numFmt w:val="lowerRoman"/>
      <w:lvlText w:val="%6."/>
      <w:lvlJc w:val="left"/>
      <w:pPr>
        <w:ind w:left="4320" w:hanging="310"/>
      </w:pPr>
      <w:rPr>
        <w:rFonts w:hAnsi="Arial Unicode MS"/>
        <w:b/>
        <w:bCs/>
        <w:caps w:val="0"/>
        <w:smallCaps w:val="0"/>
        <w:strike w:val="0"/>
        <w:dstrike w:val="0"/>
        <w:outline w:val="0"/>
        <w:emboss w:val="0"/>
        <w:imprint w:val="0"/>
        <w:spacing w:val="0"/>
        <w:w w:val="100"/>
        <w:kern w:val="0"/>
        <w:position w:val="0"/>
        <w:highlight w:val="none"/>
        <w:vertAlign w:val="baseline"/>
      </w:rPr>
    </w:lvl>
    <w:lvl w:ilvl="6" w:tplc="18B0909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D1C617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E6C61D0">
      <w:start w:val="1"/>
      <w:numFmt w:val="lowerRoman"/>
      <w:lvlText w:val="%9."/>
      <w:lvlJc w:val="left"/>
      <w:pPr>
        <w:ind w:left="6480" w:hanging="31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20C2F47"/>
    <w:multiLevelType w:val="multilevel"/>
    <w:tmpl w:val="EC5C099C"/>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3841210"/>
    <w:multiLevelType w:val="hybridMultilevel"/>
    <w:tmpl w:val="358C93B8"/>
    <w:styleLink w:val="ImportedStyle2"/>
    <w:lvl w:ilvl="0" w:tplc="5FDAA824">
      <w:start w:val="1"/>
      <w:numFmt w:val="lowerLetter"/>
      <w:lvlText w:val="%1."/>
      <w:lvlJc w:val="left"/>
      <w:pPr>
        <w:ind w:left="35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DF44F72C">
      <w:start w:val="1"/>
      <w:numFmt w:val="lowerLetter"/>
      <w:lvlText w:val="%2."/>
      <w:lvlJc w:val="left"/>
      <w:pPr>
        <w:ind w:left="107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D9D6A5DA">
      <w:start w:val="1"/>
      <w:numFmt w:val="lowerRoman"/>
      <w:lvlText w:val="%3."/>
      <w:lvlJc w:val="left"/>
      <w:pPr>
        <w:ind w:left="1797" w:hanging="30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5060CF1A">
      <w:start w:val="1"/>
      <w:numFmt w:val="decimal"/>
      <w:lvlText w:val="%4."/>
      <w:lvlJc w:val="left"/>
      <w:pPr>
        <w:ind w:left="251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CC905D02">
      <w:start w:val="1"/>
      <w:numFmt w:val="lowerLetter"/>
      <w:lvlText w:val="%5."/>
      <w:lvlJc w:val="left"/>
      <w:pPr>
        <w:ind w:left="323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69CAD68E">
      <w:start w:val="1"/>
      <w:numFmt w:val="lowerRoman"/>
      <w:lvlText w:val="%6."/>
      <w:lvlJc w:val="left"/>
      <w:pPr>
        <w:ind w:left="3957" w:hanging="30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BE705F8A">
      <w:start w:val="1"/>
      <w:numFmt w:val="decimal"/>
      <w:lvlText w:val="%7."/>
      <w:lvlJc w:val="left"/>
      <w:pPr>
        <w:ind w:left="467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9280CCCC">
      <w:start w:val="1"/>
      <w:numFmt w:val="lowerLetter"/>
      <w:lvlText w:val="%8."/>
      <w:lvlJc w:val="left"/>
      <w:pPr>
        <w:ind w:left="539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487635CA">
      <w:start w:val="1"/>
      <w:numFmt w:val="lowerRoman"/>
      <w:lvlText w:val="%9."/>
      <w:lvlJc w:val="left"/>
      <w:pPr>
        <w:ind w:left="6117" w:hanging="30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CED23BD"/>
    <w:multiLevelType w:val="hybridMultilevel"/>
    <w:tmpl w:val="93CCA7B2"/>
    <w:styleLink w:val="Numbered"/>
    <w:lvl w:ilvl="0" w:tplc="C1B49AB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C680BC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37E3992">
      <w:start w:val="1"/>
      <w:numFmt w:val="decimal"/>
      <w:lvlText w:val="%3."/>
      <w:lvlJc w:val="left"/>
      <w:pPr>
        <w:ind w:left="1670"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660A06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3110B7B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2A0FDE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3C41B94">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3B84B28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A7EE01C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5CC755E"/>
    <w:multiLevelType w:val="hybridMultilevel"/>
    <w:tmpl w:val="DABC0454"/>
    <w:lvl w:ilvl="0" w:tplc="45F2BD84">
      <w:start w:val="1"/>
      <w:numFmt w:val="bullet"/>
      <w:lvlText w:val=""/>
      <w:lvlJc w:val="left"/>
      <w:pPr>
        <w:ind w:left="720" w:hanging="360"/>
      </w:pPr>
      <w:rPr>
        <w:rFonts w:ascii="Symbol" w:hAnsi="Symbol" w:hint="default"/>
      </w:rPr>
    </w:lvl>
    <w:lvl w:ilvl="1" w:tplc="0E78548E">
      <w:start w:val="1"/>
      <w:numFmt w:val="bullet"/>
      <w:lvlText w:val=""/>
      <w:lvlJc w:val="left"/>
      <w:pPr>
        <w:ind w:left="1440" w:hanging="360"/>
      </w:pPr>
      <w:rPr>
        <w:rFonts w:ascii="Symbol" w:hAnsi="Symbol" w:hint="default"/>
      </w:rPr>
    </w:lvl>
    <w:lvl w:ilvl="2" w:tplc="3746F508">
      <w:start w:val="1"/>
      <w:numFmt w:val="bullet"/>
      <w:lvlText w:val=""/>
      <w:lvlJc w:val="left"/>
      <w:pPr>
        <w:ind w:left="2160" w:hanging="360"/>
      </w:pPr>
      <w:rPr>
        <w:rFonts w:ascii="Wingdings" w:hAnsi="Wingdings" w:hint="default"/>
      </w:rPr>
    </w:lvl>
    <w:lvl w:ilvl="3" w:tplc="E0E8E4F4">
      <w:start w:val="1"/>
      <w:numFmt w:val="bullet"/>
      <w:lvlText w:val=""/>
      <w:lvlJc w:val="left"/>
      <w:pPr>
        <w:ind w:left="2880" w:hanging="360"/>
      </w:pPr>
      <w:rPr>
        <w:rFonts w:ascii="Symbol" w:hAnsi="Symbol" w:hint="default"/>
      </w:rPr>
    </w:lvl>
    <w:lvl w:ilvl="4" w:tplc="09D2FDC6">
      <w:start w:val="1"/>
      <w:numFmt w:val="bullet"/>
      <w:lvlText w:val="o"/>
      <w:lvlJc w:val="left"/>
      <w:pPr>
        <w:ind w:left="3600" w:hanging="360"/>
      </w:pPr>
      <w:rPr>
        <w:rFonts w:ascii="Courier New" w:hAnsi="Courier New" w:hint="default"/>
      </w:rPr>
    </w:lvl>
    <w:lvl w:ilvl="5" w:tplc="4BC416FA">
      <w:start w:val="1"/>
      <w:numFmt w:val="bullet"/>
      <w:lvlText w:val=""/>
      <w:lvlJc w:val="left"/>
      <w:pPr>
        <w:ind w:left="4320" w:hanging="360"/>
      </w:pPr>
      <w:rPr>
        <w:rFonts w:ascii="Wingdings" w:hAnsi="Wingdings" w:hint="default"/>
      </w:rPr>
    </w:lvl>
    <w:lvl w:ilvl="6" w:tplc="E75AF2E6">
      <w:start w:val="1"/>
      <w:numFmt w:val="bullet"/>
      <w:lvlText w:val=""/>
      <w:lvlJc w:val="left"/>
      <w:pPr>
        <w:ind w:left="5040" w:hanging="360"/>
      </w:pPr>
      <w:rPr>
        <w:rFonts w:ascii="Symbol" w:hAnsi="Symbol" w:hint="default"/>
      </w:rPr>
    </w:lvl>
    <w:lvl w:ilvl="7" w:tplc="F7842780">
      <w:start w:val="1"/>
      <w:numFmt w:val="bullet"/>
      <w:lvlText w:val="o"/>
      <w:lvlJc w:val="left"/>
      <w:pPr>
        <w:ind w:left="5760" w:hanging="360"/>
      </w:pPr>
      <w:rPr>
        <w:rFonts w:ascii="Courier New" w:hAnsi="Courier New" w:hint="default"/>
      </w:rPr>
    </w:lvl>
    <w:lvl w:ilvl="8" w:tplc="D5E06C7C">
      <w:start w:val="1"/>
      <w:numFmt w:val="bullet"/>
      <w:lvlText w:val=""/>
      <w:lvlJc w:val="left"/>
      <w:pPr>
        <w:ind w:left="6480" w:hanging="360"/>
      </w:pPr>
      <w:rPr>
        <w:rFonts w:ascii="Wingdings" w:hAnsi="Wingdings" w:hint="default"/>
      </w:rPr>
    </w:lvl>
  </w:abstractNum>
  <w:abstractNum w:abstractNumId="7" w15:restartNumberingAfterBreak="0">
    <w:nsid w:val="4BE84BA6"/>
    <w:multiLevelType w:val="hybridMultilevel"/>
    <w:tmpl w:val="E49AA064"/>
    <w:lvl w:ilvl="0" w:tplc="9D4859B6">
      <w:start w:val="1"/>
      <w:numFmt w:val="bullet"/>
      <w:lvlText w:val="-"/>
      <w:lvlJc w:val="left"/>
      <w:pPr>
        <w:ind w:left="720" w:hanging="360"/>
      </w:pPr>
      <w:rPr>
        <w:rFonts w:ascii="Calibri" w:hAnsi="Calibri" w:hint="default"/>
      </w:rPr>
    </w:lvl>
    <w:lvl w:ilvl="1" w:tplc="FAC87410">
      <w:start w:val="1"/>
      <w:numFmt w:val="bullet"/>
      <w:lvlText w:val="o"/>
      <w:lvlJc w:val="left"/>
      <w:pPr>
        <w:ind w:left="1440" w:hanging="360"/>
      </w:pPr>
      <w:rPr>
        <w:rFonts w:ascii="Courier New" w:hAnsi="Courier New" w:hint="default"/>
      </w:rPr>
    </w:lvl>
    <w:lvl w:ilvl="2" w:tplc="0AA012D8">
      <w:start w:val="1"/>
      <w:numFmt w:val="bullet"/>
      <w:lvlText w:val=""/>
      <w:lvlJc w:val="left"/>
      <w:pPr>
        <w:ind w:left="2160" w:hanging="360"/>
      </w:pPr>
      <w:rPr>
        <w:rFonts w:ascii="Wingdings" w:hAnsi="Wingdings" w:hint="default"/>
      </w:rPr>
    </w:lvl>
    <w:lvl w:ilvl="3" w:tplc="4252B19C">
      <w:start w:val="1"/>
      <w:numFmt w:val="bullet"/>
      <w:lvlText w:val=""/>
      <w:lvlJc w:val="left"/>
      <w:pPr>
        <w:ind w:left="2880" w:hanging="360"/>
      </w:pPr>
      <w:rPr>
        <w:rFonts w:ascii="Symbol" w:hAnsi="Symbol" w:hint="default"/>
      </w:rPr>
    </w:lvl>
    <w:lvl w:ilvl="4" w:tplc="2D069ED0">
      <w:start w:val="1"/>
      <w:numFmt w:val="bullet"/>
      <w:lvlText w:val="o"/>
      <w:lvlJc w:val="left"/>
      <w:pPr>
        <w:ind w:left="3600" w:hanging="360"/>
      </w:pPr>
      <w:rPr>
        <w:rFonts w:ascii="Courier New" w:hAnsi="Courier New" w:hint="default"/>
      </w:rPr>
    </w:lvl>
    <w:lvl w:ilvl="5" w:tplc="274A86FC">
      <w:start w:val="1"/>
      <w:numFmt w:val="bullet"/>
      <w:lvlText w:val=""/>
      <w:lvlJc w:val="left"/>
      <w:pPr>
        <w:ind w:left="4320" w:hanging="360"/>
      </w:pPr>
      <w:rPr>
        <w:rFonts w:ascii="Wingdings" w:hAnsi="Wingdings" w:hint="default"/>
      </w:rPr>
    </w:lvl>
    <w:lvl w:ilvl="6" w:tplc="0EA88D0C">
      <w:start w:val="1"/>
      <w:numFmt w:val="bullet"/>
      <w:lvlText w:val=""/>
      <w:lvlJc w:val="left"/>
      <w:pPr>
        <w:ind w:left="5040" w:hanging="360"/>
      </w:pPr>
      <w:rPr>
        <w:rFonts w:ascii="Symbol" w:hAnsi="Symbol" w:hint="default"/>
      </w:rPr>
    </w:lvl>
    <w:lvl w:ilvl="7" w:tplc="81C612F6">
      <w:start w:val="1"/>
      <w:numFmt w:val="bullet"/>
      <w:lvlText w:val="o"/>
      <w:lvlJc w:val="left"/>
      <w:pPr>
        <w:ind w:left="5760" w:hanging="360"/>
      </w:pPr>
      <w:rPr>
        <w:rFonts w:ascii="Courier New" w:hAnsi="Courier New" w:hint="default"/>
      </w:rPr>
    </w:lvl>
    <w:lvl w:ilvl="8" w:tplc="C51ECA92">
      <w:start w:val="1"/>
      <w:numFmt w:val="bullet"/>
      <w:lvlText w:val=""/>
      <w:lvlJc w:val="left"/>
      <w:pPr>
        <w:ind w:left="6480" w:hanging="360"/>
      </w:pPr>
      <w:rPr>
        <w:rFonts w:ascii="Wingdings" w:hAnsi="Wingdings" w:hint="default"/>
      </w:rPr>
    </w:lvl>
  </w:abstractNum>
  <w:abstractNum w:abstractNumId="8" w15:restartNumberingAfterBreak="0">
    <w:nsid w:val="78594593"/>
    <w:multiLevelType w:val="multilevel"/>
    <w:tmpl w:val="AEF6969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DF1569E"/>
    <w:multiLevelType w:val="hybridMultilevel"/>
    <w:tmpl w:val="55784452"/>
    <w:lvl w:ilvl="0" w:tplc="6B96B316">
      <w:start w:val="1"/>
      <w:numFmt w:val="bullet"/>
      <w:lvlText w:val="-"/>
      <w:lvlJc w:val="left"/>
      <w:pPr>
        <w:ind w:left="720" w:hanging="360"/>
      </w:pPr>
      <w:rPr>
        <w:rFonts w:ascii="Calibri" w:hAnsi="Calibri" w:hint="default"/>
      </w:rPr>
    </w:lvl>
    <w:lvl w:ilvl="1" w:tplc="D17E5E0C">
      <w:start w:val="1"/>
      <w:numFmt w:val="bullet"/>
      <w:lvlText w:val="o"/>
      <w:lvlJc w:val="left"/>
      <w:pPr>
        <w:ind w:left="1440" w:hanging="360"/>
      </w:pPr>
      <w:rPr>
        <w:rFonts w:ascii="Courier New" w:hAnsi="Courier New" w:hint="default"/>
      </w:rPr>
    </w:lvl>
    <w:lvl w:ilvl="2" w:tplc="8CD2D4C6">
      <w:start w:val="1"/>
      <w:numFmt w:val="bullet"/>
      <w:lvlText w:val=""/>
      <w:lvlJc w:val="left"/>
      <w:pPr>
        <w:ind w:left="2160" w:hanging="360"/>
      </w:pPr>
      <w:rPr>
        <w:rFonts w:ascii="Wingdings" w:hAnsi="Wingdings" w:hint="default"/>
      </w:rPr>
    </w:lvl>
    <w:lvl w:ilvl="3" w:tplc="36DE3CA6">
      <w:start w:val="1"/>
      <w:numFmt w:val="bullet"/>
      <w:lvlText w:val=""/>
      <w:lvlJc w:val="left"/>
      <w:pPr>
        <w:ind w:left="2880" w:hanging="360"/>
      </w:pPr>
      <w:rPr>
        <w:rFonts w:ascii="Symbol" w:hAnsi="Symbol" w:hint="default"/>
      </w:rPr>
    </w:lvl>
    <w:lvl w:ilvl="4" w:tplc="29E22D7A">
      <w:start w:val="1"/>
      <w:numFmt w:val="bullet"/>
      <w:lvlText w:val="o"/>
      <w:lvlJc w:val="left"/>
      <w:pPr>
        <w:ind w:left="3600" w:hanging="360"/>
      </w:pPr>
      <w:rPr>
        <w:rFonts w:ascii="Courier New" w:hAnsi="Courier New" w:hint="default"/>
      </w:rPr>
    </w:lvl>
    <w:lvl w:ilvl="5" w:tplc="286AC95C">
      <w:start w:val="1"/>
      <w:numFmt w:val="bullet"/>
      <w:lvlText w:val=""/>
      <w:lvlJc w:val="left"/>
      <w:pPr>
        <w:ind w:left="4320" w:hanging="360"/>
      </w:pPr>
      <w:rPr>
        <w:rFonts w:ascii="Wingdings" w:hAnsi="Wingdings" w:hint="default"/>
      </w:rPr>
    </w:lvl>
    <w:lvl w:ilvl="6" w:tplc="421A4096">
      <w:start w:val="1"/>
      <w:numFmt w:val="bullet"/>
      <w:lvlText w:val=""/>
      <w:lvlJc w:val="left"/>
      <w:pPr>
        <w:ind w:left="5040" w:hanging="360"/>
      </w:pPr>
      <w:rPr>
        <w:rFonts w:ascii="Symbol" w:hAnsi="Symbol" w:hint="default"/>
      </w:rPr>
    </w:lvl>
    <w:lvl w:ilvl="7" w:tplc="1E96DF16">
      <w:start w:val="1"/>
      <w:numFmt w:val="bullet"/>
      <w:lvlText w:val="o"/>
      <w:lvlJc w:val="left"/>
      <w:pPr>
        <w:ind w:left="5760" w:hanging="360"/>
      </w:pPr>
      <w:rPr>
        <w:rFonts w:ascii="Courier New" w:hAnsi="Courier New" w:hint="default"/>
      </w:rPr>
    </w:lvl>
    <w:lvl w:ilvl="8" w:tplc="D5768C7E">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9"/>
  </w:num>
  <w:num w:numId="5">
    <w:abstractNumId w:val="3"/>
  </w:num>
  <w:num w:numId="6">
    <w:abstractNumId w:val="8"/>
  </w:num>
  <w:num w:numId="7">
    <w:abstractNumId w:val="4"/>
  </w:num>
  <w:num w:numId="8">
    <w:abstractNumId w:val="2"/>
  </w:num>
  <w:num w:numId="9">
    <w:abstractNumId w:val="5"/>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1D8"/>
    <w:rsid w:val="0000471B"/>
    <w:rsid w:val="00011114"/>
    <w:rsid w:val="00012591"/>
    <w:rsid w:val="00017AB3"/>
    <w:rsid w:val="00056941"/>
    <w:rsid w:val="00066E74"/>
    <w:rsid w:val="00067B9A"/>
    <w:rsid w:val="0007606C"/>
    <w:rsid w:val="000815BC"/>
    <w:rsid w:val="00082915"/>
    <w:rsid w:val="000832B8"/>
    <w:rsid w:val="00091C26"/>
    <w:rsid w:val="000A5671"/>
    <w:rsid w:val="000B353A"/>
    <w:rsid w:val="000C2AF6"/>
    <w:rsid w:val="000C2B09"/>
    <w:rsid w:val="000E3F29"/>
    <w:rsid w:val="000E5FF9"/>
    <w:rsid w:val="000F4088"/>
    <w:rsid w:val="000F770D"/>
    <w:rsid w:val="0011586D"/>
    <w:rsid w:val="00115BB3"/>
    <w:rsid w:val="00116C0B"/>
    <w:rsid w:val="00142986"/>
    <w:rsid w:val="00157ECD"/>
    <w:rsid w:val="00175934"/>
    <w:rsid w:val="00175AE7"/>
    <w:rsid w:val="00197FDE"/>
    <w:rsid w:val="001A3EBE"/>
    <w:rsid w:val="001B29A3"/>
    <w:rsid w:val="001B4059"/>
    <w:rsid w:val="001E51AC"/>
    <w:rsid w:val="001E7292"/>
    <w:rsid w:val="00215AF8"/>
    <w:rsid w:val="00217999"/>
    <w:rsid w:val="002367E7"/>
    <w:rsid w:val="00246E7E"/>
    <w:rsid w:val="00247FF4"/>
    <w:rsid w:val="002504FD"/>
    <w:rsid w:val="00252FC3"/>
    <w:rsid w:val="00274939"/>
    <w:rsid w:val="002845C3"/>
    <w:rsid w:val="002A75C2"/>
    <w:rsid w:val="002E2AB6"/>
    <w:rsid w:val="002E3C90"/>
    <w:rsid w:val="002F055F"/>
    <w:rsid w:val="003018B6"/>
    <w:rsid w:val="0030354E"/>
    <w:rsid w:val="0031070C"/>
    <w:rsid w:val="00314E08"/>
    <w:rsid w:val="00320BF4"/>
    <w:rsid w:val="0032956B"/>
    <w:rsid w:val="00330FE7"/>
    <w:rsid w:val="003468AF"/>
    <w:rsid w:val="0035165B"/>
    <w:rsid w:val="00367788"/>
    <w:rsid w:val="00374FBD"/>
    <w:rsid w:val="00375E86"/>
    <w:rsid w:val="00383524"/>
    <w:rsid w:val="003926C8"/>
    <w:rsid w:val="00392BC3"/>
    <w:rsid w:val="003A3871"/>
    <w:rsid w:val="003C368E"/>
    <w:rsid w:val="003C57DC"/>
    <w:rsid w:val="003C610B"/>
    <w:rsid w:val="003E452F"/>
    <w:rsid w:val="00400D96"/>
    <w:rsid w:val="004121BB"/>
    <w:rsid w:val="00441748"/>
    <w:rsid w:val="00450AD4"/>
    <w:rsid w:val="00457484"/>
    <w:rsid w:val="004737AF"/>
    <w:rsid w:val="0048166E"/>
    <w:rsid w:val="00481CB7"/>
    <w:rsid w:val="00495C55"/>
    <w:rsid w:val="004A60D4"/>
    <w:rsid w:val="004B3A04"/>
    <w:rsid w:val="004C24D7"/>
    <w:rsid w:val="004C47F8"/>
    <w:rsid w:val="004C4DBF"/>
    <w:rsid w:val="004C7A7B"/>
    <w:rsid w:val="004C7E69"/>
    <w:rsid w:val="004D437B"/>
    <w:rsid w:val="004E4C23"/>
    <w:rsid w:val="004E6138"/>
    <w:rsid w:val="004F151A"/>
    <w:rsid w:val="004F5942"/>
    <w:rsid w:val="004F7C5C"/>
    <w:rsid w:val="00514CED"/>
    <w:rsid w:val="00533CF8"/>
    <w:rsid w:val="00562372"/>
    <w:rsid w:val="0058F528"/>
    <w:rsid w:val="005B4577"/>
    <w:rsid w:val="005C10D7"/>
    <w:rsid w:val="005C1353"/>
    <w:rsid w:val="005E68AC"/>
    <w:rsid w:val="005F1105"/>
    <w:rsid w:val="005F1A58"/>
    <w:rsid w:val="005F274F"/>
    <w:rsid w:val="00606C5F"/>
    <w:rsid w:val="00633E87"/>
    <w:rsid w:val="0065257C"/>
    <w:rsid w:val="00652723"/>
    <w:rsid w:val="00660AD0"/>
    <w:rsid w:val="00663711"/>
    <w:rsid w:val="006678F1"/>
    <w:rsid w:val="00672663"/>
    <w:rsid w:val="006774F2"/>
    <w:rsid w:val="0067E6CE"/>
    <w:rsid w:val="006804F8"/>
    <w:rsid w:val="006A47A3"/>
    <w:rsid w:val="006B3DCD"/>
    <w:rsid w:val="006C06A4"/>
    <w:rsid w:val="006C2438"/>
    <w:rsid w:val="006C4F26"/>
    <w:rsid w:val="006C64A2"/>
    <w:rsid w:val="006D143B"/>
    <w:rsid w:val="006D25B5"/>
    <w:rsid w:val="006E33DD"/>
    <w:rsid w:val="006E5581"/>
    <w:rsid w:val="007061AF"/>
    <w:rsid w:val="00721131"/>
    <w:rsid w:val="00734AF5"/>
    <w:rsid w:val="0073689E"/>
    <w:rsid w:val="00737C97"/>
    <w:rsid w:val="00740746"/>
    <w:rsid w:val="00762164"/>
    <w:rsid w:val="00767AC6"/>
    <w:rsid w:val="00783640"/>
    <w:rsid w:val="00794FDB"/>
    <w:rsid w:val="007C0479"/>
    <w:rsid w:val="007C4880"/>
    <w:rsid w:val="007C53A2"/>
    <w:rsid w:val="007CF78C"/>
    <w:rsid w:val="007D12BA"/>
    <w:rsid w:val="007D217A"/>
    <w:rsid w:val="007D2A67"/>
    <w:rsid w:val="007D7826"/>
    <w:rsid w:val="007E06EE"/>
    <w:rsid w:val="00815DB2"/>
    <w:rsid w:val="0081CFBF"/>
    <w:rsid w:val="00820679"/>
    <w:rsid w:val="0082268E"/>
    <w:rsid w:val="008263C7"/>
    <w:rsid w:val="008346B4"/>
    <w:rsid w:val="008533E7"/>
    <w:rsid w:val="00877E9F"/>
    <w:rsid w:val="008872B3"/>
    <w:rsid w:val="008A3647"/>
    <w:rsid w:val="008B3CA2"/>
    <w:rsid w:val="008D2FCD"/>
    <w:rsid w:val="009061D8"/>
    <w:rsid w:val="00906AC7"/>
    <w:rsid w:val="00917B48"/>
    <w:rsid w:val="009263A5"/>
    <w:rsid w:val="009365A9"/>
    <w:rsid w:val="00951920"/>
    <w:rsid w:val="009549EF"/>
    <w:rsid w:val="0096080E"/>
    <w:rsid w:val="00976453"/>
    <w:rsid w:val="009855D2"/>
    <w:rsid w:val="009918FB"/>
    <w:rsid w:val="009A004C"/>
    <w:rsid w:val="009B0D09"/>
    <w:rsid w:val="009B4F82"/>
    <w:rsid w:val="009C7693"/>
    <w:rsid w:val="009D0F34"/>
    <w:rsid w:val="009E0EA2"/>
    <w:rsid w:val="009E54D7"/>
    <w:rsid w:val="009F07D5"/>
    <w:rsid w:val="009F2C98"/>
    <w:rsid w:val="009FCE86"/>
    <w:rsid w:val="00A02E98"/>
    <w:rsid w:val="00A0376A"/>
    <w:rsid w:val="00A128FC"/>
    <w:rsid w:val="00A53585"/>
    <w:rsid w:val="00A53F49"/>
    <w:rsid w:val="00A621B1"/>
    <w:rsid w:val="00A77665"/>
    <w:rsid w:val="00A8499C"/>
    <w:rsid w:val="00A95CA3"/>
    <w:rsid w:val="00A97E78"/>
    <w:rsid w:val="00AA0F80"/>
    <w:rsid w:val="00AA796A"/>
    <w:rsid w:val="00AB2208"/>
    <w:rsid w:val="00AD3912"/>
    <w:rsid w:val="00AE2E4C"/>
    <w:rsid w:val="00AF421E"/>
    <w:rsid w:val="00AF4751"/>
    <w:rsid w:val="00B01AFE"/>
    <w:rsid w:val="00B0337E"/>
    <w:rsid w:val="00B167BD"/>
    <w:rsid w:val="00B1705B"/>
    <w:rsid w:val="00B26DCE"/>
    <w:rsid w:val="00B333B3"/>
    <w:rsid w:val="00B36B6D"/>
    <w:rsid w:val="00B3720C"/>
    <w:rsid w:val="00B415F6"/>
    <w:rsid w:val="00B44626"/>
    <w:rsid w:val="00B56E5A"/>
    <w:rsid w:val="00B661EE"/>
    <w:rsid w:val="00B70600"/>
    <w:rsid w:val="00B85CEB"/>
    <w:rsid w:val="00B9064B"/>
    <w:rsid w:val="00B917BB"/>
    <w:rsid w:val="00BA2D09"/>
    <w:rsid w:val="00BA79EC"/>
    <w:rsid w:val="00BAF166"/>
    <w:rsid w:val="00BB01E4"/>
    <w:rsid w:val="00BB0D51"/>
    <w:rsid w:val="00BB417F"/>
    <w:rsid w:val="00BD3538"/>
    <w:rsid w:val="00BD6EA2"/>
    <w:rsid w:val="00BE0247"/>
    <w:rsid w:val="00BF2A92"/>
    <w:rsid w:val="00C06E5D"/>
    <w:rsid w:val="00C12F47"/>
    <w:rsid w:val="00C17075"/>
    <w:rsid w:val="00C26D0D"/>
    <w:rsid w:val="00C502BB"/>
    <w:rsid w:val="00C62D91"/>
    <w:rsid w:val="00C911B6"/>
    <w:rsid w:val="00C92362"/>
    <w:rsid w:val="00C964AE"/>
    <w:rsid w:val="00CA5B00"/>
    <w:rsid w:val="00CB7968"/>
    <w:rsid w:val="00CC0A66"/>
    <w:rsid w:val="00CC1835"/>
    <w:rsid w:val="00CC7513"/>
    <w:rsid w:val="00CD12B1"/>
    <w:rsid w:val="00CD5ADD"/>
    <w:rsid w:val="00CD6821"/>
    <w:rsid w:val="00CE0031"/>
    <w:rsid w:val="00CE2F7C"/>
    <w:rsid w:val="00D22197"/>
    <w:rsid w:val="00D37A7E"/>
    <w:rsid w:val="00D45536"/>
    <w:rsid w:val="00D67170"/>
    <w:rsid w:val="00D7497A"/>
    <w:rsid w:val="00D92721"/>
    <w:rsid w:val="00DA4452"/>
    <w:rsid w:val="00DA5384"/>
    <w:rsid w:val="00DA79D4"/>
    <w:rsid w:val="00DC13CD"/>
    <w:rsid w:val="00DC3C02"/>
    <w:rsid w:val="00DE28C0"/>
    <w:rsid w:val="00DE6930"/>
    <w:rsid w:val="00DF17D5"/>
    <w:rsid w:val="00DF738F"/>
    <w:rsid w:val="00E04488"/>
    <w:rsid w:val="00E1550E"/>
    <w:rsid w:val="00E269C7"/>
    <w:rsid w:val="00E32206"/>
    <w:rsid w:val="00E404AA"/>
    <w:rsid w:val="00E479C5"/>
    <w:rsid w:val="00E5FD25"/>
    <w:rsid w:val="00E612AA"/>
    <w:rsid w:val="00E763C9"/>
    <w:rsid w:val="00E874AE"/>
    <w:rsid w:val="00E907A0"/>
    <w:rsid w:val="00E99A25"/>
    <w:rsid w:val="00EA5A08"/>
    <w:rsid w:val="00EB4E10"/>
    <w:rsid w:val="00EC1233"/>
    <w:rsid w:val="00F12276"/>
    <w:rsid w:val="00F32E9A"/>
    <w:rsid w:val="00F3506D"/>
    <w:rsid w:val="00F63D7A"/>
    <w:rsid w:val="00F72A60"/>
    <w:rsid w:val="00F95A5C"/>
    <w:rsid w:val="00FA58A6"/>
    <w:rsid w:val="00FB7F01"/>
    <w:rsid w:val="00FC70B7"/>
    <w:rsid w:val="00FD112A"/>
    <w:rsid w:val="00FE33C2"/>
    <w:rsid w:val="00FE7CA4"/>
    <w:rsid w:val="0105BD87"/>
    <w:rsid w:val="010FFF40"/>
    <w:rsid w:val="0121A83F"/>
    <w:rsid w:val="013B3AC4"/>
    <w:rsid w:val="0149C3BE"/>
    <w:rsid w:val="0166C077"/>
    <w:rsid w:val="0171B91F"/>
    <w:rsid w:val="0173904D"/>
    <w:rsid w:val="0179298C"/>
    <w:rsid w:val="018F10F0"/>
    <w:rsid w:val="01C2B630"/>
    <w:rsid w:val="01C9C5C5"/>
    <w:rsid w:val="01F2CE8B"/>
    <w:rsid w:val="022BA987"/>
    <w:rsid w:val="0239B818"/>
    <w:rsid w:val="023B4577"/>
    <w:rsid w:val="025A927B"/>
    <w:rsid w:val="0271150D"/>
    <w:rsid w:val="0283922C"/>
    <w:rsid w:val="0299AEC6"/>
    <w:rsid w:val="02ACDD38"/>
    <w:rsid w:val="02B7B272"/>
    <w:rsid w:val="02C2A8DC"/>
    <w:rsid w:val="02E2C489"/>
    <w:rsid w:val="031ACB2C"/>
    <w:rsid w:val="03463979"/>
    <w:rsid w:val="03515D12"/>
    <w:rsid w:val="0354BCD2"/>
    <w:rsid w:val="0369AFEB"/>
    <w:rsid w:val="037A7EEC"/>
    <w:rsid w:val="0399E367"/>
    <w:rsid w:val="039A59EB"/>
    <w:rsid w:val="039F2FF8"/>
    <w:rsid w:val="03A0A02B"/>
    <w:rsid w:val="03A3A9C1"/>
    <w:rsid w:val="03B06CEA"/>
    <w:rsid w:val="03C30887"/>
    <w:rsid w:val="03E7DA80"/>
    <w:rsid w:val="03F05D3B"/>
    <w:rsid w:val="04008E34"/>
    <w:rsid w:val="04135C2B"/>
    <w:rsid w:val="04165DAA"/>
    <w:rsid w:val="041A3854"/>
    <w:rsid w:val="042CB313"/>
    <w:rsid w:val="042F2095"/>
    <w:rsid w:val="043433BA"/>
    <w:rsid w:val="0434A886"/>
    <w:rsid w:val="043A3B7E"/>
    <w:rsid w:val="045A7BF5"/>
    <w:rsid w:val="04654832"/>
    <w:rsid w:val="0476E998"/>
    <w:rsid w:val="048A54F1"/>
    <w:rsid w:val="048CBEBE"/>
    <w:rsid w:val="04A2B8D3"/>
    <w:rsid w:val="04A31BFE"/>
    <w:rsid w:val="04E4D318"/>
    <w:rsid w:val="0504466C"/>
    <w:rsid w:val="051A08DE"/>
    <w:rsid w:val="053865F2"/>
    <w:rsid w:val="053C3069"/>
    <w:rsid w:val="055A138B"/>
    <w:rsid w:val="057D06EF"/>
    <w:rsid w:val="05974041"/>
    <w:rsid w:val="05993B50"/>
    <w:rsid w:val="05B80983"/>
    <w:rsid w:val="05BCE560"/>
    <w:rsid w:val="05BFF635"/>
    <w:rsid w:val="05E23AE8"/>
    <w:rsid w:val="05F43119"/>
    <w:rsid w:val="05FFE973"/>
    <w:rsid w:val="0621184E"/>
    <w:rsid w:val="06288F1F"/>
    <w:rsid w:val="06455004"/>
    <w:rsid w:val="0655BEA6"/>
    <w:rsid w:val="0689B0F7"/>
    <w:rsid w:val="0694443A"/>
    <w:rsid w:val="0699B2A8"/>
    <w:rsid w:val="069B9756"/>
    <w:rsid w:val="069DB556"/>
    <w:rsid w:val="06AB6FAA"/>
    <w:rsid w:val="06DB351A"/>
    <w:rsid w:val="06DF15D8"/>
    <w:rsid w:val="06F587C2"/>
    <w:rsid w:val="06FAA949"/>
    <w:rsid w:val="070773E6"/>
    <w:rsid w:val="0714648C"/>
    <w:rsid w:val="071BA49A"/>
    <w:rsid w:val="071DE4CA"/>
    <w:rsid w:val="076F04F9"/>
    <w:rsid w:val="077744D2"/>
    <w:rsid w:val="077AB163"/>
    <w:rsid w:val="07B48A12"/>
    <w:rsid w:val="07C4165A"/>
    <w:rsid w:val="07CD19EB"/>
    <w:rsid w:val="07F149D0"/>
    <w:rsid w:val="0824AC54"/>
    <w:rsid w:val="0831F7B4"/>
    <w:rsid w:val="08355706"/>
    <w:rsid w:val="083A9C4E"/>
    <w:rsid w:val="08475E0C"/>
    <w:rsid w:val="08924BAC"/>
    <w:rsid w:val="08956759"/>
    <w:rsid w:val="089E6730"/>
    <w:rsid w:val="08B11C89"/>
    <w:rsid w:val="08B4C5DA"/>
    <w:rsid w:val="08DFFC77"/>
    <w:rsid w:val="08E762AB"/>
    <w:rsid w:val="08FE01E2"/>
    <w:rsid w:val="09383740"/>
    <w:rsid w:val="09A89EF1"/>
    <w:rsid w:val="09C5591C"/>
    <w:rsid w:val="09EB75D9"/>
    <w:rsid w:val="09EC66F0"/>
    <w:rsid w:val="09F5491F"/>
    <w:rsid w:val="0A0927FD"/>
    <w:rsid w:val="0A119014"/>
    <w:rsid w:val="0A28939D"/>
    <w:rsid w:val="0A2F83ED"/>
    <w:rsid w:val="0A3EA13A"/>
    <w:rsid w:val="0A45A9F6"/>
    <w:rsid w:val="0A4CDA54"/>
    <w:rsid w:val="0A518907"/>
    <w:rsid w:val="0A71183F"/>
    <w:rsid w:val="0A7BD481"/>
    <w:rsid w:val="0A8988DA"/>
    <w:rsid w:val="0A8AEE01"/>
    <w:rsid w:val="0A9EB835"/>
    <w:rsid w:val="0AB13183"/>
    <w:rsid w:val="0AC91CA2"/>
    <w:rsid w:val="0AD1AAFF"/>
    <w:rsid w:val="0AD1D020"/>
    <w:rsid w:val="0AD9D140"/>
    <w:rsid w:val="0ADC6EDF"/>
    <w:rsid w:val="0AED2FFE"/>
    <w:rsid w:val="0AF441C7"/>
    <w:rsid w:val="0B125D82"/>
    <w:rsid w:val="0B156FB5"/>
    <w:rsid w:val="0B27425E"/>
    <w:rsid w:val="0B4D7D13"/>
    <w:rsid w:val="0B4FCE09"/>
    <w:rsid w:val="0B528AA0"/>
    <w:rsid w:val="0B5B045B"/>
    <w:rsid w:val="0B5E5D29"/>
    <w:rsid w:val="0B716B2D"/>
    <w:rsid w:val="0B7387F0"/>
    <w:rsid w:val="0B8F1BCA"/>
    <w:rsid w:val="0BAD481A"/>
    <w:rsid w:val="0BBD806C"/>
    <w:rsid w:val="0BD05419"/>
    <w:rsid w:val="0BD90379"/>
    <w:rsid w:val="0BE0BFDC"/>
    <w:rsid w:val="0BE8452D"/>
    <w:rsid w:val="0BF4870F"/>
    <w:rsid w:val="0C091FB6"/>
    <w:rsid w:val="0C3285F9"/>
    <w:rsid w:val="0C369C37"/>
    <w:rsid w:val="0C3A8896"/>
    <w:rsid w:val="0C444F55"/>
    <w:rsid w:val="0C4D9486"/>
    <w:rsid w:val="0C54F040"/>
    <w:rsid w:val="0C7D0BE5"/>
    <w:rsid w:val="0C802829"/>
    <w:rsid w:val="0C98B83F"/>
    <w:rsid w:val="0CBF871B"/>
    <w:rsid w:val="0CF36BF1"/>
    <w:rsid w:val="0CFA02AA"/>
    <w:rsid w:val="0CFAD220"/>
    <w:rsid w:val="0D2407B2"/>
    <w:rsid w:val="0D2C1FA7"/>
    <w:rsid w:val="0D3F65B6"/>
    <w:rsid w:val="0D4241C3"/>
    <w:rsid w:val="0D7E4C21"/>
    <w:rsid w:val="0D822D69"/>
    <w:rsid w:val="0D848DAC"/>
    <w:rsid w:val="0D9D18CC"/>
    <w:rsid w:val="0DC4150B"/>
    <w:rsid w:val="0DC99DB0"/>
    <w:rsid w:val="0E06FFFF"/>
    <w:rsid w:val="0E17C10C"/>
    <w:rsid w:val="0E20ACD4"/>
    <w:rsid w:val="0E257730"/>
    <w:rsid w:val="0E2E758E"/>
    <w:rsid w:val="0E45FB40"/>
    <w:rsid w:val="0E5A0BA7"/>
    <w:rsid w:val="0E60D08B"/>
    <w:rsid w:val="0E891A8F"/>
    <w:rsid w:val="0E916CE7"/>
    <w:rsid w:val="0EAFCBC5"/>
    <w:rsid w:val="0EB0C420"/>
    <w:rsid w:val="0EB52630"/>
    <w:rsid w:val="0ED7E445"/>
    <w:rsid w:val="0EDA906D"/>
    <w:rsid w:val="0EED7502"/>
    <w:rsid w:val="0EF6DE37"/>
    <w:rsid w:val="0F193B17"/>
    <w:rsid w:val="0F4C46CE"/>
    <w:rsid w:val="0F4DDD4D"/>
    <w:rsid w:val="0FCEBA27"/>
    <w:rsid w:val="0FDA6EAA"/>
    <w:rsid w:val="0FE9E040"/>
    <w:rsid w:val="0FF1D6AE"/>
    <w:rsid w:val="100AD383"/>
    <w:rsid w:val="100F0465"/>
    <w:rsid w:val="1023E13C"/>
    <w:rsid w:val="1024EAF0"/>
    <w:rsid w:val="10281CB6"/>
    <w:rsid w:val="10346B6C"/>
    <w:rsid w:val="103D0999"/>
    <w:rsid w:val="103FB2F8"/>
    <w:rsid w:val="107F06D4"/>
    <w:rsid w:val="10C31CF9"/>
    <w:rsid w:val="10CF9D4D"/>
    <w:rsid w:val="10D1337E"/>
    <w:rsid w:val="10D817AA"/>
    <w:rsid w:val="10F6F2BB"/>
    <w:rsid w:val="1103F34B"/>
    <w:rsid w:val="111F2CB9"/>
    <w:rsid w:val="113ABC06"/>
    <w:rsid w:val="114A30F3"/>
    <w:rsid w:val="11626BAB"/>
    <w:rsid w:val="1191AC69"/>
    <w:rsid w:val="11A0DFF1"/>
    <w:rsid w:val="11CA891F"/>
    <w:rsid w:val="11CBD948"/>
    <w:rsid w:val="11CBDA9D"/>
    <w:rsid w:val="11CCF4F0"/>
    <w:rsid w:val="11DF887C"/>
    <w:rsid w:val="11E209EC"/>
    <w:rsid w:val="1200C115"/>
    <w:rsid w:val="123F99DD"/>
    <w:rsid w:val="125E7B70"/>
    <w:rsid w:val="1275101C"/>
    <w:rsid w:val="1296AA33"/>
    <w:rsid w:val="12CAE579"/>
    <w:rsid w:val="12EDE9CA"/>
    <w:rsid w:val="1300AC2F"/>
    <w:rsid w:val="13045F05"/>
    <w:rsid w:val="1314EE95"/>
    <w:rsid w:val="131B1951"/>
    <w:rsid w:val="1335377A"/>
    <w:rsid w:val="1348729C"/>
    <w:rsid w:val="1348F2A1"/>
    <w:rsid w:val="134E82A1"/>
    <w:rsid w:val="1374AA5B"/>
    <w:rsid w:val="137E99D5"/>
    <w:rsid w:val="138766D4"/>
    <w:rsid w:val="139D36F1"/>
    <w:rsid w:val="13A8BD12"/>
    <w:rsid w:val="13AF69F4"/>
    <w:rsid w:val="13B441FE"/>
    <w:rsid w:val="13D971FF"/>
    <w:rsid w:val="13FA665C"/>
    <w:rsid w:val="1402AD15"/>
    <w:rsid w:val="1404B516"/>
    <w:rsid w:val="1412F431"/>
    <w:rsid w:val="141A2E32"/>
    <w:rsid w:val="141D43AE"/>
    <w:rsid w:val="142AE466"/>
    <w:rsid w:val="1447F994"/>
    <w:rsid w:val="14541F97"/>
    <w:rsid w:val="14795916"/>
    <w:rsid w:val="14A186D1"/>
    <w:rsid w:val="14BA4887"/>
    <w:rsid w:val="14C646D9"/>
    <w:rsid w:val="14C94D2B"/>
    <w:rsid w:val="14DDA3E2"/>
    <w:rsid w:val="14E3A002"/>
    <w:rsid w:val="14FFD2E4"/>
    <w:rsid w:val="15071C0A"/>
    <w:rsid w:val="15282297"/>
    <w:rsid w:val="152C391A"/>
    <w:rsid w:val="1553C518"/>
    <w:rsid w:val="1578C8BF"/>
    <w:rsid w:val="157C39AB"/>
    <w:rsid w:val="1598825C"/>
    <w:rsid w:val="15A789DA"/>
    <w:rsid w:val="15B29FFA"/>
    <w:rsid w:val="15B3FF1F"/>
    <w:rsid w:val="15B77012"/>
    <w:rsid w:val="15BF7469"/>
    <w:rsid w:val="15C31200"/>
    <w:rsid w:val="15DA5F88"/>
    <w:rsid w:val="15DB4E6F"/>
    <w:rsid w:val="15E95862"/>
    <w:rsid w:val="16335941"/>
    <w:rsid w:val="163CFBAB"/>
    <w:rsid w:val="163EB2E9"/>
    <w:rsid w:val="16556AD8"/>
    <w:rsid w:val="16632572"/>
    <w:rsid w:val="167D4238"/>
    <w:rsid w:val="168BD763"/>
    <w:rsid w:val="1695BD27"/>
    <w:rsid w:val="16B13572"/>
    <w:rsid w:val="16B931ED"/>
    <w:rsid w:val="16BCC523"/>
    <w:rsid w:val="17028FB5"/>
    <w:rsid w:val="171C5E82"/>
    <w:rsid w:val="1724CF76"/>
    <w:rsid w:val="173DCA95"/>
    <w:rsid w:val="178BC059"/>
    <w:rsid w:val="17A2AA60"/>
    <w:rsid w:val="17CC71A3"/>
    <w:rsid w:val="17CEF56C"/>
    <w:rsid w:val="17DAF9FF"/>
    <w:rsid w:val="17E0FDF0"/>
    <w:rsid w:val="17F652A8"/>
    <w:rsid w:val="18026E6F"/>
    <w:rsid w:val="18101C76"/>
    <w:rsid w:val="18143721"/>
    <w:rsid w:val="18147ED1"/>
    <w:rsid w:val="1816D478"/>
    <w:rsid w:val="181AF563"/>
    <w:rsid w:val="181C63C4"/>
    <w:rsid w:val="1856E048"/>
    <w:rsid w:val="18778A0E"/>
    <w:rsid w:val="18B4DA77"/>
    <w:rsid w:val="18BBC1DA"/>
    <w:rsid w:val="18FC71C6"/>
    <w:rsid w:val="190EB43D"/>
    <w:rsid w:val="191379E9"/>
    <w:rsid w:val="1929E18B"/>
    <w:rsid w:val="19635F7B"/>
    <w:rsid w:val="196AB98D"/>
    <w:rsid w:val="19891686"/>
    <w:rsid w:val="198D94C4"/>
    <w:rsid w:val="1996BCF8"/>
    <w:rsid w:val="199FC6D4"/>
    <w:rsid w:val="19A79139"/>
    <w:rsid w:val="19AC3453"/>
    <w:rsid w:val="19D18CC9"/>
    <w:rsid w:val="19D8CB05"/>
    <w:rsid w:val="19E1033A"/>
    <w:rsid w:val="19EF89EF"/>
    <w:rsid w:val="1A38FDC6"/>
    <w:rsid w:val="1A49CF96"/>
    <w:rsid w:val="1A50A51B"/>
    <w:rsid w:val="1A588416"/>
    <w:rsid w:val="1A5F3735"/>
    <w:rsid w:val="1A637085"/>
    <w:rsid w:val="1A69CD78"/>
    <w:rsid w:val="1A6B8417"/>
    <w:rsid w:val="1A88C1DE"/>
    <w:rsid w:val="1AA4D7F8"/>
    <w:rsid w:val="1ABA4193"/>
    <w:rsid w:val="1AC0C641"/>
    <w:rsid w:val="1ACE0595"/>
    <w:rsid w:val="1AE19E4C"/>
    <w:rsid w:val="1B0D7FD4"/>
    <w:rsid w:val="1B126E6B"/>
    <w:rsid w:val="1B171B18"/>
    <w:rsid w:val="1B201F38"/>
    <w:rsid w:val="1B5434CD"/>
    <w:rsid w:val="1B786F67"/>
    <w:rsid w:val="1B8F2079"/>
    <w:rsid w:val="1BB15534"/>
    <w:rsid w:val="1BE604A0"/>
    <w:rsid w:val="1BEBD1C7"/>
    <w:rsid w:val="1C046A04"/>
    <w:rsid w:val="1C09102F"/>
    <w:rsid w:val="1C36BACE"/>
    <w:rsid w:val="1C6E90BB"/>
    <w:rsid w:val="1C78393C"/>
    <w:rsid w:val="1C7B10CD"/>
    <w:rsid w:val="1C961E97"/>
    <w:rsid w:val="1C974C26"/>
    <w:rsid w:val="1CC0F961"/>
    <w:rsid w:val="1CEBBDD6"/>
    <w:rsid w:val="1D117D41"/>
    <w:rsid w:val="1D124FDF"/>
    <w:rsid w:val="1D1E21AD"/>
    <w:rsid w:val="1D350DD4"/>
    <w:rsid w:val="1D55F5EE"/>
    <w:rsid w:val="1D802922"/>
    <w:rsid w:val="1DA4E090"/>
    <w:rsid w:val="1DAE2B86"/>
    <w:rsid w:val="1DCDEF0E"/>
    <w:rsid w:val="1DDB41EA"/>
    <w:rsid w:val="1DE31592"/>
    <w:rsid w:val="1DEF259E"/>
    <w:rsid w:val="1DFD52AE"/>
    <w:rsid w:val="1E17F507"/>
    <w:rsid w:val="1E1DA841"/>
    <w:rsid w:val="1E55251A"/>
    <w:rsid w:val="1E5FB1F8"/>
    <w:rsid w:val="1E6F34AD"/>
    <w:rsid w:val="1E7337F7"/>
    <w:rsid w:val="1E79E829"/>
    <w:rsid w:val="1EA72BA7"/>
    <w:rsid w:val="1EA92340"/>
    <w:rsid w:val="1EB6888D"/>
    <w:rsid w:val="1EC28488"/>
    <w:rsid w:val="1ED09B4D"/>
    <w:rsid w:val="1ED66AC1"/>
    <w:rsid w:val="1EE31EED"/>
    <w:rsid w:val="1EE79090"/>
    <w:rsid w:val="1EEDA4BE"/>
    <w:rsid w:val="1EF4EF18"/>
    <w:rsid w:val="1F2956C6"/>
    <w:rsid w:val="1F4C7E7A"/>
    <w:rsid w:val="1F632587"/>
    <w:rsid w:val="1F6AB748"/>
    <w:rsid w:val="1F84CE19"/>
    <w:rsid w:val="1F8E1DF4"/>
    <w:rsid w:val="1F91F798"/>
    <w:rsid w:val="1FA3D498"/>
    <w:rsid w:val="1FBFEA08"/>
    <w:rsid w:val="1FC3A6D4"/>
    <w:rsid w:val="1FC97D9A"/>
    <w:rsid w:val="1FE53EB7"/>
    <w:rsid w:val="201B335A"/>
    <w:rsid w:val="20326F7E"/>
    <w:rsid w:val="2032B9A9"/>
    <w:rsid w:val="2046E076"/>
    <w:rsid w:val="2063D58D"/>
    <w:rsid w:val="20903918"/>
    <w:rsid w:val="20A27DCB"/>
    <w:rsid w:val="20B918FC"/>
    <w:rsid w:val="20DE9B70"/>
    <w:rsid w:val="20F22A07"/>
    <w:rsid w:val="20FE39DF"/>
    <w:rsid w:val="20FF3AB8"/>
    <w:rsid w:val="21008816"/>
    <w:rsid w:val="21256A4A"/>
    <w:rsid w:val="212F2B73"/>
    <w:rsid w:val="216F7862"/>
    <w:rsid w:val="2189AAD5"/>
    <w:rsid w:val="218C1FE7"/>
    <w:rsid w:val="218C7C46"/>
    <w:rsid w:val="2190ABC0"/>
    <w:rsid w:val="21A2FE8D"/>
    <w:rsid w:val="220D1A10"/>
    <w:rsid w:val="220F620C"/>
    <w:rsid w:val="2211C409"/>
    <w:rsid w:val="221612EA"/>
    <w:rsid w:val="221FDC87"/>
    <w:rsid w:val="22298353"/>
    <w:rsid w:val="22534BE2"/>
    <w:rsid w:val="227D98D2"/>
    <w:rsid w:val="227F1AB3"/>
    <w:rsid w:val="228E52E4"/>
    <w:rsid w:val="22B59683"/>
    <w:rsid w:val="22C15877"/>
    <w:rsid w:val="22C24CFD"/>
    <w:rsid w:val="22D35A5E"/>
    <w:rsid w:val="22D7F8DE"/>
    <w:rsid w:val="22DC08BB"/>
    <w:rsid w:val="22F23FD7"/>
    <w:rsid w:val="22F4B421"/>
    <w:rsid w:val="23620960"/>
    <w:rsid w:val="23684716"/>
    <w:rsid w:val="237247F1"/>
    <w:rsid w:val="2376C51C"/>
    <w:rsid w:val="238B7366"/>
    <w:rsid w:val="238EFF43"/>
    <w:rsid w:val="2395BDC7"/>
    <w:rsid w:val="23A027D0"/>
    <w:rsid w:val="23A27600"/>
    <w:rsid w:val="23D0294B"/>
    <w:rsid w:val="23F8517A"/>
    <w:rsid w:val="2406B013"/>
    <w:rsid w:val="2411E080"/>
    <w:rsid w:val="241877AC"/>
    <w:rsid w:val="24387BA1"/>
    <w:rsid w:val="2464C6AB"/>
    <w:rsid w:val="24854EB3"/>
    <w:rsid w:val="24880716"/>
    <w:rsid w:val="24A054AA"/>
    <w:rsid w:val="24A78255"/>
    <w:rsid w:val="24B2E441"/>
    <w:rsid w:val="24D98FCB"/>
    <w:rsid w:val="24E0272E"/>
    <w:rsid w:val="24FA64AE"/>
    <w:rsid w:val="250661A1"/>
    <w:rsid w:val="251EC011"/>
    <w:rsid w:val="25251313"/>
    <w:rsid w:val="25299D94"/>
    <w:rsid w:val="2530DFBB"/>
    <w:rsid w:val="253729DF"/>
    <w:rsid w:val="2538C44F"/>
    <w:rsid w:val="2561FCFA"/>
    <w:rsid w:val="25B73026"/>
    <w:rsid w:val="25C2E79B"/>
    <w:rsid w:val="25CD3AC8"/>
    <w:rsid w:val="25DEC1B8"/>
    <w:rsid w:val="25E55B54"/>
    <w:rsid w:val="25F09144"/>
    <w:rsid w:val="2600970C"/>
    <w:rsid w:val="2637834D"/>
    <w:rsid w:val="26493C95"/>
    <w:rsid w:val="264A27A1"/>
    <w:rsid w:val="2653BE6A"/>
    <w:rsid w:val="265A97AA"/>
    <w:rsid w:val="26B3D060"/>
    <w:rsid w:val="26BD9F7F"/>
    <w:rsid w:val="26C8AB4E"/>
    <w:rsid w:val="26E2D32F"/>
    <w:rsid w:val="271A35C7"/>
    <w:rsid w:val="2727EB67"/>
    <w:rsid w:val="2758E560"/>
    <w:rsid w:val="27669F07"/>
    <w:rsid w:val="2769BB84"/>
    <w:rsid w:val="27AAC5BF"/>
    <w:rsid w:val="27C5B0FA"/>
    <w:rsid w:val="281A2D97"/>
    <w:rsid w:val="28369106"/>
    <w:rsid w:val="2839029A"/>
    <w:rsid w:val="283DCB8E"/>
    <w:rsid w:val="2844D770"/>
    <w:rsid w:val="284FA0C1"/>
    <w:rsid w:val="28527474"/>
    <w:rsid w:val="2856F3EB"/>
    <w:rsid w:val="286686BE"/>
    <w:rsid w:val="286B5E77"/>
    <w:rsid w:val="2876A923"/>
    <w:rsid w:val="2878E9DB"/>
    <w:rsid w:val="28A32BDF"/>
    <w:rsid w:val="28B84D7A"/>
    <w:rsid w:val="28C84158"/>
    <w:rsid w:val="28C853E1"/>
    <w:rsid w:val="28D0610C"/>
    <w:rsid w:val="28E334FD"/>
    <w:rsid w:val="28EDC506"/>
    <w:rsid w:val="29065BC7"/>
    <w:rsid w:val="293837CE"/>
    <w:rsid w:val="2960321A"/>
    <w:rsid w:val="298E2629"/>
    <w:rsid w:val="29946DF9"/>
    <w:rsid w:val="299C116B"/>
    <w:rsid w:val="29CE4E0E"/>
    <w:rsid w:val="29DD245C"/>
    <w:rsid w:val="29DE1DFE"/>
    <w:rsid w:val="29F41CC1"/>
    <w:rsid w:val="29FD0EB7"/>
    <w:rsid w:val="2A059C19"/>
    <w:rsid w:val="2A11D614"/>
    <w:rsid w:val="2A217A88"/>
    <w:rsid w:val="2A4E6063"/>
    <w:rsid w:val="2A582D96"/>
    <w:rsid w:val="2A5BB1F4"/>
    <w:rsid w:val="2A5BDF0B"/>
    <w:rsid w:val="2A63C520"/>
    <w:rsid w:val="2A78B486"/>
    <w:rsid w:val="2A9AB2CE"/>
    <w:rsid w:val="2AA6A50B"/>
    <w:rsid w:val="2ABB33E0"/>
    <w:rsid w:val="2AD9124D"/>
    <w:rsid w:val="2AE575E4"/>
    <w:rsid w:val="2AE8AB9B"/>
    <w:rsid w:val="2AFD5144"/>
    <w:rsid w:val="2B329A20"/>
    <w:rsid w:val="2B443C86"/>
    <w:rsid w:val="2B6FB850"/>
    <w:rsid w:val="2B82F414"/>
    <w:rsid w:val="2B97262C"/>
    <w:rsid w:val="2BA0E35D"/>
    <w:rsid w:val="2BA402FF"/>
    <w:rsid w:val="2BA6B53F"/>
    <w:rsid w:val="2BB794FB"/>
    <w:rsid w:val="2BF24353"/>
    <w:rsid w:val="2BF7548E"/>
    <w:rsid w:val="2C00174F"/>
    <w:rsid w:val="2C1484E7"/>
    <w:rsid w:val="2C2565C8"/>
    <w:rsid w:val="2C312A87"/>
    <w:rsid w:val="2C32291F"/>
    <w:rsid w:val="2C3622AC"/>
    <w:rsid w:val="2C6C1F0A"/>
    <w:rsid w:val="2C852DCF"/>
    <w:rsid w:val="2C88EC54"/>
    <w:rsid w:val="2C9A7832"/>
    <w:rsid w:val="2C9FE930"/>
    <w:rsid w:val="2CAB6D27"/>
    <w:rsid w:val="2CCF2EED"/>
    <w:rsid w:val="2CDF56F4"/>
    <w:rsid w:val="2CF578E6"/>
    <w:rsid w:val="2CFC3447"/>
    <w:rsid w:val="2D25E597"/>
    <w:rsid w:val="2D4B2FDA"/>
    <w:rsid w:val="2D55B893"/>
    <w:rsid w:val="2D747012"/>
    <w:rsid w:val="2D7F9D2F"/>
    <w:rsid w:val="2D800F4F"/>
    <w:rsid w:val="2D8BBE9D"/>
    <w:rsid w:val="2D9F9CDA"/>
    <w:rsid w:val="2DBA822B"/>
    <w:rsid w:val="2DD4DB43"/>
    <w:rsid w:val="2DD8FD08"/>
    <w:rsid w:val="2DE14E53"/>
    <w:rsid w:val="2DF8492A"/>
    <w:rsid w:val="2E132E97"/>
    <w:rsid w:val="2E2037F9"/>
    <w:rsid w:val="2E2086C2"/>
    <w:rsid w:val="2E2D1F83"/>
    <w:rsid w:val="2E78517D"/>
    <w:rsid w:val="2E9BCC17"/>
    <w:rsid w:val="2E9D8C76"/>
    <w:rsid w:val="2EAD0B96"/>
    <w:rsid w:val="2ED031A4"/>
    <w:rsid w:val="2EE405DA"/>
    <w:rsid w:val="2EF2CF91"/>
    <w:rsid w:val="2F1447D9"/>
    <w:rsid w:val="2F278EFE"/>
    <w:rsid w:val="2F2B2249"/>
    <w:rsid w:val="2F400FB2"/>
    <w:rsid w:val="2F50D14D"/>
    <w:rsid w:val="2F79E9F1"/>
    <w:rsid w:val="2F8EF305"/>
    <w:rsid w:val="2F95239B"/>
    <w:rsid w:val="2FB781C5"/>
    <w:rsid w:val="2FDD0137"/>
    <w:rsid w:val="3008E41B"/>
    <w:rsid w:val="301517D8"/>
    <w:rsid w:val="30333D83"/>
    <w:rsid w:val="303944AA"/>
    <w:rsid w:val="3044B462"/>
    <w:rsid w:val="305B75A8"/>
    <w:rsid w:val="3060EFEF"/>
    <w:rsid w:val="306EA8A5"/>
    <w:rsid w:val="30746403"/>
    <w:rsid w:val="3080F908"/>
    <w:rsid w:val="30841F80"/>
    <w:rsid w:val="308A2D76"/>
    <w:rsid w:val="308CA3F6"/>
    <w:rsid w:val="30CB0FDD"/>
    <w:rsid w:val="30D496AA"/>
    <w:rsid w:val="30EC2EA0"/>
    <w:rsid w:val="30FB3EC4"/>
    <w:rsid w:val="311A7F79"/>
    <w:rsid w:val="31251A17"/>
    <w:rsid w:val="31804B55"/>
    <w:rsid w:val="31A38A3C"/>
    <w:rsid w:val="31BDBC59"/>
    <w:rsid w:val="3218D80B"/>
    <w:rsid w:val="3226C008"/>
    <w:rsid w:val="322F29C2"/>
    <w:rsid w:val="3264FEC4"/>
    <w:rsid w:val="3275AF3A"/>
    <w:rsid w:val="3279620D"/>
    <w:rsid w:val="327D3AA6"/>
    <w:rsid w:val="32B4046A"/>
    <w:rsid w:val="32D74B36"/>
    <w:rsid w:val="32E58E2D"/>
    <w:rsid w:val="32FD362E"/>
    <w:rsid w:val="33028A68"/>
    <w:rsid w:val="330C7E10"/>
    <w:rsid w:val="332DDE08"/>
    <w:rsid w:val="333DEE42"/>
    <w:rsid w:val="33551693"/>
    <w:rsid w:val="3357049F"/>
    <w:rsid w:val="3357F990"/>
    <w:rsid w:val="337AFB15"/>
    <w:rsid w:val="337BB541"/>
    <w:rsid w:val="33865866"/>
    <w:rsid w:val="33A08C4D"/>
    <w:rsid w:val="33BB9C82"/>
    <w:rsid w:val="33CC33BA"/>
    <w:rsid w:val="33D6D9AB"/>
    <w:rsid w:val="33DA3CB2"/>
    <w:rsid w:val="3404C343"/>
    <w:rsid w:val="340DF451"/>
    <w:rsid w:val="341B6766"/>
    <w:rsid w:val="342057BE"/>
    <w:rsid w:val="3423CF62"/>
    <w:rsid w:val="34345704"/>
    <w:rsid w:val="3437677A"/>
    <w:rsid w:val="3445D1A1"/>
    <w:rsid w:val="344D8751"/>
    <w:rsid w:val="346894BE"/>
    <w:rsid w:val="347571C0"/>
    <w:rsid w:val="34853093"/>
    <w:rsid w:val="34B16AAF"/>
    <w:rsid w:val="34B78C3A"/>
    <w:rsid w:val="34BB538F"/>
    <w:rsid w:val="34D39B0B"/>
    <w:rsid w:val="35022DF9"/>
    <w:rsid w:val="3503C275"/>
    <w:rsid w:val="3524479D"/>
    <w:rsid w:val="352A4803"/>
    <w:rsid w:val="35443170"/>
    <w:rsid w:val="35464E31"/>
    <w:rsid w:val="355A4BD3"/>
    <w:rsid w:val="355EEE89"/>
    <w:rsid w:val="356DA113"/>
    <w:rsid w:val="357182C1"/>
    <w:rsid w:val="3577882B"/>
    <w:rsid w:val="35B524FE"/>
    <w:rsid w:val="35C98587"/>
    <w:rsid w:val="35FB2890"/>
    <w:rsid w:val="36025FC1"/>
    <w:rsid w:val="363F33A6"/>
    <w:rsid w:val="364C97A0"/>
    <w:rsid w:val="3656C845"/>
    <w:rsid w:val="3669F80D"/>
    <w:rsid w:val="3674A580"/>
    <w:rsid w:val="368AEB0D"/>
    <w:rsid w:val="36A4A185"/>
    <w:rsid w:val="36A89E5B"/>
    <w:rsid w:val="3703D47C"/>
    <w:rsid w:val="37124836"/>
    <w:rsid w:val="371D52EB"/>
    <w:rsid w:val="37341116"/>
    <w:rsid w:val="374C56DA"/>
    <w:rsid w:val="374F3F77"/>
    <w:rsid w:val="3778F147"/>
    <w:rsid w:val="37B3EBA3"/>
    <w:rsid w:val="37CA99ED"/>
    <w:rsid w:val="37E481C0"/>
    <w:rsid w:val="37E6DAAF"/>
    <w:rsid w:val="37E984AF"/>
    <w:rsid w:val="3837A0C8"/>
    <w:rsid w:val="38406991"/>
    <w:rsid w:val="385859A1"/>
    <w:rsid w:val="385E39C3"/>
    <w:rsid w:val="386EFFA3"/>
    <w:rsid w:val="389D1826"/>
    <w:rsid w:val="38C1AB54"/>
    <w:rsid w:val="38CD450A"/>
    <w:rsid w:val="38DFAE36"/>
    <w:rsid w:val="38FBA11D"/>
    <w:rsid w:val="38FC4560"/>
    <w:rsid w:val="3931915F"/>
    <w:rsid w:val="39459EF6"/>
    <w:rsid w:val="39AD2FC6"/>
    <w:rsid w:val="39C10DDD"/>
    <w:rsid w:val="39DB8FFB"/>
    <w:rsid w:val="39F88CB8"/>
    <w:rsid w:val="3A1DE7C8"/>
    <w:rsid w:val="3A280294"/>
    <w:rsid w:val="3A2B1889"/>
    <w:rsid w:val="3A2CF6D7"/>
    <w:rsid w:val="3A3C0D56"/>
    <w:rsid w:val="3A56FE44"/>
    <w:rsid w:val="3A5F2C27"/>
    <w:rsid w:val="3A76F987"/>
    <w:rsid w:val="3A9AA5D9"/>
    <w:rsid w:val="3AA5E457"/>
    <w:rsid w:val="3AA9555A"/>
    <w:rsid w:val="3AAD4271"/>
    <w:rsid w:val="3ABB81BF"/>
    <w:rsid w:val="3AE382AC"/>
    <w:rsid w:val="3B0027B4"/>
    <w:rsid w:val="3B09A7A9"/>
    <w:rsid w:val="3B46A385"/>
    <w:rsid w:val="3B62E721"/>
    <w:rsid w:val="3B767C81"/>
    <w:rsid w:val="3B98AA88"/>
    <w:rsid w:val="3BB27AFD"/>
    <w:rsid w:val="3BF9A57E"/>
    <w:rsid w:val="3C040F9D"/>
    <w:rsid w:val="3C192FEB"/>
    <w:rsid w:val="3C24063B"/>
    <w:rsid w:val="3C252538"/>
    <w:rsid w:val="3C36AD1F"/>
    <w:rsid w:val="3C6F4515"/>
    <w:rsid w:val="3C7DF013"/>
    <w:rsid w:val="3C8CDAD1"/>
    <w:rsid w:val="3CBE1DF8"/>
    <w:rsid w:val="3CD40B86"/>
    <w:rsid w:val="3CF06DE8"/>
    <w:rsid w:val="3CF1E018"/>
    <w:rsid w:val="3CFE9F55"/>
    <w:rsid w:val="3D0D3FDE"/>
    <w:rsid w:val="3D17DFDF"/>
    <w:rsid w:val="3D5439A3"/>
    <w:rsid w:val="3D7E32D5"/>
    <w:rsid w:val="3D920938"/>
    <w:rsid w:val="3D94CB7C"/>
    <w:rsid w:val="3DA78781"/>
    <w:rsid w:val="3DBEF4FC"/>
    <w:rsid w:val="3DD4DCA3"/>
    <w:rsid w:val="3E2A1292"/>
    <w:rsid w:val="3E344BCB"/>
    <w:rsid w:val="3E3A16A6"/>
    <w:rsid w:val="3E51DD5B"/>
    <w:rsid w:val="3E5FE915"/>
    <w:rsid w:val="3E6D9E46"/>
    <w:rsid w:val="3E70A8F4"/>
    <w:rsid w:val="3E725FCA"/>
    <w:rsid w:val="3EE9FDA1"/>
    <w:rsid w:val="3EF3E051"/>
    <w:rsid w:val="3F063CAF"/>
    <w:rsid w:val="3F1F2BC2"/>
    <w:rsid w:val="3F25B0DE"/>
    <w:rsid w:val="3F292CF0"/>
    <w:rsid w:val="3F429551"/>
    <w:rsid w:val="3F6C8B8A"/>
    <w:rsid w:val="3F6E98A5"/>
    <w:rsid w:val="3F760482"/>
    <w:rsid w:val="3FBE8517"/>
    <w:rsid w:val="3FE05259"/>
    <w:rsid w:val="3FF9F1A1"/>
    <w:rsid w:val="400DD4F7"/>
    <w:rsid w:val="40200E8E"/>
    <w:rsid w:val="40206D56"/>
    <w:rsid w:val="402E6AD7"/>
    <w:rsid w:val="404BE8B3"/>
    <w:rsid w:val="405386A9"/>
    <w:rsid w:val="406602E8"/>
    <w:rsid w:val="40784FE9"/>
    <w:rsid w:val="408FF4F2"/>
    <w:rsid w:val="4095001E"/>
    <w:rsid w:val="40971CD2"/>
    <w:rsid w:val="4098D9C2"/>
    <w:rsid w:val="40B17FE3"/>
    <w:rsid w:val="40B67AF4"/>
    <w:rsid w:val="40D2D6A1"/>
    <w:rsid w:val="40DC1BA1"/>
    <w:rsid w:val="40F0FF8D"/>
    <w:rsid w:val="4108F980"/>
    <w:rsid w:val="4111D4E3"/>
    <w:rsid w:val="41382CDE"/>
    <w:rsid w:val="4153568A"/>
    <w:rsid w:val="41655C65"/>
    <w:rsid w:val="416CE7A5"/>
    <w:rsid w:val="416E1CE6"/>
    <w:rsid w:val="41936E60"/>
    <w:rsid w:val="41938B1F"/>
    <w:rsid w:val="41A83525"/>
    <w:rsid w:val="41B841AB"/>
    <w:rsid w:val="41C374FC"/>
    <w:rsid w:val="41C711EF"/>
    <w:rsid w:val="41CC95A8"/>
    <w:rsid w:val="41F9A203"/>
    <w:rsid w:val="4205CA68"/>
    <w:rsid w:val="4214C805"/>
    <w:rsid w:val="424154CC"/>
    <w:rsid w:val="425D51A0"/>
    <w:rsid w:val="42D13222"/>
    <w:rsid w:val="42EA151A"/>
    <w:rsid w:val="432CDE24"/>
    <w:rsid w:val="4343A2FA"/>
    <w:rsid w:val="4348530E"/>
    <w:rsid w:val="4352DD46"/>
    <w:rsid w:val="438829AF"/>
    <w:rsid w:val="4398DB85"/>
    <w:rsid w:val="439E7988"/>
    <w:rsid w:val="43B6B017"/>
    <w:rsid w:val="43CB5EFB"/>
    <w:rsid w:val="43CDB361"/>
    <w:rsid w:val="43DFFEFF"/>
    <w:rsid w:val="43FFE914"/>
    <w:rsid w:val="442704C6"/>
    <w:rsid w:val="442F2ED1"/>
    <w:rsid w:val="444B691D"/>
    <w:rsid w:val="445B4C54"/>
    <w:rsid w:val="445F5FAE"/>
    <w:rsid w:val="446E1662"/>
    <w:rsid w:val="449DA1F7"/>
    <w:rsid w:val="44DF099A"/>
    <w:rsid w:val="44DF991D"/>
    <w:rsid w:val="44E4236F"/>
    <w:rsid w:val="451851C3"/>
    <w:rsid w:val="451C6E95"/>
    <w:rsid w:val="453E45B1"/>
    <w:rsid w:val="453E63E9"/>
    <w:rsid w:val="45498C3B"/>
    <w:rsid w:val="45694FF2"/>
    <w:rsid w:val="45778239"/>
    <w:rsid w:val="4577890C"/>
    <w:rsid w:val="457F123A"/>
    <w:rsid w:val="458037DD"/>
    <w:rsid w:val="4593D425"/>
    <w:rsid w:val="45A37AA5"/>
    <w:rsid w:val="45A7ADF7"/>
    <w:rsid w:val="45AAD19C"/>
    <w:rsid w:val="45BC3BE4"/>
    <w:rsid w:val="45C97228"/>
    <w:rsid w:val="45DF2012"/>
    <w:rsid w:val="45EE40A5"/>
    <w:rsid w:val="46216C5F"/>
    <w:rsid w:val="46229D6A"/>
    <w:rsid w:val="46367696"/>
    <w:rsid w:val="4653987D"/>
    <w:rsid w:val="46587725"/>
    <w:rsid w:val="46680EF0"/>
    <w:rsid w:val="4669FD52"/>
    <w:rsid w:val="466CF853"/>
    <w:rsid w:val="4676BB9A"/>
    <w:rsid w:val="4694A979"/>
    <w:rsid w:val="46A3DE11"/>
    <w:rsid w:val="46A5819B"/>
    <w:rsid w:val="46C6C038"/>
    <w:rsid w:val="46C7F8D1"/>
    <w:rsid w:val="46DCA947"/>
    <w:rsid w:val="46E2B313"/>
    <w:rsid w:val="46ED35F9"/>
    <w:rsid w:val="46F5BC30"/>
    <w:rsid w:val="46FB2829"/>
    <w:rsid w:val="470DC77B"/>
    <w:rsid w:val="472D1199"/>
    <w:rsid w:val="475B8F5A"/>
    <w:rsid w:val="47630EE7"/>
    <w:rsid w:val="47711978"/>
    <w:rsid w:val="47859823"/>
    <w:rsid w:val="47889813"/>
    <w:rsid w:val="479DE5CE"/>
    <w:rsid w:val="479E4BCD"/>
    <w:rsid w:val="47A10B57"/>
    <w:rsid w:val="47D80B80"/>
    <w:rsid w:val="47E3FBA4"/>
    <w:rsid w:val="47EC5440"/>
    <w:rsid w:val="47FA8525"/>
    <w:rsid w:val="484E8800"/>
    <w:rsid w:val="485978C8"/>
    <w:rsid w:val="48716D90"/>
    <w:rsid w:val="48B13E7F"/>
    <w:rsid w:val="48C79DDA"/>
    <w:rsid w:val="48DCCDAE"/>
    <w:rsid w:val="48F14CF0"/>
    <w:rsid w:val="48FA5591"/>
    <w:rsid w:val="491BEC92"/>
    <w:rsid w:val="491C2534"/>
    <w:rsid w:val="4920B2A2"/>
    <w:rsid w:val="49270DF9"/>
    <w:rsid w:val="49433EC3"/>
    <w:rsid w:val="494C9049"/>
    <w:rsid w:val="4952357C"/>
    <w:rsid w:val="495F833A"/>
    <w:rsid w:val="4960FFD0"/>
    <w:rsid w:val="49706E4A"/>
    <w:rsid w:val="497DE42D"/>
    <w:rsid w:val="49970C8A"/>
    <w:rsid w:val="49B2434C"/>
    <w:rsid w:val="49C74328"/>
    <w:rsid w:val="49CA0CCB"/>
    <w:rsid w:val="49D6EA2D"/>
    <w:rsid w:val="49D9C834"/>
    <w:rsid w:val="49DD3A8A"/>
    <w:rsid w:val="4A0545AB"/>
    <w:rsid w:val="4A0740E1"/>
    <w:rsid w:val="4A0D3DF1"/>
    <w:rsid w:val="4A33A7B7"/>
    <w:rsid w:val="4A3580AE"/>
    <w:rsid w:val="4A3B744A"/>
    <w:rsid w:val="4A4642FF"/>
    <w:rsid w:val="4A73F4F4"/>
    <w:rsid w:val="4A77B499"/>
    <w:rsid w:val="4A89AD52"/>
    <w:rsid w:val="4AA9CB8E"/>
    <w:rsid w:val="4AAB7890"/>
    <w:rsid w:val="4AB12236"/>
    <w:rsid w:val="4ABBC708"/>
    <w:rsid w:val="4AEFB6FC"/>
    <w:rsid w:val="4B1899AE"/>
    <w:rsid w:val="4B3A3C96"/>
    <w:rsid w:val="4B479F1E"/>
    <w:rsid w:val="4B484035"/>
    <w:rsid w:val="4B5783A0"/>
    <w:rsid w:val="4B5C2678"/>
    <w:rsid w:val="4B67B7E7"/>
    <w:rsid w:val="4B99BC08"/>
    <w:rsid w:val="4BAB9496"/>
    <w:rsid w:val="4BC9AF82"/>
    <w:rsid w:val="4BD857A6"/>
    <w:rsid w:val="4BF0B547"/>
    <w:rsid w:val="4BF33A2B"/>
    <w:rsid w:val="4C055B68"/>
    <w:rsid w:val="4C6FA947"/>
    <w:rsid w:val="4C74F967"/>
    <w:rsid w:val="4C7ADF85"/>
    <w:rsid w:val="4C9D645D"/>
    <w:rsid w:val="4CA6B7C4"/>
    <w:rsid w:val="4CCB75B8"/>
    <w:rsid w:val="4CCD926C"/>
    <w:rsid w:val="4CE36F7F"/>
    <w:rsid w:val="4D1524E2"/>
    <w:rsid w:val="4D1CB0CC"/>
    <w:rsid w:val="4D27AC31"/>
    <w:rsid w:val="4D2C47F2"/>
    <w:rsid w:val="4D583F08"/>
    <w:rsid w:val="4D5CAA1E"/>
    <w:rsid w:val="4D635AF3"/>
    <w:rsid w:val="4D657FE3"/>
    <w:rsid w:val="4D7399DA"/>
    <w:rsid w:val="4D791D54"/>
    <w:rsid w:val="4D7A0E5F"/>
    <w:rsid w:val="4D7D5B65"/>
    <w:rsid w:val="4D8A71D6"/>
    <w:rsid w:val="4D8EC970"/>
    <w:rsid w:val="4D950D1B"/>
    <w:rsid w:val="4DA11820"/>
    <w:rsid w:val="4DB6D167"/>
    <w:rsid w:val="4DC3124F"/>
    <w:rsid w:val="4DD35025"/>
    <w:rsid w:val="4DE332B3"/>
    <w:rsid w:val="4E089678"/>
    <w:rsid w:val="4E18B74E"/>
    <w:rsid w:val="4E1A5861"/>
    <w:rsid w:val="4E47F86D"/>
    <w:rsid w:val="4E503A70"/>
    <w:rsid w:val="4E5658AA"/>
    <w:rsid w:val="4E60FB1B"/>
    <w:rsid w:val="4E82A7F4"/>
    <w:rsid w:val="4E9BDE3B"/>
    <w:rsid w:val="4EAB0E18"/>
    <w:rsid w:val="4EAB18B0"/>
    <w:rsid w:val="4EAEEFF6"/>
    <w:rsid w:val="4EC050CD"/>
    <w:rsid w:val="4EC9D40A"/>
    <w:rsid w:val="4ED8050F"/>
    <w:rsid w:val="4EF93980"/>
    <w:rsid w:val="4F1B90D5"/>
    <w:rsid w:val="4F21386E"/>
    <w:rsid w:val="4F4A020D"/>
    <w:rsid w:val="4F721460"/>
    <w:rsid w:val="4F7AD74A"/>
    <w:rsid w:val="4F99CE9F"/>
    <w:rsid w:val="4FA0E8D2"/>
    <w:rsid w:val="4FBDCDD6"/>
    <w:rsid w:val="4FC457AE"/>
    <w:rsid w:val="4FCE4FA5"/>
    <w:rsid w:val="4FDB3864"/>
    <w:rsid w:val="4FE80D68"/>
    <w:rsid w:val="4FF244EA"/>
    <w:rsid w:val="4FF3F857"/>
    <w:rsid w:val="4FF75421"/>
    <w:rsid w:val="5017A78D"/>
    <w:rsid w:val="502A7614"/>
    <w:rsid w:val="50345B33"/>
    <w:rsid w:val="5049C993"/>
    <w:rsid w:val="504CD137"/>
    <w:rsid w:val="50581C21"/>
    <w:rsid w:val="506E96C4"/>
    <w:rsid w:val="50809E7E"/>
    <w:rsid w:val="5080F858"/>
    <w:rsid w:val="5083B377"/>
    <w:rsid w:val="50841BDE"/>
    <w:rsid w:val="50868E8D"/>
    <w:rsid w:val="509C7A94"/>
    <w:rsid w:val="50D8B8E2"/>
    <w:rsid w:val="50DEC4B2"/>
    <w:rsid w:val="510AD308"/>
    <w:rsid w:val="5119F9F2"/>
    <w:rsid w:val="5131D4D5"/>
    <w:rsid w:val="51389E47"/>
    <w:rsid w:val="5143DABE"/>
    <w:rsid w:val="5152283A"/>
    <w:rsid w:val="516C5609"/>
    <w:rsid w:val="518DE3A8"/>
    <w:rsid w:val="519DFD48"/>
    <w:rsid w:val="51A96C4E"/>
    <w:rsid w:val="51AA693A"/>
    <w:rsid w:val="51E2B972"/>
    <w:rsid w:val="51E89605"/>
    <w:rsid w:val="5208E681"/>
    <w:rsid w:val="522DCA79"/>
    <w:rsid w:val="523247B9"/>
    <w:rsid w:val="523559B7"/>
    <w:rsid w:val="523C0A9C"/>
    <w:rsid w:val="527AFBD2"/>
    <w:rsid w:val="527EA0DD"/>
    <w:rsid w:val="52895B51"/>
    <w:rsid w:val="528D7B0C"/>
    <w:rsid w:val="52AAA0B1"/>
    <w:rsid w:val="52B4774B"/>
    <w:rsid w:val="52C09CF4"/>
    <w:rsid w:val="52DC0F62"/>
    <w:rsid w:val="52E1EAD4"/>
    <w:rsid w:val="52E40F29"/>
    <w:rsid w:val="531270BC"/>
    <w:rsid w:val="533AA34A"/>
    <w:rsid w:val="53895070"/>
    <w:rsid w:val="538B47B1"/>
    <w:rsid w:val="5393ABEF"/>
    <w:rsid w:val="53A78F12"/>
    <w:rsid w:val="53BF8247"/>
    <w:rsid w:val="53E3C858"/>
    <w:rsid w:val="53F31217"/>
    <w:rsid w:val="5407E9D2"/>
    <w:rsid w:val="5408F5F3"/>
    <w:rsid w:val="542B085F"/>
    <w:rsid w:val="5446EFB1"/>
    <w:rsid w:val="54556BAA"/>
    <w:rsid w:val="54768BD9"/>
    <w:rsid w:val="548EBACD"/>
    <w:rsid w:val="54930468"/>
    <w:rsid w:val="54EC3E41"/>
    <w:rsid w:val="54F84166"/>
    <w:rsid w:val="5510A8BC"/>
    <w:rsid w:val="551129E3"/>
    <w:rsid w:val="552247BA"/>
    <w:rsid w:val="5529BA2C"/>
    <w:rsid w:val="554475C1"/>
    <w:rsid w:val="5553BB9F"/>
    <w:rsid w:val="5559009E"/>
    <w:rsid w:val="555C5701"/>
    <w:rsid w:val="555C707A"/>
    <w:rsid w:val="55773EBB"/>
    <w:rsid w:val="559A44C6"/>
    <w:rsid w:val="55C2FFEF"/>
    <w:rsid w:val="55CFE825"/>
    <w:rsid w:val="55D1C457"/>
    <w:rsid w:val="55D8AAC4"/>
    <w:rsid w:val="55EC180D"/>
    <w:rsid w:val="55ECA152"/>
    <w:rsid w:val="55EE0A2C"/>
    <w:rsid w:val="55EE4498"/>
    <w:rsid w:val="56227B4E"/>
    <w:rsid w:val="562377F0"/>
    <w:rsid w:val="56693245"/>
    <w:rsid w:val="56831D08"/>
    <w:rsid w:val="56967D45"/>
    <w:rsid w:val="56BF814E"/>
    <w:rsid w:val="56CA36DD"/>
    <w:rsid w:val="56CDFCCA"/>
    <w:rsid w:val="56F61C92"/>
    <w:rsid w:val="57143917"/>
    <w:rsid w:val="57341877"/>
    <w:rsid w:val="5735ABB6"/>
    <w:rsid w:val="5742DBD0"/>
    <w:rsid w:val="576F0A18"/>
    <w:rsid w:val="579AFED2"/>
    <w:rsid w:val="57A66509"/>
    <w:rsid w:val="57C6A68D"/>
    <w:rsid w:val="57DBFDF1"/>
    <w:rsid w:val="580541A8"/>
    <w:rsid w:val="58300966"/>
    <w:rsid w:val="5854DB78"/>
    <w:rsid w:val="5862C2C4"/>
    <w:rsid w:val="587C1683"/>
    <w:rsid w:val="587C797A"/>
    <w:rsid w:val="588D2887"/>
    <w:rsid w:val="589BD53D"/>
    <w:rsid w:val="58B02315"/>
    <w:rsid w:val="58B0A54B"/>
    <w:rsid w:val="58C44F16"/>
    <w:rsid w:val="58DC6716"/>
    <w:rsid w:val="58FE9827"/>
    <w:rsid w:val="59108414"/>
    <w:rsid w:val="59179FFA"/>
    <w:rsid w:val="596F2EEC"/>
    <w:rsid w:val="597767EE"/>
    <w:rsid w:val="597AFB8A"/>
    <w:rsid w:val="599E6C0B"/>
    <w:rsid w:val="59A2F6AA"/>
    <w:rsid w:val="59A3970A"/>
    <w:rsid w:val="59A68707"/>
    <w:rsid w:val="59AAA8D3"/>
    <w:rsid w:val="59B4CFEB"/>
    <w:rsid w:val="59CD43BE"/>
    <w:rsid w:val="59CEA9E3"/>
    <w:rsid w:val="59E8AF42"/>
    <w:rsid w:val="5A011EDE"/>
    <w:rsid w:val="5A0499B9"/>
    <w:rsid w:val="5A0F0C42"/>
    <w:rsid w:val="5A224B37"/>
    <w:rsid w:val="5A241403"/>
    <w:rsid w:val="5A2CE626"/>
    <w:rsid w:val="5A3473D8"/>
    <w:rsid w:val="5A867D52"/>
    <w:rsid w:val="5A9003EF"/>
    <w:rsid w:val="5AA19557"/>
    <w:rsid w:val="5AAEFB15"/>
    <w:rsid w:val="5AB4E759"/>
    <w:rsid w:val="5ABC5BCB"/>
    <w:rsid w:val="5AEE4ABE"/>
    <w:rsid w:val="5AF99ACC"/>
    <w:rsid w:val="5AFA3D5C"/>
    <w:rsid w:val="5AFF166A"/>
    <w:rsid w:val="5B80FF29"/>
    <w:rsid w:val="5B941A75"/>
    <w:rsid w:val="5BA0273D"/>
    <w:rsid w:val="5BC0FD40"/>
    <w:rsid w:val="5BE0755C"/>
    <w:rsid w:val="5C10AEDA"/>
    <w:rsid w:val="5C22711E"/>
    <w:rsid w:val="5C334E8A"/>
    <w:rsid w:val="5C69C94B"/>
    <w:rsid w:val="5C6B0588"/>
    <w:rsid w:val="5C9B3F43"/>
    <w:rsid w:val="5CB647CF"/>
    <w:rsid w:val="5CBF5B78"/>
    <w:rsid w:val="5CD873C9"/>
    <w:rsid w:val="5CD9A081"/>
    <w:rsid w:val="5D017DEB"/>
    <w:rsid w:val="5D0EAD89"/>
    <w:rsid w:val="5D1E10DD"/>
    <w:rsid w:val="5D1F19D8"/>
    <w:rsid w:val="5D49C7A6"/>
    <w:rsid w:val="5D4E2B09"/>
    <w:rsid w:val="5D4E4089"/>
    <w:rsid w:val="5D567377"/>
    <w:rsid w:val="5D5CF73D"/>
    <w:rsid w:val="5D786C19"/>
    <w:rsid w:val="5D7CCCCF"/>
    <w:rsid w:val="5D882AA9"/>
    <w:rsid w:val="5D9300CC"/>
    <w:rsid w:val="5DA432E4"/>
    <w:rsid w:val="5DAFC0A0"/>
    <w:rsid w:val="5DAFDB50"/>
    <w:rsid w:val="5DBC18A8"/>
    <w:rsid w:val="5DBF6BAC"/>
    <w:rsid w:val="5DCC36BC"/>
    <w:rsid w:val="5DCF8CDC"/>
    <w:rsid w:val="5DDD0962"/>
    <w:rsid w:val="5DF47368"/>
    <w:rsid w:val="5DF6CCC8"/>
    <w:rsid w:val="5E30E8C5"/>
    <w:rsid w:val="5E40D310"/>
    <w:rsid w:val="5E60CE51"/>
    <w:rsid w:val="5E68BD53"/>
    <w:rsid w:val="5E90814A"/>
    <w:rsid w:val="5E9BADA6"/>
    <w:rsid w:val="5EC6D707"/>
    <w:rsid w:val="5EF198A3"/>
    <w:rsid w:val="5EF4DC9B"/>
    <w:rsid w:val="5EF8C409"/>
    <w:rsid w:val="5F422FA0"/>
    <w:rsid w:val="5F633349"/>
    <w:rsid w:val="5F6D879C"/>
    <w:rsid w:val="5F724173"/>
    <w:rsid w:val="5F74F66E"/>
    <w:rsid w:val="5FAFF269"/>
    <w:rsid w:val="5FB5B1FC"/>
    <w:rsid w:val="5FC5B06D"/>
    <w:rsid w:val="5FD0D063"/>
    <w:rsid w:val="5FD833D1"/>
    <w:rsid w:val="5FF0F3C4"/>
    <w:rsid w:val="5FF8A943"/>
    <w:rsid w:val="600C87E3"/>
    <w:rsid w:val="601B7E00"/>
    <w:rsid w:val="601FDB9E"/>
    <w:rsid w:val="6022CBFE"/>
    <w:rsid w:val="6028650A"/>
    <w:rsid w:val="6034808E"/>
    <w:rsid w:val="60516501"/>
    <w:rsid w:val="608A8CFF"/>
    <w:rsid w:val="608D55E4"/>
    <w:rsid w:val="60B9B380"/>
    <w:rsid w:val="60BDD5F9"/>
    <w:rsid w:val="60D34622"/>
    <w:rsid w:val="60D9BF0D"/>
    <w:rsid w:val="60DCA19E"/>
    <w:rsid w:val="60DF9769"/>
    <w:rsid w:val="60F24C95"/>
    <w:rsid w:val="610085AF"/>
    <w:rsid w:val="6104FB1F"/>
    <w:rsid w:val="610A6A87"/>
    <w:rsid w:val="61277A40"/>
    <w:rsid w:val="613D2241"/>
    <w:rsid w:val="61454123"/>
    <w:rsid w:val="6167B658"/>
    <w:rsid w:val="61A7F2BC"/>
    <w:rsid w:val="61D6EBAC"/>
    <w:rsid w:val="61DA9F1B"/>
    <w:rsid w:val="61E158AB"/>
    <w:rsid w:val="61E852D9"/>
    <w:rsid w:val="61ECBF94"/>
    <w:rsid w:val="6200CAC2"/>
    <w:rsid w:val="6224DBC7"/>
    <w:rsid w:val="62303EC4"/>
    <w:rsid w:val="62360863"/>
    <w:rsid w:val="624BDD3C"/>
    <w:rsid w:val="624FF8C2"/>
    <w:rsid w:val="625BDFE0"/>
    <w:rsid w:val="627A2925"/>
    <w:rsid w:val="627F2570"/>
    <w:rsid w:val="628E586B"/>
    <w:rsid w:val="629AD40B"/>
    <w:rsid w:val="62A876E0"/>
    <w:rsid w:val="62BBBF3E"/>
    <w:rsid w:val="62CB9ACB"/>
    <w:rsid w:val="62D1B39D"/>
    <w:rsid w:val="62E7932B"/>
    <w:rsid w:val="630070FC"/>
    <w:rsid w:val="6322C9AB"/>
    <w:rsid w:val="63289486"/>
    <w:rsid w:val="633D2001"/>
    <w:rsid w:val="633FBF44"/>
    <w:rsid w:val="63536328"/>
    <w:rsid w:val="637A9609"/>
    <w:rsid w:val="638806D6"/>
    <w:rsid w:val="639F49DF"/>
    <w:rsid w:val="63D35987"/>
    <w:rsid w:val="63E06322"/>
    <w:rsid w:val="63F36FEB"/>
    <w:rsid w:val="641A7269"/>
    <w:rsid w:val="642D9250"/>
    <w:rsid w:val="644B0F5F"/>
    <w:rsid w:val="6468AB5B"/>
    <w:rsid w:val="64708587"/>
    <w:rsid w:val="647228B5"/>
    <w:rsid w:val="64737787"/>
    <w:rsid w:val="649E1E85"/>
    <w:rsid w:val="64A2A37A"/>
    <w:rsid w:val="64D54C98"/>
    <w:rsid w:val="64D9625B"/>
    <w:rsid w:val="64E4B5F7"/>
    <w:rsid w:val="652B88A1"/>
    <w:rsid w:val="653F9E2C"/>
    <w:rsid w:val="6546EEF5"/>
    <w:rsid w:val="6553DB0D"/>
    <w:rsid w:val="655D6507"/>
    <w:rsid w:val="656D8D35"/>
    <w:rsid w:val="656F29E8"/>
    <w:rsid w:val="657A5845"/>
    <w:rsid w:val="65B03A54"/>
    <w:rsid w:val="65B17124"/>
    <w:rsid w:val="65D0E422"/>
    <w:rsid w:val="65DF8674"/>
    <w:rsid w:val="65E6974E"/>
    <w:rsid w:val="65F2CD6D"/>
    <w:rsid w:val="65FF588D"/>
    <w:rsid w:val="661100BA"/>
    <w:rsid w:val="66121683"/>
    <w:rsid w:val="6631828A"/>
    <w:rsid w:val="6632CB09"/>
    <w:rsid w:val="6654804E"/>
    <w:rsid w:val="66882DC3"/>
    <w:rsid w:val="66AFC5FA"/>
    <w:rsid w:val="66D6FD71"/>
    <w:rsid w:val="66EC2830"/>
    <w:rsid w:val="6709D825"/>
    <w:rsid w:val="6725AEF1"/>
    <w:rsid w:val="676B4F80"/>
    <w:rsid w:val="678AD222"/>
    <w:rsid w:val="67A9E113"/>
    <w:rsid w:val="68002FB6"/>
    <w:rsid w:val="68069BD8"/>
    <w:rsid w:val="6821E431"/>
    <w:rsid w:val="68270AED"/>
    <w:rsid w:val="682F49B7"/>
    <w:rsid w:val="683950BF"/>
    <w:rsid w:val="683F9273"/>
    <w:rsid w:val="684162A7"/>
    <w:rsid w:val="684BDDC5"/>
    <w:rsid w:val="6874C481"/>
    <w:rsid w:val="6876011C"/>
    <w:rsid w:val="687B6CEC"/>
    <w:rsid w:val="68976D3F"/>
    <w:rsid w:val="68BF9A8D"/>
    <w:rsid w:val="68CBCA49"/>
    <w:rsid w:val="68DB1FCF"/>
    <w:rsid w:val="68DD17DC"/>
    <w:rsid w:val="690BF3B1"/>
    <w:rsid w:val="6911AD66"/>
    <w:rsid w:val="69247E5A"/>
    <w:rsid w:val="6926A283"/>
    <w:rsid w:val="69436F46"/>
    <w:rsid w:val="6956C59E"/>
    <w:rsid w:val="6972B86E"/>
    <w:rsid w:val="69882562"/>
    <w:rsid w:val="69A9250A"/>
    <w:rsid w:val="69D2A14F"/>
    <w:rsid w:val="69EB7953"/>
    <w:rsid w:val="69F82F1A"/>
    <w:rsid w:val="69FB5329"/>
    <w:rsid w:val="6A122241"/>
    <w:rsid w:val="6A16C39E"/>
    <w:rsid w:val="6A2427D3"/>
    <w:rsid w:val="6A7270A0"/>
    <w:rsid w:val="6A9A6068"/>
    <w:rsid w:val="6AB264C0"/>
    <w:rsid w:val="6ABD8E5F"/>
    <w:rsid w:val="6AEFADFE"/>
    <w:rsid w:val="6AFDE718"/>
    <w:rsid w:val="6B10C2B7"/>
    <w:rsid w:val="6B1B7B28"/>
    <w:rsid w:val="6B3FAD7F"/>
    <w:rsid w:val="6B53B23E"/>
    <w:rsid w:val="6B6068B8"/>
    <w:rsid w:val="6B6344C0"/>
    <w:rsid w:val="6B7F35BE"/>
    <w:rsid w:val="6B91DA7D"/>
    <w:rsid w:val="6B9EDC03"/>
    <w:rsid w:val="6BA2A004"/>
    <w:rsid w:val="6BA63159"/>
    <w:rsid w:val="6BB4EEA1"/>
    <w:rsid w:val="6BCB11B3"/>
    <w:rsid w:val="6BED3A74"/>
    <w:rsid w:val="6BEE3693"/>
    <w:rsid w:val="6BF4045B"/>
    <w:rsid w:val="6C03F6AF"/>
    <w:rsid w:val="6C120086"/>
    <w:rsid w:val="6C282D3D"/>
    <w:rsid w:val="6C47496F"/>
    <w:rsid w:val="6C497A22"/>
    <w:rsid w:val="6C526EA2"/>
    <w:rsid w:val="6C5DE71B"/>
    <w:rsid w:val="6C6308A2"/>
    <w:rsid w:val="6C7B0CA7"/>
    <w:rsid w:val="6C80C930"/>
    <w:rsid w:val="6C945421"/>
    <w:rsid w:val="6CA2A2A3"/>
    <w:rsid w:val="6CA475A5"/>
    <w:rsid w:val="6CAD97B4"/>
    <w:rsid w:val="6CB70E20"/>
    <w:rsid w:val="6CD666C4"/>
    <w:rsid w:val="6CE6C445"/>
    <w:rsid w:val="6CEE068B"/>
    <w:rsid w:val="6D231A15"/>
    <w:rsid w:val="6D2C75B3"/>
    <w:rsid w:val="6D34D475"/>
    <w:rsid w:val="6D491066"/>
    <w:rsid w:val="6D5F59F4"/>
    <w:rsid w:val="6DD65BCF"/>
    <w:rsid w:val="6DE8DC0C"/>
    <w:rsid w:val="6E16DD08"/>
    <w:rsid w:val="6E370BEA"/>
    <w:rsid w:val="6E5BE3EA"/>
    <w:rsid w:val="6E749B12"/>
    <w:rsid w:val="6E878604"/>
    <w:rsid w:val="6E95AB9A"/>
    <w:rsid w:val="6E9A4C9D"/>
    <w:rsid w:val="6F0AA2A4"/>
    <w:rsid w:val="6F21C6F0"/>
    <w:rsid w:val="6F67C68D"/>
    <w:rsid w:val="6FA2B9F7"/>
    <w:rsid w:val="6FACDEC5"/>
    <w:rsid w:val="6FB50001"/>
    <w:rsid w:val="6FB667DC"/>
    <w:rsid w:val="6FB91F40"/>
    <w:rsid w:val="6FBB7632"/>
    <w:rsid w:val="6FC575FB"/>
    <w:rsid w:val="6FE1942E"/>
    <w:rsid w:val="6FE3AB5A"/>
    <w:rsid w:val="6FE6C175"/>
    <w:rsid w:val="6FE77790"/>
    <w:rsid w:val="6FF82CA6"/>
    <w:rsid w:val="701509BE"/>
    <w:rsid w:val="702B4C72"/>
    <w:rsid w:val="703EDE6E"/>
    <w:rsid w:val="70541B03"/>
    <w:rsid w:val="705889C5"/>
    <w:rsid w:val="7060E1C8"/>
    <w:rsid w:val="709672DC"/>
    <w:rsid w:val="709D92A7"/>
    <w:rsid w:val="709F11A9"/>
    <w:rsid w:val="7124B451"/>
    <w:rsid w:val="7132A434"/>
    <w:rsid w:val="7145A902"/>
    <w:rsid w:val="714715CF"/>
    <w:rsid w:val="7148AF26"/>
    <w:rsid w:val="716F1B36"/>
    <w:rsid w:val="71A41EBF"/>
    <w:rsid w:val="71B68063"/>
    <w:rsid w:val="71FFE6D6"/>
    <w:rsid w:val="721BDC7C"/>
    <w:rsid w:val="7222DF07"/>
    <w:rsid w:val="7222F4F4"/>
    <w:rsid w:val="723C5044"/>
    <w:rsid w:val="725CFC84"/>
    <w:rsid w:val="725E8DD1"/>
    <w:rsid w:val="72742856"/>
    <w:rsid w:val="728842C3"/>
    <w:rsid w:val="72B39DB6"/>
    <w:rsid w:val="72C1DD79"/>
    <w:rsid w:val="72C7AA0C"/>
    <w:rsid w:val="72DF4E3E"/>
    <w:rsid w:val="72EC0569"/>
    <w:rsid w:val="72F18922"/>
    <w:rsid w:val="72F316F4"/>
    <w:rsid w:val="731DAB7D"/>
    <w:rsid w:val="7326AAD3"/>
    <w:rsid w:val="7326C6C3"/>
    <w:rsid w:val="73714FDE"/>
    <w:rsid w:val="737A721F"/>
    <w:rsid w:val="739D5799"/>
    <w:rsid w:val="73A727A0"/>
    <w:rsid w:val="73BB5975"/>
    <w:rsid w:val="73CEAD4E"/>
    <w:rsid w:val="73DC6E5D"/>
    <w:rsid w:val="73EE81AC"/>
    <w:rsid w:val="740C79FF"/>
    <w:rsid w:val="7434BCBB"/>
    <w:rsid w:val="743A9140"/>
    <w:rsid w:val="74617DCF"/>
    <w:rsid w:val="74664A89"/>
    <w:rsid w:val="747636A0"/>
    <w:rsid w:val="749DEB6B"/>
    <w:rsid w:val="74A00DC1"/>
    <w:rsid w:val="74C0DDEB"/>
    <w:rsid w:val="74C94DDA"/>
    <w:rsid w:val="74CF4644"/>
    <w:rsid w:val="74D86BFD"/>
    <w:rsid w:val="74DD999B"/>
    <w:rsid w:val="74EE2125"/>
    <w:rsid w:val="74FB6CFC"/>
    <w:rsid w:val="7509DFC6"/>
    <w:rsid w:val="75145D2A"/>
    <w:rsid w:val="757421EC"/>
    <w:rsid w:val="7575B29F"/>
    <w:rsid w:val="758AB538"/>
    <w:rsid w:val="759CB439"/>
    <w:rsid w:val="75A1701C"/>
    <w:rsid w:val="75B6B2DA"/>
    <w:rsid w:val="75B93465"/>
    <w:rsid w:val="75ED6C6B"/>
    <w:rsid w:val="7612AD41"/>
    <w:rsid w:val="76246623"/>
    <w:rsid w:val="7673E644"/>
    <w:rsid w:val="767FF852"/>
    <w:rsid w:val="7686FFA5"/>
    <w:rsid w:val="769E60DC"/>
    <w:rsid w:val="76A700BF"/>
    <w:rsid w:val="76BADBA1"/>
    <w:rsid w:val="76C5774B"/>
    <w:rsid w:val="76DB1FE7"/>
    <w:rsid w:val="76E078CB"/>
    <w:rsid w:val="770E6279"/>
    <w:rsid w:val="77240C0A"/>
    <w:rsid w:val="7730D047"/>
    <w:rsid w:val="7733BAAB"/>
    <w:rsid w:val="7738E9C4"/>
    <w:rsid w:val="773AF425"/>
    <w:rsid w:val="776503BD"/>
    <w:rsid w:val="776BACD6"/>
    <w:rsid w:val="776D1EBD"/>
    <w:rsid w:val="777A4096"/>
    <w:rsid w:val="778A8C9B"/>
    <w:rsid w:val="7797BFF6"/>
    <w:rsid w:val="77D225B3"/>
    <w:rsid w:val="77FF098C"/>
    <w:rsid w:val="78167B18"/>
    <w:rsid w:val="78326AA4"/>
    <w:rsid w:val="783BCDF1"/>
    <w:rsid w:val="78477D3F"/>
    <w:rsid w:val="784E0073"/>
    <w:rsid w:val="7872C32F"/>
    <w:rsid w:val="7877945A"/>
    <w:rsid w:val="7882C2B7"/>
    <w:rsid w:val="78914715"/>
    <w:rsid w:val="7896015F"/>
    <w:rsid w:val="78AFDF80"/>
    <w:rsid w:val="78B71FC5"/>
    <w:rsid w:val="78BC95FA"/>
    <w:rsid w:val="78C1F2CF"/>
    <w:rsid w:val="78DAEB3F"/>
    <w:rsid w:val="7905FAF1"/>
    <w:rsid w:val="790E6699"/>
    <w:rsid w:val="792A3316"/>
    <w:rsid w:val="7930E462"/>
    <w:rsid w:val="796F68A5"/>
    <w:rsid w:val="79A2C3A7"/>
    <w:rsid w:val="79A9CBEF"/>
    <w:rsid w:val="79AC2A0D"/>
    <w:rsid w:val="79BA5EA8"/>
    <w:rsid w:val="79CD7ADA"/>
    <w:rsid w:val="7A081399"/>
    <w:rsid w:val="7A3600A0"/>
    <w:rsid w:val="7A4629EA"/>
    <w:rsid w:val="7A46A3FF"/>
    <w:rsid w:val="7A47930F"/>
    <w:rsid w:val="7AA7B531"/>
    <w:rsid w:val="7AA8A03D"/>
    <w:rsid w:val="7AC84B57"/>
    <w:rsid w:val="7ACCC20B"/>
    <w:rsid w:val="7ADC880C"/>
    <w:rsid w:val="7AE68F74"/>
    <w:rsid w:val="7AEBF56E"/>
    <w:rsid w:val="7B116DA0"/>
    <w:rsid w:val="7B1D6F7C"/>
    <w:rsid w:val="7B54B2CC"/>
    <w:rsid w:val="7B5C887C"/>
    <w:rsid w:val="7B5F741D"/>
    <w:rsid w:val="7B8F231A"/>
    <w:rsid w:val="7B9111F7"/>
    <w:rsid w:val="7B91E9D4"/>
    <w:rsid w:val="7BAC0DDB"/>
    <w:rsid w:val="7BAE910A"/>
    <w:rsid w:val="7BD1277B"/>
    <w:rsid w:val="7BFC7CBC"/>
    <w:rsid w:val="7C0F589C"/>
    <w:rsid w:val="7C0FA0F0"/>
    <w:rsid w:val="7C257FAB"/>
    <w:rsid w:val="7C26DC63"/>
    <w:rsid w:val="7C303FFD"/>
    <w:rsid w:val="7C4EC938"/>
    <w:rsid w:val="7C5D9219"/>
    <w:rsid w:val="7C8CAB61"/>
    <w:rsid w:val="7CA14C89"/>
    <w:rsid w:val="7CAC443C"/>
    <w:rsid w:val="7CB16198"/>
    <w:rsid w:val="7CDFA314"/>
    <w:rsid w:val="7CE37DE2"/>
    <w:rsid w:val="7CE7F9AF"/>
    <w:rsid w:val="7CFB447E"/>
    <w:rsid w:val="7D04CE46"/>
    <w:rsid w:val="7D07631B"/>
    <w:rsid w:val="7D1827BE"/>
    <w:rsid w:val="7D184F15"/>
    <w:rsid w:val="7D1E3034"/>
    <w:rsid w:val="7D210290"/>
    <w:rsid w:val="7D22CD71"/>
    <w:rsid w:val="7D257EAB"/>
    <w:rsid w:val="7D287829"/>
    <w:rsid w:val="7D3274B1"/>
    <w:rsid w:val="7D42FFF2"/>
    <w:rsid w:val="7D4767FF"/>
    <w:rsid w:val="7D4F9904"/>
    <w:rsid w:val="7D640C55"/>
    <w:rsid w:val="7D651F61"/>
    <w:rsid w:val="7D672BA3"/>
    <w:rsid w:val="7DA63BF4"/>
    <w:rsid w:val="7DAB8C5F"/>
    <w:rsid w:val="7DAD1545"/>
    <w:rsid w:val="7DAE5C62"/>
    <w:rsid w:val="7DC27C70"/>
    <w:rsid w:val="7DCE1B1C"/>
    <w:rsid w:val="7DD4E9D7"/>
    <w:rsid w:val="7DD95D89"/>
    <w:rsid w:val="7DD9CE3E"/>
    <w:rsid w:val="7DDB4551"/>
    <w:rsid w:val="7DDBED3F"/>
    <w:rsid w:val="7E0F5299"/>
    <w:rsid w:val="7E39CEC6"/>
    <w:rsid w:val="7E482ACC"/>
    <w:rsid w:val="7E4FD9EE"/>
    <w:rsid w:val="7E55FEAE"/>
    <w:rsid w:val="7E6DE1F0"/>
    <w:rsid w:val="7E8A6C66"/>
    <w:rsid w:val="7E9FF45B"/>
    <w:rsid w:val="7EAE11BA"/>
    <w:rsid w:val="7EB9F089"/>
    <w:rsid w:val="7EC51D48"/>
    <w:rsid w:val="7ED2D08C"/>
    <w:rsid w:val="7EEA1350"/>
    <w:rsid w:val="7F26C9E2"/>
    <w:rsid w:val="7F2E71CA"/>
    <w:rsid w:val="7F2F9624"/>
    <w:rsid w:val="7F344436"/>
    <w:rsid w:val="7F431664"/>
    <w:rsid w:val="7F476638"/>
    <w:rsid w:val="7F5481DF"/>
    <w:rsid w:val="7F83201A"/>
    <w:rsid w:val="7F83BFAB"/>
    <w:rsid w:val="7F8CB1FF"/>
    <w:rsid w:val="7FBC76CA"/>
    <w:rsid w:val="7FCEC88C"/>
    <w:rsid w:val="7FD59F27"/>
    <w:rsid w:val="7FDBC904"/>
    <w:rsid w:val="7FF89D6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3B79A2"/>
  <w15:docId w15:val="{DC162777-7960-4F07-9D9E-3B325EDC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986"/>
    <w:pPr>
      <w:spacing w:after="240" w:line="259" w:lineRule="auto"/>
      <w:contextualSpacing/>
    </w:pPr>
    <w:rPr>
      <w:rFonts w:ascii="Helvetica" w:hAnsi="Helvetica"/>
      <w:sz w:val="24"/>
    </w:rPr>
  </w:style>
  <w:style w:type="paragraph" w:styleId="Heading1">
    <w:name w:val="heading 1"/>
    <w:basedOn w:val="Normal"/>
    <w:next w:val="Normal"/>
    <w:link w:val="Heading1Char"/>
    <w:autoRedefine/>
    <w:qFormat/>
    <w:rsid w:val="00142986"/>
    <w:pPr>
      <w:keepNext/>
      <w:keepLines/>
      <w:pBdr>
        <w:top w:val="single" w:sz="4" w:space="1" w:color="auto"/>
        <w:bottom w:val="single" w:sz="4" w:space="1" w:color="auto"/>
      </w:pBdr>
      <w:spacing w:before="240"/>
      <w:jc w:val="center"/>
      <w:outlineLvl w:val="0"/>
    </w:pPr>
    <w:rPr>
      <w:rFonts w:eastAsia="Calibri" w:cs="Helvetica"/>
      <w:b/>
      <w:bCs/>
      <w:color w:val="000000" w:themeColor="text1"/>
      <w:sz w:val="44"/>
      <w:szCs w:val="44"/>
      <w:lang w:val="en-US"/>
    </w:rPr>
  </w:style>
  <w:style w:type="paragraph" w:styleId="Heading2">
    <w:name w:val="heading 2"/>
    <w:basedOn w:val="Normal"/>
    <w:next w:val="Normal"/>
    <w:link w:val="Heading2Char"/>
    <w:autoRedefine/>
    <w:uiPriority w:val="9"/>
    <w:unhideWhenUsed/>
    <w:qFormat/>
    <w:rsid w:val="00142986"/>
    <w:pPr>
      <w:spacing w:after="0" w:line="240" w:lineRule="auto"/>
      <w:jc w:val="center"/>
      <w:outlineLvl w:val="1"/>
    </w:pPr>
    <w:rPr>
      <w:rFonts w:eastAsia="Times New Roman"/>
      <w:b/>
      <w:bCs/>
      <w:color w:val="000000" w:themeColor="text1"/>
      <w:sz w:val="32"/>
      <w:szCs w:val="28"/>
      <w:lang w:eastAsia="en-CA"/>
    </w:rPr>
  </w:style>
  <w:style w:type="paragraph" w:styleId="Heading3">
    <w:name w:val="heading 3"/>
    <w:basedOn w:val="Heading4"/>
    <w:next w:val="Normal"/>
    <w:link w:val="Heading3Char"/>
    <w:autoRedefine/>
    <w:unhideWhenUsed/>
    <w:qFormat/>
    <w:rsid w:val="00142986"/>
    <w:pPr>
      <w:outlineLvl w:val="2"/>
    </w:pPr>
    <w:rPr>
      <w:b w:val="0"/>
      <w:sz w:val="32"/>
    </w:rPr>
  </w:style>
  <w:style w:type="paragraph" w:styleId="Heading4">
    <w:name w:val="heading 4"/>
    <w:basedOn w:val="Normal"/>
    <w:next w:val="Normal"/>
    <w:link w:val="Heading4Char"/>
    <w:autoRedefine/>
    <w:uiPriority w:val="9"/>
    <w:unhideWhenUsed/>
    <w:qFormat/>
    <w:rsid w:val="00142986"/>
    <w:pPr>
      <w:keepNext/>
      <w:keepLines/>
      <w:spacing w:before="40" w:after="0"/>
      <w:outlineLvl w:val="3"/>
    </w:pPr>
    <w:rPr>
      <w:rFonts w:eastAsiaTheme="majorEastAsia" w:cstheme="majorBidi"/>
      <w:b/>
      <w:iCs/>
      <w:color w:val="000000" w:themeColor="text1"/>
      <w:sz w:val="28"/>
    </w:rPr>
  </w:style>
  <w:style w:type="paragraph" w:styleId="Heading5">
    <w:name w:val="heading 5"/>
    <w:basedOn w:val="Normal"/>
    <w:link w:val="Heading5Char"/>
    <w:autoRedefine/>
    <w:uiPriority w:val="9"/>
    <w:unhideWhenUsed/>
    <w:qFormat/>
    <w:rsid w:val="00142986"/>
    <w:pPr>
      <w:keepNext/>
      <w:keepLines/>
      <w:spacing w:line="240" w:lineRule="auto"/>
      <w:outlineLvl w:val="4"/>
    </w:pPr>
    <w:rPr>
      <w:rFonts w:eastAsiaTheme="majorEastAsia" w:cstheme="majorBidi"/>
      <w:color w:val="000000" w:themeColor="text1"/>
      <w:szCs w:val="24"/>
    </w:rPr>
  </w:style>
  <w:style w:type="paragraph" w:styleId="Heading6">
    <w:name w:val="heading 6"/>
    <w:basedOn w:val="Normal"/>
    <w:link w:val="Heading6Char"/>
    <w:autoRedefine/>
    <w:uiPriority w:val="9"/>
    <w:unhideWhenUsed/>
    <w:qFormat/>
    <w:rsid w:val="00142986"/>
    <w:pPr>
      <w:keepNext/>
      <w:keepLines/>
      <w:spacing w:line="240" w:lineRule="auto"/>
      <w:outlineLvl w:val="5"/>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2986"/>
    <w:rPr>
      <w:rFonts w:ascii="Helvetica" w:eastAsia="Times New Roman" w:hAnsi="Helvetica"/>
      <w:b/>
      <w:bCs/>
      <w:color w:val="000000" w:themeColor="text1"/>
      <w:sz w:val="32"/>
      <w:szCs w:val="28"/>
      <w:lang w:eastAsia="en-CA"/>
    </w:rPr>
  </w:style>
  <w:style w:type="character" w:customStyle="1" w:styleId="Heading3Char">
    <w:name w:val="Heading 3 Char"/>
    <w:basedOn w:val="DefaultParagraphFont"/>
    <w:link w:val="Heading3"/>
    <w:rsid w:val="00142986"/>
    <w:rPr>
      <w:rFonts w:ascii="Helvetica" w:eastAsiaTheme="majorEastAsia" w:hAnsi="Helvetica" w:cstheme="majorBidi"/>
      <w:iCs/>
      <w:color w:val="000000" w:themeColor="text1"/>
      <w:sz w:val="32"/>
    </w:rPr>
  </w:style>
  <w:style w:type="table" w:styleId="TableGrid">
    <w:name w:val="Table Grid"/>
    <w:basedOn w:val="TableNormal"/>
    <w:uiPriority w:val="59"/>
    <w:rsid w:val="00142986"/>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42986"/>
    <w:pPr>
      <w:ind w:left="720"/>
    </w:pPr>
  </w:style>
  <w:style w:type="paragraph" w:styleId="Footer">
    <w:name w:val="footer"/>
    <w:basedOn w:val="Normal"/>
    <w:link w:val="FooterChar"/>
    <w:uiPriority w:val="99"/>
    <w:unhideWhenUsed/>
    <w:rsid w:val="00142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986"/>
    <w:rPr>
      <w:rFonts w:ascii="Helvetica" w:hAnsi="Helvetica"/>
      <w:sz w:val="24"/>
    </w:rPr>
  </w:style>
  <w:style w:type="paragraph" w:styleId="BalloonText">
    <w:name w:val="Balloon Text"/>
    <w:basedOn w:val="Normal"/>
    <w:link w:val="BalloonTextChar"/>
    <w:uiPriority w:val="99"/>
    <w:semiHidden/>
    <w:unhideWhenUsed/>
    <w:rsid w:val="00142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986"/>
    <w:rPr>
      <w:rFonts w:ascii="Segoe UI" w:hAnsi="Segoe UI" w:cs="Segoe UI"/>
      <w:sz w:val="18"/>
      <w:szCs w:val="18"/>
    </w:rPr>
  </w:style>
  <w:style w:type="paragraph" w:styleId="IntenseQuote">
    <w:name w:val="Intense Quote"/>
    <w:basedOn w:val="Normal"/>
    <w:next w:val="Normal"/>
    <w:link w:val="IntenseQuoteChar"/>
    <w:uiPriority w:val="30"/>
    <w:qFormat/>
    <w:rsid w:val="0014298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42986"/>
    <w:rPr>
      <w:rFonts w:ascii="Helvetica" w:hAnsi="Helvetica"/>
      <w:i/>
      <w:iCs/>
      <w:color w:val="4F81BD" w:themeColor="accent1"/>
      <w:sz w:val="24"/>
    </w:rPr>
  </w:style>
  <w:style w:type="numbering" w:customStyle="1" w:styleId="ImportedStyle2">
    <w:name w:val="Imported Style 2"/>
    <w:rsid w:val="00142986"/>
    <w:pPr>
      <w:numPr>
        <w:numId w:val="7"/>
      </w:numPr>
    </w:pPr>
  </w:style>
  <w:style w:type="numbering" w:customStyle="1" w:styleId="ImportedStyle9">
    <w:name w:val="Imported Style 9"/>
    <w:rsid w:val="00142986"/>
    <w:pPr>
      <w:numPr>
        <w:numId w:val="8"/>
      </w:numPr>
    </w:pPr>
  </w:style>
  <w:style w:type="paragraph" w:customStyle="1" w:styleId="Body">
    <w:name w:val="Body"/>
    <w:rsid w:val="0014298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CA"/>
      <w14:textOutline w14:w="0" w14:cap="flat" w14:cmpd="sng" w14:algn="ctr">
        <w14:noFill/>
        <w14:prstDash w14:val="solid"/>
        <w14:bevel/>
      </w14:textOutline>
    </w:rPr>
  </w:style>
  <w:style w:type="character" w:styleId="Hyperlink">
    <w:name w:val="Hyperlink"/>
    <w:basedOn w:val="DefaultParagraphFont"/>
    <w:uiPriority w:val="99"/>
    <w:unhideWhenUsed/>
    <w:rsid w:val="00142986"/>
    <w:rPr>
      <w:color w:val="0000FF"/>
      <w:u w:val="single"/>
    </w:rPr>
  </w:style>
  <w:style w:type="character" w:styleId="UnresolvedMention">
    <w:name w:val="Unresolved Mention"/>
    <w:basedOn w:val="DefaultParagraphFont"/>
    <w:uiPriority w:val="99"/>
    <w:semiHidden/>
    <w:unhideWhenUsed/>
    <w:rsid w:val="00142986"/>
    <w:rPr>
      <w:color w:val="605E5C"/>
      <w:shd w:val="clear" w:color="auto" w:fill="E1DFDD"/>
    </w:rPr>
  </w:style>
  <w:style w:type="numbering" w:customStyle="1" w:styleId="Numbered">
    <w:name w:val="Numbered"/>
    <w:rsid w:val="00142986"/>
    <w:pPr>
      <w:numPr>
        <w:numId w:val="9"/>
      </w:numPr>
    </w:pPr>
  </w:style>
  <w:style w:type="paragraph" w:styleId="Header">
    <w:name w:val="header"/>
    <w:basedOn w:val="Normal"/>
    <w:link w:val="HeaderChar"/>
    <w:uiPriority w:val="99"/>
    <w:unhideWhenUsed/>
    <w:rsid w:val="00142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986"/>
    <w:rPr>
      <w:rFonts w:ascii="Helvetica" w:hAnsi="Helvetica"/>
      <w:sz w:val="24"/>
    </w:rPr>
  </w:style>
  <w:style w:type="character" w:styleId="CommentReference">
    <w:name w:val="annotation reference"/>
    <w:basedOn w:val="DefaultParagraphFont"/>
    <w:uiPriority w:val="99"/>
    <w:semiHidden/>
    <w:unhideWhenUsed/>
    <w:rsid w:val="00142986"/>
    <w:rPr>
      <w:sz w:val="16"/>
      <w:szCs w:val="16"/>
    </w:rPr>
  </w:style>
  <w:style w:type="paragraph" w:styleId="CommentText">
    <w:name w:val="annotation text"/>
    <w:basedOn w:val="Normal"/>
    <w:link w:val="CommentTextChar"/>
    <w:uiPriority w:val="99"/>
    <w:semiHidden/>
    <w:unhideWhenUsed/>
    <w:rsid w:val="00142986"/>
    <w:pPr>
      <w:spacing w:after="0" w:line="240" w:lineRule="auto"/>
    </w:pPr>
    <w:rPr>
      <w:noProof/>
    </w:rPr>
  </w:style>
  <w:style w:type="character" w:customStyle="1" w:styleId="CommentTextChar">
    <w:name w:val="Comment Text Char"/>
    <w:basedOn w:val="DefaultParagraphFont"/>
    <w:link w:val="CommentText"/>
    <w:uiPriority w:val="99"/>
    <w:semiHidden/>
    <w:rsid w:val="00142986"/>
    <w:rPr>
      <w:rFonts w:ascii="Helvetica" w:hAnsi="Helvetica"/>
      <w:noProof/>
      <w:sz w:val="24"/>
    </w:rPr>
  </w:style>
  <w:style w:type="paragraph" w:styleId="CommentSubject">
    <w:name w:val="annotation subject"/>
    <w:basedOn w:val="CommentText"/>
    <w:next w:val="CommentText"/>
    <w:link w:val="CommentSubjectChar"/>
    <w:uiPriority w:val="99"/>
    <w:semiHidden/>
    <w:unhideWhenUsed/>
    <w:rsid w:val="00142986"/>
    <w:pPr>
      <w:spacing w:after="160"/>
      <w:contextualSpacing w:val="0"/>
    </w:pPr>
    <w:rPr>
      <w:b/>
      <w:bCs/>
      <w:sz w:val="20"/>
      <w:szCs w:val="20"/>
    </w:rPr>
  </w:style>
  <w:style w:type="character" w:customStyle="1" w:styleId="CommentSubjectChar">
    <w:name w:val="Comment Subject Char"/>
    <w:basedOn w:val="CommentTextChar"/>
    <w:link w:val="CommentSubject"/>
    <w:uiPriority w:val="99"/>
    <w:semiHidden/>
    <w:rsid w:val="00142986"/>
    <w:rPr>
      <w:rFonts w:ascii="Helvetica" w:hAnsi="Helvetica"/>
      <w:b/>
      <w:bCs/>
      <w:noProof/>
      <w:sz w:val="20"/>
      <w:szCs w:val="20"/>
    </w:rPr>
  </w:style>
  <w:style w:type="character" w:customStyle="1" w:styleId="Heading1Char">
    <w:name w:val="Heading 1 Char"/>
    <w:basedOn w:val="DefaultParagraphFont"/>
    <w:link w:val="Heading1"/>
    <w:rsid w:val="00142986"/>
    <w:rPr>
      <w:rFonts w:ascii="Helvetica" w:eastAsia="Calibri" w:hAnsi="Helvetica" w:cs="Helvetica"/>
      <w:b/>
      <w:bCs/>
      <w:color w:val="000000" w:themeColor="text1"/>
      <w:sz w:val="44"/>
      <w:szCs w:val="44"/>
      <w:lang w:val="en-US"/>
    </w:rPr>
  </w:style>
  <w:style w:type="paragraph" w:styleId="Title">
    <w:name w:val="Title"/>
    <w:basedOn w:val="Normal"/>
    <w:next w:val="Normal"/>
    <w:link w:val="TitleChar"/>
    <w:uiPriority w:val="10"/>
    <w:qFormat/>
    <w:rsid w:val="00142986"/>
    <w:pPr>
      <w:spacing w:line="240" w:lineRule="auto"/>
      <w:jc w:val="center"/>
    </w:pPr>
    <w:rPr>
      <w:rFonts w:cs="Helvetica"/>
      <w:b/>
      <w:bCs/>
      <w:noProof/>
      <w:sz w:val="96"/>
      <w:szCs w:val="96"/>
    </w:rPr>
  </w:style>
  <w:style w:type="character" w:customStyle="1" w:styleId="TitleChar">
    <w:name w:val="Title Char"/>
    <w:basedOn w:val="DefaultParagraphFont"/>
    <w:link w:val="Title"/>
    <w:uiPriority w:val="10"/>
    <w:rsid w:val="00142986"/>
    <w:rPr>
      <w:rFonts w:ascii="Helvetica" w:hAnsi="Helvetica" w:cs="Helvetica"/>
      <w:b/>
      <w:bCs/>
      <w:noProof/>
      <w:sz w:val="96"/>
      <w:szCs w:val="96"/>
    </w:rPr>
  </w:style>
  <w:style w:type="paragraph" w:styleId="Subtitle">
    <w:name w:val="Subtitle"/>
    <w:basedOn w:val="Normal"/>
    <w:next w:val="Normal"/>
    <w:link w:val="SubtitleChar"/>
    <w:autoRedefine/>
    <w:uiPriority w:val="11"/>
    <w:qFormat/>
    <w:rsid w:val="00142986"/>
    <w:pPr>
      <w:spacing w:after="0" w:line="240" w:lineRule="auto"/>
      <w:jc w:val="center"/>
    </w:pPr>
    <w:rPr>
      <w:sz w:val="40"/>
      <w:szCs w:val="40"/>
    </w:rPr>
  </w:style>
  <w:style w:type="character" w:customStyle="1" w:styleId="SubtitleChar">
    <w:name w:val="Subtitle Char"/>
    <w:basedOn w:val="DefaultParagraphFont"/>
    <w:link w:val="Subtitle"/>
    <w:uiPriority w:val="11"/>
    <w:rsid w:val="00142986"/>
    <w:rPr>
      <w:rFonts w:ascii="Helvetica" w:hAnsi="Helvetica"/>
      <w:sz w:val="40"/>
      <w:szCs w:val="40"/>
    </w:rPr>
  </w:style>
  <w:style w:type="character" w:styleId="SubtleEmphasis">
    <w:name w:val="Subtle Emphasis"/>
    <w:uiPriority w:val="19"/>
    <w:qFormat/>
    <w:rsid w:val="00142986"/>
    <w:rPr>
      <w:b/>
      <w:bCs/>
      <w:sz w:val="44"/>
      <w:szCs w:val="44"/>
      <w:lang w:val="en-US"/>
    </w:rPr>
  </w:style>
  <w:style w:type="paragraph" w:styleId="Caption">
    <w:name w:val="caption"/>
    <w:basedOn w:val="Normal"/>
    <w:next w:val="Normal"/>
    <w:autoRedefine/>
    <w:uiPriority w:val="35"/>
    <w:unhideWhenUsed/>
    <w:qFormat/>
    <w:rsid w:val="00142986"/>
    <w:pPr>
      <w:spacing w:after="200" w:line="240" w:lineRule="auto"/>
    </w:pPr>
    <w:rPr>
      <w:i/>
      <w:iCs/>
      <w:color w:val="1F497D" w:themeColor="text2"/>
      <w:szCs w:val="18"/>
    </w:rPr>
  </w:style>
  <w:style w:type="character" w:customStyle="1" w:styleId="eop">
    <w:name w:val="eop"/>
    <w:basedOn w:val="DefaultParagraphFont"/>
    <w:rsid w:val="00142986"/>
  </w:style>
  <w:style w:type="character" w:styleId="FollowedHyperlink">
    <w:name w:val="FollowedHyperlink"/>
    <w:basedOn w:val="DefaultParagraphFont"/>
    <w:uiPriority w:val="99"/>
    <w:semiHidden/>
    <w:unhideWhenUsed/>
    <w:rsid w:val="00142986"/>
    <w:rPr>
      <w:color w:val="800080" w:themeColor="followedHyperlink"/>
      <w:u w:val="single"/>
    </w:rPr>
  </w:style>
  <w:style w:type="character" w:customStyle="1" w:styleId="font161">
    <w:name w:val="font161"/>
    <w:basedOn w:val="DefaultParagraphFont"/>
    <w:rsid w:val="00142986"/>
    <w:rPr>
      <w:rFonts w:ascii="Arial" w:hAnsi="Arial" w:cs="Arial" w:hint="default"/>
      <w:b w:val="0"/>
      <w:bCs w:val="0"/>
      <w:i w:val="0"/>
      <w:iCs w:val="0"/>
      <w:strike w:val="0"/>
      <w:dstrike w:val="0"/>
      <w:color w:val="FFFFFF"/>
      <w:sz w:val="24"/>
      <w:szCs w:val="24"/>
      <w:u w:val="none"/>
      <w:effect w:val="none"/>
    </w:rPr>
  </w:style>
  <w:style w:type="character" w:customStyle="1" w:styleId="font181">
    <w:name w:val="font181"/>
    <w:basedOn w:val="DefaultParagraphFont"/>
    <w:rsid w:val="00142986"/>
    <w:rPr>
      <w:rFonts w:ascii="Arial" w:hAnsi="Arial" w:cs="Arial" w:hint="default"/>
      <w:b w:val="0"/>
      <w:bCs w:val="0"/>
      <w:i w:val="0"/>
      <w:iCs w:val="0"/>
      <w:strike w:val="0"/>
      <w:dstrike w:val="0"/>
      <w:color w:val="auto"/>
      <w:sz w:val="24"/>
      <w:szCs w:val="24"/>
      <w:u w:val="none"/>
      <w:effect w:val="none"/>
    </w:rPr>
  </w:style>
  <w:style w:type="table" w:styleId="GridTable1Light">
    <w:name w:val="Grid Table 1 Light"/>
    <w:basedOn w:val="TableNormal"/>
    <w:uiPriority w:val="46"/>
    <w:rsid w:val="00142986"/>
    <w:pPr>
      <w:spacing w:after="0" w:line="240" w:lineRule="auto"/>
    </w:pPr>
    <w:rPr>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42986"/>
    <w:pPr>
      <w:spacing w:after="0" w:line="240" w:lineRule="auto"/>
    </w:pPr>
    <w:rPr>
      <w:lang w:val="en-G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42986"/>
    <w:pPr>
      <w:spacing w:after="0" w:line="240" w:lineRule="auto"/>
    </w:pPr>
    <w:rPr>
      <w:lang w:val="en-GB"/>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42986"/>
    <w:pPr>
      <w:spacing w:after="0" w:line="240" w:lineRule="auto"/>
    </w:pPr>
    <w:rPr>
      <w:lang w:val="en-GB"/>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42986"/>
    <w:pPr>
      <w:spacing w:after="0" w:line="240" w:lineRule="auto"/>
    </w:pPr>
    <w:rPr>
      <w:lang w:val="en-GB"/>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42986"/>
    <w:pPr>
      <w:spacing w:after="0" w:line="240" w:lineRule="auto"/>
    </w:pPr>
    <w:rPr>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42986"/>
    <w:pPr>
      <w:spacing w:after="0" w:line="240" w:lineRule="auto"/>
    </w:pPr>
    <w:rPr>
      <w:lang w:val="en-GB"/>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42986"/>
    <w:pPr>
      <w:spacing w:after="0" w:line="240" w:lineRule="auto"/>
    </w:pPr>
    <w:rPr>
      <w:lang w:val="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42986"/>
    <w:pPr>
      <w:spacing w:after="0" w:line="240" w:lineRule="auto"/>
    </w:pPr>
    <w:rPr>
      <w:lang w:val="en-GB"/>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42986"/>
    <w:pPr>
      <w:spacing w:after="0" w:line="240" w:lineRule="auto"/>
    </w:pPr>
    <w:rPr>
      <w:lang w:val="en-GB"/>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42986"/>
    <w:pPr>
      <w:spacing w:after="0" w:line="240" w:lineRule="auto"/>
    </w:pPr>
    <w:rPr>
      <w:lang w:val="en-GB"/>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42986"/>
    <w:pPr>
      <w:spacing w:after="0" w:line="240" w:lineRule="auto"/>
    </w:pPr>
    <w:rPr>
      <w:lang w:val="en-GB"/>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42986"/>
    <w:pPr>
      <w:spacing w:after="0" w:line="240" w:lineRule="auto"/>
    </w:pPr>
    <w:rPr>
      <w:lang w:val="en-GB"/>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42986"/>
    <w:pPr>
      <w:spacing w:after="0" w:line="240" w:lineRule="auto"/>
    </w:pPr>
    <w:rPr>
      <w:lang w:val="en-GB"/>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42986"/>
    <w:pPr>
      <w:spacing w:after="0" w:line="240" w:lineRule="auto"/>
    </w:pPr>
    <w:rPr>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142986"/>
    <w:pPr>
      <w:spacing w:after="0" w:line="240" w:lineRule="auto"/>
    </w:pPr>
    <w:rPr>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42986"/>
    <w:pPr>
      <w:spacing w:after="0" w:line="240" w:lineRule="auto"/>
    </w:pPr>
    <w:rPr>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42986"/>
    <w:pPr>
      <w:spacing w:after="0" w:line="240" w:lineRule="auto"/>
    </w:pPr>
    <w:rPr>
      <w:lang w:val="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4">
    <w:name w:val="Grid Table 4 Accent 4"/>
    <w:basedOn w:val="TableNormal"/>
    <w:uiPriority w:val="49"/>
    <w:rsid w:val="00142986"/>
    <w:pPr>
      <w:spacing w:after="0" w:line="240" w:lineRule="auto"/>
    </w:pPr>
    <w:rPr>
      <w:rFonts w:ascii="Gotham Book" w:hAnsi="Gotham Book"/>
      <w:sz w:val="20"/>
      <w:lang w:val="en-GB"/>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42986"/>
    <w:pPr>
      <w:spacing w:after="0" w:line="240" w:lineRule="auto"/>
    </w:pPr>
    <w:rPr>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42986"/>
    <w:pPr>
      <w:spacing w:after="0" w:line="240" w:lineRule="auto"/>
    </w:pPr>
    <w:rPr>
      <w:lang w:val="en-GB"/>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42986"/>
    <w:pPr>
      <w:spacing w:after="0"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142986"/>
    <w:pPr>
      <w:spacing w:after="0" w:line="240" w:lineRule="auto"/>
    </w:pPr>
    <w:rPr>
      <w:color w:val="000000" w:themeColor="text1"/>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142986"/>
    <w:pPr>
      <w:spacing w:after="0" w:line="240" w:lineRule="auto"/>
    </w:pPr>
    <w:rPr>
      <w:rFonts w:ascii="Times New Roman" w:eastAsia="Times New Roman" w:hAnsi="Times New Roman" w:cs="Times New Roman"/>
      <w:color w:val="000000" w:themeColor="text1"/>
      <w:sz w:val="20"/>
      <w:szCs w:val="20"/>
      <w:lang w:eastAsia="en-C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4Char">
    <w:name w:val="Heading 4 Char"/>
    <w:basedOn w:val="DefaultParagraphFont"/>
    <w:link w:val="Heading4"/>
    <w:uiPriority w:val="9"/>
    <w:rsid w:val="00142986"/>
    <w:rPr>
      <w:rFonts w:ascii="Helvetica" w:eastAsiaTheme="majorEastAsia" w:hAnsi="Helvetica" w:cstheme="majorBidi"/>
      <w:b/>
      <w:iCs/>
      <w:color w:val="000000" w:themeColor="text1"/>
      <w:sz w:val="28"/>
    </w:rPr>
  </w:style>
  <w:style w:type="character" w:customStyle="1" w:styleId="Heading5Char">
    <w:name w:val="Heading 5 Char"/>
    <w:basedOn w:val="DefaultParagraphFont"/>
    <w:link w:val="Heading5"/>
    <w:uiPriority w:val="9"/>
    <w:rsid w:val="00142986"/>
    <w:rPr>
      <w:rFonts w:ascii="Helvetica" w:eastAsiaTheme="majorEastAsia" w:hAnsi="Helvetica" w:cstheme="majorBidi"/>
      <w:color w:val="000000" w:themeColor="text1"/>
      <w:sz w:val="24"/>
      <w:szCs w:val="24"/>
    </w:rPr>
  </w:style>
  <w:style w:type="character" w:customStyle="1" w:styleId="Heading6Char">
    <w:name w:val="Heading 6 Char"/>
    <w:basedOn w:val="DefaultParagraphFont"/>
    <w:link w:val="Heading6"/>
    <w:uiPriority w:val="9"/>
    <w:rsid w:val="00142986"/>
    <w:rPr>
      <w:rFonts w:ascii="Helvetica" w:eastAsiaTheme="majorEastAsia" w:hAnsi="Helvetica" w:cstheme="majorBidi"/>
      <w:color w:val="000000" w:themeColor="text1"/>
      <w:sz w:val="24"/>
      <w:szCs w:val="24"/>
    </w:rPr>
  </w:style>
  <w:style w:type="table" w:styleId="ListTable2-Accent4">
    <w:name w:val="List Table 2 Accent 4"/>
    <w:basedOn w:val="TableNormal"/>
    <w:uiPriority w:val="47"/>
    <w:rsid w:val="00142986"/>
    <w:pPr>
      <w:spacing w:after="0" w:line="240" w:lineRule="auto"/>
    </w:pPr>
    <w:rPr>
      <w:lang w:val="en-GB"/>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42986"/>
    <w:pPr>
      <w:spacing w:after="0" w:line="240" w:lineRule="auto"/>
    </w:pPr>
    <w:rPr>
      <w:lang w:val="en-GB"/>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42986"/>
    <w:pPr>
      <w:spacing w:after="0" w:line="240" w:lineRule="auto"/>
    </w:pPr>
    <w:rPr>
      <w:lang w:val="en-GB"/>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42986"/>
    <w:pPr>
      <w:spacing w:after="0" w:line="240" w:lineRule="auto"/>
    </w:pPr>
    <w:rPr>
      <w:lang w:val="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42986"/>
    <w:pPr>
      <w:spacing w:after="0" w:line="240" w:lineRule="auto"/>
    </w:pPr>
    <w:rPr>
      <w:lang w:val="en-GB"/>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
    <w:name w:val="List Table 4"/>
    <w:basedOn w:val="TableNormal"/>
    <w:uiPriority w:val="49"/>
    <w:rsid w:val="00142986"/>
    <w:pPr>
      <w:spacing w:after="0" w:line="240" w:lineRule="auto"/>
    </w:pPr>
    <w:rPr>
      <w:rFonts w:ascii="Gotham Book" w:hAnsi="Gotham Book"/>
      <w:color w:val="FFFFFF" w:themeColor="background1"/>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cPr>
      <w:shd w:val="clear" w:color="auto" w:fill="404040" w:themeFill="text1" w:themeFillTint="BF"/>
    </w:tcPr>
    <w:tblStylePr w:type="firstRow">
      <w:rPr>
        <w:rFonts w:ascii="Bahnschrift Condensed" w:hAnsi="Bahnschrift Condensed"/>
        <w:b/>
        <w:bCs/>
        <w:i w:val="0"/>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142986"/>
    <w:pPr>
      <w:spacing w:after="0" w:line="240" w:lineRule="auto"/>
    </w:pPr>
    <w:rPr>
      <w:rFonts w:ascii="Times New Roman" w:eastAsia="Times New Roman" w:hAnsi="Times New Roman" w:cs="Times New Roman"/>
      <w:color w:val="FFFFFF" w:themeColor="background1"/>
      <w:sz w:val="20"/>
      <w:szCs w:val="20"/>
      <w:lang w:eastAsia="en-CA"/>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
    <w:name w:val="List Table 7 Colorful"/>
    <w:basedOn w:val="TableNormal"/>
    <w:uiPriority w:val="52"/>
    <w:rsid w:val="00142986"/>
    <w:pPr>
      <w:spacing w:after="0" w:line="240" w:lineRule="auto"/>
    </w:pPr>
    <w:rPr>
      <w:color w:val="000000" w:themeColor="text1"/>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autoRedefine/>
    <w:uiPriority w:val="1"/>
    <w:qFormat/>
    <w:rsid w:val="00142986"/>
    <w:pPr>
      <w:overflowPunct w:val="0"/>
      <w:autoSpaceDE w:val="0"/>
      <w:autoSpaceDN w:val="0"/>
      <w:adjustRightInd w:val="0"/>
      <w:spacing w:after="0" w:line="240" w:lineRule="auto"/>
      <w:textAlignment w:val="baseline"/>
    </w:pPr>
    <w:rPr>
      <w:rFonts w:ascii="Helvetica" w:eastAsia="Times New Roman" w:hAnsi="Helvetica" w:cs="Times New Roman"/>
      <w:sz w:val="24"/>
      <w:szCs w:val="20"/>
      <w:lang w:val="en-US" w:eastAsia="en-CA"/>
    </w:rPr>
  </w:style>
  <w:style w:type="character" w:customStyle="1" w:styleId="normaltextrun">
    <w:name w:val="normaltextrun"/>
    <w:basedOn w:val="DefaultParagraphFont"/>
    <w:rsid w:val="00142986"/>
  </w:style>
  <w:style w:type="paragraph" w:customStyle="1" w:styleId="paragraph">
    <w:name w:val="paragraph"/>
    <w:basedOn w:val="Normal"/>
    <w:rsid w:val="00142986"/>
    <w:pPr>
      <w:spacing w:before="100" w:beforeAutospacing="1" w:after="100" w:afterAutospacing="1" w:line="240" w:lineRule="auto"/>
    </w:pPr>
    <w:rPr>
      <w:rFonts w:ascii="Times New Roman" w:eastAsia="Times New Roman" w:hAnsi="Times New Roman" w:cs="Times New Roman"/>
      <w:szCs w:val="24"/>
      <w:lang w:eastAsia="en-CA"/>
    </w:rPr>
  </w:style>
  <w:style w:type="character" w:styleId="PlaceholderText">
    <w:name w:val="Placeholder Text"/>
    <w:basedOn w:val="DefaultParagraphFont"/>
    <w:uiPriority w:val="99"/>
    <w:semiHidden/>
    <w:rsid w:val="00142986"/>
    <w:rPr>
      <w:color w:val="808080"/>
    </w:rPr>
  </w:style>
  <w:style w:type="table" w:styleId="PlainTable1">
    <w:name w:val="Plain Table 1"/>
    <w:basedOn w:val="TableNormal"/>
    <w:uiPriority w:val="41"/>
    <w:rsid w:val="00142986"/>
    <w:pPr>
      <w:spacing w:after="0" w:line="240" w:lineRule="auto"/>
    </w:pPr>
    <w:rPr>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42986"/>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42986"/>
    <w:pPr>
      <w:spacing w:after="0" w:line="240" w:lineRule="auto"/>
    </w:pPr>
    <w:rPr>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42986"/>
    <w:pPr>
      <w:spacing w:after="0" w:line="240" w:lineRule="auto"/>
    </w:pPr>
    <w:rPr>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42986"/>
    <w:pPr>
      <w:spacing w:after="0" w:line="240" w:lineRule="auto"/>
    </w:pPr>
    <w:rPr>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pellingerror">
    <w:name w:val="spellingerror"/>
    <w:basedOn w:val="DefaultParagraphFont"/>
    <w:rsid w:val="00142986"/>
  </w:style>
  <w:style w:type="table" w:styleId="TableGridLight">
    <w:name w:val="Grid Table Light"/>
    <w:basedOn w:val="TableNormal"/>
    <w:uiPriority w:val="40"/>
    <w:rsid w:val="00142986"/>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1">
    <w:name w:val="toc 1"/>
    <w:basedOn w:val="Normal"/>
    <w:next w:val="Normal"/>
    <w:autoRedefine/>
    <w:uiPriority w:val="39"/>
    <w:unhideWhenUsed/>
    <w:rsid w:val="00142986"/>
    <w:pPr>
      <w:tabs>
        <w:tab w:val="right" w:leader="dot" w:pos="9016"/>
      </w:tabs>
      <w:spacing w:after="0" w:line="240" w:lineRule="auto"/>
    </w:pPr>
    <w:rPr>
      <w:b/>
      <w:bCs/>
      <w:szCs w:val="20"/>
    </w:rPr>
  </w:style>
  <w:style w:type="paragraph" w:styleId="TOC2">
    <w:name w:val="toc 2"/>
    <w:basedOn w:val="Normal"/>
    <w:next w:val="Normal"/>
    <w:autoRedefine/>
    <w:uiPriority w:val="39"/>
    <w:unhideWhenUsed/>
    <w:rsid w:val="00142986"/>
    <w:pPr>
      <w:spacing w:after="0" w:line="240" w:lineRule="auto"/>
      <w:ind w:left="238"/>
    </w:pPr>
  </w:style>
  <w:style w:type="paragraph" w:styleId="TOC3">
    <w:name w:val="toc 3"/>
    <w:basedOn w:val="Normal"/>
    <w:next w:val="Normal"/>
    <w:autoRedefine/>
    <w:uiPriority w:val="39"/>
    <w:unhideWhenUsed/>
    <w:rsid w:val="00142986"/>
    <w:pPr>
      <w:spacing w:after="0" w:line="240" w:lineRule="auto"/>
      <w:ind w:left="482"/>
    </w:pPr>
    <w:rPr>
      <w:i/>
      <w:iCs/>
      <w:szCs w:val="20"/>
    </w:rPr>
  </w:style>
  <w:style w:type="paragraph" w:styleId="TOC4">
    <w:name w:val="toc 4"/>
    <w:basedOn w:val="Normal"/>
    <w:next w:val="Normal"/>
    <w:autoRedefine/>
    <w:uiPriority w:val="39"/>
    <w:unhideWhenUsed/>
    <w:rsid w:val="00142986"/>
    <w:pPr>
      <w:spacing w:after="0" w:line="240" w:lineRule="auto"/>
      <w:ind w:left="720"/>
    </w:pPr>
    <w:rPr>
      <w:szCs w:val="18"/>
    </w:rPr>
  </w:style>
  <w:style w:type="paragraph" w:styleId="TOC5">
    <w:name w:val="toc 5"/>
    <w:basedOn w:val="Normal"/>
    <w:next w:val="Normal"/>
    <w:autoRedefine/>
    <w:uiPriority w:val="39"/>
    <w:unhideWhenUsed/>
    <w:rsid w:val="00142986"/>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142986"/>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142986"/>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142986"/>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142986"/>
    <w:pPr>
      <w:spacing w:after="0"/>
      <w:ind w:left="1920"/>
    </w:pPr>
    <w:rPr>
      <w:rFonts w:asciiTheme="minorHAnsi" w:hAnsiTheme="minorHAnsi"/>
      <w:sz w:val="18"/>
      <w:szCs w:val="18"/>
    </w:rPr>
  </w:style>
  <w:style w:type="paragraph" w:styleId="TOCHeading">
    <w:name w:val="TOC Heading"/>
    <w:basedOn w:val="Heading1"/>
    <w:next w:val="Normal"/>
    <w:uiPriority w:val="39"/>
    <w:unhideWhenUsed/>
    <w:qFormat/>
    <w:rsid w:val="00142986"/>
    <w:pPr>
      <w:spacing w:before="480" w:line="276" w:lineRule="auto"/>
      <w:jc w:val="left"/>
      <w:outlineLvl w:val="9"/>
    </w:pPr>
    <w:rPr>
      <w:rFonts w:asciiTheme="majorHAnsi" w:eastAsiaTheme="majorEastAsia" w:hAnsiTheme="majorHAnsi"/>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30699">
      <w:bodyDiv w:val="1"/>
      <w:marLeft w:val="0"/>
      <w:marRight w:val="0"/>
      <w:marTop w:val="0"/>
      <w:marBottom w:val="0"/>
      <w:divBdr>
        <w:top w:val="none" w:sz="0" w:space="0" w:color="auto"/>
        <w:left w:val="none" w:sz="0" w:space="0" w:color="auto"/>
        <w:bottom w:val="none" w:sz="0" w:space="0" w:color="auto"/>
        <w:right w:val="none" w:sz="0" w:space="0" w:color="auto"/>
      </w:divBdr>
    </w:div>
    <w:div w:id="799108397">
      <w:bodyDiv w:val="1"/>
      <w:marLeft w:val="0"/>
      <w:marRight w:val="0"/>
      <w:marTop w:val="0"/>
      <w:marBottom w:val="0"/>
      <w:divBdr>
        <w:top w:val="none" w:sz="0" w:space="0" w:color="auto"/>
        <w:left w:val="none" w:sz="0" w:space="0" w:color="auto"/>
        <w:bottom w:val="none" w:sz="0" w:space="0" w:color="auto"/>
        <w:right w:val="none" w:sz="0" w:space="0" w:color="auto"/>
      </w:divBdr>
    </w:div>
    <w:div w:id="1685941827">
      <w:bodyDiv w:val="1"/>
      <w:marLeft w:val="0"/>
      <w:marRight w:val="0"/>
      <w:marTop w:val="0"/>
      <w:marBottom w:val="0"/>
      <w:divBdr>
        <w:top w:val="none" w:sz="0" w:space="0" w:color="auto"/>
        <w:left w:val="none" w:sz="0" w:space="0" w:color="auto"/>
        <w:bottom w:val="none" w:sz="0" w:space="0" w:color="auto"/>
        <w:right w:val="none" w:sz="0" w:space="0" w:color="auto"/>
      </w:divBdr>
    </w:div>
    <w:div w:id="1814055555">
      <w:bodyDiv w:val="1"/>
      <w:marLeft w:val="0"/>
      <w:marRight w:val="0"/>
      <w:marTop w:val="0"/>
      <w:marBottom w:val="0"/>
      <w:divBdr>
        <w:top w:val="none" w:sz="0" w:space="0" w:color="auto"/>
        <w:left w:val="none" w:sz="0" w:space="0" w:color="auto"/>
        <w:bottom w:val="none" w:sz="0" w:space="0" w:color="auto"/>
        <w:right w:val="none" w:sz="0" w:space="0" w:color="auto"/>
      </w:divBdr>
    </w:div>
    <w:div w:id="209801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ugmanager@msu.mcmaster.ca" TargetMode="External"/><Relationship Id="rId26" Type="http://schemas.openxmlformats.org/officeDocument/2006/relationships/hyperlink" Target="mailto:PTaggart@msu.mcmaster.ca" TargetMode="External"/><Relationship Id="rId21" Type="http://schemas.openxmlformats.org/officeDocument/2006/relationships/hyperlink" Target="mailto:comms@msu.mcmaster.ca"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parkpromo_pub@msu.mcmaster.ca" TargetMode="External"/><Relationship Id="rId25" Type="http://schemas.openxmlformats.org/officeDocument/2006/relationships/hyperlink" Target="mailto:asc@msu.mcmaster.ca"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parksessions@msu.mcmaster.ca" TargetMode="External"/><Relationship Id="rId20" Type="http://schemas.openxmlformats.org/officeDocument/2006/relationships/hyperlink" Target="mailto:commsofficer@msu.mcmaster.ca" TargetMode="External"/><Relationship Id="rId29" Type="http://schemas.openxmlformats.org/officeDocument/2006/relationships/hyperlink" Target="mailto:vpfinance@msu.mcmaster.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kett@mcmaster.ca" TargetMode="External"/><Relationship Id="rId32" Type="http://schemas.openxmlformats.org/officeDocument/2006/relationships/hyperlink" Target="mailto:beaudes@mcmaster.ca"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mailto:commsofficer@msu.mcmaster.ca" TargetMode="External"/><Relationship Id="rId28" Type="http://schemas.openxmlformats.org/officeDocument/2006/relationships/hyperlink" Target="mailto:vpadmin@msu.mcmaster.ca"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omms@msu.mcmaster.ca" TargetMode="External"/><Relationship Id="rId31" Type="http://schemas.openxmlformats.org/officeDocument/2006/relationships/hyperlink" Target="mailto:access@mcmaster.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park@msu.mcmaster.ca" TargetMode="External"/><Relationship Id="rId22" Type="http://schemas.openxmlformats.org/officeDocument/2006/relationships/hyperlink" Target="mailto:ugmanager@msu.mcmaster.ca" TargetMode="External"/><Relationship Id="rId27" Type="http://schemas.openxmlformats.org/officeDocument/2006/relationships/hyperlink" Target="mailto:HR@msu.mcmaster.ca" TargetMode="External"/><Relationship Id="rId30" Type="http://schemas.openxmlformats.org/officeDocument/2006/relationships/hyperlink" Target="mailto:payables@msu.mcmaster.ca" TargetMode="External"/><Relationship Id="rId35" Type="http://schemas.openxmlformats.org/officeDocument/2006/relationships/fontTable" Target="fontTable.xml"/><Relationship Id="R37959e7a7328469b" Type="http://schemas.microsoft.com/office/2019/09/relationships/intelligence" Target="intelligence.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eme%20Noble\AppData\Roaming\Microsoft\Templates\Transi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D8B981-F24B-4C40-AE91-027C854B04B2}">
  <ds:schemaRefs>
    <ds:schemaRef ds:uri="http://schemas.microsoft.com/sharepoint/v3/contenttype/forms"/>
  </ds:schemaRefs>
</ds:datastoreItem>
</file>

<file path=customXml/itemProps2.xml><?xml version="1.0" encoding="utf-8"?>
<ds:datastoreItem xmlns:ds="http://schemas.openxmlformats.org/officeDocument/2006/customXml" ds:itemID="{95FA4D2F-12F2-4D36-B57B-24E155796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ED4DC5-A8C9-AF47-92F9-8DBD53C0E2A4}">
  <ds:schemaRefs>
    <ds:schemaRef ds:uri="http://schemas.openxmlformats.org/officeDocument/2006/bibliography"/>
  </ds:schemaRefs>
</ds:datastoreItem>
</file>

<file path=customXml/itemProps4.xml><?xml version="1.0" encoding="utf-8"?>
<ds:datastoreItem xmlns:ds="http://schemas.openxmlformats.org/officeDocument/2006/customXml" ds:itemID="{220CD181-E569-4C13-B647-5C48F631D1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C:\Users\Graeme Noble\AppData\Roaming\Microsoft\Templates\Transition.dotm</Template>
  <TotalTime>6</TotalTime>
  <Pages>42</Pages>
  <Words>11402</Words>
  <Characters>64998</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vpadmin</dc:creator>
  <cp:keywords/>
  <cp:lastModifiedBy>Mitchell German</cp:lastModifiedBy>
  <cp:revision>2</cp:revision>
  <dcterms:created xsi:type="dcterms:W3CDTF">2021-06-20T01:58:00Z</dcterms:created>
  <dcterms:modified xsi:type="dcterms:W3CDTF">2021-06-20T01:58:00Z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