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B10E65">
        <w:trPr>
          <w:trHeight w:val="2432"/>
        </w:trPr>
        <w:tc>
          <w:tcPr>
            <w:tcW w:w="2870" w:type="dxa"/>
            <w:tcBorders>
              <w:bottom w:val="single" w:sz="4" w:space="0" w:color="000000"/>
            </w:tcBorders>
          </w:tcPr>
          <w:p w14:paraId="2A882273" w14:textId="6348D104" w:rsidR="00822499" w:rsidRPr="00822499" w:rsidRDefault="00822499" w:rsidP="006A5A7B">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72990">
            <w:pPr>
              <w:jc w:val="center"/>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172E5A84" w:rsidR="00822499" w:rsidRPr="00E102C4" w:rsidRDefault="00B10E65" w:rsidP="00832913">
            <w:pPr>
              <w:jc w:val="center"/>
              <w:rPr>
                <w:sz w:val="32"/>
                <w:szCs w:val="32"/>
                <w:lang w:val="en-US"/>
              </w:rPr>
            </w:pPr>
            <w:r>
              <w:rPr>
                <w:sz w:val="32"/>
                <w:szCs w:val="32"/>
                <w:lang w:val="en-US"/>
              </w:rPr>
              <w:t>Maroons Coordinator, Sofia Ivanisevic (she/her)</w:t>
            </w:r>
          </w:p>
        </w:tc>
      </w:tr>
      <w:tr w:rsidR="00822499" w:rsidRPr="00822499" w14:paraId="7CF24DA5" w14:textId="77777777" w:rsidTr="00E72990">
        <w:trPr>
          <w:trHeight w:val="393"/>
        </w:trPr>
        <w:tc>
          <w:tcPr>
            <w:tcW w:w="2870" w:type="dxa"/>
            <w:vAlign w:val="center"/>
          </w:tcPr>
          <w:p w14:paraId="3FD3D258" w14:textId="40CB4537" w:rsidR="00822499" w:rsidRPr="00822499" w:rsidRDefault="00822499" w:rsidP="006A5A7B">
            <w:pPr>
              <w:pStyle w:val="Heading1"/>
              <w:rPr>
                <w:lang w:val="en-US"/>
              </w:rPr>
            </w:pPr>
            <w:r w:rsidRPr="00822499">
              <w:rPr>
                <w:lang w:val="en-US"/>
              </w:rPr>
              <w:t>TO:</w:t>
            </w:r>
            <w:r w:rsidR="00E72990">
              <w:rPr>
                <w:lang w:val="en-US"/>
              </w:rPr>
              <w:t xml:space="preserve"> </w:t>
            </w:r>
          </w:p>
        </w:tc>
        <w:tc>
          <w:tcPr>
            <w:tcW w:w="7431" w:type="dxa"/>
            <w:vAlign w:val="center"/>
          </w:tcPr>
          <w:p w14:paraId="3C394AAB" w14:textId="73533E63" w:rsidR="00822499" w:rsidRPr="00822499" w:rsidRDefault="00822499" w:rsidP="00E72990">
            <w:pPr>
              <w:rPr>
                <w:lang w:val="en-US"/>
              </w:rPr>
            </w:pPr>
            <w:r w:rsidRPr="00822499">
              <w:rPr>
                <w:lang w:val="en-US"/>
              </w:rPr>
              <w:t>Members of the Executive Board</w:t>
            </w:r>
          </w:p>
        </w:tc>
      </w:tr>
      <w:tr w:rsidR="00822499" w:rsidRPr="00822499" w14:paraId="7C96409E" w14:textId="77777777" w:rsidTr="00E72990">
        <w:trPr>
          <w:trHeight w:val="355"/>
        </w:trPr>
        <w:tc>
          <w:tcPr>
            <w:tcW w:w="2870" w:type="dxa"/>
            <w:vAlign w:val="center"/>
          </w:tcPr>
          <w:p w14:paraId="7699B6BD" w14:textId="77777777" w:rsidR="00822499" w:rsidRPr="00822499" w:rsidRDefault="00822499" w:rsidP="006A5A7B">
            <w:pPr>
              <w:pStyle w:val="Heading1"/>
              <w:rPr>
                <w:lang w:val="en-US"/>
              </w:rPr>
            </w:pPr>
            <w:r w:rsidRPr="00822499">
              <w:rPr>
                <w:lang w:val="en-US"/>
              </w:rPr>
              <w:t>FROM:</w:t>
            </w:r>
          </w:p>
        </w:tc>
        <w:tc>
          <w:tcPr>
            <w:tcW w:w="7431" w:type="dxa"/>
            <w:vAlign w:val="center"/>
          </w:tcPr>
          <w:p w14:paraId="02045DFC" w14:textId="09E8E6CF" w:rsidR="00822499" w:rsidRPr="00822499" w:rsidRDefault="00B10E65" w:rsidP="00E72990">
            <w:pPr>
              <w:rPr>
                <w:lang w:val="en-US"/>
              </w:rPr>
            </w:pPr>
            <w:r>
              <w:rPr>
                <w:lang w:val="en-US"/>
              </w:rPr>
              <w:t>Sofia Ivanisevic (she/her)</w:t>
            </w:r>
          </w:p>
        </w:tc>
      </w:tr>
      <w:tr w:rsidR="00822499" w:rsidRPr="00822499" w14:paraId="51EB0582" w14:textId="77777777" w:rsidTr="00E72990">
        <w:trPr>
          <w:trHeight w:val="448"/>
        </w:trPr>
        <w:tc>
          <w:tcPr>
            <w:tcW w:w="2870" w:type="dxa"/>
            <w:vAlign w:val="center"/>
          </w:tcPr>
          <w:p w14:paraId="2B39F6D2" w14:textId="77777777" w:rsidR="00822499" w:rsidRPr="00822499" w:rsidRDefault="00822499" w:rsidP="006A5A7B">
            <w:pPr>
              <w:pStyle w:val="Heading1"/>
              <w:rPr>
                <w:lang w:val="en-US"/>
              </w:rPr>
            </w:pPr>
            <w:r w:rsidRPr="00822499">
              <w:rPr>
                <w:lang w:val="en-US"/>
              </w:rPr>
              <w:t>SUBJECT:</w:t>
            </w:r>
          </w:p>
        </w:tc>
        <w:tc>
          <w:tcPr>
            <w:tcW w:w="7431" w:type="dxa"/>
            <w:vAlign w:val="center"/>
          </w:tcPr>
          <w:p w14:paraId="69BEA5C9" w14:textId="64B6D249" w:rsidR="00822499" w:rsidRPr="00822499" w:rsidRDefault="00B10E65" w:rsidP="00E72990">
            <w:pPr>
              <w:rPr>
                <w:lang w:val="en-US"/>
              </w:rPr>
            </w:pPr>
            <w:r>
              <w:rPr>
                <w:lang w:val="en-US"/>
              </w:rPr>
              <w:t>MSU Maroons, Report 1</w:t>
            </w:r>
          </w:p>
        </w:tc>
      </w:tr>
      <w:tr w:rsidR="00822499" w:rsidRPr="00822499" w14:paraId="47CB47B8" w14:textId="77777777" w:rsidTr="00E72990">
        <w:trPr>
          <w:trHeight w:val="359"/>
        </w:trPr>
        <w:tc>
          <w:tcPr>
            <w:tcW w:w="2870" w:type="dxa"/>
            <w:tcBorders>
              <w:bottom w:val="single" w:sz="4" w:space="0" w:color="000000"/>
            </w:tcBorders>
            <w:vAlign w:val="center"/>
          </w:tcPr>
          <w:p w14:paraId="0A826FB9" w14:textId="77777777" w:rsidR="00822499" w:rsidRDefault="00822499" w:rsidP="006A5A7B">
            <w:pPr>
              <w:pStyle w:val="Heading1"/>
              <w:rPr>
                <w:lang w:val="en-US"/>
              </w:rPr>
            </w:pPr>
            <w:r w:rsidRPr="00822499">
              <w:rPr>
                <w:lang w:val="en-US"/>
              </w:rPr>
              <w:t>DATE:</w:t>
            </w:r>
          </w:p>
          <w:p w14:paraId="403F1EDF" w14:textId="5470E808" w:rsidR="00B10E65" w:rsidRPr="00B10E65" w:rsidRDefault="00B10E65" w:rsidP="00E72990">
            <w:pPr>
              <w:rPr>
                <w:lang w:val="en-US"/>
              </w:rPr>
            </w:pPr>
          </w:p>
        </w:tc>
        <w:tc>
          <w:tcPr>
            <w:tcW w:w="7431" w:type="dxa"/>
            <w:tcBorders>
              <w:bottom w:val="single" w:sz="4" w:space="0" w:color="000000"/>
            </w:tcBorders>
            <w:vAlign w:val="center"/>
          </w:tcPr>
          <w:p w14:paraId="50903843" w14:textId="1A494002" w:rsidR="00822499" w:rsidRPr="00822499" w:rsidRDefault="00B10E65" w:rsidP="00E72990">
            <w:pPr>
              <w:rPr>
                <w:lang w:val="en-US"/>
              </w:rPr>
            </w:pPr>
            <w:r>
              <w:rPr>
                <w:lang w:val="en-US"/>
              </w:rPr>
              <w:t xml:space="preserve">Thurs </w:t>
            </w:r>
            <w:r w:rsidR="00B313EA">
              <w:rPr>
                <w:lang w:val="en-US"/>
              </w:rPr>
              <w:t>July 22</w:t>
            </w:r>
            <w:r>
              <w:rPr>
                <w:lang w:val="en-US"/>
              </w:rPr>
              <w:t>, 2021</w:t>
            </w:r>
          </w:p>
        </w:tc>
      </w:tr>
    </w:tbl>
    <w:p w14:paraId="4DD2EA3D" w14:textId="77777777" w:rsidR="00822499" w:rsidRDefault="00822499" w:rsidP="00822499">
      <w:pPr>
        <w:keepNext/>
      </w:pPr>
    </w:p>
    <w:p w14:paraId="2F7107F1" w14:textId="77777777" w:rsidR="00822499" w:rsidRPr="00822499" w:rsidRDefault="00822499" w:rsidP="006A5A7B">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B10E65">
            <w:pPr>
              <w:keepNext/>
            </w:pPr>
          </w:p>
        </w:tc>
      </w:tr>
      <w:tr w:rsidR="00822499" w14:paraId="112E7BD1" w14:textId="77777777" w:rsidTr="00B10E65">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4B94E29A" w:rsidR="00B10E65" w:rsidRPr="00B10E65" w:rsidRDefault="008404B8" w:rsidP="00B10E65">
            <w:pPr>
              <w:pStyle w:val="ListParagraph"/>
              <w:keepNext/>
              <w:numPr>
                <w:ilvl w:val="0"/>
                <w:numId w:val="2"/>
              </w:numPr>
              <w:rPr>
                <w:b/>
              </w:rPr>
            </w:pPr>
            <w:r>
              <w:t>All summer year plan programming is underway</w:t>
            </w:r>
          </w:p>
        </w:tc>
      </w:tr>
    </w:tbl>
    <w:p w14:paraId="4B2F6454" w14:textId="77777777" w:rsidR="00822499" w:rsidRPr="009E7E0A" w:rsidRDefault="00822499" w:rsidP="006A5A7B">
      <w:pPr>
        <w:pStyle w:val="Heading1"/>
      </w:pPr>
      <w:r w:rsidRPr="67388DAE">
        <w:t>Events, Projects, &amp; Activities</w:t>
      </w:r>
    </w:p>
    <w:p w14:paraId="7428D583" w14:textId="6878A79A"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B10E65">
            <w:pPr>
              <w:keepNext/>
            </w:pPr>
          </w:p>
        </w:tc>
      </w:tr>
      <w:tr w:rsidR="00E102C4" w:rsidRPr="00B51764" w14:paraId="3C1F5132" w14:textId="77777777" w:rsidTr="00B10E65">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2BEAB9EF" w14:textId="6993F413" w:rsidR="00E102C4" w:rsidRDefault="006172C1" w:rsidP="00B10E65">
            <w:pPr>
              <w:pStyle w:val="ListParagraph"/>
              <w:keepNext/>
              <w:numPr>
                <w:ilvl w:val="0"/>
                <w:numId w:val="3"/>
              </w:numPr>
              <w:rPr>
                <w:bCs/>
              </w:rPr>
            </w:pPr>
            <w:r>
              <w:rPr>
                <w:bCs/>
              </w:rPr>
              <w:t>As the Maroons have not begun running events this year, our service usage/engagement is largely tied to hiring</w:t>
            </w:r>
            <w:r w:rsidR="008404B8">
              <w:rPr>
                <w:bCs/>
              </w:rPr>
              <w:t xml:space="preserve"> and service usage by general reps (e.g. Maroons team social)</w:t>
            </w:r>
          </w:p>
          <w:p w14:paraId="56D4C891" w14:textId="03D2884E" w:rsidR="006172C1" w:rsidRPr="008404B8" w:rsidRDefault="008404B8" w:rsidP="008404B8">
            <w:pPr>
              <w:pStyle w:val="ListParagraph"/>
              <w:keepNext/>
              <w:numPr>
                <w:ilvl w:val="0"/>
                <w:numId w:val="3"/>
              </w:numPr>
              <w:rPr>
                <w:bCs/>
              </w:rPr>
            </w:pPr>
            <w:r>
              <w:rPr>
                <w:bCs/>
              </w:rPr>
              <w:t>Maroons participated in a Spark-led webinar regarding university life to introduce more first year students to our service</w:t>
            </w:r>
          </w:p>
        </w:tc>
      </w:tr>
    </w:tbl>
    <w:p w14:paraId="0EAFA05D" w14:textId="77777777" w:rsidR="00822499" w:rsidRPr="0063690C" w:rsidRDefault="00822499" w:rsidP="00822499">
      <w:pPr>
        <w:pStyle w:val="Heading2"/>
      </w:pPr>
      <w:r w:rsidRPr="67388DAE">
        <w:t>Projects &amp; Events</w:t>
      </w:r>
    </w:p>
    <w:p w14:paraId="0DCBB97A" w14:textId="77777777" w:rsidR="00822499" w:rsidRPr="00B34C7F" w:rsidRDefault="00822499" w:rsidP="00822499">
      <w:pPr>
        <w:keepNext/>
        <w:rPr>
          <w:lang w:val="en-US"/>
        </w:rPr>
      </w:pPr>
    </w:p>
    <w:p w14:paraId="5B9728B4" w14:textId="0A19F75D" w:rsidR="00822499" w:rsidRPr="00B34C7F" w:rsidRDefault="00822499" w:rsidP="00822499">
      <w:pPr>
        <w:pStyle w:val="Heading3"/>
        <w:rPr>
          <w:rStyle w:val="Heading3Char"/>
        </w:rPr>
      </w:pPr>
      <w:r w:rsidRPr="00B34C7F">
        <w:rPr>
          <w:rStyle w:val="Heading3Char"/>
        </w:rPr>
        <w:t xml:space="preserve">Project </w:t>
      </w:r>
      <w:r w:rsidR="008404B8">
        <w:rPr>
          <w:rStyle w:val="Heading3Char"/>
        </w:rPr>
        <w:t>1</w:t>
      </w:r>
      <w:r w:rsidRPr="00B34C7F">
        <w:rPr>
          <w:rStyle w:val="Heading3Char"/>
        </w:rPr>
        <w:t xml:space="preserve">: </w:t>
      </w:r>
      <w:r w:rsidR="00A5245B">
        <w:rPr>
          <w:rStyle w:val="Heading3Char"/>
        </w:rPr>
        <w:t>General Rep (</w:t>
      </w:r>
      <w:r w:rsidR="001A4D29">
        <w:rPr>
          <w:rStyle w:val="Heading3Char"/>
        </w:rPr>
        <w:t>GR</w:t>
      </w:r>
      <w:r w:rsidR="00A5245B">
        <w:rPr>
          <w:rStyle w:val="Heading3Char"/>
        </w:rPr>
        <w:t>)</w:t>
      </w:r>
      <w:r w:rsidR="001A4D29">
        <w:rPr>
          <w:rStyle w:val="Heading3Char"/>
        </w:rPr>
        <w:t xml:space="preserve"> </w:t>
      </w:r>
      <w:r w:rsidR="00B10E65" w:rsidRPr="00B34C7F">
        <w:rPr>
          <w:rStyle w:val="Heading3Char"/>
        </w:rPr>
        <w:t>Hiring Round 2</w:t>
      </w:r>
    </w:p>
    <w:p w14:paraId="510161BF" w14:textId="731D16E2" w:rsidR="00822499" w:rsidRPr="00B34C7F" w:rsidRDefault="00822499" w:rsidP="00822499">
      <w:pPr>
        <w:keepNext/>
      </w:pPr>
      <w:r w:rsidRPr="00B34C7F">
        <w:t xml:space="preserve">Project Status: </w:t>
      </w:r>
      <w:r w:rsidR="008404B8">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B34C7F" w14:paraId="2232B9B0"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B34C7F" w:rsidRDefault="00822499" w:rsidP="00B10E65">
            <w:pPr>
              <w:keepNext/>
              <w:rPr>
                <w:b w:val="0"/>
                <w:bCs w:val="0"/>
              </w:rPr>
            </w:pPr>
          </w:p>
        </w:tc>
      </w:tr>
      <w:tr w:rsidR="00822499" w:rsidRPr="00B34C7F" w14:paraId="1BADB7F9"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84AB21C" w14:textId="1F77DA04" w:rsidR="00822499" w:rsidRDefault="001A4D29" w:rsidP="001A4D29">
            <w:pPr>
              <w:pStyle w:val="ListParagraph"/>
              <w:keepNext/>
              <w:numPr>
                <w:ilvl w:val="0"/>
                <w:numId w:val="6"/>
              </w:numPr>
              <w:rPr>
                <w:rFonts w:eastAsia="Calibri" w:cs="Arial"/>
                <w:szCs w:val="24"/>
              </w:rPr>
            </w:pPr>
            <w:r>
              <w:rPr>
                <w:rFonts w:eastAsia="Calibri" w:cs="Arial"/>
                <w:szCs w:val="24"/>
              </w:rPr>
              <w:t>In 2020, the Maroons team released an MSU-approved statement regarding the Black Lives Matter movement and our commitment to the Black community at McMaster, part of which included revising our hiring process to address lack of Black-identifying Maroons Representatives</w:t>
            </w:r>
          </w:p>
          <w:p w14:paraId="2F1FAF89" w14:textId="5989AF9D" w:rsidR="001A4D29" w:rsidRDefault="001A4D29" w:rsidP="001A4D29">
            <w:pPr>
              <w:pStyle w:val="ListParagraph"/>
              <w:keepNext/>
              <w:numPr>
                <w:ilvl w:val="0"/>
                <w:numId w:val="6"/>
              </w:numPr>
              <w:rPr>
                <w:rFonts w:eastAsia="Calibri" w:cs="Arial"/>
                <w:szCs w:val="24"/>
              </w:rPr>
            </w:pPr>
            <w:r>
              <w:rPr>
                <w:rFonts w:eastAsia="Calibri" w:cs="Arial"/>
                <w:szCs w:val="24"/>
              </w:rPr>
              <w:t xml:space="preserve">Despite efforts to reduce boundaries for folks in Round 1 of GR hiring (e.g. reducing the number of questions, not evaluating previous/similar leadership experience), </w:t>
            </w:r>
            <w:r w:rsidR="00EF7058">
              <w:rPr>
                <w:rFonts w:eastAsia="Calibri" w:cs="Arial"/>
                <w:szCs w:val="24"/>
              </w:rPr>
              <w:t>there were no Black-identifying candidates in the interview candidate pool of General Rep hiring</w:t>
            </w:r>
          </w:p>
          <w:p w14:paraId="081D5AE1" w14:textId="21C74DC6" w:rsidR="00EF7058" w:rsidRDefault="00375727" w:rsidP="001A4D29">
            <w:pPr>
              <w:pStyle w:val="ListParagraph"/>
              <w:keepNext/>
              <w:numPr>
                <w:ilvl w:val="0"/>
                <w:numId w:val="6"/>
              </w:numPr>
              <w:rPr>
                <w:rFonts w:eastAsia="Calibri" w:cs="Arial"/>
                <w:szCs w:val="24"/>
              </w:rPr>
            </w:pPr>
            <w:r>
              <w:rPr>
                <w:rFonts w:eastAsia="Calibri" w:cs="Arial"/>
                <w:szCs w:val="24"/>
              </w:rPr>
              <w:t xml:space="preserve">Christina (VP Admin), </w:t>
            </w:r>
            <w:proofErr w:type="gramStart"/>
            <w:r>
              <w:rPr>
                <w:rFonts w:eastAsia="Calibri" w:cs="Arial"/>
                <w:szCs w:val="24"/>
              </w:rPr>
              <w:t>myself</w:t>
            </w:r>
            <w:proofErr w:type="gramEnd"/>
            <w:r>
              <w:rPr>
                <w:rFonts w:eastAsia="Calibri" w:cs="Arial"/>
                <w:szCs w:val="24"/>
              </w:rPr>
              <w:t>, and Diya (Maroons Volunteer Coordinator) met last week to discuss reopening another round of GR hiring that will prioritize Black and Indigenous applicants</w:t>
            </w:r>
          </w:p>
          <w:p w14:paraId="3D8AFB3D" w14:textId="5FFCF44D" w:rsidR="00375727" w:rsidRDefault="00375727" w:rsidP="00375727">
            <w:pPr>
              <w:pStyle w:val="ListParagraph"/>
              <w:keepNext/>
              <w:numPr>
                <w:ilvl w:val="0"/>
                <w:numId w:val="6"/>
              </w:numPr>
              <w:rPr>
                <w:rFonts w:eastAsia="Calibri" w:cs="Arial"/>
                <w:szCs w:val="24"/>
              </w:rPr>
            </w:pPr>
            <w:r>
              <w:rPr>
                <w:rFonts w:eastAsia="Calibri" w:cs="Arial"/>
                <w:szCs w:val="24"/>
              </w:rPr>
              <w:t>Note: We have decided to extend this hiring commitment to Indigenous-identifying students as well, who have also been historically underrepresented on the Maroons team</w:t>
            </w:r>
          </w:p>
          <w:p w14:paraId="66D0DCF0" w14:textId="77777777" w:rsidR="00375727" w:rsidRDefault="008404B8" w:rsidP="001A4D29">
            <w:pPr>
              <w:pStyle w:val="ListParagraph"/>
              <w:keepNext/>
              <w:numPr>
                <w:ilvl w:val="0"/>
                <w:numId w:val="6"/>
              </w:numPr>
              <w:rPr>
                <w:rFonts w:eastAsia="Calibri" w:cs="Arial"/>
                <w:szCs w:val="24"/>
              </w:rPr>
            </w:pPr>
            <w:r>
              <w:rPr>
                <w:rFonts w:eastAsia="Calibri" w:cs="Arial"/>
                <w:szCs w:val="24"/>
              </w:rPr>
              <w:t>We reviewed written applications who met hiring criteria, interviewed and extended 4 Maroons General Rep offers, 3 of which were accepted</w:t>
            </w:r>
          </w:p>
          <w:p w14:paraId="12C77DDF" w14:textId="6BEEE798" w:rsidR="008404B8" w:rsidRDefault="008404B8" w:rsidP="001A4D29">
            <w:pPr>
              <w:pStyle w:val="ListParagraph"/>
              <w:keepNext/>
              <w:numPr>
                <w:ilvl w:val="0"/>
                <w:numId w:val="6"/>
              </w:numPr>
              <w:rPr>
                <w:rFonts w:eastAsia="Calibri" w:cs="Arial"/>
                <w:szCs w:val="24"/>
              </w:rPr>
            </w:pPr>
            <w:r>
              <w:rPr>
                <w:rFonts w:eastAsia="Calibri" w:cs="Arial"/>
                <w:szCs w:val="24"/>
              </w:rPr>
              <w:t>4 remaining positions on the team were offered to candidates on the waitlist, 3 of wh</w:t>
            </w:r>
            <w:r w:rsidR="00977B6F">
              <w:rPr>
                <w:rFonts w:eastAsia="Calibri" w:cs="Arial"/>
                <w:szCs w:val="24"/>
              </w:rPr>
              <w:t xml:space="preserve">om </w:t>
            </w:r>
            <w:r>
              <w:rPr>
                <w:rFonts w:eastAsia="Calibri" w:cs="Arial"/>
                <w:szCs w:val="24"/>
              </w:rPr>
              <w:t>accepted</w:t>
            </w:r>
          </w:p>
          <w:p w14:paraId="2351E4F9" w14:textId="77777777" w:rsidR="008404B8" w:rsidRPr="008404B8" w:rsidRDefault="008404B8" w:rsidP="001A4D29">
            <w:pPr>
              <w:pStyle w:val="ListParagraph"/>
              <w:keepNext/>
              <w:numPr>
                <w:ilvl w:val="0"/>
                <w:numId w:val="6"/>
              </w:numPr>
              <w:rPr>
                <w:rFonts w:eastAsia="Calibri" w:cs="Arial"/>
                <w:b/>
                <w:bCs/>
                <w:szCs w:val="24"/>
              </w:rPr>
            </w:pPr>
            <w:r w:rsidRPr="008404B8">
              <w:rPr>
                <w:rFonts w:eastAsia="Calibri" w:cs="Arial"/>
                <w:b/>
                <w:bCs/>
                <w:szCs w:val="24"/>
              </w:rPr>
              <w:t>Our total # of reps this year (including myself and LT) = 54</w:t>
            </w:r>
          </w:p>
          <w:p w14:paraId="0F0A5D65" w14:textId="3A9F0E01" w:rsidR="008404B8" w:rsidRPr="001A4D29" w:rsidRDefault="008404B8" w:rsidP="001A4D29">
            <w:pPr>
              <w:pStyle w:val="ListParagraph"/>
              <w:keepNext/>
              <w:numPr>
                <w:ilvl w:val="0"/>
                <w:numId w:val="6"/>
              </w:numPr>
              <w:rPr>
                <w:rFonts w:eastAsia="Calibri" w:cs="Arial"/>
                <w:szCs w:val="24"/>
              </w:rPr>
            </w:pPr>
            <w:r>
              <w:rPr>
                <w:rFonts w:eastAsia="Calibri" w:cs="Arial"/>
                <w:szCs w:val="24"/>
              </w:rPr>
              <w:t>This is a slightly reduced team size from previous years (~60), so our service will monitor if this small change affects rep engagement/retention</w:t>
            </w:r>
          </w:p>
        </w:tc>
      </w:tr>
    </w:tbl>
    <w:p w14:paraId="3A7D23DE" w14:textId="77777777" w:rsidR="00B10E65" w:rsidRPr="00B34C7F" w:rsidRDefault="00B10E65" w:rsidP="00B10E65">
      <w:pPr>
        <w:pStyle w:val="Heading3"/>
        <w:rPr>
          <w:rStyle w:val="Heading3Char"/>
        </w:rPr>
      </w:pPr>
    </w:p>
    <w:p w14:paraId="1764F067" w14:textId="35C88FEB" w:rsidR="00B10E65" w:rsidRPr="00B34C7F" w:rsidRDefault="00B10E65" w:rsidP="00B10E65">
      <w:pPr>
        <w:pStyle w:val="Heading3"/>
        <w:rPr>
          <w:rStyle w:val="Heading3Char"/>
        </w:rPr>
      </w:pPr>
      <w:r w:rsidRPr="00B34C7F">
        <w:rPr>
          <w:rStyle w:val="Heading3Char"/>
        </w:rPr>
        <w:t xml:space="preserve">Project </w:t>
      </w:r>
      <w:r w:rsidR="00940878">
        <w:rPr>
          <w:rStyle w:val="Heading3Char"/>
        </w:rPr>
        <w:t>2</w:t>
      </w:r>
      <w:r w:rsidRPr="00B34C7F">
        <w:rPr>
          <w:rStyle w:val="Heading3Char"/>
        </w:rPr>
        <w:t>: WW Charity Selection</w:t>
      </w:r>
    </w:p>
    <w:p w14:paraId="1667554B" w14:textId="7C08F087" w:rsidR="00B10E65" w:rsidRPr="00B34C7F" w:rsidRDefault="00B10E65" w:rsidP="00B10E65">
      <w:pPr>
        <w:keepNext/>
      </w:pPr>
      <w:r w:rsidRPr="00B34C7F">
        <w:t xml:space="preserve">Project Status: </w:t>
      </w:r>
      <w:r w:rsidR="008404B8">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4FCFF02D"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153FE8BA" w14:textId="77777777" w:rsidR="00B10E65" w:rsidRPr="00B34C7F" w:rsidRDefault="00B10E65" w:rsidP="00B10E65">
            <w:pPr>
              <w:keepNext/>
              <w:rPr>
                <w:b w:val="0"/>
                <w:bCs w:val="0"/>
              </w:rPr>
            </w:pPr>
          </w:p>
        </w:tc>
      </w:tr>
      <w:tr w:rsidR="00B10E65" w:rsidRPr="00B34C7F" w14:paraId="18440A77"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2FBA0AC" w14:textId="68245571" w:rsidR="008404B8" w:rsidRDefault="008404B8" w:rsidP="008404B8">
            <w:pPr>
              <w:pStyle w:val="ListParagraph"/>
              <w:keepNext/>
              <w:numPr>
                <w:ilvl w:val="0"/>
                <w:numId w:val="7"/>
              </w:numPr>
              <w:rPr>
                <w:rFonts w:eastAsia="Calibri" w:cs="Arial"/>
                <w:szCs w:val="24"/>
              </w:rPr>
            </w:pPr>
            <w:r>
              <w:rPr>
                <w:rFonts w:eastAsia="Calibri" w:cs="Arial"/>
                <w:szCs w:val="24"/>
              </w:rPr>
              <w:t>Applications were received from all faculties and Maroons, and there was a general theme of nominations for organizations that support Indigenous communities in Hamilton</w:t>
            </w:r>
          </w:p>
          <w:p w14:paraId="54EEB62D" w14:textId="072942AF" w:rsidR="008404B8" w:rsidRDefault="008404B8" w:rsidP="008404B8">
            <w:pPr>
              <w:pStyle w:val="ListParagraph"/>
              <w:keepNext/>
              <w:numPr>
                <w:ilvl w:val="0"/>
                <w:numId w:val="7"/>
              </w:numPr>
              <w:rPr>
                <w:rFonts w:eastAsia="Calibri" w:cs="Arial"/>
                <w:szCs w:val="24"/>
              </w:rPr>
            </w:pPr>
            <w:r>
              <w:rPr>
                <w:rFonts w:eastAsia="Calibri" w:cs="Arial"/>
                <w:szCs w:val="24"/>
              </w:rPr>
              <w:t xml:space="preserve">All applications were blinded by </w:t>
            </w:r>
            <w:proofErr w:type="gramStart"/>
            <w:r>
              <w:rPr>
                <w:rFonts w:eastAsia="Calibri" w:cs="Arial"/>
                <w:szCs w:val="24"/>
              </w:rPr>
              <w:t>myself</w:t>
            </w:r>
            <w:proofErr w:type="gramEnd"/>
            <w:r>
              <w:rPr>
                <w:rFonts w:eastAsia="Calibri" w:cs="Arial"/>
                <w:szCs w:val="24"/>
              </w:rPr>
              <w:t xml:space="preserve"> (Maroons Coordinator), and were subsequently reviewed independently by </w:t>
            </w:r>
            <w:r w:rsidR="00BF0603">
              <w:rPr>
                <w:rFonts w:eastAsia="Calibri" w:cs="Arial"/>
                <w:szCs w:val="24"/>
              </w:rPr>
              <w:t>all other</w:t>
            </w:r>
            <w:r>
              <w:rPr>
                <w:rFonts w:eastAsia="Calibri" w:cs="Arial"/>
                <w:szCs w:val="24"/>
              </w:rPr>
              <w:t xml:space="preserve"> member</w:t>
            </w:r>
            <w:r w:rsidR="00BF0603">
              <w:rPr>
                <w:rFonts w:eastAsia="Calibri" w:cs="Arial"/>
                <w:szCs w:val="24"/>
              </w:rPr>
              <w:t>s</w:t>
            </w:r>
            <w:r>
              <w:rPr>
                <w:rFonts w:eastAsia="Calibri" w:cs="Arial"/>
                <w:szCs w:val="24"/>
              </w:rPr>
              <w:t xml:space="preserve"> of the </w:t>
            </w:r>
            <w:r w:rsidRPr="008404B8">
              <w:rPr>
                <w:rFonts w:eastAsia="Calibri" w:cs="Arial"/>
                <w:szCs w:val="24"/>
              </w:rPr>
              <w:t xml:space="preserve">Welcome Week Charity Selection </w:t>
            </w:r>
            <w:r>
              <w:rPr>
                <w:rFonts w:eastAsia="Calibri" w:cs="Arial"/>
                <w:szCs w:val="24"/>
              </w:rPr>
              <w:t>C</w:t>
            </w:r>
            <w:r w:rsidRPr="008404B8">
              <w:rPr>
                <w:rFonts w:eastAsia="Calibri" w:cs="Arial"/>
                <w:szCs w:val="24"/>
              </w:rPr>
              <w:t>ommittee</w:t>
            </w:r>
          </w:p>
          <w:p w14:paraId="0A324359" w14:textId="67BA7190" w:rsidR="008404B8" w:rsidRDefault="00375727" w:rsidP="008404B8">
            <w:pPr>
              <w:pStyle w:val="ListParagraph"/>
              <w:keepNext/>
              <w:numPr>
                <w:ilvl w:val="0"/>
                <w:numId w:val="7"/>
              </w:numPr>
              <w:rPr>
                <w:rFonts w:eastAsia="Calibri" w:cs="Arial"/>
                <w:szCs w:val="24"/>
              </w:rPr>
            </w:pPr>
            <w:r w:rsidRPr="008404B8">
              <w:rPr>
                <w:rFonts w:eastAsia="Calibri" w:cs="Arial"/>
                <w:szCs w:val="24"/>
              </w:rPr>
              <w:t>The Welcome Week Charity Selection committee met</w:t>
            </w:r>
            <w:r w:rsidR="008404B8">
              <w:rPr>
                <w:rFonts w:eastAsia="Calibri" w:cs="Arial"/>
                <w:szCs w:val="24"/>
              </w:rPr>
              <w:t xml:space="preserve">, discussed, </w:t>
            </w:r>
            <w:r w:rsidR="008404B8" w:rsidRPr="008404B8">
              <w:rPr>
                <w:rFonts w:eastAsia="Calibri" w:cs="Arial"/>
                <w:szCs w:val="24"/>
              </w:rPr>
              <w:t>selected the WW charity for 2021</w:t>
            </w:r>
            <w:r w:rsidR="008404B8">
              <w:rPr>
                <w:rFonts w:eastAsia="Calibri" w:cs="Arial"/>
                <w:szCs w:val="24"/>
              </w:rPr>
              <w:t>, based on a marking rubric made by the Maroons Fundraising Coordinator</w:t>
            </w:r>
          </w:p>
          <w:p w14:paraId="4EF3EB4A" w14:textId="2850EA33" w:rsidR="00B10E65" w:rsidRPr="008404B8" w:rsidRDefault="008404B8" w:rsidP="008404B8">
            <w:pPr>
              <w:pStyle w:val="ListParagraph"/>
              <w:keepNext/>
              <w:numPr>
                <w:ilvl w:val="0"/>
                <w:numId w:val="7"/>
              </w:numPr>
              <w:rPr>
                <w:rFonts w:eastAsia="Calibri" w:cs="Arial"/>
                <w:szCs w:val="24"/>
              </w:rPr>
            </w:pPr>
            <w:r w:rsidRPr="008404B8">
              <w:rPr>
                <w:rFonts w:eastAsia="Calibri" w:cs="Arial"/>
                <w:b/>
                <w:bCs/>
                <w:szCs w:val="24"/>
              </w:rPr>
              <w:t xml:space="preserve">The WW Charity for 2021 is the Hamilton Regional Indian </w:t>
            </w:r>
            <w:r w:rsidR="00940878">
              <w:rPr>
                <w:rFonts w:eastAsia="Calibri" w:cs="Arial"/>
                <w:b/>
                <w:bCs/>
                <w:szCs w:val="24"/>
              </w:rPr>
              <w:t>Cent</w:t>
            </w:r>
            <w:r w:rsidR="00A5245B">
              <w:rPr>
                <w:rFonts w:eastAsia="Calibri" w:cs="Arial"/>
                <w:b/>
                <w:bCs/>
                <w:szCs w:val="24"/>
              </w:rPr>
              <w:t>re</w:t>
            </w:r>
            <w:r w:rsidR="00940878">
              <w:rPr>
                <w:rFonts w:eastAsia="Calibri" w:cs="Arial"/>
                <w:b/>
                <w:bCs/>
                <w:szCs w:val="24"/>
              </w:rPr>
              <w:t xml:space="preserve"> (HRIC)</w:t>
            </w:r>
          </w:p>
          <w:p w14:paraId="5B4394A7" w14:textId="687A0DAF" w:rsidR="00940878" w:rsidRPr="00940878" w:rsidRDefault="00940878" w:rsidP="00940878">
            <w:pPr>
              <w:pStyle w:val="ListParagraph"/>
              <w:keepNext/>
              <w:numPr>
                <w:ilvl w:val="0"/>
                <w:numId w:val="7"/>
              </w:numPr>
              <w:rPr>
                <w:rFonts w:eastAsia="Calibri" w:cs="Arial"/>
                <w:szCs w:val="24"/>
              </w:rPr>
            </w:pPr>
            <w:r>
              <w:rPr>
                <w:rFonts w:eastAsia="Calibri" w:cs="Arial"/>
                <w:szCs w:val="24"/>
              </w:rPr>
              <w:t>Our fundraising coordinator has met with a representative from the organization to confirm our partnership</w:t>
            </w:r>
          </w:p>
          <w:p w14:paraId="62D19EFF" w14:textId="2D6BE67D" w:rsidR="00940878" w:rsidRDefault="00940878" w:rsidP="00375727">
            <w:pPr>
              <w:pStyle w:val="ListParagraph"/>
              <w:keepNext/>
              <w:numPr>
                <w:ilvl w:val="0"/>
                <w:numId w:val="7"/>
              </w:numPr>
              <w:rPr>
                <w:rFonts w:eastAsia="Calibri" w:cs="Arial"/>
                <w:szCs w:val="24"/>
              </w:rPr>
            </w:pPr>
            <w:r>
              <w:rPr>
                <w:rFonts w:eastAsia="Calibri" w:cs="Arial"/>
                <w:szCs w:val="24"/>
              </w:rPr>
              <w:t>The HRIC accepts monetary donations, as well as in-kind donations of non-perishable food, cleaning supplies, menstrual products, and school supplies</w:t>
            </w:r>
          </w:p>
          <w:p w14:paraId="1F76232D" w14:textId="701FDF64" w:rsidR="00940878" w:rsidRDefault="00940878" w:rsidP="00375727">
            <w:pPr>
              <w:pStyle w:val="ListParagraph"/>
              <w:keepNext/>
              <w:numPr>
                <w:ilvl w:val="0"/>
                <w:numId w:val="7"/>
              </w:numPr>
              <w:rPr>
                <w:rFonts w:eastAsia="Calibri" w:cs="Arial"/>
                <w:szCs w:val="24"/>
              </w:rPr>
            </w:pPr>
            <w:r>
              <w:rPr>
                <w:rFonts w:eastAsia="Calibri" w:cs="Arial"/>
                <w:szCs w:val="24"/>
              </w:rPr>
              <w:t>The HRIC also suggested we incorporate advocacy regarding issues faced by Indigenous folks in our efforts</w:t>
            </w:r>
          </w:p>
          <w:p w14:paraId="096343F0" w14:textId="61BD1AAA" w:rsidR="008B06E2" w:rsidRDefault="008404B8" w:rsidP="00375727">
            <w:pPr>
              <w:pStyle w:val="ListParagraph"/>
              <w:keepNext/>
              <w:numPr>
                <w:ilvl w:val="0"/>
                <w:numId w:val="7"/>
              </w:numPr>
              <w:rPr>
                <w:rFonts w:eastAsia="Calibri" w:cs="Arial"/>
                <w:szCs w:val="24"/>
              </w:rPr>
            </w:pPr>
            <w:r>
              <w:rPr>
                <w:rFonts w:eastAsia="Calibri" w:cs="Arial"/>
                <w:szCs w:val="24"/>
              </w:rPr>
              <w:t xml:space="preserve">Overall, the process </w:t>
            </w:r>
            <w:r w:rsidR="00940878">
              <w:rPr>
                <w:rFonts w:eastAsia="Calibri" w:cs="Arial"/>
                <w:szCs w:val="24"/>
              </w:rPr>
              <w:t xml:space="preserve">of charity nomination/selection </w:t>
            </w:r>
            <w:r>
              <w:rPr>
                <w:rFonts w:eastAsia="Calibri" w:cs="Arial"/>
                <w:szCs w:val="24"/>
              </w:rPr>
              <w:t xml:space="preserve">went </w:t>
            </w:r>
            <w:r w:rsidR="00940878">
              <w:rPr>
                <w:rFonts w:eastAsia="Calibri" w:cs="Arial"/>
                <w:szCs w:val="24"/>
              </w:rPr>
              <w:t>very smoothly compared to previous years, largely due to the change in operating policy that requires all faculties to donate to the selected WW charity</w:t>
            </w:r>
          </w:p>
          <w:p w14:paraId="773DC88F" w14:textId="034AF3C8" w:rsidR="00940878" w:rsidRPr="00375727" w:rsidRDefault="00940878" w:rsidP="00375727">
            <w:pPr>
              <w:pStyle w:val="ListParagraph"/>
              <w:keepNext/>
              <w:numPr>
                <w:ilvl w:val="0"/>
                <w:numId w:val="7"/>
              </w:numPr>
              <w:rPr>
                <w:rFonts w:eastAsia="Calibri" w:cs="Arial"/>
                <w:szCs w:val="24"/>
              </w:rPr>
            </w:pPr>
            <w:r>
              <w:rPr>
                <w:rFonts w:eastAsia="Calibri" w:cs="Arial"/>
                <w:szCs w:val="24"/>
              </w:rPr>
              <w:t>Our next steps will be to finalize the Maroons fundraising events taking place during WW and to announce the selected charity on social media</w:t>
            </w:r>
          </w:p>
        </w:tc>
      </w:tr>
    </w:tbl>
    <w:p w14:paraId="32CFA24D" w14:textId="77777777" w:rsidR="00B10E65" w:rsidRPr="00B34C7F" w:rsidRDefault="00B10E65" w:rsidP="00B10E65">
      <w:pPr>
        <w:pStyle w:val="Heading3"/>
        <w:rPr>
          <w:rStyle w:val="Heading3Char"/>
        </w:rPr>
      </w:pPr>
    </w:p>
    <w:p w14:paraId="372A1897" w14:textId="293CF7BF" w:rsidR="00B10E65" w:rsidRPr="00B34C7F" w:rsidRDefault="00B10E65" w:rsidP="00B10E65">
      <w:pPr>
        <w:pStyle w:val="Heading3"/>
        <w:rPr>
          <w:rStyle w:val="Heading3Char"/>
        </w:rPr>
      </w:pPr>
      <w:r w:rsidRPr="00B34C7F">
        <w:rPr>
          <w:rStyle w:val="Heading3Char"/>
        </w:rPr>
        <w:t xml:space="preserve">Project </w:t>
      </w:r>
      <w:r w:rsidR="00940878">
        <w:rPr>
          <w:rStyle w:val="Heading3Char"/>
        </w:rPr>
        <w:t>3</w:t>
      </w:r>
      <w:r w:rsidRPr="00B34C7F">
        <w:rPr>
          <w:rStyle w:val="Heading3Char"/>
        </w:rPr>
        <w:t>: Rep Suit and Jersey Orders</w:t>
      </w:r>
    </w:p>
    <w:p w14:paraId="64FE188B" w14:textId="69093EC5" w:rsidR="00B10E65" w:rsidRPr="00B34C7F" w:rsidRDefault="00B10E65" w:rsidP="00B10E65">
      <w:pPr>
        <w:keepNext/>
      </w:pPr>
      <w:r w:rsidRPr="00B34C7F">
        <w:t xml:space="preserve">Project Status: </w:t>
      </w:r>
      <w:r w:rsidR="00940878">
        <w:t>Complete/</w:t>
      </w:r>
      <w:r w:rsidRPr="00B34C7F">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43A768CA"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0300757A" w14:textId="77777777" w:rsidR="00B10E65" w:rsidRPr="00B34C7F" w:rsidRDefault="00B10E65" w:rsidP="00B10E65">
            <w:pPr>
              <w:keepNext/>
              <w:rPr>
                <w:b w:val="0"/>
                <w:bCs w:val="0"/>
              </w:rPr>
            </w:pPr>
          </w:p>
        </w:tc>
      </w:tr>
      <w:tr w:rsidR="00B10E65" w:rsidRPr="00B34C7F" w14:paraId="303BCB3E"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37F9779" w14:textId="77777777" w:rsidR="00940878" w:rsidRDefault="00940878" w:rsidP="00940878">
            <w:pPr>
              <w:pStyle w:val="ListParagraph"/>
              <w:keepNext/>
              <w:numPr>
                <w:ilvl w:val="0"/>
                <w:numId w:val="8"/>
              </w:numPr>
              <w:rPr>
                <w:rFonts w:eastAsia="Calibri" w:cs="Arial"/>
                <w:szCs w:val="24"/>
              </w:rPr>
            </w:pPr>
            <w:r>
              <w:rPr>
                <w:rFonts w:eastAsia="Calibri" w:cs="Arial"/>
                <w:szCs w:val="24"/>
              </w:rPr>
              <w:t>All Maroons reps have ordered their rep suits off the campus store website (complete)</w:t>
            </w:r>
          </w:p>
          <w:p w14:paraId="1F1B8093" w14:textId="5DF0C13A" w:rsidR="00940878" w:rsidRDefault="00940878" w:rsidP="00940878">
            <w:pPr>
              <w:pStyle w:val="ListParagraph"/>
              <w:keepNext/>
              <w:numPr>
                <w:ilvl w:val="0"/>
                <w:numId w:val="8"/>
              </w:numPr>
              <w:rPr>
                <w:rFonts w:eastAsia="Calibri" w:cs="Arial"/>
                <w:szCs w:val="24"/>
              </w:rPr>
            </w:pPr>
            <w:r>
              <w:rPr>
                <w:rFonts w:eastAsia="Calibri" w:cs="Arial"/>
                <w:szCs w:val="24"/>
              </w:rPr>
              <w:t>We have placed an order for Rep Jerseys at West End Sports and are currently in the process of getting the cheque to the vendor (ongoing)</w:t>
            </w:r>
          </w:p>
          <w:p w14:paraId="2AA64A69" w14:textId="77777777" w:rsidR="00940878" w:rsidRDefault="00940878" w:rsidP="00940878">
            <w:pPr>
              <w:pStyle w:val="ListParagraph"/>
              <w:keepNext/>
              <w:numPr>
                <w:ilvl w:val="0"/>
                <w:numId w:val="8"/>
              </w:numPr>
              <w:rPr>
                <w:rFonts w:eastAsia="Calibri" w:cs="Arial"/>
                <w:szCs w:val="24"/>
              </w:rPr>
            </w:pPr>
            <w:r>
              <w:rPr>
                <w:rFonts w:eastAsia="Calibri" w:cs="Arial"/>
                <w:szCs w:val="24"/>
              </w:rPr>
              <w:t>Reps who have disclosed financial need will be offered subsidization from the Maroons uniforms budget</w:t>
            </w:r>
          </w:p>
          <w:p w14:paraId="15010062" w14:textId="77777777" w:rsidR="00940878" w:rsidRDefault="00940878" w:rsidP="00940878">
            <w:pPr>
              <w:pStyle w:val="ListParagraph"/>
              <w:keepNext/>
              <w:numPr>
                <w:ilvl w:val="0"/>
                <w:numId w:val="8"/>
              </w:numPr>
              <w:rPr>
                <w:rFonts w:eastAsia="Calibri" w:cs="Arial"/>
                <w:szCs w:val="24"/>
              </w:rPr>
            </w:pPr>
            <w:r>
              <w:rPr>
                <w:rFonts w:eastAsia="Calibri" w:cs="Arial"/>
                <w:szCs w:val="24"/>
              </w:rPr>
              <w:t>As last year’s rep gear was not delivered to reps in the 2020-21 year, JJ (VP Finance) and I are working together to come up with a plan to reimburse the cost of the gear for each rep (after subsidization, this only amounted to $5.50 per rep)</w:t>
            </w:r>
          </w:p>
          <w:p w14:paraId="086BF251" w14:textId="0531788F" w:rsidR="00940878" w:rsidRPr="00940878" w:rsidRDefault="00940878" w:rsidP="00940878">
            <w:pPr>
              <w:pStyle w:val="ListParagraph"/>
              <w:keepNext/>
              <w:numPr>
                <w:ilvl w:val="0"/>
                <w:numId w:val="8"/>
              </w:numPr>
              <w:rPr>
                <w:rFonts w:eastAsia="Calibri" w:cs="Arial"/>
                <w:szCs w:val="24"/>
              </w:rPr>
            </w:pPr>
            <w:r>
              <w:rPr>
                <w:rFonts w:eastAsia="Calibri" w:cs="Arial"/>
                <w:szCs w:val="24"/>
              </w:rPr>
              <w:t>Both jerseys and rep suits will be ready by the end of August</w:t>
            </w:r>
          </w:p>
        </w:tc>
      </w:tr>
    </w:tbl>
    <w:p w14:paraId="68DCF9CA" w14:textId="77777777" w:rsidR="00B10E65" w:rsidRPr="00B34C7F" w:rsidRDefault="00B10E65" w:rsidP="006A5A7B">
      <w:pPr>
        <w:pStyle w:val="Heading1"/>
        <w:rPr>
          <w:rStyle w:val="eop"/>
          <w:b w:val="0"/>
          <w:bCs w:val="0"/>
          <w:sz w:val="36"/>
          <w:szCs w:val="36"/>
        </w:rPr>
      </w:pPr>
    </w:p>
    <w:p w14:paraId="7AC7B645" w14:textId="48E5F9D3" w:rsidR="00B10E65" w:rsidRPr="00B34C7F" w:rsidRDefault="00B10E65" w:rsidP="00B10E65">
      <w:pPr>
        <w:pStyle w:val="Heading3"/>
        <w:rPr>
          <w:rStyle w:val="Heading3Char"/>
        </w:rPr>
      </w:pPr>
      <w:r w:rsidRPr="00B34C7F">
        <w:rPr>
          <w:rStyle w:val="Heading3Char"/>
        </w:rPr>
        <w:t xml:space="preserve">Project </w:t>
      </w:r>
      <w:r w:rsidR="00940878">
        <w:rPr>
          <w:rStyle w:val="Heading3Char"/>
        </w:rPr>
        <w:t>4</w:t>
      </w:r>
      <w:r w:rsidRPr="00B34C7F">
        <w:rPr>
          <w:rStyle w:val="Heading3Char"/>
        </w:rPr>
        <w:t>: WW Event Planning</w:t>
      </w:r>
    </w:p>
    <w:p w14:paraId="5AA87352" w14:textId="38A8DC36" w:rsidR="00B10E65" w:rsidRPr="00B34C7F" w:rsidRDefault="00B10E65" w:rsidP="00B10E65">
      <w:pPr>
        <w:keepNext/>
      </w:pPr>
      <w:r w:rsidRPr="00B34C7F">
        <w:t xml:space="preserve">Project Status: </w:t>
      </w:r>
      <w:r w:rsidR="00940878">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0703AFC4"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0B5CED2E" w14:textId="77777777" w:rsidR="00B10E65" w:rsidRPr="00B34C7F" w:rsidRDefault="00B10E65" w:rsidP="00B10E65">
            <w:pPr>
              <w:keepNext/>
              <w:rPr>
                <w:b w:val="0"/>
                <w:bCs w:val="0"/>
              </w:rPr>
            </w:pPr>
          </w:p>
        </w:tc>
      </w:tr>
      <w:tr w:rsidR="00B10E65" w:rsidRPr="00B34C7F" w14:paraId="05213FA5"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186B4B5" w14:textId="77777777" w:rsidR="00B10E65" w:rsidRDefault="008B06E2" w:rsidP="008B06E2">
            <w:pPr>
              <w:pStyle w:val="ListParagraph"/>
              <w:keepNext/>
              <w:numPr>
                <w:ilvl w:val="0"/>
                <w:numId w:val="9"/>
              </w:numPr>
              <w:rPr>
                <w:rFonts w:eastAsia="Calibri" w:cs="Arial"/>
                <w:szCs w:val="24"/>
              </w:rPr>
            </w:pPr>
            <w:r>
              <w:rPr>
                <w:rFonts w:eastAsia="Calibri" w:cs="Arial"/>
                <w:szCs w:val="24"/>
              </w:rPr>
              <w:t>I have met with Campus Events to discuss a tentative WW schedule in May, which currently includes 4 scheduled times for Maroons events, in addition to volunteering to help run Campus Events Trivia Nights</w:t>
            </w:r>
          </w:p>
          <w:p w14:paraId="190EE5BE" w14:textId="77777777" w:rsidR="008B06E2" w:rsidRDefault="008B06E2" w:rsidP="008B06E2">
            <w:pPr>
              <w:pStyle w:val="ListParagraph"/>
              <w:keepNext/>
              <w:numPr>
                <w:ilvl w:val="0"/>
                <w:numId w:val="9"/>
              </w:numPr>
              <w:rPr>
                <w:rFonts w:eastAsia="Calibri" w:cs="Arial"/>
                <w:szCs w:val="24"/>
              </w:rPr>
            </w:pPr>
            <w:r>
              <w:rPr>
                <w:rFonts w:eastAsia="Calibri" w:cs="Arial"/>
                <w:szCs w:val="24"/>
              </w:rPr>
              <w:t>I sat in on ~15min of the WWPIC meeting last week to discuss other WW-related initiatives, such as potential Maroons involvement in residence move-in</w:t>
            </w:r>
          </w:p>
          <w:p w14:paraId="337AB291" w14:textId="517121DA" w:rsidR="00A14DD5" w:rsidRPr="00A14DD5" w:rsidRDefault="00940878" w:rsidP="00A14DD5">
            <w:pPr>
              <w:pStyle w:val="ListParagraph"/>
              <w:keepNext/>
              <w:numPr>
                <w:ilvl w:val="0"/>
                <w:numId w:val="9"/>
              </w:numPr>
              <w:rPr>
                <w:rFonts w:eastAsia="Calibri" w:cs="Arial"/>
                <w:szCs w:val="24"/>
              </w:rPr>
            </w:pPr>
            <w:r>
              <w:rPr>
                <w:rFonts w:eastAsia="Calibri" w:cs="Arial"/>
                <w:szCs w:val="24"/>
              </w:rPr>
              <w:t>Based on the aforementioned WW schedule draft</w:t>
            </w:r>
            <w:r w:rsidR="00EB3E48">
              <w:rPr>
                <w:rFonts w:eastAsia="Calibri" w:cs="Arial"/>
                <w:szCs w:val="24"/>
              </w:rPr>
              <w:t>, the Maroons are looking to run a morning fitness event, our fundraising event, an academic tips and tricks event, and a ‘lowkey night before classes’ social event</w:t>
            </w:r>
          </w:p>
        </w:tc>
      </w:tr>
    </w:tbl>
    <w:p w14:paraId="25096E34" w14:textId="4FC88FDE" w:rsidR="00B10E65" w:rsidRDefault="00B10E65" w:rsidP="006A5A7B">
      <w:pPr>
        <w:pStyle w:val="Heading1"/>
        <w:rPr>
          <w:rStyle w:val="eop"/>
          <w:sz w:val="36"/>
          <w:szCs w:val="36"/>
        </w:rPr>
      </w:pPr>
    </w:p>
    <w:p w14:paraId="3ABBB5F2" w14:textId="5AE1649D" w:rsidR="00EB3E48" w:rsidRPr="00B34C7F" w:rsidRDefault="00EB3E48" w:rsidP="00EB3E48">
      <w:pPr>
        <w:pStyle w:val="Heading3"/>
        <w:rPr>
          <w:rStyle w:val="Heading3Char"/>
        </w:rPr>
      </w:pPr>
      <w:r w:rsidRPr="00B34C7F">
        <w:rPr>
          <w:rStyle w:val="Heading3Char"/>
        </w:rPr>
        <w:t xml:space="preserve">Project </w:t>
      </w:r>
      <w:r>
        <w:rPr>
          <w:rStyle w:val="Heading3Char"/>
        </w:rPr>
        <w:t>5</w:t>
      </w:r>
      <w:r w:rsidRPr="00B34C7F">
        <w:rPr>
          <w:rStyle w:val="Heading3Char"/>
        </w:rPr>
        <w:t xml:space="preserve">: </w:t>
      </w:r>
      <w:r>
        <w:rPr>
          <w:rStyle w:val="Heading3Char"/>
        </w:rPr>
        <w:t>Rep Training</w:t>
      </w:r>
    </w:p>
    <w:p w14:paraId="4E3FCD85" w14:textId="77777777" w:rsidR="00EB3E48" w:rsidRPr="00B34C7F" w:rsidRDefault="00EB3E48" w:rsidP="00EB3E48">
      <w:pPr>
        <w:keepNext/>
      </w:pPr>
      <w:r w:rsidRPr="00B34C7F">
        <w:t xml:space="preserve">Project Status: </w:t>
      </w:r>
      <w:r>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B3E48" w:rsidRPr="00B34C7F" w14:paraId="512ACC8E" w14:textId="77777777" w:rsidTr="00C650EA">
        <w:trPr>
          <w:cnfStyle w:val="100000000000" w:firstRow="1" w:lastRow="0" w:firstColumn="0" w:lastColumn="0" w:oddVBand="0" w:evenVBand="0" w:oddHBand="0" w:evenHBand="0" w:firstRowFirstColumn="0" w:firstRowLastColumn="0" w:lastRowFirstColumn="0" w:lastRowLastColumn="0"/>
          <w:cantSplit/>
        </w:trPr>
        <w:tc>
          <w:tcPr>
            <w:tcW w:w="5000" w:type="pct"/>
          </w:tcPr>
          <w:p w14:paraId="00BC4189" w14:textId="77777777" w:rsidR="00EB3E48" w:rsidRPr="00B34C7F" w:rsidRDefault="00EB3E48" w:rsidP="00C650EA">
            <w:pPr>
              <w:keepNext/>
              <w:rPr>
                <w:b w:val="0"/>
                <w:bCs w:val="0"/>
              </w:rPr>
            </w:pPr>
          </w:p>
        </w:tc>
      </w:tr>
      <w:tr w:rsidR="00EB3E48" w:rsidRPr="00B34C7F" w14:paraId="0EC7FE96" w14:textId="77777777" w:rsidTr="00C650EA">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AAC52AD" w14:textId="49AF3561" w:rsidR="00EB3E48" w:rsidRDefault="00EB3E48" w:rsidP="00C650EA">
            <w:pPr>
              <w:pStyle w:val="ListParagraph"/>
              <w:keepNext/>
              <w:numPr>
                <w:ilvl w:val="0"/>
                <w:numId w:val="9"/>
              </w:numPr>
              <w:rPr>
                <w:rFonts w:eastAsia="Calibri" w:cs="Arial"/>
                <w:szCs w:val="24"/>
              </w:rPr>
            </w:pPr>
            <w:r>
              <w:rPr>
                <w:rFonts w:eastAsia="Calibri" w:cs="Arial"/>
                <w:szCs w:val="24"/>
              </w:rPr>
              <w:t xml:space="preserve">I have sent the list of rep names and emails to Michele </w:t>
            </w:r>
            <w:proofErr w:type="spellStart"/>
            <w:r>
              <w:rPr>
                <w:rFonts w:eastAsia="Calibri" w:cs="Arial"/>
                <w:szCs w:val="24"/>
              </w:rPr>
              <w:t>Corbeil</w:t>
            </w:r>
            <w:proofErr w:type="spellEnd"/>
            <w:r>
              <w:rPr>
                <w:rFonts w:eastAsia="Calibri" w:cs="Arial"/>
                <w:szCs w:val="24"/>
              </w:rPr>
              <w:t>, who will set them up with Avenue to learn (A2L) training</w:t>
            </w:r>
          </w:p>
          <w:p w14:paraId="0889EB61" w14:textId="63A03658" w:rsidR="00EB3E48" w:rsidRDefault="00EB3E48" w:rsidP="00C650EA">
            <w:pPr>
              <w:pStyle w:val="ListParagraph"/>
              <w:keepNext/>
              <w:numPr>
                <w:ilvl w:val="0"/>
                <w:numId w:val="9"/>
              </w:numPr>
              <w:rPr>
                <w:rFonts w:eastAsia="Calibri" w:cs="Arial"/>
                <w:szCs w:val="24"/>
              </w:rPr>
            </w:pPr>
            <w:r>
              <w:rPr>
                <w:rFonts w:eastAsia="Calibri" w:cs="Arial"/>
                <w:szCs w:val="24"/>
              </w:rPr>
              <w:t>Based on feedback from last year’s team, this A2L training lacked engagement and participation from reps</w:t>
            </w:r>
          </w:p>
          <w:p w14:paraId="4F622D84" w14:textId="77777777" w:rsidR="00EB3E48" w:rsidRDefault="00EB3E48" w:rsidP="00C650EA">
            <w:pPr>
              <w:pStyle w:val="ListParagraph"/>
              <w:keepNext/>
              <w:numPr>
                <w:ilvl w:val="0"/>
                <w:numId w:val="9"/>
              </w:numPr>
              <w:rPr>
                <w:rFonts w:eastAsia="Calibri" w:cs="Arial"/>
                <w:szCs w:val="24"/>
              </w:rPr>
            </w:pPr>
            <w:r>
              <w:rPr>
                <w:rFonts w:eastAsia="Calibri" w:cs="Arial"/>
                <w:szCs w:val="24"/>
              </w:rPr>
              <w:t xml:space="preserve">Diya (Maroons Volunteer Coordinator) and I are working on planning an additional Maroons-specific training on </w:t>
            </w:r>
            <w:r>
              <w:rPr>
                <w:rFonts w:eastAsia="Calibri" w:cs="Arial"/>
                <w:b/>
                <w:bCs/>
                <w:szCs w:val="24"/>
              </w:rPr>
              <w:t>August 21</w:t>
            </w:r>
            <w:r>
              <w:rPr>
                <w:rFonts w:eastAsia="Calibri" w:cs="Arial"/>
                <w:szCs w:val="24"/>
              </w:rPr>
              <w:t xml:space="preserve"> (virtual), that will include case-based problems to encourage rep engagement</w:t>
            </w:r>
          </w:p>
          <w:p w14:paraId="14189991" w14:textId="0C713831" w:rsidR="00EB3E48" w:rsidRPr="00A14DD5" w:rsidRDefault="00EB3E48" w:rsidP="00C650EA">
            <w:pPr>
              <w:pStyle w:val="ListParagraph"/>
              <w:keepNext/>
              <w:numPr>
                <w:ilvl w:val="0"/>
                <w:numId w:val="9"/>
              </w:numPr>
              <w:rPr>
                <w:rFonts w:eastAsia="Calibri" w:cs="Arial"/>
                <w:szCs w:val="24"/>
              </w:rPr>
            </w:pPr>
            <w:r>
              <w:rPr>
                <w:rFonts w:eastAsia="Calibri" w:cs="Arial"/>
                <w:szCs w:val="24"/>
              </w:rPr>
              <w:t>Possible organizations we are looking to partner with are SACHA and the Equity and Inclusion Office (for AOP-based training)</w:t>
            </w:r>
          </w:p>
        </w:tc>
      </w:tr>
    </w:tbl>
    <w:p w14:paraId="6B95D4B5" w14:textId="77777777" w:rsidR="00EB3E48" w:rsidRDefault="00EB3E48" w:rsidP="00EB3E48">
      <w:pPr>
        <w:pStyle w:val="Heading3"/>
        <w:rPr>
          <w:rStyle w:val="Heading3Char"/>
        </w:rPr>
      </w:pPr>
    </w:p>
    <w:p w14:paraId="62A8C481" w14:textId="15C4CF3F" w:rsidR="00EB3E48" w:rsidRPr="00B34C7F" w:rsidRDefault="00EB3E48" w:rsidP="00EB3E48">
      <w:pPr>
        <w:pStyle w:val="Heading3"/>
        <w:rPr>
          <w:rStyle w:val="Heading3Char"/>
        </w:rPr>
      </w:pPr>
      <w:r w:rsidRPr="00B34C7F">
        <w:rPr>
          <w:rStyle w:val="Heading3Char"/>
        </w:rPr>
        <w:t xml:space="preserve">Project </w:t>
      </w:r>
      <w:r>
        <w:rPr>
          <w:rStyle w:val="Heading3Char"/>
        </w:rPr>
        <w:t>6</w:t>
      </w:r>
      <w:r w:rsidRPr="00B34C7F">
        <w:rPr>
          <w:rStyle w:val="Heading3Char"/>
        </w:rPr>
        <w:t xml:space="preserve">: </w:t>
      </w:r>
      <w:r>
        <w:rPr>
          <w:rStyle w:val="Heading3Char"/>
        </w:rPr>
        <w:t>Spark University Life Webinar</w:t>
      </w:r>
    </w:p>
    <w:p w14:paraId="7F876805" w14:textId="6718B3FF" w:rsidR="00EB3E48" w:rsidRPr="00B34C7F" w:rsidRDefault="00EB3E48" w:rsidP="00EB3E48">
      <w:pPr>
        <w:keepNext/>
      </w:pPr>
      <w:r w:rsidRPr="00B34C7F">
        <w:t xml:space="preserve">Project Status: </w:t>
      </w:r>
      <w:r>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B3E48" w:rsidRPr="00B34C7F" w14:paraId="28D34E84" w14:textId="77777777" w:rsidTr="00C650EA">
        <w:trPr>
          <w:cnfStyle w:val="100000000000" w:firstRow="1" w:lastRow="0" w:firstColumn="0" w:lastColumn="0" w:oddVBand="0" w:evenVBand="0" w:oddHBand="0" w:evenHBand="0" w:firstRowFirstColumn="0" w:firstRowLastColumn="0" w:lastRowFirstColumn="0" w:lastRowLastColumn="0"/>
          <w:cantSplit/>
        </w:trPr>
        <w:tc>
          <w:tcPr>
            <w:tcW w:w="5000" w:type="pct"/>
          </w:tcPr>
          <w:p w14:paraId="08AE7BE2" w14:textId="77777777" w:rsidR="00EB3E48" w:rsidRPr="00B34C7F" w:rsidRDefault="00EB3E48" w:rsidP="00C650EA">
            <w:pPr>
              <w:keepNext/>
              <w:rPr>
                <w:b w:val="0"/>
                <w:bCs w:val="0"/>
              </w:rPr>
            </w:pPr>
          </w:p>
        </w:tc>
      </w:tr>
      <w:tr w:rsidR="00EB3E48" w:rsidRPr="00B34C7F" w14:paraId="5F400A9E" w14:textId="77777777" w:rsidTr="00C650EA">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EFFC477" w14:textId="77777777" w:rsidR="00EB3E48" w:rsidRDefault="00EB3E48" w:rsidP="00C650EA">
            <w:pPr>
              <w:pStyle w:val="ListParagraph"/>
              <w:keepNext/>
              <w:numPr>
                <w:ilvl w:val="0"/>
                <w:numId w:val="9"/>
              </w:numPr>
              <w:rPr>
                <w:rFonts w:eastAsia="Calibri" w:cs="Arial"/>
                <w:szCs w:val="24"/>
              </w:rPr>
            </w:pPr>
            <w:r>
              <w:rPr>
                <w:rFonts w:eastAsia="Calibri" w:cs="Arial"/>
                <w:szCs w:val="24"/>
              </w:rPr>
              <w:t xml:space="preserve">MSU Spark Events team hosted a university life webinar for first year students, and invited </w:t>
            </w:r>
            <w:proofErr w:type="gramStart"/>
            <w:r>
              <w:rPr>
                <w:rFonts w:eastAsia="Calibri" w:cs="Arial"/>
                <w:szCs w:val="24"/>
              </w:rPr>
              <w:t>myself</w:t>
            </w:r>
            <w:proofErr w:type="gramEnd"/>
            <w:r>
              <w:rPr>
                <w:rFonts w:eastAsia="Calibri" w:cs="Arial"/>
                <w:szCs w:val="24"/>
              </w:rPr>
              <w:t xml:space="preserve">, the MSU Spark Director, and the MSU </w:t>
            </w:r>
            <w:proofErr w:type="spellStart"/>
            <w:r>
              <w:rPr>
                <w:rFonts w:eastAsia="Calibri" w:cs="Arial"/>
                <w:szCs w:val="24"/>
              </w:rPr>
              <w:t>Macademics</w:t>
            </w:r>
            <w:proofErr w:type="spellEnd"/>
            <w:r>
              <w:rPr>
                <w:rFonts w:eastAsia="Calibri" w:cs="Arial"/>
                <w:szCs w:val="24"/>
              </w:rPr>
              <w:t xml:space="preserve"> Coordinator to be guest panellists</w:t>
            </w:r>
          </w:p>
          <w:p w14:paraId="54F735A6" w14:textId="0148BF22" w:rsidR="00EB3E48" w:rsidRDefault="00EB3E48" w:rsidP="00C650EA">
            <w:pPr>
              <w:pStyle w:val="ListParagraph"/>
              <w:keepNext/>
              <w:numPr>
                <w:ilvl w:val="0"/>
                <w:numId w:val="9"/>
              </w:numPr>
              <w:rPr>
                <w:rFonts w:eastAsia="Calibri" w:cs="Arial"/>
                <w:szCs w:val="24"/>
              </w:rPr>
            </w:pPr>
            <w:r>
              <w:rPr>
                <w:rFonts w:eastAsia="Calibri" w:cs="Arial"/>
                <w:szCs w:val="24"/>
              </w:rPr>
              <w:t xml:space="preserve">The webinar took place on </w:t>
            </w:r>
            <w:r>
              <w:rPr>
                <w:rFonts w:eastAsia="Calibri" w:cs="Arial"/>
                <w:b/>
                <w:bCs/>
                <w:szCs w:val="24"/>
              </w:rPr>
              <w:t xml:space="preserve">Friday July 16, </w:t>
            </w:r>
            <w:r>
              <w:rPr>
                <w:rFonts w:eastAsia="Calibri" w:cs="Arial"/>
                <w:szCs w:val="24"/>
              </w:rPr>
              <w:t>with close to 100 participants registered</w:t>
            </w:r>
          </w:p>
          <w:p w14:paraId="0B1BF6E6" w14:textId="77777777" w:rsidR="00EB3E48" w:rsidRDefault="00EB3E48" w:rsidP="00C650EA">
            <w:pPr>
              <w:pStyle w:val="ListParagraph"/>
              <w:keepNext/>
              <w:numPr>
                <w:ilvl w:val="0"/>
                <w:numId w:val="9"/>
              </w:numPr>
              <w:rPr>
                <w:rFonts w:eastAsia="Calibri" w:cs="Arial"/>
                <w:szCs w:val="24"/>
              </w:rPr>
            </w:pPr>
            <w:r>
              <w:rPr>
                <w:rFonts w:eastAsia="Calibri" w:cs="Arial"/>
                <w:szCs w:val="24"/>
              </w:rPr>
              <w:t>The Maroons chatted about our service, types of WW representatives, how to get involved in WW and the MSU, and how to get involved in intramurals</w:t>
            </w:r>
          </w:p>
          <w:p w14:paraId="01240E2A" w14:textId="1C624E17" w:rsidR="00EB3E48" w:rsidRPr="00A14DD5" w:rsidRDefault="00EB3E48" w:rsidP="00C650EA">
            <w:pPr>
              <w:pStyle w:val="ListParagraph"/>
              <w:keepNext/>
              <w:numPr>
                <w:ilvl w:val="0"/>
                <w:numId w:val="9"/>
              </w:numPr>
              <w:rPr>
                <w:rFonts w:eastAsia="Calibri" w:cs="Arial"/>
                <w:szCs w:val="24"/>
              </w:rPr>
            </w:pPr>
            <w:proofErr w:type="gramStart"/>
            <w:r>
              <w:rPr>
                <w:rFonts w:eastAsia="Calibri" w:cs="Arial"/>
                <w:szCs w:val="24"/>
              </w:rPr>
              <w:t>Overall</w:t>
            </w:r>
            <w:proofErr w:type="gramEnd"/>
            <w:r>
              <w:rPr>
                <w:rFonts w:eastAsia="Calibri" w:cs="Arial"/>
                <w:szCs w:val="24"/>
              </w:rPr>
              <w:t xml:space="preserve"> I found this to be an excellent opportunity to introduce first year students to our service and expand our outreach</w:t>
            </w:r>
          </w:p>
        </w:tc>
      </w:tr>
    </w:tbl>
    <w:p w14:paraId="5C4413E2" w14:textId="77777777" w:rsidR="00EB3E48" w:rsidRPr="00EB3E48" w:rsidRDefault="00EB3E48" w:rsidP="00EB3E48"/>
    <w:p w14:paraId="27A84664" w14:textId="0067B14C" w:rsidR="00822499" w:rsidRDefault="00822499" w:rsidP="006A5A7B">
      <w:pPr>
        <w:pStyle w:val="Heading1"/>
        <w:rPr>
          <w:rStyle w:val="eop"/>
          <w:sz w:val="36"/>
          <w:szCs w:val="36"/>
        </w:rPr>
      </w:pPr>
      <w:r w:rsidRPr="67388DAE">
        <w:rPr>
          <w:rStyle w:val="eop"/>
          <w:sz w:val="36"/>
          <w:szCs w:val="36"/>
        </w:rPr>
        <w:lastRenderedPageBreak/>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B10E65">
            <w:pPr>
              <w:keepNext/>
            </w:pPr>
          </w:p>
        </w:tc>
      </w:tr>
      <w:tr w:rsidR="00822499" w14:paraId="6796B82A"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1B9FD26" w14:textId="32CB0DC4" w:rsidR="00A5245B" w:rsidRPr="00A5245B" w:rsidRDefault="00A5245B" w:rsidP="00A14DD5">
            <w:pPr>
              <w:pStyle w:val="ListParagraph"/>
              <w:keepNext/>
              <w:numPr>
                <w:ilvl w:val="0"/>
                <w:numId w:val="11"/>
              </w:numPr>
              <w:rPr>
                <w:rFonts w:eastAsia="Calibri" w:cs="Arial"/>
                <w:b/>
                <w:bCs/>
                <w:szCs w:val="24"/>
              </w:rPr>
            </w:pPr>
            <w:r>
              <w:rPr>
                <w:rFonts w:eastAsia="Calibri" w:cs="Arial"/>
                <w:szCs w:val="24"/>
              </w:rPr>
              <w:t xml:space="preserve">The Maroons Promotions Coordinator and I completed Communications training with Michael </w:t>
            </w:r>
            <w:proofErr w:type="spellStart"/>
            <w:r>
              <w:rPr>
                <w:rFonts w:eastAsia="Calibri" w:cs="Arial"/>
                <w:szCs w:val="24"/>
              </w:rPr>
              <w:t>Wooder</w:t>
            </w:r>
            <w:proofErr w:type="spellEnd"/>
            <w:r>
              <w:rPr>
                <w:rFonts w:eastAsia="Calibri" w:cs="Arial"/>
                <w:szCs w:val="24"/>
              </w:rPr>
              <w:t xml:space="preserve"> and gained access to the Maroons Facebook page</w:t>
            </w:r>
          </w:p>
          <w:p w14:paraId="30CE5B10" w14:textId="50CBB3B5" w:rsidR="00822499" w:rsidRPr="009C2703" w:rsidRDefault="00EB3E48" w:rsidP="00A14DD5">
            <w:pPr>
              <w:pStyle w:val="ListParagraph"/>
              <w:keepNext/>
              <w:numPr>
                <w:ilvl w:val="0"/>
                <w:numId w:val="11"/>
              </w:numPr>
              <w:rPr>
                <w:rFonts w:eastAsia="Calibri" w:cs="Arial"/>
                <w:b/>
                <w:bCs/>
                <w:szCs w:val="24"/>
              </w:rPr>
            </w:pPr>
            <w:r>
              <w:rPr>
                <w:rFonts w:eastAsia="Calibri" w:cs="Arial"/>
                <w:szCs w:val="24"/>
              </w:rPr>
              <w:t xml:space="preserve">As mentioned, the Maroons </w:t>
            </w:r>
            <w:r w:rsidR="009C2703">
              <w:rPr>
                <w:rFonts w:eastAsia="Calibri" w:cs="Arial"/>
                <w:szCs w:val="24"/>
              </w:rPr>
              <w:t>participated in one of MSU Spark’s webinars this past month</w:t>
            </w:r>
          </w:p>
          <w:p w14:paraId="151F688D" w14:textId="6397297D" w:rsidR="009C2703" w:rsidRPr="00A14DD5" w:rsidRDefault="009C2703" w:rsidP="00A14DD5">
            <w:pPr>
              <w:pStyle w:val="ListParagraph"/>
              <w:keepNext/>
              <w:numPr>
                <w:ilvl w:val="0"/>
                <w:numId w:val="11"/>
              </w:numPr>
              <w:rPr>
                <w:rFonts w:eastAsia="Calibri" w:cs="Arial"/>
                <w:b/>
                <w:bCs/>
                <w:szCs w:val="24"/>
              </w:rPr>
            </w:pPr>
            <w:r>
              <w:rPr>
                <w:rFonts w:eastAsia="Calibri" w:cs="Arial"/>
                <w:szCs w:val="24"/>
              </w:rPr>
              <w:t>Further, our promotions coordinator has been focusing on expanding our outreach to incoming first year students by interacting with them on F</w:t>
            </w:r>
            <w:r w:rsidR="00A5245B">
              <w:rPr>
                <w:rFonts w:eastAsia="Calibri" w:cs="Arial"/>
                <w:szCs w:val="24"/>
              </w:rPr>
              <w:t>acebook</w:t>
            </w:r>
            <w:r>
              <w:rPr>
                <w:rFonts w:eastAsia="Calibri" w:cs="Arial"/>
                <w:szCs w:val="24"/>
              </w:rPr>
              <w:t xml:space="preserve"> and Instagram, most notabl</w:t>
            </w:r>
            <w:r w:rsidR="00A5245B">
              <w:rPr>
                <w:rFonts w:eastAsia="Calibri" w:cs="Arial"/>
                <w:szCs w:val="24"/>
              </w:rPr>
              <w:t>y</w:t>
            </w:r>
            <w:r>
              <w:rPr>
                <w:rFonts w:eastAsia="Calibri" w:cs="Arial"/>
                <w:szCs w:val="24"/>
              </w:rPr>
              <w:t xml:space="preserve"> through the mcmaster2025 Instagram account</w:t>
            </w:r>
          </w:p>
          <w:p w14:paraId="2C9CD8F2" w14:textId="4CA60024" w:rsidR="00A14DD5" w:rsidRPr="009C2703" w:rsidRDefault="009C2703" w:rsidP="00A14DD5">
            <w:pPr>
              <w:pStyle w:val="ListParagraph"/>
              <w:keepNext/>
              <w:numPr>
                <w:ilvl w:val="0"/>
                <w:numId w:val="11"/>
              </w:numPr>
              <w:rPr>
                <w:rFonts w:eastAsia="Calibri" w:cs="Arial"/>
                <w:b/>
                <w:bCs/>
                <w:szCs w:val="24"/>
              </w:rPr>
            </w:pPr>
            <w:r>
              <w:rPr>
                <w:rFonts w:eastAsia="Calibri" w:cs="Arial"/>
                <w:szCs w:val="24"/>
              </w:rPr>
              <w:t>Other recent social media i</w:t>
            </w:r>
            <w:r w:rsidR="00A14DD5">
              <w:rPr>
                <w:rFonts w:eastAsia="Calibri" w:cs="Arial"/>
                <w:szCs w:val="24"/>
              </w:rPr>
              <w:t xml:space="preserve">nitiatives </w:t>
            </w:r>
            <w:proofErr w:type="gramStart"/>
            <w:r w:rsidR="00A14DD5">
              <w:rPr>
                <w:rFonts w:eastAsia="Calibri" w:cs="Arial"/>
                <w:szCs w:val="24"/>
              </w:rPr>
              <w:t>include:</w:t>
            </w:r>
            <w:proofErr w:type="gramEnd"/>
            <w:r w:rsidR="00A14DD5">
              <w:rPr>
                <w:rFonts w:eastAsia="Calibri" w:cs="Arial"/>
                <w:szCs w:val="24"/>
              </w:rPr>
              <w:t xml:space="preserve"> </w:t>
            </w:r>
            <w:r>
              <w:rPr>
                <w:rFonts w:eastAsia="Calibri" w:cs="Arial"/>
                <w:szCs w:val="24"/>
              </w:rPr>
              <w:t>promot</w:t>
            </w:r>
            <w:r w:rsidR="00A5245B">
              <w:rPr>
                <w:rFonts w:eastAsia="Calibri" w:cs="Arial"/>
                <w:szCs w:val="24"/>
              </w:rPr>
              <w:t>ion of</w:t>
            </w:r>
            <w:r>
              <w:rPr>
                <w:rFonts w:eastAsia="Calibri" w:cs="Arial"/>
                <w:szCs w:val="24"/>
              </w:rPr>
              <w:t xml:space="preserve"> the second round of Maroons hiring, highlight</w:t>
            </w:r>
            <w:r w:rsidR="00A5245B">
              <w:rPr>
                <w:rFonts w:eastAsia="Calibri" w:cs="Arial"/>
                <w:szCs w:val="24"/>
              </w:rPr>
              <w:t>ing</w:t>
            </w:r>
            <w:r>
              <w:rPr>
                <w:rFonts w:eastAsia="Calibri" w:cs="Arial"/>
                <w:szCs w:val="24"/>
              </w:rPr>
              <w:t xml:space="preserve"> the contributions of Leaders of the LGBTQ+ movement from the past and present (for Pride month)!</w:t>
            </w:r>
          </w:p>
          <w:p w14:paraId="1F7BB335" w14:textId="4F2B7245" w:rsidR="009C2703" w:rsidRPr="009C2703" w:rsidRDefault="009C2703" w:rsidP="00A14DD5">
            <w:pPr>
              <w:pStyle w:val="ListParagraph"/>
              <w:keepNext/>
              <w:numPr>
                <w:ilvl w:val="0"/>
                <w:numId w:val="11"/>
              </w:numPr>
              <w:rPr>
                <w:rFonts w:eastAsia="Calibri" w:cs="Arial"/>
                <w:szCs w:val="24"/>
              </w:rPr>
            </w:pPr>
            <w:r w:rsidRPr="009C2703">
              <w:rPr>
                <w:rFonts w:eastAsia="Calibri" w:cs="Arial"/>
                <w:szCs w:val="24"/>
              </w:rPr>
              <w:t xml:space="preserve">Our </w:t>
            </w:r>
            <w:r w:rsidR="00A5245B">
              <w:rPr>
                <w:rFonts w:eastAsia="Calibri" w:cs="Arial"/>
                <w:szCs w:val="24"/>
              </w:rPr>
              <w:t>social media reach and engagement</w:t>
            </w:r>
            <w:r w:rsidRPr="009C2703">
              <w:rPr>
                <w:rFonts w:eastAsia="Calibri" w:cs="Arial"/>
                <w:szCs w:val="24"/>
              </w:rPr>
              <w:t xml:space="preserve"> has improved</w:t>
            </w:r>
            <w:r w:rsidR="00A5245B">
              <w:rPr>
                <w:rFonts w:eastAsia="Calibri" w:cs="Arial"/>
                <w:szCs w:val="24"/>
              </w:rPr>
              <w:t>, likely due to</w:t>
            </w:r>
            <w:r w:rsidRPr="009C2703">
              <w:rPr>
                <w:rFonts w:eastAsia="Calibri" w:cs="Arial"/>
                <w:szCs w:val="24"/>
              </w:rPr>
              <w:t xml:space="preserve"> the additional</w:t>
            </w:r>
            <w:r>
              <w:rPr>
                <w:rFonts w:eastAsia="Calibri" w:cs="Arial"/>
                <w:szCs w:val="24"/>
              </w:rPr>
              <w:t xml:space="preserve"> contribution of the Maroons General Rep Team sharing Maroons posts</w:t>
            </w:r>
          </w:p>
        </w:tc>
      </w:tr>
    </w:tbl>
    <w:p w14:paraId="5DF7110B" w14:textId="77777777" w:rsidR="00822499" w:rsidRPr="004C708B" w:rsidRDefault="00822499" w:rsidP="00822499">
      <w:pPr>
        <w:keepNext/>
        <w:rPr>
          <w:lang w:val="en-US"/>
        </w:rPr>
      </w:pPr>
      <w:bookmarkStart w:id="3" w:name="_Toc63889854"/>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3"/>
      <w:r w:rsidRPr="00AF48C1">
        <w:rPr>
          <w:rStyle w:val="eop"/>
        </w:rPr>
        <w:t xml:space="preserve"> </w:t>
      </w:r>
    </w:p>
    <w:p w14:paraId="107536D8" w14:textId="77777777" w:rsidR="00822499" w:rsidRDefault="00822499" w:rsidP="00822499">
      <w:pPr>
        <w:pStyle w:val="Heading3"/>
      </w:pPr>
      <w:bookmarkStart w:id="4" w:name="_Toc63889855"/>
      <w:r w:rsidRPr="009E7E0A">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fldSimple w:instr=" SEQ Table \* ARABIC ">
        <w:r>
          <w:rPr>
            <w:noProof/>
          </w:rPr>
          <w:t>1</w:t>
        </w:r>
      </w:fldSimple>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E72990">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C81573">
            <w:pPr>
              <w:keepNext/>
              <w:jc w:val="center"/>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C81573">
            <w:pPr>
              <w:keepNext/>
              <w:jc w:val="center"/>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C81573">
            <w:pPr>
              <w:keepNext/>
              <w:jc w:val="center"/>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11D84DEC" w:rsidR="00822499" w:rsidRPr="009E571F" w:rsidRDefault="00822499" w:rsidP="00C81573">
            <w:pPr>
              <w:keepNext/>
              <w:jc w:val="center"/>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32320C62" w:rsidR="00822499" w:rsidRPr="009E571F" w:rsidRDefault="00822499" w:rsidP="00C81573">
            <w:pPr>
              <w:keepNext/>
              <w:jc w:val="center"/>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w:t>
            </w:r>
          </w:p>
        </w:tc>
      </w:tr>
      <w:tr w:rsidR="00E72990" w:rsidRPr="009E571F" w14:paraId="41EBAEE6" w14:textId="77777777" w:rsidTr="00E72990">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1C566E77"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1540</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0FE2F3CB"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1540</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3AD89449" w:rsidR="00E72990" w:rsidRPr="009E571F" w:rsidRDefault="009C2703"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1567</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426A10D" w:rsidR="00E72990" w:rsidRPr="009E571F" w:rsidRDefault="009C2703" w:rsidP="009C2703">
            <w:pPr>
              <w:keepNext/>
              <w:jc w:val="center"/>
              <w:rPr>
                <w:rFonts w:ascii="Arial" w:eastAsia="Times New Roman" w:hAnsi="Arial" w:cs="Arial"/>
                <w:szCs w:val="24"/>
                <w:lang w:eastAsia="en-CA"/>
              </w:rPr>
            </w:pPr>
            <w:r>
              <w:rPr>
                <w:rFonts w:ascii="Arial" w:eastAsia="Times New Roman" w:hAnsi="Arial" w:cs="Arial"/>
                <w:szCs w:val="24"/>
                <w:lang w:eastAsia="en-CA"/>
              </w:rPr>
              <w:t>102</w:t>
            </w:r>
            <w:r w:rsidR="00E72990">
              <w:rPr>
                <w:rFonts w:ascii="Arial" w:eastAsia="Times New Roman" w:hAnsi="Arial" w:cs="Arial"/>
                <w:szCs w:val="24"/>
                <w:lang w:eastAsia="en-CA"/>
              </w:rPr>
              <w:t>%</w:t>
            </w:r>
          </w:p>
        </w:tc>
        <w:tc>
          <w:tcPr>
            <w:tcW w:w="913"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074C311B" w:rsidR="00E72990" w:rsidRPr="009E571F" w:rsidRDefault="009C2703" w:rsidP="00E72990">
            <w:pPr>
              <w:keepNext/>
              <w:jc w:val="center"/>
              <w:rPr>
                <w:rFonts w:ascii="Arial" w:eastAsia="Times New Roman" w:hAnsi="Arial" w:cs="Arial"/>
                <w:szCs w:val="24"/>
                <w:lang w:eastAsia="en-CA"/>
              </w:rPr>
            </w:pPr>
            <w:r>
              <w:rPr>
                <w:rFonts w:ascii="Arial" w:eastAsia="Times New Roman" w:hAnsi="Arial" w:cs="Arial"/>
                <w:szCs w:val="24"/>
                <w:lang w:eastAsia="en-CA"/>
              </w:rPr>
              <w:t>102</w:t>
            </w:r>
            <w:r w:rsidR="00E72990">
              <w:rPr>
                <w:rFonts w:ascii="Arial" w:eastAsia="Times New Roman" w:hAnsi="Arial" w:cs="Arial"/>
                <w:szCs w:val="24"/>
                <w:lang w:eastAsia="en-CA"/>
              </w:rPr>
              <w:t>%</w:t>
            </w:r>
          </w:p>
        </w:tc>
      </w:tr>
      <w:tr w:rsidR="00E72990" w:rsidRPr="009E571F" w14:paraId="1F8999AE"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21BD922F"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3864</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74B870E5"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3864</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3C4BDFF9" w:rsidR="00E72990" w:rsidRPr="009E571F" w:rsidRDefault="009C2703"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5750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286E665B" w:rsidR="00E72990" w:rsidRPr="009E571F" w:rsidRDefault="009C2703" w:rsidP="009C2703">
            <w:pPr>
              <w:keepNext/>
              <w:jc w:val="center"/>
              <w:rPr>
                <w:rFonts w:ascii="Arial" w:eastAsia="Times New Roman" w:hAnsi="Arial" w:cs="Arial"/>
                <w:szCs w:val="24"/>
                <w:lang w:eastAsia="en-CA"/>
              </w:rPr>
            </w:pPr>
            <w:r>
              <w:rPr>
                <w:rFonts w:ascii="Arial" w:eastAsia="Times New Roman" w:hAnsi="Arial" w:cs="Arial"/>
                <w:szCs w:val="24"/>
                <w:lang w:eastAsia="en-CA"/>
              </w:rPr>
              <w:t>149</w:t>
            </w:r>
            <w:r w:rsidR="00E72990">
              <w:rPr>
                <w:rFonts w:ascii="Arial" w:eastAsia="Times New Roman" w:hAnsi="Arial" w:cs="Arial"/>
                <w:szCs w:val="24"/>
                <w:lang w:eastAsia="en-CA"/>
              </w:rPr>
              <w:t>%</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1C812D60" w:rsidR="00E72990" w:rsidRPr="009E571F" w:rsidRDefault="009C2703" w:rsidP="00E72990">
            <w:pPr>
              <w:keepNext/>
              <w:jc w:val="center"/>
              <w:rPr>
                <w:rFonts w:ascii="Arial" w:eastAsia="Times New Roman" w:hAnsi="Arial" w:cs="Arial"/>
                <w:szCs w:val="24"/>
                <w:lang w:eastAsia="en-CA"/>
              </w:rPr>
            </w:pPr>
            <w:r>
              <w:rPr>
                <w:rFonts w:ascii="Arial" w:eastAsia="Times New Roman" w:hAnsi="Arial" w:cs="Arial"/>
                <w:szCs w:val="24"/>
                <w:lang w:eastAsia="en-CA"/>
              </w:rPr>
              <w:t>149</w:t>
            </w:r>
            <w:r w:rsidR="00E72990">
              <w:rPr>
                <w:rFonts w:ascii="Arial" w:eastAsia="Times New Roman" w:hAnsi="Arial" w:cs="Arial"/>
                <w:szCs w:val="24"/>
                <w:lang w:eastAsia="en-CA"/>
              </w:rPr>
              <w:t>%</w:t>
            </w:r>
          </w:p>
        </w:tc>
      </w:tr>
      <w:tr w:rsidR="00E72990" w:rsidRPr="009E571F" w14:paraId="04C3D2FB"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009DCA81"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416</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48E0B84A"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416</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3BE7F214" w:rsidR="00E72990" w:rsidRPr="009E571F" w:rsidRDefault="009C2703"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562</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5639EC44" w:rsidR="00E72990" w:rsidRPr="009E571F" w:rsidRDefault="009C2703" w:rsidP="009C2703">
            <w:pPr>
              <w:keepNext/>
              <w:jc w:val="center"/>
              <w:rPr>
                <w:rFonts w:ascii="Arial" w:eastAsia="Times New Roman" w:hAnsi="Arial" w:cs="Arial"/>
                <w:szCs w:val="24"/>
                <w:lang w:eastAsia="en-CA"/>
              </w:rPr>
            </w:pPr>
            <w:r>
              <w:rPr>
                <w:rFonts w:ascii="Arial" w:eastAsia="Times New Roman" w:hAnsi="Arial" w:cs="Arial"/>
                <w:szCs w:val="24"/>
                <w:lang w:eastAsia="en-CA"/>
              </w:rPr>
              <w:t>135</w:t>
            </w:r>
            <w:r w:rsidR="00E72990">
              <w:rPr>
                <w:rFonts w:ascii="Arial" w:eastAsia="Times New Roman" w:hAnsi="Arial" w:cs="Arial"/>
                <w:szCs w:val="24"/>
                <w:lang w:eastAsia="en-CA"/>
              </w:rPr>
              <w:t>%</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25F1021B" w:rsidR="00E72990" w:rsidRPr="009E571F" w:rsidRDefault="009C2703" w:rsidP="00E72990">
            <w:pPr>
              <w:keepNext/>
              <w:jc w:val="center"/>
              <w:rPr>
                <w:rFonts w:ascii="Arial" w:eastAsia="Times New Roman" w:hAnsi="Arial" w:cs="Arial"/>
                <w:szCs w:val="24"/>
                <w:lang w:eastAsia="en-CA"/>
              </w:rPr>
            </w:pPr>
            <w:r>
              <w:rPr>
                <w:rFonts w:ascii="Arial" w:eastAsia="Times New Roman" w:hAnsi="Arial" w:cs="Arial"/>
                <w:szCs w:val="24"/>
                <w:lang w:eastAsia="en-CA"/>
              </w:rPr>
              <w:t>135</w:t>
            </w:r>
            <w:r w:rsidR="00E72990">
              <w:rPr>
                <w:rFonts w:ascii="Arial" w:eastAsia="Times New Roman" w:hAnsi="Arial" w:cs="Arial"/>
                <w:szCs w:val="24"/>
                <w:lang w:eastAsia="en-CA"/>
              </w:rPr>
              <w:t>%</w:t>
            </w:r>
          </w:p>
        </w:tc>
      </w:tr>
      <w:tr w:rsidR="00E72990" w:rsidRPr="009E571F" w14:paraId="0B53932A" w14:textId="77777777" w:rsidTr="00E72990">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406E5788"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7</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6E1CFF05"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7</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5E907315" w:rsidR="00E72990" w:rsidRPr="009E571F" w:rsidRDefault="009C2703"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46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4D4C4A94" w:rsidR="00E72990" w:rsidRPr="009E571F" w:rsidRDefault="009C2703" w:rsidP="009C2703">
            <w:pPr>
              <w:keepNext/>
              <w:jc w:val="center"/>
              <w:rPr>
                <w:rFonts w:ascii="Arial" w:eastAsia="Times New Roman" w:hAnsi="Arial" w:cs="Arial"/>
                <w:szCs w:val="24"/>
                <w:lang w:eastAsia="en-CA"/>
              </w:rPr>
            </w:pPr>
            <w:r>
              <w:rPr>
                <w:rFonts w:ascii="Arial" w:eastAsia="Times New Roman" w:hAnsi="Arial" w:cs="Arial"/>
                <w:szCs w:val="24"/>
                <w:lang w:eastAsia="en-CA"/>
              </w:rPr>
              <w:t>657</w:t>
            </w:r>
            <w:r w:rsidR="00E72990">
              <w:rPr>
                <w:rFonts w:ascii="Arial" w:eastAsia="Times New Roman" w:hAnsi="Arial" w:cs="Arial"/>
                <w:szCs w:val="24"/>
                <w:lang w:eastAsia="en-CA"/>
              </w:rPr>
              <w:t>%</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1F58D705" w:rsidR="00E72990" w:rsidRPr="009E571F" w:rsidRDefault="009C2703" w:rsidP="00E72990">
            <w:pPr>
              <w:keepNext/>
              <w:jc w:val="center"/>
              <w:rPr>
                <w:rFonts w:ascii="Arial" w:eastAsia="Times New Roman" w:hAnsi="Arial" w:cs="Arial"/>
                <w:szCs w:val="24"/>
                <w:lang w:eastAsia="en-CA"/>
              </w:rPr>
            </w:pPr>
            <w:r>
              <w:rPr>
                <w:rFonts w:ascii="Arial" w:eastAsia="Times New Roman" w:hAnsi="Arial" w:cs="Arial"/>
                <w:szCs w:val="24"/>
                <w:lang w:eastAsia="en-CA"/>
              </w:rPr>
              <w:t>657</w:t>
            </w:r>
            <w:r w:rsidR="00E72990">
              <w:rPr>
                <w:rFonts w:ascii="Arial" w:eastAsia="Times New Roman" w:hAnsi="Arial" w:cs="Arial"/>
                <w:szCs w:val="24"/>
                <w:lang w:eastAsia="en-CA"/>
              </w:rPr>
              <w:t>%</w:t>
            </w:r>
          </w:p>
        </w:tc>
      </w:tr>
      <w:tr w:rsidR="00E72990" w:rsidRPr="009E571F" w14:paraId="4737426B"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6420DDBD"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749</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0E5C8D9D" w:rsidR="00E72990" w:rsidRPr="009E571F" w:rsidRDefault="00E72990"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749</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758221C5" w:rsidR="00E72990" w:rsidRPr="009E571F" w:rsidRDefault="009C2703" w:rsidP="009C2703">
            <w:pPr>
              <w:keepNext/>
              <w:jc w:val="center"/>
              <w:rPr>
                <w:rFonts w:ascii="Arial" w:eastAsia="Times New Roman" w:hAnsi="Arial" w:cs="Arial"/>
                <w:b/>
                <w:bCs/>
                <w:szCs w:val="24"/>
                <w:lang w:eastAsia="en-CA"/>
              </w:rPr>
            </w:pPr>
            <w:r>
              <w:rPr>
                <w:rFonts w:ascii="Arial" w:eastAsia="Times New Roman" w:hAnsi="Arial" w:cs="Arial"/>
                <w:b/>
                <w:bCs/>
                <w:szCs w:val="24"/>
                <w:lang w:eastAsia="en-CA"/>
              </w:rPr>
              <w:t>1472</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388803A3" w:rsidR="00E72990" w:rsidRPr="009E571F" w:rsidRDefault="009C2703" w:rsidP="009C2703">
            <w:pPr>
              <w:keepNext/>
              <w:jc w:val="center"/>
              <w:rPr>
                <w:rFonts w:ascii="Arial" w:eastAsia="Times New Roman" w:hAnsi="Arial" w:cs="Arial"/>
                <w:szCs w:val="24"/>
                <w:lang w:eastAsia="en-CA"/>
              </w:rPr>
            </w:pPr>
            <w:r>
              <w:rPr>
                <w:rFonts w:ascii="Arial" w:eastAsia="Times New Roman" w:hAnsi="Arial" w:cs="Arial"/>
                <w:szCs w:val="24"/>
                <w:lang w:eastAsia="en-CA"/>
              </w:rPr>
              <w:t>197</w:t>
            </w:r>
            <w:r w:rsidR="00E72990">
              <w:rPr>
                <w:rFonts w:ascii="Arial" w:eastAsia="Times New Roman" w:hAnsi="Arial" w:cs="Arial"/>
                <w:szCs w:val="24"/>
                <w:lang w:eastAsia="en-CA"/>
              </w:rPr>
              <w:t>%</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1A7B741B" w:rsidR="00E72990" w:rsidRPr="009E571F" w:rsidRDefault="009C2703" w:rsidP="00E72990">
            <w:pPr>
              <w:keepNext/>
              <w:jc w:val="center"/>
              <w:rPr>
                <w:rFonts w:ascii="Arial" w:eastAsia="Times New Roman" w:hAnsi="Arial" w:cs="Arial"/>
                <w:szCs w:val="24"/>
                <w:lang w:eastAsia="en-CA"/>
              </w:rPr>
            </w:pPr>
            <w:r>
              <w:rPr>
                <w:rFonts w:ascii="Arial" w:eastAsia="Times New Roman" w:hAnsi="Arial" w:cs="Arial"/>
                <w:szCs w:val="24"/>
                <w:lang w:eastAsia="en-CA"/>
              </w:rPr>
              <w:t>197</w:t>
            </w:r>
            <w:r w:rsidR="00E72990">
              <w:rPr>
                <w:rFonts w:ascii="Arial" w:eastAsia="Times New Roman" w:hAnsi="Arial" w:cs="Arial"/>
                <w:szCs w:val="24"/>
                <w:lang w:eastAsia="en-CA"/>
              </w:rPr>
              <w:t>%</w:t>
            </w:r>
          </w:p>
        </w:tc>
      </w:tr>
    </w:tbl>
    <w:p w14:paraId="5CF3375C" w14:textId="016CECCC" w:rsidR="00C650EA" w:rsidRPr="00090B3B" w:rsidRDefault="00822499" w:rsidP="00C81573">
      <w:pPr>
        <w:keepNext/>
      </w:pPr>
      <w:r>
        <w:rPr>
          <w:rFonts w:cs="Helvetica"/>
          <w:lang w:val="en-US"/>
        </w:rPr>
        <w:fldChar w:fldCharType="end"/>
      </w:r>
    </w:p>
    <w:p w14:paraId="799F9D0F" w14:textId="77777777" w:rsidR="00C650EA" w:rsidRDefault="00C650EA" w:rsidP="00C650EA">
      <w:pPr>
        <w:pStyle w:val="Heading3"/>
      </w:pPr>
      <w:bookmarkStart w:id="6" w:name="_Toc63889857"/>
      <w:r w:rsidRPr="009E7E0A">
        <w:rPr>
          <w:lang w:eastAsia="en-CA"/>
        </w:rPr>
        <w:t>Facebook (Last 28 Days)</w:t>
      </w:r>
      <w:bookmarkStart w:id="7" w:name="Title_Facebook_Insights_Chart"/>
      <w:bookmarkEnd w:id="6"/>
      <w:bookmarkEnd w:id="7"/>
    </w:p>
    <w:p w14:paraId="7B594414" w14:textId="77777777" w:rsidR="00C650EA" w:rsidRPr="00FA228F" w:rsidRDefault="00C650EA" w:rsidP="00C81573">
      <w:pPr>
        <w:pStyle w:val="Caption"/>
        <w:keepNext/>
        <w:jc w:val="center"/>
      </w:pPr>
      <w:r>
        <w:t xml:space="preserve">Table </w:t>
      </w:r>
      <w:fldSimple w:instr=" SEQ Table \* ARABIC ">
        <w:r>
          <w:rPr>
            <w:noProof/>
          </w:rPr>
          <w:t>3</w:t>
        </w:r>
      </w:fldSimple>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C650EA" w:rsidRPr="00FA228F" w14:paraId="74023B02" w14:textId="77777777" w:rsidTr="00C650EA">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A95A861" w14:textId="4AC50961" w:rsidR="00C650EA" w:rsidRPr="00FA228F" w:rsidRDefault="00C650EA" w:rsidP="00C81573">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lastRenderedPageBreak/>
              <w:t>Insights</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69677B" w14:textId="77777777" w:rsidR="00C650EA" w:rsidRPr="00FA228F" w:rsidRDefault="00C650EA" w:rsidP="00C81573">
            <w:pPr>
              <w:keepNext/>
              <w:jc w:val="center"/>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8B3B625" w14:textId="77777777" w:rsidR="00C650EA" w:rsidRPr="00FA228F" w:rsidRDefault="00C650EA" w:rsidP="00C81573">
            <w:pPr>
              <w:keepNext/>
              <w:jc w:val="center"/>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5F88D4" w14:textId="77777777" w:rsidR="00C650EA" w:rsidRPr="00FA228F" w:rsidRDefault="00C650EA" w:rsidP="00C81573">
            <w:pPr>
              <w:keepNext/>
              <w:jc w:val="center"/>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910E942" w14:textId="04059BB8" w:rsidR="00C650EA" w:rsidRPr="00FA228F" w:rsidRDefault="00C650EA" w:rsidP="00C81573">
            <w:pPr>
              <w:keepNext/>
              <w:jc w:val="center"/>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8D16450" w14:textId="663399BD" w:rsidR="00C650EA" w:rsidRPr="00FA228F" w:rsidRDefault="00C650EA" w:rsidP="00C81573">
            <w:pPr>
              <w:keepNext/>
              <w:jc w:val="center"/>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w:t>
            </w:r>
          </w:p>
        </w:tc>
      </w:tr>
      <w:tr w:rsidR="00C650EA" w:rsidRPr="00FA228F" w14:paraId="4E6B78CE" w14:textId="77777777" w:rsidTr="00C650EA">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49EB5CA" w14:textId="649DD4D4" w:rsidR="00C650EA" w:rsidRPr="00FA228F" w:rsidRDefault="00C650EA" w:rsidP="00C81573">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7B0B5D0" w14:textId="15FABBCF"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4300</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13BC594" w14:textId="4F03B22A"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4300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D179084" w14:textId="5BD6D76A"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4300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C0FD1F2"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5F62163"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C650EA" w:rsidRPr="00FA228F" w14:paraId="6B9A23AB" w14:textId="77777777" w:rsidTr="00C650EA">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C064643" w14:textId="5C12D566" w:rsidR="00C650EA" w:rsidRPr="00FA228F" w:rsidRDefault="00C650EA" w:rsidP="00C81573">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C2407E" w14:textId="5991865D"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84</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311EE8" w14:textId="31EB16EA"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84</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17B6ACB" w14:textId="60CCA24D"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84</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6BCD6A6"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15835D2C"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C650EA" w:rsidRPr="00FA228F" w14:paraId="28B8B2FF" w14:textId="77777777" w:rsidTr="00C650EA">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574A4A" w14:textId="3EDC9599" w:rsidR="00C650EA" w:rsidRPr="00FA228F" w:rsidRDefault="00C650EA" w:rsidP="00C81573">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6C9B368" w14:textId="2F63D311"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23</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F44AF0" w14:textId="67F12CF7"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23</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0EBAED6" w14:textId="097DC8B5"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23</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6C9EEC74"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7E21E7F"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C650EA" w:rsidRPr="00FA228F" w14:paraId="12F0027D" w14:textId="77777777" w:rsidTr="00C650EA">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0B7B7B4" w14:textId="23A50DC4" w:rsidR="00C650EA" w:rsidRPr="00FA228F" w:rsidRDefault="00C650EA" w:rsidP="00C81573">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0F50C7" w14:textId="0E0DE2D6"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1</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D9ABAB5" w14:textId="090C4718"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1</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3F9987B" w14:textId="7DA77E3B"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1</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95B81B8"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468C6448"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C650EA" w:rsidRPr="00FA228F" w14:paraId="5839C78F" w14:textId="77777777" w:rsidTr="00C650EA">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1C9C3135" w14:textId="45C3DBEC" w:rsidR="00C650EA" w:rsidRPr="00FA228F" w:rsidRDefault="00C650EA" w:rsidP="00C81573">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F186FC8" w14:textId="05D8BEB6"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4453</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78527F7" w14:textId="01CFF081"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4453</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A5B268B" w14:textId="483677AB" w:rsidR="00C650EA" w:rsidRPr="00FA228F" w:rsidRDefault="00057036" w:rsidP="00C81573">
            <w:pPr>
              <w:keepNext/>
              <w:jc w:val="center"/>
              <w:rPr>
                <w:rFonts w:ascii="Arial" w:eastAsia="Times New Roman" w:hAnsi="Arial" w:cs="Arial"/>
                <w:b/>
                <w:bCs/>
                <w:szCs w:val="24"/>
                <w:lang w:eastAsia="en-CA"/>
              </w:rPr>
            </w:pPr>
            <w:r>
              <w:rPr>
                <w:rFonts w:ascii="Arial" w:eastAsia="Times New Roman" w:hAnsi="Arial" w:cs="Arial"/>
                <w:b/>
                <w:bCs/>
                <w:szCs w:val="24"/>
                <w:lang w:eastAsia="en-CA"/>
              </w:rPr>
              <w:t>4453</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05E266FC"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99585C5" w14:textId="77777777" w:rsidR="00C650EA" w:rsidRPr="00FA228F" w:rsidRDefault="00C650EA" w:rsidP="00C81573">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09E81A35" w14:textId="3BA98F7E" w:rsidR="00822499" w:rsidRDefault="00C650EA" w:rsidP="006A5A7B">
      <w:pPr>
        <w:pStyle w:val="Heading1"/>
      </w:pPr>
      <w:r>
        <w:rPr>
          <w:lang w:eastAsia="en-CA"/>
        </w:rPr>
        <w:fldChar w:fldCharType="end"/>
      </w:r>
      <w:r w:rsidR="00822499">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B10E65">
            <w:pPr>
              <w:keepNext/>
            </w:pPr>
          </w:p>
        </w:tc>
      </w:tr>
      <w:tr w:rsidR="00822499" w14:paraId="554FDF22"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E4B5D07" w14:textId="5D7273C1" w:rsidR="00822499" w:rsidRPr="00E3240B" w:rsidRDefault="00C650EA" w:rsidP="00E3240B">
            <w:pPr>
              <w:pStyle w:val="ListParagraph"/>
              <w:keepNext/>
              <w:numPr>
                <w:ilvl w:val="0"/>
                <w:numId w:val="12"/>
              </w:numPr>
              <w:rPr>
                <w:rFonts w:eastAsia="Calibri" w:cs="Arial"/>
                <w:b/>
                <w:bCs/>
                <w:szCs w:val="24"/>
              </w:rPr>
            </w:pPr>
            <w:r>
              <w:rPr>
                <w:rFonts w:eastAsia="Calibri" w:cs="Arial"/>
                <w:szCs w:val="24"/>
              </w:rPr>
              <w:t>S</w:t>
            </w:r>
            <w:r w:rsidR="00E3240B">
              <w:rPr>
                <w:rFonts w:eastAsia="Calibri" w:cs="Arial"/>
                <w:szCs w:val="24"/>
              </w:rPr>
              <w:t>pending so far has been for hiring graphics ($100) from the Underground</w:t>
            </w:r>
            <w:r>
              <w:rPr>
                <w:rFonts w:eastAsia="Calibri" w:cs="Arial"/>
                <w:szCs w:val="24"/>
              </w:rPr>
              <w:t xml:space="preserve"> and rep jersey orders ($</w:t>
            </w:r>
            <w:r w:rsidR="00057036">
              <w:rPr>
                <w:rFonts w:eastAsia="Calibri" w:cs="Arial"/>
                <w:szCs w:val="24"/>
              </w:rPr>
              <w:t>2010.61)</w:t>
            </w:r>
          </w:p>
          <w:p w14:paraId="400316FE" w14:textId="63B35DF5" w:rsidR="00E3240B" w:rsidRPr="00E3240B" w:rsidRDefault="00E3240B" w:rsidP="00E3240B">
            <w:pPr>
              <w:pStyle w:val="ListParagraph"/>
              <w:keepNext/>
              <w:numPr>
                <w:ilvl w:val="0"/>
                <w:numId w:val="12"/>
              </w:numPr>
              <w:rPr>
                <w:rFonts w:eastAsia="Calibri" w:cs="Arial"/>
                <w:b/>
                <w:bCs/>
                <w:szCs w:val="24"/>
              </w:rPr>
            </w:pPr>
            <w:r>
              <w:rPr>
                <w:rFonts w:eastAsia="Calibri" w:cs="Arial"/>
                <w:szCs w:val="24"/>
              </w:rPr>
              <w:t xml:space="preserve">Upcoming expenses will </w:t>
            </w:r>
            <w:proofErr w:type="gramStart"/>
            <w:r>
              <w:rPr>
                <w:rFonts w:eastAsia="Calibri" w:cs="Arial"/>
                <w:szCs w:val="24"/>
              </w:rPr>
              <w:t>include:</w:t>
            </w:r>
            <w:proofErr w:type="gramEnd"/>
            <w:r>
              <w:rPr>
                <w:rFonts w:eastAsia="Calibri" w:cs="Arial"/>
                <w:szCs w:val="24"/>
              </w:rPr>
              <w:t xml:space="preserve"> rep gear </w:t>
            </w:r>
            <w:r w:rsidR="00057036">
              <w:rPr>
                <w:rFonts w:eastAsia="Calibri" w:cs="Arial"/>
                <w:szCs w:val="24"/>
              </w:rPr>
              <w:t>reimbursements,</w:t>
            </w:r>
            <w:r>
              <w:rPr>
                <w:rFonts w:eastAsia="Calibri" w:cs="Arial"/>
                <w:szCs w:val="24"/>
              </w:rPr>
              <w:t xml:space="preserve"> training expenses</w:t>
            </w:r>
            <w:r w:rsidR="00057036">
              <w:rPr>
                <w:rFonts w:eastAsia="Calibri" w:cs="Arial"/>
                <w:szCs w:val="24"/>
              </w:rPr>
              <w:t>, and HRIC fundraising promotions</w:t>
            </w:r>
          </w:p>
          <w:p w14:paraId="5D4FB140" w14:textId="3C9BECA7" w:rsidR="00E3240B" w:rsidRPr="00E3240B" w:rsidRDefault="00057036" w:rsidP="00E3240B">
            <w:pPr>
              <w:pStyle w:val="ListParagraph"/>
              <w:keepNext/>
              <w:numPr>
                <w:ilvl w:val="0"/>
                <w:numId w:val="12"/>
              </w:numPr>
              <w:rPr>
                <w:rFonts w:eastAsia="Calibri" w:cs="Arial"/>
                <w:b/>
                <w:bCs/>
                <w:szCs w:val="24"/>
              </w:rPr>
            </w:pPr>
            <w:r>
              <w:rPr>
                <w:rFonts w:eastAsia="Calibri" w:cs="Arial"/>
                <w:szCs w:val="24"/>
              </w:rPr>
              <w:t>My primary budget concerns at this time are the $1000 promotions budget, $500 volunteer training budget, and budget to reimburse past reps for the uniforms that they did not receive</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Pr="00784773" w:rsidRDefault="00822499" w:rsidP="00822499">
      <w:pPr>
        <w:pStyle w:val="Caption"/>
        <w:rPr>
          <w:rFonts w:asciiTheme="minorHAnsi" w:hAnsiTheme="minorHAnsi"/>
          <w:sz w:val="22"/>
        </w:rPr>
      </w:pPr>
      <w:r>
        <w:t xml:space="preserve">Table </w:t>
      </w:r>
      <w:fldSimple w:instr=" SEQ Table \* ARABIC ">
        <w:r>
          <w:rPr>
            <w:noProof/>
          </w:rPr>
          <w:t>4</w:t>
        </w:r>
      </w:fldSimple>
      <w:r>
        <w:t>: Budget Tracker</w:t>
      </w:r>
      <w:r w:rsidRPr="00784773">
        <w:fldChar w:fldCharType="begin"/>
      </w:r>
      <w:r w:rsidRPr="00784773">
        <w:instrText xml:space="preserve"> LINK Excel.Sheet.12 "https://mcmastersu-my.sharepoint.com/personal/vpadmin_msu_mcmaster_ca/Documents/Graeme Noble VP Admin 20-21/Document Management/Templates/Master Service Spreadsheet.xlsx" "Budget Actuals!R3C1:R174C5" \a \f 4 \h  \* MERGEFORMAT </w:instrText>
      </w:r>
      <w:r w:rsidRPr="00784773">
        <w:fldChar w:fldCharType="separate"/>
      </w:r>
    </w:p>
    <w:tbl>
      <w:tblPr>
        <w:tblW w:w="5000" w:type="pct"/>
        <w:tblLook w:val="04A0" w:firstRow="1" w:lastRow="0" w:firstColumn="1" w:lastColumn="0" w:noHBand="0" w:noVBand="1"/>
      </w:tblPr>
      <w:tblGrid>
        <w:gridCol w:w="1176"/>
        <w:gridCol w:w="2303"/>
        <w:gridCol w:w="2564"/>
        <w:gridCol w:w="2000"/>
        <w:gridCol w:w="1297"/>
      </w:tblGrid>
      <w:tr w:rsidR="00822499" w:rsidRPr="00784773" w14:paraId="0E5BCEC8" w14:textId="77777777" w:rsidTr="00784773">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Account Code</w:t>
            </w:r>
          </w:p>
        </w:tc>
        <w:tc>
          <w:tcPr>
            <w:tcW w:w="1352"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Item</w:t>
            </w:r>
          </w:p>
        </w:tc>
        <w:tc>
          <w:tcPr>
            <w:tcW w:w="1194"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Cost</w:t>
            </w:r>
          </w:p>
        </w:tc>
        <w:tc>
          <w:tcPr>
            <w:tcW w:w="1130"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Date of Purchase</w:t>
            </w:r>
          </w:p>
        </w:tc>
      </w:tr>
      <w:tr w:rsidR="00822499" w:rsidRPr="00784773" w14:paraId="3EED14AB" w14:textId="77777777" w:rsidTr="00784773">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07E3ECAA" w14:textId="77777777"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5003-0120</w:t>
            </w:r>
          </w:p>
          <w:p w14:paraId="731884FA" w14:textId="03D2D819" w:rsidR="00822499" w:rsidRPr="00784773" w:rsidRDefault="00822499" w:rsidP="00B10E65">
            <w:pPr>
              <w:keepLines/>
              <w:rPr>
                <w:rFonts w:eastAsia="Times New Roman" w:cs="Helvetica"/>
                <w:color w:val="FFFFFF"/>
                <w:szCs w:val="24"/>
                <w:lang w:eastAsia="en-CA"/>
              </w:rPr>
            </w:pPr>
          </w:p>
        </w:tc>
        <w:tc>
          <w:tcPr>
            <w:tcW w:w="1352" w:type="pct"/>
            <w:tcBorders>
              <w:top w:val="nil"/>
              <w:left w:val="nil"/>
              <w:bottom w:val="nil"/>
              <w:right w:val="nil"/>
            </w:tcBorders>
            <w:shd w:val="clear" w:color="000000" w:fill="C00000"/>
            <w:vAlign w:val="bottom"/>
            <w:hideMark/>
          </w:tcPr>
          <w:p w14:paraId="0EB25F1D" w14:textId="3873C27B"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w:t>
            </w:r>
            <w:r w:rsidR="00822499" w:rsidRPr="00784773">
              <w:rPr>
                <w:rFonts w:eastAsia="Times New Roman" w:cs="Helvetica"/>
                <w:color w:val="FFFFFF"/>
                <w:szCs w:val="24"/>
                <w:lang w:eastAsia="en-CA"/>
              </w:rPr>
              <w:t xml:space="preserve"> - OFFICE SUPPLIES</w:t>
            </w:r>
          </w:p>
        </w:tc>
        <w:tc>
          <w:tcPr>
            <w:tcW w:w="1194" w:type="pct"/>
            <w:tcBorders>
              <w:top w:val="nil"/>
              <w:left w:val="nil"/>
              <w:bottom w:val="nil"/>
              <w:right w:val="nil"/>
            </w:tcBorders>
            <w:shd w:val="clear" w:color="000000" w:fill="C00000"/>
            <w:noWrap/>
            <w:vAlign w:val="bottom"/>
            <w:hideMark/>
          </w:tcPr>
          <w:p w14:paraId="6BF78B69" w14:textId="5FAF2690"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2FF79F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39A835FD"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25ECDEE"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233D215"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CD4B3ED" w14:textId="5D4D4C66"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3F8E09A"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0B8D93BB"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1C48C770" w:rsidR="00822499" w:rsidRPr="00784773" w:rsidRDefault="00784773" w:rsidP="00B10E65">
            <w:pPr>
              <w:keepLines/>
              <w:rPr>
                <w:rFonts w:eastAsia="Times New Roman" w:cs="Helvetica"/>
                <w:color w:val="FFFFFF"/>
                <w:szCs w:val="24"/>
                <w:lang w:eastAsia="en-CA"/>
              </w:rPr>
            </w:pPr>
            <w:r w:rsidRPr="00784773">
              <w:rPr>
                <w:rFonts w:eastAsia="Times New Roman" w:cs="Helvetica"/>
                <w:color w:val="FFFFFF"/>
                <w:szCs w:val="24"/>
                <w:lang w:eastAsia="en-CA"/>
              </w:rPr>
              <w:t>6102-0120</w:t>
            </w:r>
          </w:p>
        </w:tc>
        <w:tc>
          <w:tcPr>
            <w:tcW w:w="1352" w:type="pct"/>
            <w:tcBorders>
              <w:top w:val="nil"/>
              <w:left w:val="nil"/>
              <w:bottom w:val="nil"/>
              <w:right w:val="nil"/>
            </w:tcBorders>
            <w:shd w:val="clear" w:color="000000" w:fill="C00000"/>
            <w:vAlign w:val="bottom"/>
            <w:hideMark/>
          </w:tcPr>
          <w:p w14:paraId="28EBA128" w14:textId="69B52635"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ANNUAL CAMPAIGNS</w:t>
            </w:r>
          </w:p>
        </w:tc>
        <w:tc>
          <w:tcPr>
            <w:tcW w:w="1194" w:type="pct"/>
            <w:tcBorders>
              <w:top w:val="nil"/>
              <w:left w:val="nil"/>
              <w:bottom w:val="nil"/>
              <w:right w:val="nil"/>
            </w:tcBorders>
            <w:shd w:val="clear" w:color="000000" w:fill="C00000"/>
            <w:noWrap/>
            <w:vAlign w:val="bottom"/>
            <w:hideMark/>
          </w:tcPr>
          <w:p w14:paraId="72925179" w14:textId="119BB6F9"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450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C8C403F"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BACF77F"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23DCB4B" w14:textId="50960F8C"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47ACE585" w14:textId="27DF3D83"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3A47814A"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53D68F8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774FD79" w14:textId="780F3E71"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450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FA7A4C2"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D696F6F"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46F85625" w:rsidR="00822499" w:rsidRPr="00784773" w:rsidRDefault="00784773" w:rsidP="00B10E65">
            <w:pPr>
              <w:keepLines/>
              <w:rPr>
                <w:rFonts w:eastAsia="Times New Roman" w:cs="Helvetica"/>
                <w:color w:val="FFFFFF"/>
                <w:szCs w:val="24"/>
                <w:lang w:eastAsia="en-CA"/>
              </w:rPr>
            </w:pPr>
            <w:r w:rsidRPr="00784773">
              <w:rPr>
                <w:rFonts w:eastAsia="Times New Roman" w:cs="Helvetica"/>
                <w:color w:val="FFFFFF"/>
                <w:szCs w:val="24"/>
                <w:lang w:eastAsia="en-CA"/>
              </w:rPr>
              <w:t>6415-0120</w:t>
            </w:r>
          </w:p>
        </w:tc>
        <w:tc>
          <w:tcPr>
            <w:tcW w:w="1352" w:type="pct"/>
            <w:tcBorders>
              <w:top w:val="nil"/>
              <w:left w:val="nil"/>
              <w:bottom w:val="nil"/>
              <w:right w:val="nil"/>
            </w:tcBorders>
            <w:shd w:val="clear" w:color="000000" w:fill="C00000"/>
            <w:vAlign w:val="bottom"/>
            <w:hideMark/>
          </w:tcPr>
          <w:p w14:paraId="115F4384" w14:textId="25BD27E3"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Volunteer Appreciation</w:t>
            </w:r>
          </w:p>
        </w:tc>
        <w:tc>
          <w:tcPr>
            <w:tcW w:w="1194" w:type="pct"/>
            <w:tcBorders>
              <w:top w:val="nil"/>
              <w:left w:val="nil"/>
              <w:bottom w:val="nil"/>
              <w:right w:val="nil"/>
            </w:tcBorders>
            <w:shd w:val="clear" w:color="000000" w:fill="C00000"/>
            <w:noWrap/>
            <w:vAlign w:val="bottom"/>
            <w:hideMark/>
          </w:tcPr>
          <w:p w14:paraId="0EADCF5C" w14:textId="4EAC004F"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750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4C4276B"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FADA83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5F330059"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5F084C7"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644A5DDB" w14:textId="79861231"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750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44A0FC88"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lastRenderedPageBreak/>
              <w:t> </w:t>
            </w:r>
          </w:p>
        </w:tc>
        <w:tc>
          <w:tcPr>
            <w:tcW w:w="1352"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78FD393"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77777777"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5715-0107</w:t>
            </w:r>
          </w:p>
        </w:tc>
        <w:tc>
          <w:tcPr>
            <w:tcW w:w="1352" w:type="pct"/>
            <w:tcBorders>
              <w:top w:val="nil"/>
              <w:left w:val="nil"/>
              <w:bottom w:val="nil"/>
              <w:right w:val="nil"/>
            </w:tcBorders>
            <w:shd w:val="clear" w:color="000000" w:fill="C00000"/>
            <w:vAlign w:val="bottom"/>
            <w:hideMark/>
          </w:tcPr>
          <w:p w14:paraId="2279CECC" w14:textId="343F587F"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ADVERTISING AND PROMOTIONS</w:t>
            </w:r>
          </w:p>
        </w:tc>
        <w:tc>
          <w:tcPr>
            <w:tcW w:w="1194" w:type="pct"/>
            <w:tcBorders>
              <w:top w:val="nil"/>
              <w:left w:val="nil"/>
              <w:bottom w:val="nil"/>
              <w:right w:val="nil"/>
            </w:tcBorders>
            <w:shd w:val="clear" w:color="000000" w:fill="C00000"/>
            <w:noWrap/>
            <w:vAlign w:val="bottom"/>
            <w:hideMark/>
          </w:tcPr>
          <w:p w14:paraId="35FF3284" w14:textId="502C482F"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1000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26BC4665"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54B165B6"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r>
              <w:rPr>
                <w:rFonts w:eastAsia="Times New Roman" w:cs="Helvetica"/>
                <w:color w:val="000000"/>
                <w:szCs w:val="24"/>
                <w:lang w:eastAsia="en-CA"/>
              </w:rPr>
              <w:t>$100</w:t>
            </w:r>
          </w:p>
        </w:tc>
        <w:tc>
          <w:tcPr>
            <w:tcW w:w="1130" w:type="pct"/>
            <w:tcBorders>
              <w:top w:val="nil"/>
              <w:left w:val="nil"/>
              <w:bottom w:val="single" w:sz="4" w:space="0" w:color="000000"/>
              <w:right w:val="single" w:sz="4" w:space="0" w:color="000000"/>
            </w:tcBorders>
            <w:shd w:val="clear" w:color="FFFFFF" w:fill="FFFFFF"/>
            <w:vAlign w:val="bottom"/>
            <w:hideMark/>
          </w:tcPr>
          <w:p w14:paraId="0B1D6D2F" w14:textId="1947BF33" w:rsidR="00057036" w:rsidRPr="00784773" w:rsidRDefault="00057036" w:rsidP="00057036">
            <w:pPr>
              <w:keepLines/>
              <w:jc w:val="right"/>
              <w:rPr>
                <w:rFonts w:eastAsia="Times New Roman" w:cs="Helvetica"/>
                <w:color w:val="000000"/>
                <w:szCs w:val="24"/>
                <w:lang w:eastAsia="en-CA"/>
              </w:rPr>
            </w:pPr>
            <w:r>
              <w:rPr>
                <w:rFonts w:eastAsia="Times New Roman" w:cs="Helvetica"/>
                <w:color w:val="000000"/>
                <w:szCs w:val="24"/>
                <w:lang w:eastAsia="en-CA"/>
              </w:rPr>
              <w:t>General rep hiring graphic</w:t>
            </w: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48CD678D" w:rsidR="00057036" w:rsidRPr="00784773" w:rsidRDefault="00057036" w:rsidP="00057036">
            <w:pPr>
              <w:keepLines/>
              <w:jc w:val="right"/>
              <w:rPr>
                <w:rFonts w:eastAsia="Times New Roman" w:cs="Helvetica"/>
                <w:color w:val="000000"/>
                <w:szCs w:val="24"/>
                <w:lang w:eastAsia="en-CA"/>
              </w:rPr>
            </w:pPr>
            <w:r>
              <w:rPr>
                <w:rFonts w:eastAsia="Times New Roman" w:cs="Helvetica"/>
                <w:color w:val="000000"/>
                <w:szCs w:val="24"/>
                <w:lang w:eastAsia="en-CA"/>
              </w:rPr>
              <w:t>May 6, 2021</w:t>
            </w:r>
            <w:r w:rsidRPr="00784773">
              <w:rPr>
                <w:rFonts w:eastAsia="Times New Roman" w:cs="Helvetica"/>
                <w:color w:val="000000"/>
                <w:szCs w:val="24"/>
                <w:lang w:eastAsia="en-CA"/>
              </w:rPr>
              <w:t> </w:t>
            </w:r>
          </w:p>
        </w:tc>
      </w:tr>
      <w:tr w:rsidR="00057036" w:rsidRPr="00784773" w14:paraId="30C832AA" w14:textId="77777777" w:rsidTr="00057036">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DD05C1E"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6AC782" w14:textId="63C0A6A3"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100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tcPr>
          <w:p w14:paraId="0474B38D" w14:textId="03A58F69" w:rsidR="00057036" w:rsidRPr="00784773" w:rsidRDefault="00057036" w:rsidP="00057036">
            <w:pPr>
              <w:keepLines/>
              <w:jc w:val="right"/>
              <w:rPr>
                <w:rFonts w:eastAsia="Times New Roman" w:cs="Helvetica"/>
                <w:color w:val="000000"/>
                <w:szCs w:val="24"/>
                <w:lang w:eastAsia="en-CA"/>
              </w:rPr>
            </w:pPr>
          </w:p>
        </w:tc>
        <w:tc>
          <w:tcPr>
            <w:tcW w:w="694" w:type="pct"/>
            <w:tcBorders>
              <w:top w:val="nil"/>
              <w:left w:val="nil"/>
              <w:bottom w:val="single" w:sz="4" w:space="0" w:color="000000"/>
              <w:right w:val="single" w:sz="8" w:space="0" w:color="000000"/>
            </w:tcBorders>
            <w:shd w:val="clear" w:color="434343" w:fill="434343"/>
            <w:vAlign w:val="bottom"/>
          </w:tcPr>
          <w:p w14:paraId="0C18DC4D" w14:textId="3781A50C" w:rsidR="00057036" w:rsidRPr="00784773" w:rsidRDefault="00057036" w:rsidP="00057036">
            <w:pPr>
              <w:keepLines/>
              <w:jc w:val="right"/>
              <w:rPr>
                <w:rFonts w:eastAsia="Times New Roman" w:cs="Helvetica"/>
                <w:color w:val="000000"/>
                <w:szCs w:val="24"/>
                <w:lang w:eastAsia="en-CA"/>
              </w:rPr>
            </w:pPr>
          </w:p>
        </w:tc>
      </w:tr>
      <w:tr w:rsidR="00057036" w:rsidRPr="00784773" w14:paraId="60C3D77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1138DFB9"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DEB6BC9" w14:textId="185AC1BA"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900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B92E4F8"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42833C67" w14:textId="77777777" w:rsidTr="00784773">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098346E3"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0C43184F"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050837C4"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4A4694D4"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176EA60B"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6603-0120</w:t>
            </w:r>
          </w:p>
        </w:tc>
        <w:tc>
          <w:tcPr>
            <w:tcW w:w="1352" w:type="pct"/>
            <w:tcBorders>
              <w:top w:val="nil"/>
              <w:left w:val="nil"/>
              <w:bottom w:val="nil"/>
              <w:right w:val="nil"/>
            </w:tcBorders>
            <w:shd w:val="clear" w:color="000000" w:fill="C00000"/>
            <w:vAlign w:val="bottom"/>
            <w:hideMark/>
          </w:tcPr>
          <w:p w14:paraId="097D8026" w14:textId="66EEFD41" w:rsidR="00057036" w:rsidRPr="00784773" w:rsidRDefault="00057036" w:rsidP="00057036">
            <w:pPr>
              <w:keepLines/>
              <w:rPr>
                <w:rFonts w:eastAsia="Times New Roman" w:cs="Helvetica"/>
                <w:color w:val="FFFFFF"/>
                <w:szCs w:val="24"/>
                <w:lang w:eastAsia="en-CA"/>
              </w:rPr>
            </w:pPr>
            <w:r>
              <w:rPr>
                <w:rFonts w:eastAsia="Times New Roman" w:cs="Helvetica"/>
                <w:color w:val="FFFFFF"/>
                <w:szCs w:val="24"/>
                <w:lang w:eastAsia="en-CA"/>
              </w:rPr>
              <w:t>Maroons - SPECIAL PROJECTS</w:t>
            </w:r>
          </w:p>
        </w:tc>
        <w:tc>
          <w:tcPr>
            <w:tcW w:w="1194" w:type="pct"/>
            <w:tcBorders>
              <w:top w:val="nil"/>
              <w:left w:val="nil"/>
              <w:bottom w:val="nil"/>
              <w:right w:val="nil"/>
            </w:tcBorders>
            <w:shd w:val="clear" w:color="000000" w:fill="C00000"/>
            <w:noWrap/>
            <w:vAlign w:val="bottom"/>
            <w:hideMark/>
          </w:tcPr>
          <w:p w14:paraId="2EA9F0AC" w14:textId="32F8FE0E"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750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6815DAFC"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auto" w:fill="auto"/>
            <w:vAlign w:val="bottom"/>
            <w:hideMark/>
          </w:tcPr>
          <w:p w14:paraId="58EFE0B3"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61BDF410"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1F7EE5B"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F7FC438"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039763CE"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1A18423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F2C1779"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98D46C4" w14:textId="0AD9A43F"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750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BE07D75"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59B1E88C"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161F31E3"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5C9A11D"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6336B298"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2762A91C"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9332132" w14:textId="0AE4A048"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6633-0120</w:t>
            </w:r>
          </w:p>
        </w:tc>
        <w:tc>
          <w:tcPr>
            <w:tcW w:w="1352" w:type="pct"/>
            <w:tcBorders>
              <w:top w:val="nil"/>
              <w:left w:val="nil"/>
              <w:bottom w:val="nil"/>
              <w:right w:val="nil"/>
            </w:tcBorders>
            <w:shd w:val="clear" w:color="000000" w:fill="C00000"/>
            <w:vAlign w:val="bottom"/>
            <w:hideMark/>
          </w:tcPr>
          <w:p w14:paraId="598D48F0" w14:textId="7FE5AB0A" w:rsidR="00057036" w:rsidRPr="00784773" w:rsidRDefault="00057036" w:rsidP="00057036">
            <w:pPr>
              <w:keepLines/>
              <w:rPr>
                <w:rFonts w:eastAsia="Times New Roman" w:cs="Helvetica"/>
                <w:color w:val="FFFFFF"/>
                <w:szCs w:val="24"/>
                <w:lang w:eastAsia="en-CA"/>
              </w:rPr>
            </w:pPr>
            <w:r>
              <w:rPr>
                <w:rFonts w:eastAsia="Times New Roman" w:cs="Helvetica"/>
                <w:color w:val="FFFFFF"/>
                <w:szCs w:val="24"/>
                <w:lang w:eastAsia="en-CA"/>
              </w:rPr>
              <w:t>Maroons - UNIFORMS</w:t>
            </w:r>
          </w:p>
        </w:tc>
        <w:tc>
          <w:tcPr>
            <w:tcW w:w="1194" w:type="pct"/>
            <w:tcBorders>
              <w:top w:val="nil"/>
              <w:left w:val="nil"/>
              <w:bottom w:val="nil"/>
              <w:right w:val="nil"/>
            </w:tcBorders>
            <w:shd w:val="clear" w:color="000000" w:fill="C00000"/>
            <w:noWrap/>
            <w:vAlign w:val="bottom"/>
            <w:hideMark/>
          </w:tcPr>
          <w:p w14:paraId="1C340DDC" w14:textId="5BDA2C59"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2500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92D3BFA"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4798214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4D294C7A"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69406044"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r>
              <w:rPr>
                <w:rFonts w:eastAsia="Times New Roman" w:cs="Helvetica"/>
                <w:color w:val="000000"/>
                <w:szCs w:val="24"/>
                <w:lang w:eastAsia="en-CA"/>
              </w:rPr>
              <w:t>$2010.61</w:t>
            </w:r>
          </w:p>
        </w:tc>
        <w:tc>
          <w:tcPr>
            <w:tcW w:w="1130" w:type="pct"/>
            <w:tcBorders>
              <w:top w:val="nil"/>
              <w:left w:val="nil"/>
              <w:bottom w:val="single" w:sz="4" w:space="0" w:color="000000"/>
              <w:right w:val="single" w:sz="4" w:space="0" w:color="000000"/>
            </w:tcBorders>
            <w:shd w:val="clear" w:color="auto" w:fill="auto"/>
            <w:vAlign w:val="bottom"/>
            <w:hideMark/>
          </w:tcPr>
          <w:p w14:paraId="59928C9A" w14:textId="6DF22AC9" w:rsidR="00057036" w:rsidRPr="00784773" w:rsidRDefault="00057036" w:rsidP="00057036">
            <w:pPr>
              <w:keepLines/>
              <w:jc w:val="right"/>
              <w:rPr>
                <w:rFonts w:eastAsia="Times New Roman" w:cs="Helvetica"/>
                <w:color w:val="000000"/>
                <w:szCs w:val="24"/>
                <w:lang w:eastAsia="en-CA"/>
              </w:rPr>
            </w:pPr>
            <w:r>
              <w:rPr>
                <w:rFonts w:eastAsia="Times New Roman" w:cs="Helvetica"/>
                <w:color w:val="000000"/>
                <w:szCs w:val="24"/>
                <w:lang w:eastAsia="en-CA"/>
              </w:rPr>
              <w:t>Maroons Jersey order</w:t>
            </w: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6628D59F" w14:textId="409ACDDB" w:rsidR="00057036" w:rsidRPr="00784773" w:rsidRDefault="00057036" w:rsidP="00057036">
            <w:pPr>
              <w:keepLines/>
              <w:jc w:val="right"/>
              <w:rPr>
                <w:rFonts w:eastAsia="Times New Roman" w:cs="Helvetica"/>
                <w:color w:val="000000"/>
                <w:szCs w:val="24"/>
                <w:lang w:eastAsia="en-CA"/>
              </w:rPr>
            </w:pPr>
            <w:r>
              <w:rPr>
                <w:rFonts w:eastAsia="Times New Roman" w:cs="Helvetica"/>
                <w:color w:val="000000"/>
                <w:szCs w:val="24"/>
                <w:lang w:eastAsia="en-CA"/>
              </w:rPr>
              <w:t>July 12, 2021</w:t>
            </w:r>
            <w:r w:rsidRPr="00784773">
              <w:rPr>
                <w:rFonts w:eastAsia="Times New Roman" w:cs="Helvetica"/>
                <w:color w:val="000000"/>
                <w:szCs w:val="24"/>
                <w:lang w:eastAsia="en-CA"/>
              </w:rPr>
              <w:t> </w:t>
            </w:r>
          </w:p>
        </w:tc>
      </w:tr>
      <w:tr w:rsidR="00057036" w:rsidRPr="00784773" w14:paraId="2903C58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862B48F"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B5D718" w14:textId="4014BA96"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2010.61</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4409AB61"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2008539"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7AB163D0"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6D08E82"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9F7E285" w14:textId="0529EDD2"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489.39</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35BA0B97"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D5B82B0"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6C69F994"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3185447C"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0A11B2B"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1F9C3476"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9565AA"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0F1D4BDB"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FA78941" w14:textId="77777777"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6804-0120</w:t>
            </w:r>
          </w:p>
          <w:p w14:paraId="3898A644" w14:textId="26CABD13" w:rsidR="00057036" w:rsidRPr="00784773" w:rsidRDefault="00057036" w:rsidP="00057036">
            <w:pPr>
              <w:keepLines/>
              <w:rPr>
                <w:rFonts w:eastAsia="Times New Roman" w:cs="Helvetica"/>
                <w:color w:val="FFFFFF"/>
                <w:szCs w:val="24"/>
                <w:lang w:eastAsia="en-CA"/>
              </w:rPr>
            </w:pPr>
          </w:p>
        </w:tc>
        <w:tc>
          <w:tcPr>
            <w:tcW w:w="1352" w:type="pct"/>
            <w:tcBorders>
              <w:top w:val="nil"/>
              <w:left w:val="nil"/>
              <w:bottom w:val="nil"/>
              <w:right w:val="nil"/>
            </w:tcBorders>
            <w:shd w:val="clear" w:color="000000" w:fill="C00000"/>
            <w:vAlign w:val="bottom"/>
            <w:hideMark/>
          </w:tcPr>
          <w:p w14:paraId="532F5026" w14:textId="7898F6B9" w:rsidR="00057036" w:rsidRPr="00784773" w:rsidRDefault="00057036" w:rsidP="00057036">
            <w:pPr>
              <w:keepLines/>
              <w:rPr>
                <w:rFonts w:eastAsia="Times New Roman" w:cs="Helvetica"/>
                <w:color w:val="FFFFFF"/>
                <w:szCs w:val="24"/>
                <w:lang w:eastAsia="en-CA"/>
              </w:rPr>
            </w:pPr>
            <w:r>
              <w:rPr>
                <w:rFonts w:eastAsia="Times New Roman" w:cs="Helvetica"/>
                <w:color w:val="FFFFFF"/>
                <w:szCs w:val="24"/>
                <w:lang w:eastAsia="en-CA"/>
              </w:rPr>
              <w:t>Maroons - MEMBER TRAINING</w:t>
            </w:r>
          </w:p>
        </w:tc>
        <w:tc>
          <w:tcPr>
            <w:tcW w:w="1194" w:type="pct"/>
            <w:tcBorders>
              <w:top w:val="nil"/>
              <w:left w:val="nil"/>
              <w:bottom w:val="nil"/>
              <w:right w:val="nil"/>
            </w:tcBorders>
            <w:shd w:val="clear" w:color="000000" w:fill="C00000"/>
            <w:noWrap/>
            <w:vAlign w:val="bottom"/>
            <w:hideMark/>
          </w:tcPr>
          <w:p w14:paraId="5922ACA7" w14:textId="5CE8B99E" w:rsidR="00057036" w:rsidRPr="00784773" w:rsidRDefault="00057036" w:rsidP="00057036">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500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74779C"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738F379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2E869806"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434343" w:fill="434343"/>
            <w:vAlign w:val="bottom"/>
            <w:hideMark/>
          </w:tcPr>
          <w:p w14:paraId="45720082"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18A5943"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1E18203E"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520AB85C"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04F951E"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08183E66"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51E7FC3"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2BADBA7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8D76A83"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B1DE138" w14:textId="274D14EF"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500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455F753"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FE0260"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057036" w:rsidRPr="00784773" w14:paraId="77439F52"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2D78422" w14:textId="77777777" w:rsidR="00057036" w:rsidRPr="00784773" w:rsidRDefault="00057036" w:rsidP="00057036">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60F4D8F7"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C345E56" w14:textId="77777777" w:rsidR="00057036" w:rsidRPr="00784773" w:rsidRDefault="00057036" w:rsidP="00057036">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7013E494"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34EBB7" w14:textId="77777777" w:rsidR="00057036" w:rsidRPr="00784773" w:rsidRDefault="00057036" w:rsidP="00057036">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bl>
    <w:p w14:paraId="59270F95" w14:textId="77777777" w:rsidR="00822499" w:rsidRPr="00784773" w:rsidRDefault="00822499" w:rsidP="00822499">
      <w:pPr>
        <w:keepNext/>
      </w:pPr>
      <w:r w:rsidRPr="00784773">
        <w:fldChar w:fldCharType="end"/>
      </w:r>
    </w:p>
    <w:p w14:paraId="4A8DB247" w14:textId="3FE0C354" w:rsidR="00822499" w:rsidRPr="00897E06" w:rsidRDefault="00822499" w:rsidP="006A5A7B">
      <w:pPr>
        <w:pStyle w:val="Heading1"/>
        <w:rPr>
          <w:lang w:val="en-US"/>
        </w:rPr>
      </w:pPr>
      <w:r w:rsidRPr="00784773">
        <w:t>Executives and Volunteers</w:t>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B10E65">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B10E65">
            <w:pPr>
              <w:rPr>
                <w:rFonts w:eastAsia="Helvetica" w:cs="Helvetica"/>
                <w:b w:val="0"/>
                <w:bCs w:val="0"/>
                <w:szCs w:val="24"/>
              </w:rPr>
            </w:pPr>
          </w:p>
        </w:tc>
      </w:tr>
      <w:tr w:rsidR="00822499" w14:paraId="5702A425" w14:textId="77777777" w:rsidTr="003456C0">
        <w:trPr>
          <w:cnfStyle w:val="000000100000" w:firstRow="0" w:lastRow="0" w:firstColumn="0" w:lastColumn="0" w:oddVBand="0" w:evenVBand="0" w:oddHBand="1" w:evenHBand="0" w:firstRowFirstColumn="0" w:firstRowLastColumn="0" w:lastRowFirstColumn="0" w:lastRowLastColumn="0"/>
          <w:trHeight w:val="411"/>
        </w:trPr>
        <w:tc>
          <w:tcPr>
            <w:tcW w:w="9345" w:type="dxa"/>
            <w:tcBorders>
              <w:top w:val="single" w:sz="6" w:space="0" w:color="000000" w:themeColor="text1"/>
              <w:left w:val="single" w:sz="6" w:space="0" w:color="auto"/>
              <w:bottom w:val="single" w:sz="6" w:space="0" w:color="auto"/>
              <w:right w:val="single" w:sz="6" w:space="0" w:color="auto"/>
            </w:tcBorders>
          </w:tcPr>
          <w:p w14:paraId="15C1BF64" w14:textId="741D2F7B" w:rsidR="003142EF" w:rsidRDefault="00455009" w:rsidP="003142EF">
            <w:pPr>
              <w:pStyle w:val="ListParagraph"/>
              <w:numPr>
                <w:ilvl w:val="0"/>
                <w:numId w:val="13"/>
              </w:numPr>
              <w:rPr>
                <w:rFonts w:eastAsia="Helvetica" w:cs="Helvetica"/>
                <w:szCs w:val="24"/>
              </w:rPr>
            </w:pPr>
            <w:r>
              <w:rPr>
                <w:rFonts w:eastAsia="Helvetica" w:cs="Helvetica"/>
                <w:szCs w:val="24"/>
              </w:rPr>
              <w:t xml:space="preserve">As the LT begins to branch into their position-specific roles, I am extremely impressed with their ingoing enthusiasm and </w:t>
            </w:r>
            <w:r w:rsidR="006A5A7B">
              <w:rPr>
                <w:rFonts w:eastAsia="Helvetica" w:cs="Helvetica"/>
                <w:szCs w:val="24"/>
              </w:rPr>
              <w:t>passion for the service and its volunteers</w:t>
            </w:r>
          </w:p>
          <w:p w14:paraId="25C609CB" w14:textId="77777777" w:rsidR="003142EF" w:rsidRDefault="003142EF" w:rsidP="003142EF">
            <w:pPr>
              <w:pStyle w:val="ListParagraph"/>
              <w:numPr>
                <w:ilvl w:val="0"/>
                <w:numId w:val="13"/>
              </w:numPr>
              <w:rPr>
                <w:rFonts w:eastAsia="Helvetica" w:cs="Helvetica"/>
                <w:szCs w:val="24"/>
              </w:rPr>
            </w:pPr>
            <w:r>
              <w:rPr>
                <w:rFonts w:eastAsia="Helvetica" w:cs="Helvetica"/>
                <w:szCs w:val="24"/>
              </w:rPr>
              <w:t>All GR have been added to a Facebook page and Messenger group</w:t>
            </w:r>
          </w:p>
          <w:p w14:paraId="7CDA8EFB" w14:textId="77777777" w:rsidR="003142EF" w:rsidRDefault="003142EF" w:rsidP="003142EF">
            <w:pPr>
              <w:pStyle w:val="ListParagraph"/>
              <w:numPr>
                <w:ilvl w:val="0"/>
                <w:numId w:val="13"/>
              </w:numPr>
              <w:rPr>
                <w:rFonts w:eastAsia="Helvetica" w:cs="Helvetica"/>
                <w:szCs w:val="24"/>
              </w:rPr>
            </w:pPr>
            <w:r>
              <w:rPr>
                <w:rFonts w:eastAsia="Helvetica" w:cs="Helvetica"/>
                <w:szCs w:val="24"/>
              </w:rPr>
              <w:t>All major communications will be sent via Facebook AND email</w:t>
            </w:r>
          </w:p>
          <w:p w14:paraId="72FEFDEB" w14:textId="6F5C8C9C" w:rsidR="003142EF" w:rsidRDefault="006A5A7B" w:rsidP="003142EF">
            <w:pPr>
              <w:pStyle w:val="ListParagraph"/>
              <w:numPr>
                <w:ilvl w:val="0"/>
                <w:numId w:val="13"/>
              </w:numPr>
              <w:rPr>
                <w:rFonts w:eastAsia="Helvetica" w:cs="Helvetica"/>
                <w:szCs w:val="24"/>
              </w:rPr>
            </w:pPr>
            <w:r>
              <w:rPr>
                <w:rFonts w:eastAsia="Helvetica" w:cs="Helvetica"/>
                <w:szCs w:val="24"/>
              </w:rPr>
              <w:lastRenderedPageBreak/>
              <w:t>Our first (virtual) LT social and first GR social occurred in July, with excellent turnout and enthusiasm from all representatives</w:t>
            </w:r>
          </w:p>
          <w:p w14:paraId="4C8B3F59" w14:textId="1423073A" w:rsidR="006A5A7B" w:rsidRDefault="006A5A7B" w:rsidP="003142EF">
            <w:pPr>
              <w:pStyle w:val="ListParagraph"/>
              <w:numPr>
                <w:ilvl w:val="0"/>
                <w:numId w:val="13"/>
              </w:numPr>
              <w:rPr>
                <w:rFonts w:eastAsia="Helvetica" w:cs="Helvetica"/>
                <w:szCs w:val="24"/>
              </w:rPr>
            </w:pPr>
            <w:r>
              <w:rPr>
                <w:rFonts w:eastAsia="Helvetica" w:cs="Helvetica"/>
                <w:szCs w:val="24"/>
              </w:rPr>
              <w:t>Our</w:t>
            </w:r>
            <w:r w:rsidR="00A5245B">
              <w:rPr>
                <w:rFonts w:eastAsia="Helvetica" w:cs="Helvetica"/>
                <w:szCs w:val="24"/>
              </w:rPr>
              <w:t xml:space="preserve"> V</w:t>
            </w:r>
            <w:r>
              <w:rPr>
                <w:rFonts w:eastAsia="Helvetica" w:cs="Helvetica"/>
                <w:szCs w:val="24"/>
              </w:rPr>
              <w:t xml:space="preserve">olunteer </w:t>
            </w:r>
            <w:r w:rsidR="00A5245B">
              <w:rPr>
                <w:rFonts w:eastAsia="Helvetica" w:cs="Helvetica"/>
                <w:szCs w:val="24"/>
              </w:rPr>
              <w:t>C</w:t>
            </w:r>
            <w:r>
              <w:rPr>
                <w:rFonts w:eastAsia="Helvetica" w:cs="Helvetica"/>
                <w:szCs w:val="24"/>
              </w:rPr>
              <w:t>oordinator has been maintaining consistent communication with all representatives, and checking in on those who have not been participating in team initiatives</w:t>
            </w:r>
          </w:p>
          <w:p w14:paraId="198679FD" w14:textId="725EBD9A" w:rsidR="006A5A7B" w:rsidRPr="003142EF" w:rsidRDefault="006A5A7B" w:rsidP="003142EF">
            <w:pPr>
              <w:pStyle w:val="ListParagraph"/>
              <w:numPr>
                <w:ilvl w:val="0"/>
                <w:numId w:val="13"/>
              </w:numPr>
              <w:rPr>
                <w:rFonts w:eastAsia="Helvetica" w:cs="Helvetica"/>
                <w:szCs w:val="24"/>
              </w:rPr>
            </w:pPr>
            <w:r>
              <w:rPr>
                <w:rFonts w:eastAsia="Helvetica" w:cs="Helvetica"/>
                <w:szCs w:val="24"/>
              </w:rPr>
              <w:t>Based on feedback, many representatives would be willing/interested in hosting in-person events this upcoming year</w:t>
            </w:r>
          </w:p>
        </w:tc>
      </w:tr>
    </w:tbl>
    <w:p w14:paraId="3351E917" w14:textId="02F24962" w:rsidR="00822499" w:rsidRPr="00897E06" w:rsidRDefault="00822499" w:rsidP="006A5A7B">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B10E65">
            <w:pPr>
              <w:keepNext/>
              <w:keepLines/>
            </w:pPr>
          </w:p>
        </w:tc>
      </w:tr>
      <w:tr w:rsidR="00822499" w14:paraId="77341F7B"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4CF53FE" w14:textId="47E61F55" w:rsidR="00B10E65" w:rsidRPr="003142EF" w:rsidRDefault="00B10E65" w:rsidP="00B10E65">
            <w:pPr>
              <w:pStyle w:val="ListParagraph"/>
              <w:keepNext/>
              <w:keepLines/>
              <w:numPr>
                <w:ilvl w:val="0"/>
                <w:numId w:val="3"/>
              </w:numPr>
              <w:rPr>
                <w:rFonts w:eastAsia="Calibri" w:cs="Arial"/>
                <w:szCs w:val="24"/>
              </w:rPr>
            </w:pPr>
            <w:r w:rsidRPr="003142EF">
              <w:rPr>
                <w:rFonts w:eastAsia="Calibri" w:cs="Arial"/>
                <w:szCs w:val="24"/>
              </w:rPr>
              <w:t>Hiring</w:t>
            </w:r>
            <w:r w:rsidR="001A4D29" w:rsidRPr="003142EF">
              <w:rPr>
                <w:rFonts w:eastAsia="Calibri" w:cs="Arial"/>
                <w:szCs w:val="24"/>
              </w:rPr>
              <w:t xml:space="preserve"> round </w:t>
            </w:r>
            <w:r w:rsidR="006A5A7B">
              <w:rPr>
                <w:rFonts w:eastAsia="Calibri" w:cs="Arial"/>
                <w:szCs w:val="24"/>
              </w:rPr>
              <w:t>2</w:t>
            </w:r>
            <w:r w:rsidR="003142EF" w:rsidRPr="003142EF">
              <w:rPr>
                <w:rFonts w:eastAsia="Calibri" w:cs="Arial"/>
                <w:szCs w:val="24"/>
              </w:rPr>
              <w:t xml:space="preserve">: </w:t>
            </w:r>
            <w:r w:rsidR="003142EF">
              <w:rPr>
                <w:rFonts w:eastAsia="Calibri" w:cs="Arial"/>
                <w:szCs w:val="24"/>
              </w:rPr>
              <w:t>based on feedback from interview candidates, the Maroons GR interviews were engaging, enjoyable, and candidates felt comfortable in the space fostered by the LT!</w:t>
            </w:r>
          </w:p>
          <w:p w14:paraId="30F45D04" w14:textId="1D82EB03" w:rsidR="00B10E65" w:rsidRPr="006A5A7B" w:rsidRDefault="006A5A7B" w:rsidP="00B10E65">
            <w:pPr>
              <w:pStyle w:val="ListParagraph"/>
              <w:keepNext/>
              <w:keepLines/>
              <w:numPr>
                <w:ilvl w:val="0"/>
                <w:numId w:val="3"/>
              </w:numPr>
              <w:rPr>
                <w:rFonts w:eastAsia="Calibri" w:cs="Arial"/>
                <w:b/>
                <w:bCs/>
                <w:szCs w:val="24"/>
              </w:rPr>
            </w:pPr>
            <w:r>
              <w:rPr>
                <w:rFonts w:eastAsia="Calibri" w:cs="Arial"/>
                <w:szCs w:val="24"/>
              </w:rPr>
              <w:t>C</w:t>
            </w:r>
            <w:r w:rsidR="00C808BA">
              <w:rPr>
                <w:rFonts w:eastAsia="Calibri" w:cs="Arial"/>
                <w:szCs w:val="24"/>
              </w:rPr>
              <w:t>harity selection has run extremely smoothly with minimal concerns brought forward by the faculty planners! This was in large part due to very valuable feedback and insight provided by stakeholders involved in last year’s charity selection.</w:t>
            </w:r>
            <w:r>
              <w:rPr>
                <w:rFonts w:eastAsia="Calibri" w:cs="Arial"/>
                <w:szCs w:val="24"/>
              </w:rPr>
              <w:t xml:space="preserve"> Further, the communication with the charity has been seamless thus far. Our Fundraising Coordinator (Alan) has spearheaded the majority of administrative work and communication on this front!</w:t>
            </w:r>
          </w:p>
          <w:p w14:paraId="427EA09D" w14:textId="172A0723" w:rsidR="006A5A7B" w:rsidRPr="006A5A7B" w:rsidRDefault="006A5A7B" w:rsidP="00B10E65">
            <w:pPr>
              <w:pStyle w:val="ListParagraph"/>
              <w:keepNext/>
              <w:keepLines/>
              <w:numPr>
                <w:ilvl w:val="0"/>
                <w:numId w:val="3"/>
              </w:numPr>
              <w:rPr>
                <w:rFonts w:eastAsia="Calibri" w:cs="Arial"/>
                <w:b/>
                <w:bCs/>
                <w:szCs w:val="24"/>
              </w:rPr>
            </w:pPr>
            <w:r>
              <w:rPr>
                <w:rFonts w:eastAsia="Calibri" w:cs="Arial"/>
                <w:szCs w:val="24"/>
              </w:rPr>
              <w:t>Our Instagram outreach has increased considerably, largely due to the efforts made by our Promotions Coordinator (</w:t>
            </w:r>
            <w:proofErr w:type="spellStart"/>
            <w:r>
              <w:rPr>
                <w:rFonts w:eastAsia="Calibri" w:cs="Arial"/>
                <w:szCs w:val="24"/>
              </w:rPr>
              <w:t>Arash</w:t>
            </w:r>
            <w:proofErr w:type="spellEnd"/>
            <w:r>
              <w:rPr>
                <w:rFonts w:eastAsia="Calibri" w:cs="Arial"/>
                <w:szCs w:val="24"/>
              </w:rPr>
              <w:t xml:space="preserve">) to find novel ways to increase </w:t>
            </w:r>
            <w:r w:rsidR="00294396">
              <w:rPr>
                <w:rFonts w:eastAsia="Calibri" w:cs="Arial"/>
                <w:szCs w:val="24"/>
              </w:rPr>
              <w:t>social media engagement.</w:t>
            </w:r>
          </w:p>
          <w:p w14:paraId="47658550" w14:textId="5E9BE3E7" w:rsidR="006A5A7B" w:rsidRPr="006A5A7B" w:rsidRDefault="006A5A7B" w:rsidP="00B10E65">
            <w:pPr>
              <w:pStyle w:val="ListParagraph"/>
              <w:keepNext/>
              <w:keepLines/>
              <w:numPr>
                <w:ilvl w:val="0"/>
                <w:numId w:val="3"/>
              </w:numPr>
              <w:rPr>
                <w:rFonts w:eastAsia="Calibri" w:cs="Arial"/>
                <w:b/>
                <w:bCs/>
                <w:szCs w:val="24"/>
              </w:rPr>
            </w:pPr>
            <w:r>
              <w:rPr>
                <w:rFonts w:eastAsia="Calibri" w:cs="Arial"/>
                <w:szCs w:val="24"/>
              </w:rPr>
              <w:t>The Athletics Coordinators (Sinead and Luke) did an excellent job obtaining each rep’s jersey orders in an incredibly timely fashion, which set us up to receive our rep uniforms as soon as possible!</w:t>
            </w:r>
          </w:p>
          <w:p w14:paraId="1B1B08FA" w14:textId="2B9FEE99" w:rsidR="006A5A7B" w:rsidRPr="00B10E65" w:rsidRDefault="006A5A7B" w:rsidP="00B10E65">
            <w:pPr>
              <w:pStyle w:val="ListParagraph"/>
              <w:keepNext/>
              <w:keepLines/>
              <w:numPr>
                <w:ilvl w:val="0"/>
                <w:numId w:val="3"/>
              </w:numPr>
              <w:rPr>
                <w:rFonts w:eastAsia="Calibri" w:cs="Arial"/>
                <w:b/>
                <w:bCs/>
                <w:szCs w:val="24"/>
              </w:rPr>
            </w:pPr>
            <w:r>
              <w:rPr>
                <w:rFonts w:eastAsia="Calibri" w:cs="Arial"/>
                <w:szCs w:val="24"/>
              </w:rPr>
              <w:t>After our first full-team virtual social the LT noted an incredible amount of enthusiasm and participation from GR, especially in comparison to previous years. This is in large part due to the enthusiasm and efforts from our Events Coordinator (</w:t>
            </w:r>
            <w:proofErr w:type="spellStart"/>
            <w:r>
              <w:rPr>
                <w:rFonts w:eastAsia="Calibri" w:cs="Arial"/>
                <w:szCs w:val="24"/>
              </w:rPr>
              <w:t>Sanjum</w:t>
            </w:r>
            <w:proofErr w:type="spellEnd"/>
            <w:r>
              <w:rPr>
                <w:rFonts w:eastAsia="Calibri" w:cs="Arial"/>
                <w:szCs w:val="24"/>
              </w:rPr>
              <w:t xml:space="preserve">) and Volunteer Coordinator (Diya). </w:t>
            </w:r>
            <w:r>
              <w:rPr>
                <w:rFonts w:eastAsia="Calibri" w:cs="Arial"/>
                <w:szCs w:val="24"/>
              </w:rPr>
              <w:t>We are incredibly excited to work with the team we have hired!</w:t>
            </w:r>
          </w:p>
        </w:tc>
      </w:tr>
    </w:tbl>
    <w:p w14:paraId="360B34EA" w14:textId="552F5BD0" w:rsidR="00822499" w:rsidRPr="00897E06" w:rsidRDefault="00822499" w:rsidP="006A5A7B">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B10E65">
            <w:pPr>
              <w:keepNext/>
              <w:keepLines/>
            </w:pPr>
          </w:p>
        </w:tc>
      </w:tr>
      <w:tr w:rsidR="00822499" w14:paraId="7E8F554D"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6619B9F" w14:textId="77777777" w:rsidR="001A4D29" w:rsidRPr="00294396" w:rsidRDefault="00294396" w:rsidP="00B10E65">
            <w:pPr>
              <w:pStyle w:val="ListParagraph"/>
              <w:keepNext/>
              <w:keepLines/>
              <w:numPr>
                <w:ilvl w:val="0"/>
                <w:numId w:val="4"/>
              </w:numPr>
              <w:rPr>
                <w:rFonts w:eastAsia="Calibri" w:cs="Arial"/>
                <w:b/>
                <w:bCs/>
                <w:szCs w:val="24"/>
              </w:rPr>
            </w:pPr>
            <w:r>
              <w:rPr>
                <w:rFonts w:eastAsia="Calibri" w:cs="Arial"/>
                <w:szCs w:val="24"/>
              </w:rPr>
              <w:t>The Maroons Twitter account has been linked to an archived Maroons email (I believe it was the old PR email), so I am unable to complete 2-factor authentication in order to sign in</w:t>
            </w:r>
          </w:p>
          <w:p w14:paraId="5FD4B778" w14:textId="5B754893" w:rsidR="00294396" w:rsidRPr="00294396" w:rsidRDefault="00294396" w:rsidP="00294396">
            <w:pPr>
              <w:pStyle w:val="ListParagraph"/>
              <w:keepNext/>
              <w:keepLines/>
              <w:numPr>
                <w:ilvl w:val="0"/>
                <w:numId w:val="4"/>
              </w:numPr>
              <w:rPr>
                <w:rFonts w:eastAsia="Calibri" w:cs="Arial"/>
                <w:b/>
                <w:bCs/>
                <w:szCs w:val="24"/>
              </w:rPr>
            </w:pPr>
            <w:r>
              <w:rPr>
                <w:rFonts w:eastAsia="Calibri" w:cs="Arial"/>
                <w:szCs w:val="24"/>
              </w:rPr>
              <w:t xml:space="preserve">Communication and coordination with other WW stakeholders such as the WWPIC </w:t>
            </w:r>
            <w:proofErr w:type="gramStart"/>
            <w:r>
              <w:rPr>
                <w:rFonts w:eastAsia="Calibri" w:cs="Arial"/>
                <w:szCs w:val="24"/>
              </w:rPr>
              <w:t>has</w:t>
            </w:r>
            <w:proofErr w:type="gramEnd"/>
            <w:r>
              <w:rPr>
                <w:rFonts w:eastAsia="Calibri" w:cs="Arial"/>
                <w:szCs w:val="24"/>
              </w:rPr>
              <w:t xml:space="preserve"> been difficult as the Maroons do not have a system set in place to meet regularly with WW stakeholders (e.g. as faculty planners would have regular meetings with the faculty coordinator). I </w:t>
            </w:r>
            <w:r w:rsidR="00A5245B">
              <w:rPr>
                <w:rFonts w:eastAsia="Calibri" w:cs="Arial"/>
                <w:szCs w:val="24"/>
              </w:rPr>
              <w:t xml:space="preserve">strongly </w:t>
            </w:r>
            <w:r>
              <w:rPr>
                <w:rFonts w:eastAsia="Calibri" w:cs="Arial"/>
                <w:szCs w:val="24"/>
              </w:rPr>
              <w:t>encourage there to be a re-evaluation of the Maroons Coordinator position JD for future years to consider making the Maroons Coordinator a member of the WWPIC, with the goal of ensuring better cohesion amongst WW stakeholder groups.</w:t>
            </w:r>
          </w:p>
        </w:tc>
      </w:tr>
    </w:tbl>
    <w:p w14:paraId="7DBCB47E" w14:textId="77777777" w:rsidR="00822499" w:rsidRDefault="00822499" w:rsidP="00822499">
      <w:pPr>
        <w:keepLines/>
        <w:jc w:val="both"/>
        <w:rPr>
          <w:rFonts w:cs="Arial"/>
          <w:szCs w:val="24"/>
        </w:rPr>
      </w:pPr>
    </w:p>
    <w:p w14:paraId="28A17112" w14:textId="77777777" w:rsidR="00D21E8A" w:rsidRDefault="00D21E8A">
      <w:bookmarkStart w:id="8" w:name="_GoBack"/>
      <w:bookmarkEnd w:id="8"/>
    </w:p>
    <w:sectPr w:rsidR="00D21E8A" w:rsidSect="00B10E6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2BC02" w14:textId="77777777" w:rsidR="005B509F" w:rsidRDefault="005B509F">
      <w:r>
        <w:separator/>
      </w:r>
    </w:p>
  </w:endnote>
  <w:endnote w:type="continuationSeparator" w:id="0">
    <w:p w14:paraId="72179A35" w14:textId="77777777" w:rsidR="005B509F" w:rsidRDefault="005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E6B4" w14:textId="77777777" w:rsidR="00C650EA" w:rsidRDefault="00C650EA">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2132" w14:textId="77777777" w:rsidR="005B509F" w:rsidRDefault="005B509F">
      <w:r>
        <w:separator/>
      </w:r>
    </w:p>
  </w:footnote>
  <w:footnote w:type="continuationSeparator" w:id="0">
    <w:p w14:paraId="4D36396C" w14:textId="77777777" w:rsidR="005B509F" w:rsidRDefault="005B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F404" w14:textId="77777777" w:rsidR="00C650EA" w:rsidRDefault="00C650EA">
    <w:pPr>
      <w:pStyle w:val="Header"/>
      <w:rPr>
        <w:lang w:val="en-US"/>
      </w:rPr>
    </w:pPr>
  </w:p>
  <w:p w14:paraId="3BC30BAE" w14:textId="77777777" w:rsidR="00C650EA" w:rsidRDefault="00C650EA">
    <w:pPr>
      <w:pStyle w:val="Header"/>
      <w:rPr>
        <w:lang w:val="en-US"/>
      </w:rPr>
    </w:pPr>
  </w:p>
  <w:p w14:paraId="7C7719BB" w14:textId="77777777" w:rsidR="00C650EA" w:rsidRPr="004B7014" w:rsidRDefault="00C650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5FF"/>
    <w:multiLevelType w:val="hybridMultilevel"/>
    <w:tmpl w:val="494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1454F8"/>
    <w:multiLevelType w:val="hybridMultilevel"/>
    <w:tmpl w:val="F65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EBA"/>
    <w:multiLevelType w:val="hybridMultilevel"/>
    <w:tmpl w:val="918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1C93"/>
    <w:multiLevelType w:val="hybridMultilevel"/>
    <w:tmpl w:val="CD3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44215"/>
    <w:multiLevelType w:val="hybridMultilevel"/>
    <w:tmpl w:val="B8C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2BAC"/>
    <w:multiLevelType w:val="hybridMultilevel"/>
    <w:tmpl w:val="33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B2B66"/>
    <w:multiLevelType w:val="hybridMultilevel"/>
    <w:tmpl w:val="2A3E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F6BBF"/>
    <w:multiLevelType w:val="hybridMultilevel"/>
    <w:tmpl w:val="BDA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F24AA"/>
    <w:multiLevelType w:val="hybridMultilevel"/>
    <w:tmpl w:val="A79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F153C"/>
    <w:multiLevelType w:val="hybridMultilevel"/>
    <w:tmpl w:val="A3A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050E8"/>
    <w:multiLevelType w:val="hybridMultilevel"/>
    <w:tmpl w:val="112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D2D75"/>
    <w:multiLevelType w:val="hybridMultilevel"/>
    <w:tmpl w:val="1E9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D6527"/>
    <w:multiLevelType w:val="hybridMultilevel"/>
    <w:tmpl w:val="B7E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8"/>
  </w:num>
  <w:num w:numId="6">
    <w:abstractNumId w:val="12"/>
  </w:num>
  <w:num w:numId="7">
    <w:abstractNumId w:val="7"/>
  </w:num>
  <w:num w:numId="8">
    <w:abstractNumId w:val="9"/>
  </w:num>
  <w:num w:numId="9">
    <w:abstractNumId w:val="11"/>
  </w:num>
  <w:num w:numId="10">
    <w:abstractNumId w:val="6"/>
  </w:num>
  <w:num w:numId="11">
    <w:abstractNumId w:val="3"/>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57036"/>
    <w:rsid w:val="000635AF"/>
    <w:rsid w:val="001A4D29"/>
    <w:rsid w:val="00294396"/>
    <w:rsid w:val="003142EF"/>
    <w:rsid w:val="003456C0"/>
    <w:rsid w:val="00375727"/>
    <w:rsid w:val="00455009"/>
    <w:rsid w:val="005B1391"/>
    <w:rsid w:val="005B509F"/>
    <w:rsid w:val="006172C1"/>
    <w:rsid w:val="006A5A7B"/>
    <w:rsid w:val="00772E57"/>
    <w:rsid w:val="00784773"/>
    <w:rsid w:val="00822499"/>
    <w:rsid w:val="00832913"/>
    <w:rsid w:val="008404B8"/>
    <w:rsid w:val="008B06E2"/>
    <w:rsid w:val="0092640B"/>
    <w:rsid w:val="00940878"/>
    <w:rsid w:val="00977B6F"/>
    <w:rsid w:val="009C2703"/>
    <w:rsid w:val="00A14DD5"/>
    <w:rsid w:val="00A5245B"/>
    <w:rsid w:val="00B10E65"/>
    <w:rsid w:val="00B313EA"/>
    <w:rsid w:val="00B34C7F"/>
    <w:rsid w:val="00BF0603"/>
    <w:rsid w:val="00C650EA"/>
    <w:rsid w:val="00C808BA"/>
    <w:rsid w:val="00C81573"/>
    <w:rsid w:val="00D21E8A"/>
    <w:rsid w:val="00E102C4"/>
    <w:rsid w:val="00E3240B"/>
    <w:rsid w:val="00E72990"/>
    <w:rsid w:val="00EB3E48"/>
    <w:rsid w:val="00EC629A"/>
    <w:rsid w:val="00EF7058"/>
    <w:rsid w:val="00F50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6A5A7B"/>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A7B"/>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BalloonText">
    <w:name w:val="Balloon Text"/>
    <w:basedOn w:val="Normal"/>
    <w:link w:val="BalloonTextChar"/>
    <w:uiPriority w:val="99"/>
    <w:semiHidden/>
    <w:unhideWhenUsed/>
    <w:rsid w:val="00772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E57"/>
    <w:rPr>
      <w:rFonts w:ascii="Times New Roman" w:hAnsi="Times New Roman" w:cs="Times New Roman"/>
      <w:sz w:val="18"/>
      <w:szCs w:val="18"/>
    </w:rPr>
  </w:style>
  <w:style w:type="paragraph" w:styleId="ListParagraph">
    <w:name w:val="List Paragraph"/>
    <w:basedOn w:val="Normal"/>
    <w:uiPriority w:val="34"/>
    <w:qFormat/>
    <w:rsid w:val="00B10E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3906">
      <w:bodyDiv w:val="1"/>
      <w:marLeft w:val="0"/>
      <w:marRight w:val="0"/>
      <w:marTop w:val="0"/>
      <w:marBottom w:val="0"/>
      <w:divBdr>
        <w:top w:val="none" w:sz="0" w:space="0" w:color="auto"/>
        <w:left w:val="none" w:sz="0" w:space="0" w:color="auto"/>
        <w:bottom w:val="none" w:sz="0" w:space="0" w:color="auto"/>
        <w:right w:val="none" w:sz="0" w:space="0" w:color="auto"/>
      </w:divBdr>
    </w:div>
    <w:div w:id="314650119">
      <w:bodyDiv w:val="1"/>
      <w:marLeft w:val="0"/>
      <w:marRight w:val="0"/>
      <w:marTop w:val="0"/>
      <w:marBottom w:val="0"/>
      <w:divBdr>
        <w:top w:val="none" w:sz="0" w:space="0" w:color="auto"/>
        <w:left w:val="none" w:sz="0" w:space="0" w:color="auto"/>
        <w:bottom w:val="none" w:sz="0" w:space="0" w:color="auto"/>
        <w:right w:val="none" w:sz="0" w:space="0" w:color="auto"/>
      </w:divBdr>
    </w:div>
    <w:div w:id="360938413">
      <w:bodyDiv w:val="1"/>
      <w:marLeft w:val="0"/>
      <w:marRight w:val="0"/>
      <w:marTop w:val="0"/>
      <w:marBottom w:val="0"/>
      <w:divBdr>
        <w:top w:val="none" w:sz="0" w:space="0" w:color="auto"/>
        <w:left w:val="none" w:sz="0" w:space="0" w:color="auto"/>
        <w:bottom w:val="none" w:sz="0" w:space="0" w:color="auto"/>
        <w:right w:val="none" w:sz="0" w:space="0" w:color="auto"/>
      </w:divBdr>
    </w:div>
    <w:div w:id="730813625">
      <w:bodyDiv w:val="1"/>
      <w:marLeft w:val="0"/>
      <w:marRight w:val="0"/>
      <w:marTop w:val="0"/>
      <w:marBottom w:val="0"/>
      <w:divBdr>
        <w:top w:val="none" w:sz="0" w:space="0" w:color="auto"/>
        <w:left w:val="none" w:sz="0" w:space="0" w:color="auto"/>
        <w:bottom w:val="none" w:sz="0" w:space="0" w:color="auto"/>
        <w:right w:val="none" w:sz="0" w:space="0" w:color="auto"/>
      </w:divBdr>
    </w:div>
    <w:div w:id="858934683">
      <w:bodyDiv w:val="1"/>
      <w:marLeft w:val="0"/>
      <w:marRight w:val="0"/>
      <w:marTop w:val="0"/>
      <w:marBottom w:val="0"/>
      <w:divBdr>
        <w:top w:val="none" w:sz="0" w:space="0" w:color="auto"/>
        <w:left w:val="none" w:sz="0" w:space="0" w:color="auto"/>
        <w:bottom w:val="none" w:sz="0" w:space="0" w:color="auto"/>
        <w:right w:val="none" w:sz="0" w:space="0" w:color="auto"/>
      </w:divBdr>
    </w:div>
    <w:div w:id="1072890567">
      <w:bodyDiv w:val="1"/>
      <w:marLeft w:val="0"/>
      <w:marRight w:val="0"/>
      <w:marTop w:val="0"/>
      <w:marBottom w:val="0"/>
      <w:divBdr>
        <w:top w:val="none" w:sz="0" w:space="0" w:color="auto"/>
        <w:left w:val="none" w:sz="0" w:space="0" w:color="auto"/>
        <w:bottom w:val="none" w:sz="0" w:space="0" w:color="auto"/>
        <w:right w:val="none" w:sz="0" w:space="0" w:color="auto"/>
      </w:divBdr>
    </w:div>
    <w:div w:id="1079672019">
      <w:bodyDiv w:val="1"/>
      <w:marLeft w:val="0"/>
      <w:marRight w:val="0"/>
      <w:marTop w:val="0"/>
      <w:marBottom w:val="0"/>
      <w:divBdr>
        <w:top w:val="none" w:sz="0" w:space="0" w:color="auto"/>
        <w:left w:val="none" w:sz="0" w:space="0" w:color="auto"/>
        <w:bottom w:val="none" w:sz="0" w:space="0" w:color="auto"/>
        <w:right w:val="none" w:sz="0" w:space="0" w:color="auto"/>
      </w:divBdr>
    </w:div>
    <w:div w:id="1136408824">
      <w:bodyDiv w:val="1"/>
      <w:marLeft w:val="0"/>
      <w:marRight w:val="0"/>
      <w:marTop w:val="0"/>
      <w:marBottom w:val="0"/>
      <w:divBdr>
        <w:top w:val="none" w:sz="0" w:space="0" w:color="auto"/>
        <w:left w:val="none" w:sz="0" w:space="0" w:color="auto"/>
        <w:bottom w:val="none" w:sz="0" w:space="0" w:color="auto"/>
        <w:right w:val="none" w:sz="0" w:space="0" w:color="auto"/>
      </w:divBdr>
    </w:div>
    <w:div w:id="1483234367">
      <w:bodyDiv w:val="1"/>
      <w:marLeft w:val="0"/>
      <w:marRight w:val="0"/>
      <w:marTop w:val="0"/>
      <w:marBottom w:val="0"/>
      <w:divBdr>
        <w:top w:val="none" w:sz="0" w:space="0" w:color="auto"/>
        <w:left w:val="none" w:sz="0" w:space="0" w:color="auto"/>
        <w:bottom w:val="none" w:sz="0" w:space="0" w:color="auto"/>
        <w:right w:val="none" w:sz="0" w:space="0" w:color="auto"/>
      </w:divBdr>
    </w:div>
    <w:div w:id="1654407182">
      <w:bodyDiv w:val="1"/>
      <w:marLeft w:val="0"/>
      <w:marRight w:val="0"/>
      <w:marTop w:val="0"/>
      <w:marBottom w:val="0"/>
      <w:divBdr>
        <w:top w:val="none" w:sz="0" w:space="0" w:color="auto"/>
        <w:left w:val="none" w:sz="0" w:space="0" w:color="auto"/>
        <w:bottom w:val="none" w:sz="0" w:space="0" w:color="auto"/>
        <w:right w:val="none" w:sz="0" w:space="0" w:color="auto"/>
      </w:divBdr>
    </w:div>
    <w:div w:id="1796828021">
      <w:bodyDiv w:val="1"/>
      <w:marLeft w:val="0"/>
      <w:marRight w:val="0"/>
      <w:marTop w:val="0"/>
      <w:marBottom w:val="0"/>
      <w:divBdr>
        <w:top w:val="none" w:sz="0" w:space="0" w:color="auto"/>
        <w:left w:val="none" w:sz="0" w:space="0" w:color="auto"/>
        <w:bottom w:val="none" w:sz="0" w:space="0" w:color="auto"/>
        <w:right w:val="none" w:sz="0" w:space="0" w:color="auto"/>
      </w:divBdr>
    </w:div>
    <w:div w:id="1941522949">
      <w:bodyDiv w:val="1"/>
      <w:marLeft w:val="0"/>
      <w:marRight w:val="0"/>
      <w:marTop w:val="0"/>
      <w:marBottom w:val="0"/>
      <w:divBdr>
        <w:top w:val="none" w:sz="0" w:space="0" w:color="auto"/>
        <w:left w:val="none" w:sz="0" w:space="0" w:color="auto"/>
        <w:bottom w:val="none" w:sz="0" w:space="0" w:color="auto"/>
        <w:right w:val="none" w:sz="0" w:space="0" w:color="auto"/>
      </w:divBdr>
    </w:div>
    <w:div w:id="1996256461">
      <w:bodyDiv w:val="1"/>
      <w:marLeft w:val="0"/>
      <w:marRight w:val="0"/>
      <w:marTop w:val="0"/>
      <w:marBottom w:val="0"/>
      <w:divBdr>
        <w:top w:val="none" w:sz="0" w:space="0" w:color="auto"/>
        <w:left w:val="none" w:sz="0" w:space="0" w:color="auto"/>
        <w:bottom w:val="none" w:sz="0" w:space="0" w:color="auto"/>
        <w:right w:val="none" w:sz="0" w:space="0" w:color="auto"/>
      </w:divBdr>
    </w:div>
    <w:div w:id="20053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Sofia Ivanisevic</cp:lastModifiedBy>
  <cp:revision>9</cp:revision>
  <dcterms:created xsi:type="dcterms:W3CDTF">2021-07-19T02:13:00Z</dcterms:created>
  <dcterms:modified xsi:type="dcterms:W3CDTF">2021-07-19T15:00:00Z</dcterms:modified>
</cp:coreProperties>
</file>