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A54157" w:rsidRDefault="00A54157" w14:paraId="4456A7B8" w14:textId="77777777">
      <w:pPr>
        <w:rPr>
          <w:rFonts w:ascii="Montserrat" w:hAnsi="Montserrat" w:eastAsia="Montserrat" w:cs="Montserrat"/>
        </w:rPr>
      </w:pPr>
      <w:bookmarkStart w:name="_heading=h.gjdgxs" w:colFirst="0" w:colLast="0" w:id="0"/>
      <w:bookmarkEnd w:id="0"/>
    </w:p>
    <w:p w:rsidR="00A54157" w:rsidRDefault="00A54157" w14:paraId="4B6D247F" w14:textId="77777777">
      <w:pPr>
        <w:rPr>
          <w:rFonts w:ascii="Montserrat" w:hAnsi="Montserrat" w:eastAsia="Montserrat" w:cs="Montserrat"/>
        </w:rPr>
      </w:pPr>
    </w:p>
    <w:p w:rsidR="00A54157" w:rsidRDefault="00A54157" w14:paraId="351DF022" w14:textId="77777777">
      <w:pPr>
        <w:rPr>
          <w:rFonts w:ascii="Montserrat" w:hAnsi="Montserrat" w:eastAsia="Montserrat" w:cs="Montserrat"/>
        </w:rPr>
      </w:pPr>
    </w:p>
    <w:p w:rsidR="00A54157" w:rsidRDefault="00A54157" w14:paraId="58921394" w14:textId="77777777">
      <w:pPr>
        <w:rPr>
          <w:rFonts w:ascii="Montserrat" w:hAnsi="Montserrat" w:eastAsia="Montserrat" w:cs="Montserrat"/>
        </w:rPr>
      </w:pPr>
    </w:p>
    <w:p w:rsidR="00A54157" w:rsidRDefault="00A54157" w14:paraId="7705FCB0" w14:textId="77777777">
      <w:pPr>
        <w:rPr>
          <w:rFonts w:ascii="Montserrat" w:hAnsi="Montserrat" w:eastAsia="Montserrat" w:cs="Montserrat"/>
        </w:rPr>
      </w:pPr>
    </w:p>
    <w:p w:rsidR="00A54157" w:rsidP="76E89DD7" w:rsidRDefault="00A54157" w14:paraId="5D5DDE34" w14:textId="09AD82A3">
      <w:pPr>
        <w:pStyle w:val="Normal"/>
        <w:rPr>
          <w:rFonts w:ascii="Montserrat" w:hAnsi="Montserrat" w:eastAsia="Montserrat" w:cs="Montserrat"/>
        </w:rPr>
      </w:pPr>
    </w:p>
    <w:p w:rsidR="76E89DD7" w:rsidP="76E89DD7" w:rsidRDefault="76E89DD7" w14:paraId="19C0565A" w14:textId="524DA366">
      <w:pPr>
        <w:pStyle w:val="Normal"/>
        <w:rPr>
          <w:rFonts w:ascii="Montserrat" w:hAnsi="Montserrat" w:eastAsia="Montserrat" w:cs="Montserrat"/>
        </w:rPr>
      </w:pPr>
    </w:p>
    <w:p w:rsidR="76E89DD7" w:rsidP="76E89DD7" w:rsidRDefault="76E89DD7" w14:paraId="67BAD7A8" w14:textId="74DB744A">
      <w:pPr>
        <w:pStyle w:val="Normal"/>
        <w:rPr>
          <w:rFonts w:ascii="Montserrat" w:hAnsi="Montserrat" w:eastAsia="Montserrat" w:cs="Montserrat"/>
        </w:rPr>
      </w:pPr>
    </w:p>
    <w:p w:rsidR="00A54157" w:rsidRDefault="00A54157" w14:paraId="75226194" w14:textId="77777777">
      <w:pPr>
        <w:rPr>
          <w:rFonts w:ascii="Montserrat" w:hAnsi="Montserrat" w:eastAsia="Montserrat" w:cs="Montserrat"/>
        </w:rPr>
      </w:pPr>
    </w:p>
    <w:p w:rsidR="00A54157" w:rsidRDefault="00A54157" w14:paraId="43067229" w14:textId="77777777">
      <w:pPr>
        <w:rPr>
          <w:rFonts w:ascii="Montserrat" w:hAnsi="Montserrat" w:eastAsia="Montserrat" w:cs="Montserrat"/>
        </w:rPr>
      </w:pPr>
    </w:p>
    <w:p w:rsidR="00A54157" w:rsidRDefault="004D29DE" w14:paraId="6956716C" w14:textId="77777777">
      <w:pPr>
        <w:pStyle w:val="Heading2"/>
        <w:jc w:val="center"/>
        <w:rPr>
          <w:rFonts w:ascii="Montserrat SemiBold" w:hAnsi="Montserrat SemiBold" w:eastAsia="Montserrat SemiBold" w:cs="Montserrat SemiBold"/>
          <w:b w:val="0"/>
          <w:sz w:val="56"/>
          <w:szCs w:val="56"/>
        </w:rPr>
      </w:pPr>
      <w:r>
        <w:rPr>
          <w:rFonts w:ascii="Montserrat SemiBold" w:hAnsi="Montserrat SemiBold" w:eastAsia="Montserrat SemiBold" w:cs="Montserrat SemiBold"/>
          <w:b w:val="0"/>
          <w:sz w:val="56"/>
          <w:szCs w:val="56"/>
        </w:rPr>
        <w:t>YEAR PLAN</w:t>
      </w:r>
    </w:p>
    <w:p w:rsidR="00A54157" w:rsidP="5D671711" w:rsidRDefault="004D29DE" w14:paraId="344A36F8" w14:textId="6883FDCF">
      <w:pPr>
        <w:pStyle w:val="Heading3"/>
        <w:jc w:val="center"/>
        <w:rPr>
          <w:rFonts w:ascii="Montserrat" w:hAnsi="Montserrat" w:eastAsia="Montserrat" w:cs="Montserrat"/>
          <w:i w:val="0"/>
          <w:iCs w:val="0"/>
        </w:rPr>
      </w:pPr>
      <w:r w:rsidRPr="76E89DD7" w:rsidR="004D29DE">
        <w:rPr>
          <w:rFonts w:ascii="Montserrat" w:hAnsi="Montserrat" w:eastAsia="Montserrat" w:cs="Montserrat"/>
          <w:i w:val="0"/>
          <w:iCs w:val="0"/>
        </w:rPr>
        <w:t xml:space="preserve">MSU SRA </w:t>
      </w:r>
      <w:r w:rsidRPr="76E89DD7" w:rsidR="215F940D">
        <w:rPr>
          <w:rFonts w:ascii="Montserrat" w:hAnsi="Montserrat" w:eastAsia="Montserrat" w:cs="Montserrat"/>
          <w:i w:val="0"/>
          <w:iCs w:val="0"/>
        </w:rPr>
        <w:t>Engineering</w:t>
      </w:r>
    </w:p>
    <w:p w:rsidR="7BA6B56F" w:rsidP="76E89DD7" w:rsidRDefault="7BA6B56F" w14:paraId="29C0EA56" w14:textId="368C8C94">
      <w:pPr>
        <w:pStyle w:val="Heading3"/>
        <w:bidi w:val="0"/>
        <w:spacing w:before="0" w:beforeAutospacing="off" w:after="0" w:afterAutospacing="off" w:line="259" w:lineRule="auto"/>
        <w:ind w:left="0" w:right="0"/>
        <w:jc w:val="center"/>
        <w:rPr>
          <w:rFonts w:ascii="Montserrat" w:hAnsi="Montserrat" w:eastAsia="Montserrat" w:cs="Montserrat"/>
          <w:i w:val="0"/>
          <w:iCs w:val="0"/>
        </w:rPr>
      </w:pPr>
      <w:r w:rsidRPr="76E89DD7" w:rsidR="7BA6B56F">
        <w:rPr>
          <w:rFonts w:ascii="Montserrat" w:hAnsi="Montserrat" w:eastAsia="Montserrat" w:cs="Montserrat"/>
          <w:i w:val="0"/>
          <w:iCs w:val="0"/>
        </w:rPr>
        <w:t>Fraser McCauley</w:t>
      </w:r>
    </w:p>
    <w:p w:rsidR="684BB904" w:rsidP="76E89DD7" w:rsidRDefault="684BB904" w14:paraId="12E463C9" w14:textId="37DCB752">
      <w:pPr>
        <w:pStyle w:val="Heading3"/>
        <w:bidi w:val="0"/>
        <w:spacing w:before="0" w:beforeAutospacing="off" w:after="0" w:afterAutospacing="off" w:line="259" w:lineRule="auto"/>
        <w:ind w:left="0" w:right="0"/>
        <w:jc w:val="center"/>
        <w:rPr>
          <w:rFonts w:ascii="Montserrat" w:hAnsi="Montserrat" w:eastAsia="Montserrat" w:cs="Montserrat"/>
          <w:i w:val="0"/>
          <w:iCs w:val="0"/>
        </w:rPr>
      </w:pPr>
      <w:r w:rsidRPr="76E89DD7" w:rsidR="684BB904">
        <w:rPr>
          <w:rFonts w:ascii="Montserrat" w:hAnsi="Montserrat" w:eastAsia="Montserrat" w:cs="Montserrat"/>
          <w:i w:val="0"/>
          <w:iCs w:val="0"/>
        </w:rPr>
        <w:t>Haider Khan</w:t>
      </w:r>
      <w:r>
        <w:br/>
      </w:r>
      <w:r w:rsidRPr="76E89DD7" w:rsidR="5B1C3A37">
        <w:rPr>
          <w:rFonts w:ascii="Montserrat" w:hAnsi="Montserrat" w:eastAsia="Montserrat" w:cs="Montserrat"/>
          <w:i w:val="0"/>
          <w:iCs w:val="0"/>
        </w:rPr>
        <w:t xml:space="preserve">Sainan </w:t>
      </w:r>
      <w:proofErr w:type="spellStart"/>
      <w:r w:rsidRPr="76E89DD7" w:rsidR="5B1C3A37">
        <w:rPr>
          <w:rFonts w:ascii="Montserrat" w:hAnsi="Montserrat" w:eastAsia="Montserrat" w:cs="Montserrat"/>
          <w:i w:val="0"/>
          <w:iCs w:val="0"/>
        </w:rPr>
        <w:t>Chelvarajah</w:t>
      </w:r>
      <w:proofErr w:type="spellEnd"/>
    </w:p>
    <w:p w:rsidR="00A54157" w:rsidRDefault="000821B8" w14:paraId="08387ECC" w14:textId="7A480675">
      <w:pPr>
        <w:pStyle w:val="Heading3"/>
        <w:jc w:val="center"/>
        <w:rPr>
          <w:rFonts w:ascii="Montserrat" w:hAnsi="Montserrat" w:eastAsia="Montserrat" w:cs="Montserrat"/>
          <w:i w:val="0"/>
        </w:rPr>
      </w:pPr>
      <w:r>
        <w:rPr>
          <w:rFonts w:ascii="Montserrat" w:hAnsi="Montserrat" w:eastAsia="Montserrat" w:cs="Montserrat"/>
          <w:i w:val="0"/>
        </w:rPr>
        <w:t>2021-2022</w:t>
      </w:r>
    </w:p>
    <w:p w:rsidR="00A54157" w:rsidRDefault="004D29DE" w14:paraId="7A650AFC" w14:textId="2FC12921">
      <w:pPr>
        <w:jc w:val="center"/>
        <w:rPr>
          <w:rFonts w:ascii="Montserrat" w:hAnsi="Montserrat" w:eastAsia="Montserrat" w:cs="Montserrat"/>
          <w:sz w:val="22"/>
          <w:szCs w:val="22"/>
        </w:rPr>
      </w:pPr>
      <w:r w:rsidRPr="76E89DD7" w:rsidR="384AFBBA">
        <w:rPr>
          <w:rFonts w:ascii="Montserrat" w:hAnsi="Montserrat" w:eastAsia="Montserrat" w:cs="Montserrat"/>
          <w:sz w:val="22"/>
          <w:szCs w:val="22"/>
        </w:rPr>
        <w:t>Submitted July 13</w:t>
      </w:r>
      <w:r w:rsidRPr="76E89DD7" w:rsidR="384AFBBA">
        <w:rPr>
          <w:rFonts w:ascii="Montserrat" w:hAnsi="Montserrat" w:eastAsia="Montserrat" w:cs="Montserrat"/>
          <w:sz w:val="22"/>
          <w:szCs w:val="22"/>
          <w:vertAlign w:val="superscript"/>
        </w:rPr>
        <w:t>th</w:t>
      </w:r>
      <w:r w:rsidRPr="76E89DD7" w:rsidR="384AFBBA">
        <w:rPr>
          <w:rFonts w:ascii="Montserrat" w:hAnsi="Montserrat" w:eastAsia="Montserrat" w:cs="Montserrat"/>
          <w:sz w:val="22"/>
          <w:szCs w:val="22"/>
        </w:rPr>
        <w:t>, 2021</w:t>
      </w:r>
    </w:p>
    <w:p w:rsidR="00A54157" w:rsidRDefault="00A54157" w14:paraId="11634C34" w14:textId="77777777">
      <w:pPr>
        <w:pStyle w:val="Heading3"/>
        <w:jc w:val="center"/>
        <w:rPr>
          <w:rFonts w:ascii="Montserrat" w:hAnsi="Montserrat" w:eastAsia="Montserrat" w:cs="Montserrat"/>
          <w:i w:val="0"/>
        </w:rPr>
      </w:pPr>
    </w:p>
    <w:p w:rsidR="00A54157" w:rsidRDefault="00A54157" w14:paraId="296F14AC" w14:textId="77777777">
      <w:pPr>
        <w:pStyle w:val="Heading3"/>
        <w:jc w:val="center"/>
        <w:rPr>
          <w:rFonts w:ascii="Montserrat" w:hAnsi="Montserrat" w:eastAsia="Montserrat" w:cs="Montserrat"/>
          <w:i w:val="0"/>
          <w:sz w:val="24"/>
          <w:szCs w:val="24"/>
        </w:rPr>
      </w:pPr>
    </w:p>
    <w:p w:rsidR="00A54157" w:rsidRDefault="00A54157" w14:paraId="2578E3A7" w14:textId="77777777">
      <w:pPr>
        <w:pStyle w:val="Heading3"/>
        <w:jc w:val="center"/>
        <w:rPr>
          <w:rFonts w:ascii="Montserrat" w:hAnsi="Montserrat" w:eastAsia="Montserrat" w:cs="Montserrat"/>
          <w:i w:val="0"/>
          <w:sz w:val="24"/>
          <w:szCs w:val="24"/>
        </w:rPr>
      </w:pPr>
    </w:p>
    <w:p w:rsidR="00A54157" w:rsidRDefault="00A54157" w14:paraId="29C236FD" w14:textId="77777777">
      <w:pPr>
        <w:pStyle w:val="Heading3"/>
        <w:jc w:val="center"/>
        <w:rPr>
          <w:rFonts w:ascii="Montserrat" w:hAnsi="Montserrat" w:eastAsia="Montserrat" w:cs="Montserrat"/>
          <w:i w:val="0"/>
          <w:sz w:val="24"/>
          <w:szCs w:val="24"/>
        </w:rPr>
      </w:pPr>
    </w:p>
    <w:p w:rsidR="00A54157" w:rsidRDefault="00A54157" w14:paraId="1AC46007" w14:textId="77777777">
      <w:pPr>
        <w:pStyle w:val="Heading3"/>
        <w:jc w:val="center"/>
        <w:rPr>
          <w:rFonts w:ascii="Montserrat" w:hAnsi="Montserrat" w:eastAsia="Montserrat" w:cs="Montserrat"/>
          <w:i w:val="0"/>
          <w:sz w:val="24"/>
          <w:szCs w:val="24"/>
        </w:rPr>
      </w:pPr>
    </w:p>
    <w:p w:rsidR="00A54157" w:rsidRDefault="00A54157" w14:paraId="7AA4B765" w14:textId="77777777">
      <w:pPr>
        <w:pStyle w:val="Heading3"/>
        <w:jc w:val="center"/>
        <w:rPr>
          <w:rFonts w:ascii="Montserrat" w:hAnsi="Montserrat" w:eastAsia="Montserrat" w:cs="Montserrat"/>
          <w:i w:val="0"/>
          <w:sz w:val="24"/>
          <w:szCs w:val="24"/>
        </w:rPr>
      </w:pPr>
    </w:p>
    <w:p w:rsidR="00A54157" w:rsidRDefault="00A54157" w14:paraId="1C1C8924" w14:textId="77777777">
      <w:pPr>
        <w:pStyle w:val="Heading3"/>
        <w:jc w:val="center"/>
        <w:rPr>
          <w:rFonts w:ascii="Montserrat" w:hAnsi="Montserrat" w:eastAsia="Montserrat" w:cs="Montserrat"/>
          <w:i w:val="0"/>
          <w:sz w:val="24"/>
          <w:szCs w:val="24"/>
        </w:rPr>
      </w:pPr>
    </w:p>
    <w:p w:rsidR="00A54157" w:rsidRDefault="00A54157" w14:paraId="0DC5EFD7" w14:textId="77777777">
      <w:pPr>
        <w:pStyle w:val="Heading3"/>
        <w:jc w:val="center"/>
        <w:rPr>
          <w:rFonts w:ascii="Montserrat" w:hAnsi="Montserrat" w:eastAsia="Montserrat" w:cs="Montserrat"/>
          <w:i w:val="0"/>
          <w:sz w:val="24"/>
          <w:szCs w:val="24"/>
        </w:rPr>
      </w:pPr>
    </w:p>
    <w:p w:rsidR="00A54157" w:rsidRDefault="00A54157" w14:paraId="7D8EC2B3" w14:textId="77777777">
      <w:pPr>
        <w:pStyle w:val="Heading3"/>
        <w:jc w:val="center"/>
        <w:rPr>
          <w:rFonts w:ascii="Montserrat" w:hAnsi="Montserrat" w:eastAsia="Montserrat" w:cs="Montserrat"/>
          <w:i w:val="0"/>
          <w:sz w:val="24"/>
          <w:szCs w:val="24"/>
        </w:rPr>
      </w:pPr>
    </w:p>
    <w:p w:rsidR="00A54157" w:rsidRDefault="00A54157" w14:paraId="68D044B0" w14:textId="77777777">
      <w:pPr>
        <w:pStyle w:val="Heading3"/>
        <w:jc w:val="center"/>
        <w:rPr>
          <w:rFonts w:ascii="Montserrat" w:hAnsi="Montserrat" w:eastAsia="Montserrat" w:cs="Montserrat"/>
          <w:i w:val="0"/>
          <w:sz w:val="24"/>
          <w:szCs w:val="24"/>
        </w:rPr>
      </w:pPr>
    </w:p>
    <w:p w:rsidR="00A54157" w:rsidRDefault="00A54157" w14:paraId="18E7F0ED" w14:textId="77777777">
      <w:pPr>
        <w:pStyle w:val="Heading3"/>
        <w:jc w:val="center"/>
        <w:rPr>
          <w:rFonts w:ascii="Montserrat" w:hAnsi="Montserrat" w:eastAsia="Montserrat" w:cs="Montserrat"/>
          <w:i w:val="0"/>
          <w:sz w:val="24"/>
          <w:szCs w:val="24"/>
        </w:rPr>
      </w:pPr>
    </w:p>
    <w:p w:rsidR="00A54157" w:rsidRDefault="004D29DE" w14:paraId="15127789" w14:textId="77777777">
      <w:pPr>
        <w:pStyle w:val="Heading3"/>
        <w:jc w:val="center"/>
        <w:rPr>
          <w:rFonts w:ascii="Montserrat" w:hAnsi="Montserrat" w:eastAsia="Montserrat" w:cs="Montserrat"/>
          <w:i w:val="0"/>
        </w:rPr>
      </w:pPr>
      <w:r>
        <w:rPr>
          <w:rFonts w:ascii="Montserrat" w:hAnsi="Montserrat" w:eastAsia="Montserrat" w:cs="Montserrat"/>
          <w:i w:val="0"/>
        </w:rPr>
        <w:t xml:space="preserve"> </w:t>
      </w:r>
    </w:p>
    <w:p w:rsidR="00A54157" w:rsidRDefault="004D29DE" w14:paraId="00808888" w14:textId="77777777">
      <w:pPr>
        <w:pBdr>
          <w:bottom w:val="single" w:color="000000" w:sz="12" w:space="1"/>
        </w:pBdr>
        <w:jc w:val="center"/>
        <w:rPr>
          <w:rFonts w:ascii="Montserrat" w:hAnsi="Montserrat" w:eastAsia="Montserrat" w:cs="Montserrat"/>
          <w:b/>
          <w:sz w:val="28"/>
          <w:szCs w:val="28"/>
        </w:rPr>
      </w:pPr>
      <w:r>
        <w:rPr>
          <w:rFonts w:ascii="Montserrat" w:hAnsi="Montserrat" w:eastAsia="Montserrat" w:cs="Montserrat"/>
          <w:b/>
          <w:noProof/>
          <w:sz w:val="28"/>
          <w:szCs w:val="28"/>
        </w:rPr>
        <w:drawing>
          <wp:inline distT="0" distB="0" distL="0" distR="0" wp14:anchorId="67324C37" wp14:editId="0FA2C3B5">
            <wp:extent cx="1511300" cy="965200"/>
            <wp:effectExtent l="0" t="0" r="0" b="0"/>
            <wp:docPr id="2" name="image1.jpg" descr="MSU logo 2001"/>
            <wp:cNvGraphicFramePr/>
            <a:graphic xmlns:a="http://schemas.openxmlformats.org/drawingml/2006/main">
              <a:graphicData uri="http://schemas.openxmlformats.org/drawingml/2006/picture">
                <pic:pic xmlns:pic="http://schemas.openxmlformats.org/drawingml/2006/picture">
                  <pic:nvPicPr>
                    <pic:cNvPr id="0" name="image1.jpg" descr="MSU logo 2001"/>
                    <pic:cNvPicPr preferRelativeResize="0"/>
                  </pic:nvPicPr>
                  <pic:blipFill>
                    <a:blip r:embed="rId8"/>
                    <a:srcRect/>
                    <a:stretch>
                      <a:fillRect/>
                    </a:stretch>
                  </pic:blipFill>
                  <pic:spPr>
                    <a:xfrm>
                      <a:off x="0" y="0"/>
                      <a:ext cx="1511300" cy="965200"/>
                    </a:xfrm>
                    <a:prstGeom prst="rect">
                      <a:avLst/>
                    </a:prstGeom>
                    <a:ln/>
                  </pic:spPr>
                </pic:pic>
              </a:graphicData>
            </a:graphic>
          </wp:inline>
        </w:drawing>
      </w:r>
    </w:p>
    <w:p w:rsidR="00A54157" w:rsidRDefault="00A54157" w14:paraId="5E028100" w14:textId="77777777">
      <w:pPr>
        <w:pBdr>
          <w:bottom w:val="single" w:color="000000" w:sz="12" w:space="1"/>
        </w:pBdr>
        <w:rPr>
          <w:rFonts w:ascii="Montserrat" w:hAnsi="Montserrat" w:eastAsia="Montserrat" w:cs="Montserrat"/>
          <w:b/>
          <w:sz w:val="28"/>
          <w:szCs w:val="28"/>
        </w:rPr>
      </w:pPr>
    </w:p>
    <w:p w:rsidR="00A54157" w:rsidRDefault="00A54157" w14:paraId="211BD4AA" w14:textId="77777777">
      <w:pPr>
        <w:pBdr>
          <w:bottom w:val="single" w:color="000000" w:sz="12" w:space="1"/>
        </w:pBdr>
        <w:rPr>
          <w:rFonts w:ascii="Montserrat" w:hAnsi="Montserrat" w:eastAsia="Montserrat" w:cs="Montserrat"/>
          <w:b/>
          <w:sz w:val="28"/>
          <w:szCs w:val="28"/>
        </w:rPr>
      </w:pPr>
    </w:p>
    <w:p w:rsidR="00A54157" w:rsidRDefault="00A54157" w14:paraId="43BA3FC5" w14:textId="77777777">
      <w:pPr>
        <w:ind w:firstLine="720"/>
        <w:jc w:val="center"/>
        <w:rPr>
          <w:rFonts w:ascii="Montserrat SemiBold" w:hAnsi="Montserrat SemiBold" w:eastAsia="Montserrat SemiBold" w:cs="Montserrat SemiBold"/>
          <w:sz w:val="28"/>
          <w:szCs w:val="28"/>
        </w:rPr>
      </w:pPr>
    </w:p>
    <w:p w:rsidR="00A54157" w:rsidRDefault="004D29DE" w14:paraId="5B2D4361" w14:textId="2FD551C1">
      <w:pPr>
        <w:ind w:firstLine="720"/>
        <w:jc w:val="center"/>
        <w:rPr>
          <w:rFonts w:ascii="Montserrat SemiBold" w:hAnsi="Montserrat SemiBold" w:eastAsia="Montserrat SemiBold" w:cs="Montserrat SemiBold"/>
          <w:sz w:val="26"/>
          <w:szCs w:val="26"/>
        </w:rPr>
      </w:pPr>
      <w:r w:rsidRPr="5D671711" w:rsidR="004D29DE">
        <w:rPr>
          <w:rFonts w:ascii="Montserrat SemiBold" w:hAnsi="Montserrat SemiBold" w:eastAsia="Montserrat SemiBold" w:cs="Montserrat SemiBold"/>
          <w:sz w:val="26"/>
          <w:szCs w:val="26"/>
        </w:rPr>
        <w:t xml:space="preserve">OFFICE OF THE </w:t>
      </w:r>
      <w:r w:rsidRPr="5D671711" w:rsidR="5C718708">
        <w:rPr>
          <w:rFonts w:ascii="Montserrat SemiBold" w:hAnsi="Montserrat SemiBold" w:eastAsia="Montserrat SemiBold" w:cs="Montserrat SemiBold"/>
          <w:sz w:val="26"/>
          <w:szCs w:val="26"/>
        </w:rPr>
        <w:t xml:space="preserve">ENGINEERING </w:t>
      </w:r>
      <w:r w:rsidRPr="5D671711" w:rsidR="004D29DE">
        <w:rPr>
          <w:rFonts w:ascii="Montserrat SemiBold" w:hAnsi="Montserrat SemiBold" w:eastAsia="Montserrat SemiBold" w:cs="Montserrat SemiBold"/>
          <w:sz w:val="26"/>
          <w:szCs w:val="26"/>
        </w:rPr>
        <w:t>CAUCUS LEADER INTRODUCTION</w:t>
      </w:r>
    </w:p>
    <w:p w:rsidR="76E89DD7" w:rsidP="76E89DD7" w:rsidRDefault="76E89DD7" w14:paraId="0AD7D7BD" w14:textId="01ABBE6A">
      <w:pPr>
        <w:pStyle w:val="Normal"/>
        <w:jc w:val="center"/>
        <w:rPr>
          <w:rFonts w:ascii="Montserrat" w:hAnsi="Montserrat" w:eastAsia="Montserrat" w:cs="Montserrat"/>
          <w:b w:val="1"/>
          <w:bCs w:val="1"/>
          <w:sz w:val="20"/>
          <w:szCs w:val="20"/>
        </w:rPr>
      </w:pPr>
    </w:p>
    <w:p w:rsidR="22B3A8DD" w:rsidP="2EE6C7B8" w:rsidRDefault="22B3A8DD" w14:paraId="432F818C" w14:textId="2B2F5584">
      <w:pPr>
        <w:pStyle w:val="Normal"/>
        <w:jc w:val="center"/>
        <w:rPr>
          <w:rFonts w:ascii="Montserrat" w:hAnsi="Montserrat" w:eastAsia="Montserrat" w:cs="Montserrat"/>
          <w:b w:val="1"/>
          <w:bCs w:val="1"/>
          <w:sz w:val="20"/>
          <w:szCs w:val="20"/>
        </w:rPr>
      </w:pPr>
      <w:r w:rsidRPr="2EE6C7B8" w:rsidR="22B3A8DD">
        <w:rPr>
          <w:rFonts w:ascii="Montserrat" w:hAnsi="Montserrat" w:eastAsia="Montserrat" w:cs="Montserrat"/>
          <w:b w:val="1"/>
          <w:bCs w:val="1"/>
          <w:sz w:val="20"/>
          <w:szCs w:val="20"/>
        </w:rPr>
        <w:t xml:space="preserve">The coming year will be an unprecedented challenge, for students and for the MSU. While much of the university’s operations are being conducted virtually, higher education remains unaffordable and </w:t>
      </w:r>
      <w:r w:rsidRPr="2EE6C7B8" w:rsidR="1F0A7874">
        <w:rPr>
          <w:rFonts w:ascii="Montserrat" w:hAnsi="Montserrat" w:eastAsia="Montserrat" w:cs="Montserrat"/>
          <w:b w:val="1"/>
          <w:bCs w:val="1"/>
          <w:sz w:val="20"/>
          <w:szCs w:val="20"/>
        </w:rPr>
        <w:t xml:space="preserve">unnecessarily inaccessible for most students. The goals outlined in this plan </w:t>
      </w:r>
      <w:r w:rsidRPr="2EE6C7B8" w:rsidR="369B39DA">
        <w:rPr>
          <w:rFonts w:ascii="Montserrat" w:hAnsi="Montserrat" w:eastAsia="Montserrat" w:cs="Montserrat"/>
          <w:b w:val="1"/>
          <w:bCs w:val="1"/>
          <w:sz w:val="20"/>
          <w:szCs w:val="20"/>
        </w:rPr>
        <w:t>work to expand</w:t>
      </w:r>
      <w:r w:rsidRPr="2EE6C7B8" w:rsidR="1F0A7874">
        <w:rPr>
          <w:rFonts w:ascii="Montserrat" w:hAnsi="Montserrat" w:eastAsia="Montserrat" w:cs="Montserrat"/>
          <w:b w:val="1"/>
          <w:bCs w:val="1"/>
          <w:sz w:val="20"/>
          <w:szCs w:val="20"/>
        </w:rPr>
        <w:t xml:space="preserve"> the freedom of higher education</w:t>
      </w:r>
      <w:r w:rsidRPr="2EE6C7B8" w:rsidR="509B739A">
        <w:rPr>
          <w:rFonts w:ascii="Montserrat" w:hAnsi="Montserrat" w:eastAsia="Montserrat" w:cs="Montserrat"/>
          <w:b w:val="1"/>
          <w:bCs w:val="1"/>
          <w:sz w:val="20"/>
          <w:szCs w:val="20"/>
        </w:rPr>
        <w:t xml:space="preserve">: advocating for free, adaptable and accessible educational resources, and empowering students to understand and stand up for their housing rights. </w:t>
      </w:r>
      <w:r w:rsidRPr="2EE6C7B8" w:rsidR="289D3D7D">
        <w:rPr>
          <w:rFonts w:ascii="Montserrat" w:hAnsi="Montserrat" w:eastAsia="Montserrat" w:cs="Montserrat"/>
          <w:b w:val="1"/>
          <w:bCs w:val="1"/>
          <w:sz w:val="20"/>
          <w:szCs w:val="20"/>
        </w:rPr>
        <w:t xml:space="preserve">At McMaster, education is inaccessible and housing quality is low. </w:t>
      </w:r>
      <w:proofErr w:type="gramStart"/>
      <w:r w:rsidRPr="2EE6C7B8" w:rsidR="7CB5FD8D">
        <w:rPr>
          <w:rFonts w:ascii="Montserrat" w:hAnsi="Montserrat" w:eastAsia="Montserrat" w:cs="Montserrat"/>
          <w:b w:val="1"/>
          <w:bCs w:val="1"/>
          <w:sz w:val="20"/>
          <w:szCs w:val="20"/>
        </w:rPr>
        <w:t>Both of these</w:t>
      </w:r>
      <w:proofErr w:type="gramEnd"/>
      <w:r w:rsidRPr="2EE6C7B8" w:rsidR="7CB5FD8D">
        <w:rPr>
          <w:rFonts w:ascii="Montserrat" w:hAnsi="Montserrat" w:eastAsia="Montserrat" w:cs="Montserrat"/>
          <w:b w:val="1"/>
          <w:bCs w:val="1"/>
          <w:sz w:val="20"/>
          <w:szCs w:val="20"/>
        </w:rPr>
        <w:t xml:space="preserve"> facts can and should change.</w:t>
      </w:r>
    </w:p>
    <w:p w:rsidR="00A54157" w:rsidRDefault="00A54157" w14:paraId="038FD91D" w14:textId="77777777">
      <w:pPr>
        <w:jc w:val="center"/>
        <w:rPr>
          <w:rFonts w:ascii="Montserrat" w:hAnsi="Montserrat" w:eastAsia="Montserrat" w:cs="Montserrat"/>
          <w:b/>
        </w:rPr>
      </w:pPr>
    </w:p>
    <w:p w:rsidR="000D1753" w:rsidP="000D1753" w:rsidRDefault="000D1753" w14:paraId="4088DA6B" w14:textId="77777777">
      <w:pPr>
        <w:pBdr>
          <w:bottom w:val="single" w:color="000000" w:sz="12" w:space="1"/>
        </w:pBdr>
        <w:rPr>
          <w:rFonts w:ascii="Montserrat" w:hAnsi="Montserrat" w:eastAsia="Montserrat" w:cs="Montserrat"/>
        </w:rPr>
      </w:pPr>
    </w:p>
    <w:p w:rsidR="000D1753" w:rsidRDefault="000D1753" w14:paraId="5D300D24" w14:textId="77777777">
      <w:pPr>
        <w:pBdr>
          <w:bottom w:val="single" w:color="000000" w:sz="12" w:space="1"/>
        </w:pBdr>
        <w:jc w:val="center"/>
        <w:rPr>
          <w:rFonts w:ascii="Montserrat" w:hAnsi="Montserrat" w:eastAsia="Montserrat" w:cs="Montserrat"/>
        </w:rPr>
      </w:pPr>
    </w:p>
    <w:p w:rsidR="000D1753" w:rsidRDefault="000D1753" w14:paraId="177508DB" w14:textId="77777777">
      <w:pPr>
        <w:pBdr>
          <w:bottom w:val="single" w:color="000000" w:sz="12" w:space="1"/>
        </w:pBdr>
        <w:jc w:val="center"/>
        <w:rPr>
          <w:rFonts w:ascii="Montserrat" w:hAnsi="Montserrat" w:eastAsia="Montserrat" w:cs="Montserrat"/>
        </w:rPr>
      </w:pPr>
    </w:p>
    <w:p w:rsidR="000D1753" w:rsidRDefault="000D1753" w14:paraId="7FE166D0" w14:textId="77777777">
      <w:pPr>
        <w:pBdr>
          <w:bottom w:val="single" w:color="000000" w:sz="12" w:space="1"/>
        </w:pBdr>
        <w:jc w:val="center"/>
        <w:rPr>
          <w:rFonts w:ascii="Montserrat" w:hAnsi="Montserrat" w:eastAsia="Montserrat" w:cs="Montserrat"/>
        </w:rPr>
      </w:pPr>
    </w:p>
    <w:p w:rsidR="000D1753" w:rsidRDefault="000D1753" w14:paraId="05322EAE" w14:textId="77777777">
      <w:pPr>
        <w:pBdr>
          <w:bottom w:val="single" w:color="000000" w:sz="12" w:space="1"/>
        </w:pBdr>
        <w:jc w:val="center"/>
        <w:rPr>
          <w:rFonts w:ascii="Montserrat" w:hAnsi="Montserrat" w:eastAsia="Montserrat" w:cs="Montserrat"/>
        </w:rPr>
      </w:pPr>
    </w:p>
    <w:p w:rsidR="000D1753" w:rsidRDefault="000D1753" w14:paraId="71357916" w14:textId="77777777">
      <w:pPr>
        <w:pBdr>
          <w:bottom w:val="single" w:color="000000" w:sz="12" w:space="1"/>
        </w:pBdr>
        <w:jc w:val="center"/>
        <w:rPr>
          <w:rFonts w:ascii="Montserrat" w:hAnsi="Montserrat" w:eastAsia="Montserrat" w:cs="Montserrat"/>
        </w:rPr>
      </w:pPr>
    </w:p>
    <w:p w:rsidR="000D1753" w:rsidRDefault="000D1753" w14:paraId="2B7343D2" w14:textId="77777777">
      <w:pPr>
        <w:pBdr>
          <w:bottom w:val="single" w:color="000000" w:sz="12" w:space="1"/>
        </w:pBdr>
        <w:jc w:val="center"/>
        <w:rPr>
          <w:rFonts w:ascii="Montserrat" w:hAnsi="Montserrat" w:eastAsia="Montserrat" w:cs="Montserrat"/>
        </w:rPr>
      </w:pPr>
    </w:p>
    <w:p w:rsidR="000D1753" w:rsidRDefault="000D1753" w14:paraId="7FFD8875" w14:textId="77777777">
      <w:pPr>
        <w:pBdr>
          <w:bottom w:val="single" w:color="000000" w:sz="12" w:space="1"/>
        </w:pBdr>
        <w:jc w:val="center"/>
        <w:rPr>
          <w:rFonts w:ascii="Montserrat" w:hAnsi="Montserrat" w:eastAsia="Montserrat" w:cs="Montserrat"/>
        </w:rPr>
      </w:pPr>
    </w:p>
    <w:p w:rsidR="000D1753" w:rsidRDefault="000D1753" w14:paraId="3C68E10C" w14:textId="77777777">
      <w:pPr>
        <w:pBdr>
          <w:bottom w:val="single" w:color="000000" w:sz="12" w:space="1"/>
        </w:pBdr>
        <w:jc w:val="center"/>
        <w:rPr>
          <w:rFonts w:ascii="Montserrat" w:hAnsi="Montserrat" w:eastAsia="Montserrat" w:cs="Montserrat"/>
        </w:rPr>
      </w:pPr>
    </w:p>
    <w:p w:rsidR="000D1753" w:rsidRDefault="000D1753" w14:paraId="1E8E5C9B" w14:textId="77777777">
      <w:pPr>
        <w:pBdr>
          <w:bottom w:val="single" w:color="000000" w:sz="12" w:space="1"/>
        </w:pBdr>
        <w:jc w:val="center"/>
        <w:rPr>
          <w:rFonts w:ascii="Montserrat" w:hAnsi="Montserrat" w:eastAsia="Montserrat" w:cs="Montserrat"/>
        </w:rPr>
      </w:pPr>
    </w:p>
    <w:p w:rsidR="000D1753" w:rsidRDefault="000D1753" w14:paraId="56837894" w14:textId="77777777">
      <w:pPr>
        <w:pBdr>
          <w:bottom w:val="single" w:color="000000" w:sz="12" w:space="1"/>
        </w:pBdr>
        <w:jc w:val="center"/>
        <w:rPr>
          <w:rFonts w:ascii="Montserrat" w:hAnsi="Montserrat" w:eastAsia="Montserrat" w:cs="Montserrat"/>
        </w:rPr>
      </w:pPr>
    </w:p>
    <w:p w:rsidR="000D1753" w:rsidRDefault="000D1753" w14:paraId="0CB5B08B" w14:textId="77777777">
      <w:pPr>
        <w:pBdr>
          <w:bottom w:val="single" w:color="000000" w:sz="12" w:space="1"/>
        </w:pBdr>
        <w:jc w:val="center"/>
        <w:rPr>
          <w:rFonts w:ascii="Montserrat" w:hAnsi="Montserrat" w:eastAsia="Montserrat" w:cs="Montserrat"/>
        </w:rPr>
      </w:pPr>
    </w:p>
    <w:p w:rsidR="000D1753" w:rsidRDefault="000D1753" w14:paraId="314271C1" w14:textId="77777777">
      <w:pPr>
        <w:pBdr>
          <w:bottom w:val="single" w:color="000000" w:sz="12" w:space="1"/>
        </w:pBdr>
        <w:jc w:val="center"/>
        <w:rPr>
          <w:rFonts w:ascii="Montserrat" w:hAnsi="Montserrat" w:eastAsia="Montserrat" w:cs="Montserrat"/>
        </w:rPr>
      </w:pPr>
    </w:p>
    <w:p w:rsidR="000D1753" w:rsidRDefault="000D1753" w14:paraId="5D12C7DD" w14:textId="77777777">
      <w:pPr>
        <w:pBdr>
          <w:bottom w:val="single" w:color="000000" w:sz="12" w:space="1"/>
        </w:pBdr>
        <w:jc w:val="center"/>
        <w:rPr>
          <w:rFonts w:ascii="Montserrat" w:hAnsi="Montserrat" w:eastAsia="Montserrat" w:cs="Montserrat"/>
        </w:rPr>
      </w:pPr>
    </w:p>
    <w:p w:rsidR="000D1753" w:rsidRDefault="000D1753" w14:paraId="348A3F74" w14:textId="77777777">
      <w:pPr>
        <w:pBdr>
          <w:bottom w:val="single" w:color="000000" w:sz="12" w:space="1"/>
        </w:pBdr>
        <w:jc w:val="center"/>
        <w:rPr>
          <w:rFonts w:ascii="Montserrat" w:hAnsi="Montserrat" w:eastAsia="Montserrat" w:cs="Montserrat"/>
        </w:rPr>
      </w:pPr>
    </w:p>
    <w:p w:rsidR="000D1753" w:rsidRDefault="000D1753" w14:paraId="36B11AA2" w14:textId="77777777">
      <w:pPr>
        <w:pBdr>
          <w:bottom w:val="single" w:color="000000" w:sz="12" w:space="1"/>
        </w:pBdr>
        <w:jc w:val="center"/>
        <w:rPr>
          <w:rFonts w:ascii="Montserrat" w:hAnsi="Montserrat" w:eastAsia="Montserrat" w:cs="Montserrat"/>
        </w:rPr>
      </w:pPr>
    </w:p>
    <w:p w:rsidR="000D1753" w:rsidRDefault="000D1753" w14:paraId="43579C5B" w14:textId="77777777">
      <w:pPr>
        <w:pBdr>
          <w:bottom w:val="single" w:color="000000" w:sz="12" w:space="1"/>
        </w:pBdr>
        <w:jc w:val="center"/>
        <w:rPr>
          <w:rFonts w:ascii="Montserrat" w:hAnsi="Montserrat" w:eastAsia="Montserrat" w:cs="Montserrat"/>
        </w:rPr>
      </w:pPr>
    </w:p>
    <w:p w:rsidR="000D1753" w:rsidRDefault="000D1753" w14:paraId="1316314B" w14:textId="77777777">
      <w:pPr>
        <w:pBdr>
          <w:bottom w:val="single" w:color="000000" w:sz="12" w:space="1"/>
        </w:pBdr>
        <w:jc w:val="center"/>
        <w:rPr>
          <w:rFonts w:ascii="Montserrat" w:hAnsi="Montserrat" w:eastAsia="Montserrat" w:cs="Montserrat"/>
        </w:rPr>
      </w:pPr>
    </w:p>
    <w:p w:rsidR="000D1753" w:rsidRDefault="000D1753" w14:paraId="556DC2BE" w14:textId="77777777">
      <w:pPr>
        <w:pBdr>
          <w:bottom w:val="single" w:color="000000" w:sz="12" w:space="1"/>
        </w:pBdr>
        <w:jc w:val="center"/>
        <w:rPr>
          <w:rFonts w:ascii="Montserrat" w:hAnsi="Montserrat" w:eastAsia="Montserrat" w:cs="Montserrat"/>
        </w:rPr>
      </w:pPr>
    </w:p>
    <w:p w:rsidR="000D1753" w:rsidRDefault="000D1753" w14:paraId="6ED4CB36" w14:textId="77777777">
      <w:pPr>
        <w:pBdr>
          <w:bottom w:val="single" w:color="000000" w:sz="12" w:space="1"/>
        </w:pBdr>
        <w:jc w:val="center"/>
        <w:rPr>
          <w:rFonts w:ascii="Montserrat" w:hAnsi="Montserrat" w:eastAsia="Montserrat" w:cs="Montserrat"/>
        </w:rPr>
      </w:pPr>
    </w:p>
    <w:p w:rsidR="000D1753" w:rsidRDefault="000D1753" w14:paraId="7484CECD" w14:textId="77777777">
      <w:pPr>
        <w:pBdr>
          <w:bottom w:val="single" w:color="000000" w:sz="12" w:space="1"/>
        </w:pBdr>
        <w:jc w:val="center"/>
        <w:rPr>
          <w:rFonts w:ascii="Montserrat" w:hAnsi="Montserrat" w:eastAsia="Montserrat" w:cs="Montserrat"/>
        </w:rPr>
      </w:pPr>
    </w:p>
    <w:p w:rsidR="000D1753" w:rsidRDefault="000D1753" w14:paraId="25FE75CD" w14:textId="77777777">
      <w:pPr>
        <w:pBdr>
          <w:bottom w:val="single" w:color="000000" w:sz="12" w:space="1"/>
        </w:pBdr>
        <w:jc w:val="center"/>
        <w:rPr>
          <w:rFonts w:ascii="Montserrat" w:hAnsi="Montserrat" w:eastAsia="Montserrat" w:cs="Montserrat"/>
        </w:rPr>
      </w:pPr>
    </w:p>
    <w:p w:rsidR="000D1753" w:rsidRDefault="000D1753" w14:paraId="2DF9FF88" w14:textId="77777777">
      <w:pPr>
        <w:pBdr>
          <w:bottom w:val="single" w:color="000000" w:sz="12" w:space="1"/>
        </w:pBdr>
        <w:jc w:val="center"/>
        <w:rPr>
          <w:rFonts w:ascii="Montserrat" w:hAnsi="Montserrat" w:eastAsia="Montserrat" w:cs="Montserrat"/>
        </w:rPr>
      </w:pPr>
    </w:p>
    <w:p w:rsidR="000D1753" w:rsidRDefault="000D1753" w14:paraId="6ACCD7E0" w14:textId="77777777">
      <w:pPr>
        <w:pBdr>
          <w:bottom w:val="single" w:color="000000" w:sz="12" w:space="1"/>
        </w:pBdr>
        <w:jc w:val="center"/>
        <w:rPr>
          <w:rFonts w:ascii="Montserrat" w:hAnsi="Montserrat" w:eastAsia="Montserrat" w:cs="Montserrat"/>
        </w:rPr>
      </w:pPr>
    </w:p>
    <w:p w:rsidR="000D1753" w:rsidRDefault="000D1753" w14:paraId="4F82938D" w14:textId="77777777">
      <w:pPr>
        <w:pBdr>
          <w:bottom w:val="single" w:color="000000" w:sz="12" w:space="1"/>
        </w:pBdr>
        <w:jc w:val="center"/>
        <w:rPr>
          <w:rFonts w:ascii="Montserrat" w:hAnsi="Montserrat" w:eastAsia="Montserrat" w:cs="Montserrat"/>
        </w:rPr>
      </w:pPr>
    </w:p>
    <w:p w:rsidR="000D1753" w:rsidRDefault="000D1753" w14:paraId="5F6366B5" w14:textId="77777777">
      <w:pPr>
        <w:pBdr>
          <w:bottom w:val="single" w:color="000000" w:sz="12" w:space="1"/>
        </w:pBdr>
        <w:jc w:val="center"/>
        <w:rPr>
          <w:rFonts w:ascii="Montserrat" w:hAnsi="Montserrat" w:eastAsia="Montserrat" w:cs="Montserrat"/>
        </w:rPr>
      </w:pPr>
    </w:p>
    <w:p w:rsidR="000D1753" w:rsidRDefault="000D1753" w14:paraId="03680978" w14:textId="77777777">
      <w:pPr>
        <w:pBdr>
          <w:bottom w:val="single" w:color="000000" w:sz="12" w:space="1"/>
        </w:pBdr>
        <w:jc w:val="center"/>
        <w:rPr>
          <w:rFonts w:ascii="Montserrat" w:hAnsi="Montserrat" w:eastAsia="Montserrat" w:cs="Montserrat"/>
        </w:rPr>
      </w:pPr>
    </w:p>
    <w:p w:rsidR="000D1753" w:rsidRDefault="000D1753" w14:paraId="494000A8" w14:textId="77777777">
      <w:pPr>
        <w:pBdr>
          <w:bottom w:val="single" w:color="000000" w:sz="12" w:space="1"/>
        </w:pBdr>
        <w:jc w:val="center"/>
        <w:rPr>
          <w:rFonts w:ascii="Montserrat" w:hAnsi="Montserrat" w:eastAsia="Montserrat" w:cs="Montserrat"/>
        </w:rPr>
      </w:pPr>
    </w:p>
    <w:p w:rsidR="000D1753" w:rsidRDefault="000D1753" w14:paraId="3766127C" w14:textId="77777777">
      <w:pPr>
        <w:pBdr>
          <w:bottom w:val="single" w:color="000000" w:sz="12" w:space="1"/>
        </w:pBdr>
        <w:jc w:val="center"/>
        <w:rPr>
          <w:rFonts w:ascii="Montserrat" w:hAnsi="Montserrat" w:eastAsia="Montserrat" w:cs="Montserrat"/>
        </w:rPr>
      </w:pPr>
    </w:p>
    <w:p w:rsidR="000D1753" w:rsidRDefault="000D1753" w14:paraId="61DFF6A3" w14:textId="77777777">
      <w:pPr>
        <w:pBdr>
          <w:bottom w:val="single" w:color="000000" w:sz="12" w:space="1"/>
        </w:pBdr>
        <w:jc w:val="center"/>
        <w:rPr>
          <w:rFonts w:ascii="Montserrat" w:hAnsi="Montserrat" w:eastAsia="Montserrat" w:cs="Montserrat"/>
        </w:rPr>
      </w:pPr>
    </w:p>
    <w:p w:rsidR="000D1753" w:rsidRDefault="000D1753" w14:paraId="6805B204" w14:textId="77777777">
      <w:pPr>
        <w:pBdr>
          <w:bottom w:val="single" w:color="000000" w:sz="12" w:space="1"/>
        </w:pBdr>
        <w:jc w:val="center"/>
        <w:rPr>
          <w:rFonts w:ascii="Montserrat" w:hAnsi="Montserrat" w:eastAsia="Montserrat" w:cs="Montserrat"/>
        </w:rPr>
      </w:pPr>
    </w:p>
    <w:p w:rsidR="000D1753" w:rsidRDefault="000D1753" w14:paraId="3D8B2563" w14:textId="77777777">
      <w:pPr>
        <w:pBdr>
          <w:bottom w:val="single" w:color="000000" w:sz="12" w:space="1"/>
        </w:pBdr>
        <w:jc w:val="center"/>
        <w:rPr>
          <w:rFonts w:ascii="Montserrat" w:hAnsi="Montserrat" w:eastAsia="Montserrat" w:cs="Montserrat"/>
        </w:rPr>
      </w:pPr>
    </w:p>
    <w:p w:rsidR="000D1753" w:rsidRDefault="000D1753" w14:paraId="1E2609F4" w14:textId="77777777">
      <w:pPr>
        <w:pBdr>
          <w:bottom w:val="single" w:color="000000" w:sz="12" w:space="1"/>
        </w:pBdr>
        <w:jc w:val="center"/>
        <w:rPr>
          <w:rFonts w:ascii="Montserrat" w:hAnsi="Montserrat" w:eastAsia="Montserrat" w:cs="Montserrat"/>
        </w:rPr>
      </w:pPr>
    </w:p>
    <w:p w:rsidR="000D1753" w:rsidRDefault="000D1753" w14:paraId="345897F4" w14:textId="77777777">
      <w:pPr>
        <w:pBdr>
          <w:bottom w:val="single" w:color="000000" w:sz="12" w:space="1"/>
        </w:pBdr>
        <w:jc w:val="center"/>
        <w:rPr>
          <w:rFonts w:ascii="Montserrat" w:hAnsi="Montserrat" w:eastAsia="Montserrat" w:cs="Montserrat"/>
        </w:rPr>
      </w:pPr>
    </w:p>
    <w:p w:rsidR="000D1753" w:rsidRDefault="000D1753" w14:paraId="45CA3BF7" w14:textId="77777777">
      <w:pPr>
        <w:pBdr>
          <w:bottom w:val="single" w:color="000000" w:sz="12" w:space="1"/>
        </w:pBdr>
        <w:jc w:val="center"/>
        <w:rPr>
          <w:rFonts w:ascii="Montserrat" w:hAnsi="Montserrat" w:eastAsia="Montserrat" w:cs="Montserrat"/>
        </w:rPr>
      </w:pPr>
    </w:p>
    <w:p w:rsidR="000D1753" w:rsidRDefault="000D1753" w14:paraId="7A6B41C7" w14:textId="77777777">
      <w:pPr>
        <w:pBdr>
          <w:bottom w:val="single" w:color="000000" w:sz="12" w:space="1"/>
        </w:pBdr>
        <w:jc w:val="center"/>
        <w:rPr>
          <w:rFonts w:ascii="Montserrat" w:hAnsi="Montserrat" w:eastAsia="Montserrat" w:cs="Montserrat"/>
        </w:rPr>
      </w:pPr>
    </w:p>
    <w:p w:rsidR="000D1753" w:rsidRDefault="000D1753" w14:paraId="7FC76155" w14:textId="77777777">
      <w:pPr>
        <w:pBdr>
          <w:bottom w:val="single" w:color="000000" w:sz="12" w:space="1"/>
        </w:pBdr>
        <w:jc w:val="center"/>
        <w:rPr>
          <w:rFonts w:ascii="Montserrat" w:hAnsi="Montserrat" w:eastAsia="Montserrat" w:cs="Montserrat"/>
        </w:rPr>
      </w:pPr>
    </w:p>
    <w:p w:rsidR="000D1753" w:rsidRDefault="000D1753" w14:paraId="1EEDE567" w14:textId="77777777">
      <w:pPr>
        <w:pBdr>
          <w:bottom w:val="single" w:color="000000" w:sz="12" w:space="1"/>
        </w:pBdr>
        <w:jc w:val="center"/>
        <w:rPr>
          <w:rFonts w:ascii="Montserrat" w:hAnsi="Montserrat" w:eastAsia="Montserrat" w:cs="Montserrat"/>
        </w:rPr>
      </w:pPr>
    </w:p>
    <w:p w:rsidR="00A54157" w:rsidRDefault="004D29DE" w14:paraId="27866D12" w14:textId="77777777">
      <w:pPr>
        <w:pBdr>
          <w:bottom w:val="single" w:color="000000" w:sz="12" w:space="1"/>
        </w:pBdr>
        <w:jc w:val="center"/>
        <w:rPr>
          <w:rFonts w:ascii="Montserrat SemiBold" w:hAnsi="Montserrat SemiBold" w:eastAsia="Montserrat SemiBold" w:cs="Montserrat SemiBold"/>
          <w:sz w:val="28"/>
          <w:szCs w:val="28"/>
        </w:rPr>
      </w:pPr>
      <w:r>
        <w:rPr>
          <w:rFonts w:ascii="Montserrat SemiBold" w:hAnsi="Montserrat SemiBold" w:eastAsia="Montserrat SemiBold" w:cs="Montserrat SemiBold"/>
          <w:sz w:val="28"/>
          <w:szCs w:val="28"/>
        </w:rPr>
        <w:lastRenderedPageBreak/>
        <w:t>GOALS</w:t>
      </w:r>
    </w:p>
    <w:p w:rsidR="00A54157" w:rsidRDefault="00A54157" w14:paraId="6B131E68" w14:textId="77777777">
      <w:pPr>
        <w:pBdr>
          <w:bottom w:val="single" w:color="000000" w:sz="12" w:space="1"/>
        </w:pBdr>
        <w:jc w:val="center"/>
        <w:rPr>
          <w:rFonts w:ascii="Montserrat" w:hAnsi="Montserrat" w:eastAsia="Montserrat" w:cs="Montserrat"/>
          <w:b/>
          <w:sz w:val="20"/>
          <w:szCs w:val="20"/>
        </w:rPr>
      </w:pPr>
    </w:p>
    <w:p w:rsidR="00A54157" w:rsidRDefault="00A54157" w14:paraId="578277F0" w14:textId="77777777">
      <w:pPr>
        <w:rPr>
          <w:rFonts w:ascii="Montserrat" w:hAnsi="Montserrat" w:eastAsia="Montserrat" w:cs="Montserrat"/>
          <w:b/>
          <w:sz w:val="28"/>
          <w:szCs w:val="28"/>
        </w:rPr>
      </w:pPr>
    </w:p>
    <w:tbl>
      <w:tblPr>
        <w:tblStyle w:val="a"/>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795"/>
        <w:gridCol w:w="7555"/>
      </w:tblGrid>
      <w:tr w:rsidR="00A54157" w:rsidTr="5D671711" w14:paraId="39780677" w14:textId="77777777">
        <w:tc>
          <w:tcPr>
            <w:tcW w:w="1795" w:type="dxa"/>
            <w:shd w:val="clear" w:color="auto" w:fill="D9D9D9" w:themeFill="background1" w:themeFillShade="D9"/>
            <w:tcMar/>
          </w:tcPr>
          <w:p w:rsidR="00A54157" w:rsidRDefault="004D29DE" w14:paraId="43400B47" w14:textId="77777777">
            <w:pPr>
              <w:rPr>
                <w:rFonts w:ascii="Montserrat" w:hAnsi="Montserrat" w:eastAsia="Montserrat" w:cs="Montserrat"/>
                <w:b/>
              </w:rPr>
            </w:pPr>
            <w:r>
              <w:rPr>
                <w:rFonts w:ascii="Montserrat" w:hAnsi="Montserrat" w:eastAsia="Montserrat" w:cs="Montserrat"/>
                <w:b/>
              </w:rPr>
              <w:t>Objective 1</w:t>
            </w:r>
          </w:p>
        </w:tc>
        <w:tc>
          <w:tcPr>
            <w:tcW w:w="7555" w:type="dxa"/>
            <w:tcMar/>
          </w:tcPr>
          <w:p w:rsidR="00A54157" w:rsidP="5D671711" w:rsidRDefault="00A54157" w14:paraId="0AFD7B83" w14:textId="5F98BB8C">
            <w:pPr>
              <w:pStyle w:val="Normal"/>
              <w:tabs>
                <w:tab w:val="left" w:pos="702"/>
              </w:tabs>
              <w:rPr>
                <w:rFonts w:ascii="Montserrat SemiBold" w:hAnsi="Montserrat SemiBold" w:eastAsia="Montserrat SemiBold" w:cs="Montserrat SemiBold"/>
                <w:b w:val="1"/>
                <w:bCs w:val="1"/>
                <w:i w:val="0"/>
                <w:iCs w:val="0"/>
                <w:strike w:val="0"/>
                <w:dstrike w:val="0"/>
                <w:noProof w:val="0"/>
                <w:color w:val="000000" w:themeColor="text1" w:themeTint="FF" w:themeShade="FF"/>
                <w:sz w:val="24"/>
                <w:szCs w:val="24"/>
                <w:u w:val="none"/>
                <w:lang w:val="en-CA"/>
              </w:rPr>
            </w:pPr>
            <w:r w:rsidRPr="5D671711" w:rsidR="694B4BC9">
              <w:rPr>
                <w:rFonts w:ascii="Montserrat SemiBold" w:hAnsi="Montserrat SemiBold" w:eastAsia="Montserrat SemiBold" w:cs="Montserrat SemiBold"/>
                <w:b w:val="1"/>
                <w:bCs w:val="1"/>
                <w:i w:val="0"/>
                <w:iCs w:val="0"/>
                <w:strike w:val="0"/>
                <w:dstrike w:val="0"/>
                <w:noProof w:val="0"/>
                <w:color w:val="000000" w:themeColor="text1" w:themeTint="FF" w:themeShade="FF"/>
                <w:sz w:val="24"/>
                <w:szCs w:val="24"/>
                <w:u w:val="none"/>
                <w:lang w:val="en-CA"/>
              </w:rPr>
              <w:t>Gather data on OER use at McMaster</w:t>
            </w:r>
          </w:p>
        </w:tc>
      </w:tr>
      <w:tr w:rsidR="00A54157" w:rsidTr="5D671711" w14:paraId="483F9E6C" w14:textId="77777777">
        <w:tc>
          <w:tcPr>
            <w:tcW w:w="1795" w:type="dxa"/>
            <w:shd w:val="clear" w:color="auto" w:fill="D9D9D9" w:themeFill="background1" w:themeFillShade="D9"/>
            <w:tcMar/>
          </w:tcPr>
          <w:p w:rsidR="00A54157" w:rsidRDefault="004D29DE" w14:paraId="4C9CCDB5" w14:textId="77777777">
            <w:pPr>
              <w:rPr>
                <w:rFonts w:ascii="Montserrat" w:hAnsi="Montserrat" w:eastAsia="Montserrat" w:cs="Montserrat"/>
              </w:rPr>
            </w:pPr>
            <w:r>
              <w:rPr>
                <w:rFonts w:ascii="Montserrat" w:hAnsi="Montserrat" w:eastAsia="Montserrat" w:cs="Montserrat"/>
              </w:rPr>
              <w:t>Description</w:t>
            </w:r>
          </w:p>
        </w:tc>
        <w:tc>
          <w:tcPr>
            <w:tcW w:w="7555" w:type="dxa"/>
            <w:tcMar/>
          </w:tcPr>
          <w:p w:rsidR="00A54157" w:rsidP="5D671711" w:rsidRDefault="004D29DE" w14:paraId="368C87B9" w14:textId="29EFFA4A">
            <w:pPr>
              <w:pStyle w:val="Normal"/>
              <w:tabs>
                <w:tab w:val="left" w:pos="3126"/>
              </w:tabs>
              <w:rPr>
                <w:rFonts w:ascii="Montserrat" w:hAnsi="Montserrat" w:eastAsia="Montserrat" w:cs="Montserrat"/>
                <w:b w:val="0"/>
                <w:bCs w:val="0"/>
                <w:i w:val="0"/>
                <w:iCs w:val="0"/>
                <w:strike w:val="0"/>
                <w:dstrike w:val="0"/>
                <w:noProof w:val="0"/>
                <w:color w:val="000000" w:themeColor="text1" w:themeTint="FF" w:themeShade="FF"/>
                <w:sz w:val="24"/>
                <w:szCs w:val="24"/>
                <w:u w:val="none"/>
                <w:lang w:val="en-CA"/>
              </w:rPr>
            </w:pPr>
            <w:r w:rsidRPr="5D671711" w:rsidR="004D29DE">
              <w:rPr>
                <w:rFonts w:ascii="Montserrat" w:hAnsi="Montserrat" w:eastAsia="Montserrat" w:cs="Montserrat"/>
              </w:rPr>
              <w:t xml:space="preserve"> </w:t>
            </w:r>
            <w:r w:rsidRPr="5D671711" w:rsidR="32167257">
              <w:rPr>
                <w:rFonts w:ascii="Montserrat" w:hAnsi="Montserrat" w:eastAsia="Montserrat" w:cs="Montserrat"/>
                <w:b w:val="0"/>
                <w:bCs w:val="0"/>
                <w:i w:val="0"/>
                <w:iCs w:val="0"/>
                <w:strike w:val="0"/>
                <w:dstrike w:val="0"/>
                <w:noProof w:val="0"/>
                <w:color w:val="000000" w:themeColor="text1" w:themeTint="FF" w:themeShade="FF"/>
                <w:sz w:val="24"/>
                <w:szCs w:val="24"/>
                <w:u w:val="none"/>
                <w:lang w:val="en-CA"/>
              </w:rPr>
              <w:t>The university has a pilot program of grants available for faculty to adopt, adapt or create OER (Open Educational Resources), but many instructors are not aware of the resources available to them. There is no good data on student and faculty attitudes towards OER, so surveys of students and faculty should be run to collect this information.</w:t>
            </w:r>
          </w:p>
        </w:tc>
      </w:tr>
      <w:tr w:rsidR="00A54157" w:rsidTr="5D671711" w14:paraId="574642D9" w14:textId="77777777">
        <w:tc>
          <w:tcPr>
            <w:tcW w:w="1795" w:type="dxa"/>
            <w:shd w:val="clear" w:color="auto" w:fill="D9D9D9" w:themeFill="background1" w:themeFillShade="D9"/>
            <w:tcMar/>
          </w:tcPr>
          <w:p w:rsidR="00A54157" w:rsidRDefault="004D29DE" w14:paraId="4BAD6362" w14:textId="77777777">
            <w:pPr>
              <w:rPr>
                <w:rFonts w:ascii="Montserrat" w:hAnsi="Montserrat" w:eastAsia="Montserrat" w:cs="Montserrat"/>
              </w:rPr>
            </w:pPr>
            <w:r>
              <w:rPr>
                <w:rFonts w:ascii="Montserrat" w:hAnsi="Montserrat" w:eastAsia="Montserrat" w:cs="Montserrat"/>
              </w:rPr>
              <w:t>Benefits</w:t>
            </w:r>
          </w:p>
        </w:tc>
        <w:tc>
          <w:tcPr>
            <w:tcW w:w="7555" w:type="dxa"/>
            <w:tcMar/>
          </w:tcPr>
          <w:p w:rsidR="00A54157" w:rsidRDefault="00A54157" w14:paraId="55CA91BF" w14:textId="5B58658D">
            <w:pPr>
              <w:rPr>
                <w:rFonts w:ascii="Montserrat" w:hAnsi="Montserrat" w:eastAsia="Montserrat" w:cs="Montserrat"/>
              </w:rPr>
            </w:pPr>
            <w:r w:rsidRPr="5D671711" w:rsidR="77E2E3C0">
              <w:rPr>
                <w:rFonts w:ascii="Montserrat" w:hAnsi="Montserrat" w:eastAsia="Montserrat" w:cs="Montserrat"/>
              </w:rPr>
              <w:t>Better understand the McMaster-specific needs related to educational material, both from students and faculty. Raise awareness of the availability of OER.</w:t>
            </w:r>
          </w:p>
        </w:tc>
      </w:tr>
      <w:tr w:rsidR="00A54157" w:rsidTr="5D671711" w14:paraId="7E16F830" w14:textId="77777777">
        <w:tc>
          <w:tcPr>
            <w:tcW w:w="1795" w:type="dxa"/>
            <w:shd w:val="clear" w:color="auto" w:fill="D9D9D9" w:themeFill="background1" w:themeFillShade="D9"/>
            <w:tcMar/>
          </w:tcPr>
          <w:p w:rsidR="00A54157" w:rsidRDefault="004D29DE" w14:paraId="3D7F5F57" w14:textId="77777777">
            <w:pPr>
              <w:rPr>
                <w:rFonts w:ascii="Montserrat" w:hAnsi="Montserrat" w:eastAsia="Montserrat" w:cs="Montserrat"/>
              </w:rPr>
            </w:pPr>
            <w:r>
              <w:rPr>
                <w:rFonts w:ascii="Montserrat" w:hAnsi="Montserrat" w:eastAsia="Montserrat" w:cs="Montserrat"/>
              </w:rPr>
              <w:t>Difficulties</w:t>
            </w:r>
          </w:p>
        </w:tc>
        <w:tc>
          <w:tcPr>
            <w:tcW w:w="7555" w:type="dxa"/>
            <w:tcMar/>
          </w:tcPr>
          <w:p w:rsidR="00A54157" w:rsidRDefault="00A54157" w14:paraId="5A7964A5" w14:textId="02D87B94">
            <w:pPr>
              <w:rPr>
                <w:rFonts w:ascii="Montserrat" w:hAnsi="Montserrat" w:eastAsia="Montserrat" w:cs="Montserrat"/>
              </w:rPr>
            </w:pPr>
            <w:r w:rsidRPr="5D671711" w:rsidR="5B4D4F6C">
              <w:rPr>
                <w:rFonts w:ascii="Montserrat" w:hAnsi="Montserrat" w:eastAsia="Montserrat" w:cs="Montserrat"/>
              </w:rPr>
              <w:t>Getting responses from students, and more challengingly, faculty.</w:t>
            </w:r>
          </w:p>
        </w:tc>
      </w:tr>
      <w:tr w:rsidR="00A54157" w:rsidTr="5D671711" w14:paraId="6DD77EC8" w14:textId="77777777">
        <w:tc>
          <w:tcPr>
            <w:tcW w:w="1795" w:type="dxa"/>
            <w:shd w:val="clear" w:color="auto" w:fill="D9D9D9" w:themeFill="background1" w:themeFillShade="D9"/>
            <w:tcMar/>
          </w:tcPr>
          <w:p w:rsidR="00A54157" w:rsidRDefault="004D29DE" w14:paraId="523C3901" w14:textId="77777777">
            <w:pPr>
              <w:rPr>
                <w:rFonts w:ascii="Montserrat" w:hAnsi="Montserrat" w:eastAsia="Montserrat" w:cs="Montserrat"/>
              </w:rPr>
            </w:pPr>
            <w:r>
              <w:rPr>
                <w:rFonts w:ascii="Montserrat" w:hAnsi="Montserrat" w:eastAsia="Montserrat" w:cs="Montserrat"/>
              </w:rPr>
              <w:t xml:space="preserve">Long-term implications </w:t>
            </w:r>
          </w:p>
        </w:tc>
        <w:tc>
          <w:tcPr>
            <w:tcW w:w="7555" w:type="dxa"/>
            <w:tcMar/>
          </w:tcPr>
          <w:p w:rsidR="00A54157" w:rsidRDefault="00A54157" w14:paraId="6B63C708" w14:textId="11C88711">
            <w:pPr>
              <w:rPr>
                <w:rFonts w:ascii="Montserrat" w:hAnsi="Montserrat" w:eastAsia="Montserrat" w:cs="Montserrat"/>
              </w:rPr>
            </w:pPr>
            <w:r w:rsidRPr="5D671711" w:rsidR="74A87C01">
              <w:rPr>
                <w:rFonts w:ascii="Montserrat" w:hAnsi="Montserrat" w:eastAsia="Montserrat" w:cs="Montserrat"/>
              </w:rPr>
              <w:t>Could be the start of a long-term campaign to make the OER grants available indefinitely, and to expand their size.</w:t>
            </w:r>
          </w:p>
        </w:tc>
      </w:tr>
      <w:tr w:rsidR="00A54157" w:rsidTr="5D671711" w14:paraId="34AE43EB" w14:textId="77777777">
        <w:tc>
          <w:tcPr>
            <w:tcW w:w="1795" w:type="dxa"/>
            <w:shd w:val="clear" w:color="auto" w:fill="D9D9D9" w:themeFill="background1" w:themeFillShade="D9"/>
            <w:tcMar/>
          </w:tcPr>
          <w:p w:rsidR="00A54157" w:rsidRDefault="004D29DE" w14:paraId="7F27A8AD" w14:textId="77777777">
            <w:pPr>
              <w:rPr>
                <w:rFonts w:ascii="Montserrat" w:hAnsi="Montserrat" w:eastAsia="Montserrat" w:cs="Montserrat"/>
              </w:rPr>
            </w:pPr>
            <w:r>
              <w:rPr>
                <w:rFonts w:ascii="Montserrat" w:hAnsi="Montserrat" w:eastAsia="Montserrat" w:cs="Montserrat"/>
              </w:rPr>
              <w:t>How?</w:t>
            </w:r>
          </w:p>
        </w:tc>
        <w:tc>
          <w:tcPr>
            <w:tcW w:w="7555" w:type="dxa"/>
            <w:tcMar/>
          </w:tcPr>
          <w:p w:rsidR="00A54157" w:rsidP="5D671711" w:rsidRDefault="004D29DE" w14:paraId="55DAFAD6" w14:textId="66BE9284">
            <w:pPr>
              <w:pBdr>
                <w:top w:val="nil"/>
                <w:left w:val="nil"/>
                <w:bottom w:val="nil"/>
                <w:right w:val="nil"/>
                <w:between w:val="nil"/>
              </w:pBdr>
              <w:rPr>
                <w:rFonts w:ascii="Montserrat" w:hAnsi="Montserrat" w:eastAsia="Montserrat" w:cs="Montserrat"/>
                <w:b w:val="0"/>
                <w:bCs w:val="0"/>
                <w:i w:val="0"/>
                <w:iCs w:val="0"/>
                <w:strike w:val="0"/>
                <w:dstrike w:val="0"/>
                <w:noProof w:val="0"/>
                <w:color w:val="000000" w:themeColor="text1" w:themeTint="FF" w:themeShade="FF"/>
                <w:sz w:val="24"/>
                <w:szCs w:val="24"/>
                <w:u w:val="none"/>
                <w:lang w:val="en-CA"/>
              </w:rPr>
            </w:pPr>
            <w:r w:rsidRPr="5D671711" w:rsidR="004D29DE">
              <w:rPr>
                <w:rFonts w:ascii="Montserrat" w:hAnsi="Montserrat" w:eastAsia="Montserrat" w:cs="Montserrat"/>
              </w:rPr>
              <w:t xml:space="preserve"> </w:t>
            </w:r>
            <w:r w:rsidRPr="5D671711" w:rsidR="3A22C041">
              <w:rPr>
                <w:rFonts w:ascii="Montserrat" w:hAnsi="Montserrat" w:eastAsia="Montserrat" w:cs="Montserrat"/>
                <w:b w:val="0"/>
                <w:bCs w:val="0"/>
                <w:i w:val="0"/>
                <w:iCs w:val="0"/>
                <w:strike w:val="0"/>
                <w:dstrike w:val="0"/>
                <w:noProof w:val="0"/>
                <w:color w:val="000000" w:themeColor="text1" w:themeTint="FF" w:themeShade="FF"/>
                <w:sz w:val="24"/>
                <w:szCs w:val="24"/>
                <w:u w:val="none"/>
                <w:lang w:val="en-CA"/>
              </w:rPr>
              <w:t>Run surveys of the McMaster community:</w:t>
            </w:r>
          </w:p>
          <w:p w:rsidR="00A54157" w:rsidP="5D671711" w:rsidRDefault="004D29DE" w14:paraId="0782240E" w14:textId="6D3D4B07">
            <w:pPr>
              <w:pStyle w:val="ListParagraph"/>
              <w:numPr>
                <w:ilvl w:val="1"/>
                <w:numId w:val="10"/>
              </w:numPr>
              <w:pBdr>
                <w:top w:val="nil"/>
                <w:left w:val="nil"/>
                <w:bottom w:val="nil"/>
                <w:right w:val="nil"/>
                <w:between w:val="nil"/>
              </w:pBdr>
              <w:rPr>
                <w:rFonts w:ascii="Montserrat" w:hAnsi="Montserrat" w:eastAsia="Montserrat" w:cs="Montserrat"/>
                <w:b w:val="0"/>
                <w:bCs w:val="0"/>
                <w:i w:val="0"/>
                <w:iCs w:val="0"/>
                <w:color w:val="000000" w:themeColor="text1" w:themeTint="FF" w:themeShade="FF"/>
                <w:sz w:val="24"/>
                <w:szCs w:val="24"/>
              </w:rPr>
            </w:pPr>
            <w:r w:rsidRPr="5D671711" w:rsidR="3A22C041">
              <w:rPr>
                <w:rFonts w:ascii="Montserrat" w:hAnsi="Montserrat" w:eastAsia="Montserrat" w:cs="Montserrat"/>
                <w:b w:val="0"/>
                <w:bCs w:val="0"/>
                <w:i w:val="0"/>
                <w:iCs w:val="0"/>
                <w:strike w:val="0"/>
                <w:dstrike w:val="0"/>
                <w:noProof w:val="0"/>
                <w:color w:val="000000" w:themeColor="text1" w:themeTint="FF" w:themeShade="FF"/>
                <w:sz w:val="24"/>
                <w:szCs w:val="24"/>
                <w:u w:val="none"/>
                <w:lang w:val="en-CA"/>
              </w:rPr>
              <w:t>Of students, regarding attitudes towards OER and the use of textbooks</w:t>
            </w:r>
          </w:p>
          <w:p w:rsidR="00A54157" w:rsidP="5D671711" w:rsidRDefault="004D29DE" w14:paraId="69779A47" w14:textId="1C4299C0">
            <w:pPr>
              <w:pStyle w:val="ListParagraph"/>
              <w:numPr>
                <w:ilvl w:val="1"/>
                <w:numId w:val="10"/>
              </w:numPr>
              <w:pBdr>
                <w:top w:val="nil"/>
                <w:left w:val="nil"/>
                <w:bottom w:val="nil"/>
                <w:right w:val="nil"/>
                <w:between w:val="nil"/>
              </w:pBdr>
              <w:rPr>
                <w:rFonts w:ascii="Montserrat" w:hAnsi="Montserrat" w:eastAsia="Montserrat" w:cs="Montserrat"/>
                <w:b w:val="0"/>
                <w:bCs w:val="0"/>
                <w:i w:val="0"/>
                <w:iCs w:val="0"/>
                <w:color w:val="000000" w:themeColor="text1" w:themeTint="FF" w:themeShade="FF"/>
                <w:sz w:val="24"/>
                <w:szCs w:val="24"/>
              </w:rPr>
            </w:pPr>
            <w:r w:rsidRPr="5D671711" w:rsidR="3A22C041">
              <w:rPr>
                <w:rFonts w:ascii="Montserrat" w:hAnsi="Montserrat" w:eastAsia="Montserrat" w:cs="Montserrat"/>
                <w:b w:val="0"/>
                <w:bCs w:val="0"/>
                <w:i w:val="0"/>
                <w:iCs w:val="0"/>
                <w:strike w:val="0"/>
                <w:dstrike w:val="0"/>
                <w:noProof w:val="0"/>
                <w:color w:val="000000" w:themeColor="text1" w:themeTint="FF" w:themeShade="FF"/>
                <w:sz w:val="24"/>
                <w:szCs w:val="24"/>
                <w:u w:val="none"/>
                <w:lang w:val="en-CA"/>
              </w:rPr>
              <w:t>Of instructors, regarding use of OER, their concerns about its feasibility, and their attitude towards it compared to traditional textbooks</w:t>
            </w:r>
          </w:p>
          <w:p w:rsidR="00A54157" w:rsidP="5D671711" w:rsidRDefault="004D29DE" w14:paraId="2F7EF5F3" w14:textId="5E0F1246">
            <w:pPr>
              <w:pStyle w:val="Normal"/>
              <w:pBdr>
                <w:top w:val="nil"/>
                <w:left w:val="nil"/>
                <w:bottom w:val="nil"/>
                <w:right w:val="nil"/>
                <w:between w:val="nil"/>
              </w:pBdr>
              <w:rPr>
                <w:rFonts w:ascii="Montserrat" w:hAnsi="Montserrat" w:eastAsia="Montserrat" w:cs="Montserrat"/>
              </w:rPr>
            </w:pPr>
            <w:r w:rsidRPr="5D671711" w:rsidR="3A22C041">
              <w:rPr>
                <w:rFonts w:ascii="Montserrat" w:hAnsi="Montserrat" w:eastAsia="Montserrat" w:cs="Montserrat"/>
              </w:rPr>
              <w:t xml:space="preserve">Model the survey off a similar survey run at University of </w:t>
            </w:r>
            <w:proofErr w:type="gramStart"/>
            <w:r w:rsidRPr="5D671711" w:rsidR="3A22C041">
              <w:rPr>
                <w:rFonts w:ascii="Montserrat" w:hAnsi="Montserrat" w:eastAsia="Montserrat" w:cs="Montserrat"/>
              </w:rPr>
              <w:t>Guelph, and</w:t>
            </w:r>
            <w:proofErr w:type="gramEnd"/>
            <w:r w:rsidRPr="5D671711" w:rsidR="3A22C041">
              <w:rPr>
                <w:rFonts w:ascii="Montserrat" w:hAnsi="Montserrat" w:eastAsia="Montserrat" w:cs="Montserrat"/>
              </w:rPr>
              <w:t xml:space="preserve"> look to others around the world. Reach out to department heads and individual faculty, to try to get as many survey responses as possible.</w:t>
            </w:r>
          </w:p>
        </w:tc>
      </w:tr>
      <w:tr w:rsidR="00A54157" w:rsidTr="5D671711" w14:paraId="2E8901F1" w14:textId="77777777">
        <w:trPr>
          <w:trHeight w:val="480"/>
        </w:trPr>
        <w:tc>
          <w:tcPr>
            <w:tcW w:w="1795" w:type="dxa"/>
            <w:shd w:val="clear" w:color="auto" w:fill="D9D9D9" w:themeFill="background1" w:themeFillShade="D9"/>
            <w:tcMar/>
          </w:tcPr>
          <w:p w:rsidR="00A54157" w:rsidRDefault="004D29DE" w14:paraId="1C7063A4" w14:textId="77777777">
            <w:pPr>
              <w:rPr>
                <w:rFonts w:ascii="Montserrat" w:hAnsi="Montserrat" w:eastAsia="Montserrat" w:cs="Montserrat"/>
              </w:rPr>
            </w:pPr>
            <w:r>
              <w:rPr>
                <w:rFonts w:ascii="Montserrat" w:hAnsi="Montserrat" w:eastAsia="Montserrat" w:cs="Montserrat"/>
              </w:rPr>
              <w:t>Partners</w:t>
            </w:r>
          </w:p>
        </w:tc>
        <w:tc>
          <w:tcPr>
            <w:tcW w:w="7555" w:type="dxa"/>
            <w:tcMar/>
          </w:tcPr>
          <w:p w:rsidR="00A54157" w:rsidRDefault="00A54157" w14:paraId="1EAB592E" w14:textId="7AAD2C72">
            <w:pPr>
              <w:rPr>
                <w:rFonts w:ascii="Montserrat" w:hAnsi="Montserrat" w:eastAsia="Montserrat" w:cs="Montserrat"/>
              </w:rPr>
            </w:pPr>
            <w:r w:rsidRPr="5D671711" w:rsidR="0A00098F">
              <w:rPr>
                <w:rFonts w:ascii="Montserrat" w:hAnsi="Montserrat" w:eastAsia="Montserrat" w:cs="Montserrat"/>
              </w:rPr>
              <w:t>McMaster OER Committee, AVP UA, MES VP Academic, Department Heads</w:t>
            </w:r>
          </w:p>
        </w:tc>
      </w:tr>
    </w:tbl>
    <w:p w:rsidR="00A54157" w:rsidRDefault="00A54157" w14:paraId="591C5849" w14:textId="77777777">
      <w:pPr>
        <w:rPr>
          <w:rFonts w:ascii="Montserrat" w:hAnsi="Montserrat" w:eastAsia="Montserrat" w:cs="Montserrat"/>
          <w:b/>
          <w:sz w:val="28"/>
          <w:szCs w:val="28"/>
        </w:rPr>
      </w:pPr>
    </w:p>
    <w:tbl>
      <w:tblPr>
        <w:tblStyle w:val="a0"/>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795"/>
        <w:gridCol w:w="7555"/>
      </w:tblGrid>
      <w:tr w:rsidR="00A54157" w:rsidTr="5D671711" w14:paraId="1F954C19" w14:textId="77777777">
        <w:tc>
          <w:tcPr>
            <w:tcW w:w="1795" w:type="dxa"/>
            <w:shd w:val="clear" w:color="auto" w:fill="D9D9D9" w:themeFill="background1" w:themeFillShade="D9"/>
            <w:tcMar/>
          </w:tcPr>
          <w:p w:rsidR="00A54157" w:rsidRDefault="004D29DE" w14:paraId="2F73CB47" w14:textId="77777777">
            <w:pPr>
              <w:rPr>
                <w:rFonts w:ascii="Montserrat" w:hAnsi="Montserrat" w:eastAsia="Montserrat" w:cs="Montserrat"/>
                <w:b/>
              </w:rPr>
            </w:pPr>
            <w:r>
              <w:rPr>
                <w:rFonts w:ascii="Montserrat" w:hAnsi="Montserrat" w:eastAsia="Montserrat" w:cs="Montserrat"/>
                <w:b/>
              </w:rPr>
              <w:t>Objective 2</w:t>
            </w:r>
          </w:p>
        </w:tc>
        <w:tc>
          <w:tcPr>
            <w:tcW w:w="7555" w:type="dxa"/>
            <w:tcMar/>
          </w:tcPr>
          <w:p w:rsidR="00A54157" w:rsidP="5D671711" w:rsidRDefault="00A54157" w14:paraId="084A25B5" w14:textId="25B01DF7">
            <w:pPr>
              <w:pStyle w:val="Normal"/>
              <w:tabs>
                <w:tab w:val="left" w:pos="702"/>
              </w:tabs>
              <w:rPr>
                <w:rFonts w:ascii="Montserrat SemiBold" w:hAnsi="Montserrat SemiBold" w:eastAsia="Montserrat SemiBold" w:cs="Montserrat SemiBold"/>
                <w:b w:val="1"/>
                <w:bCs w:val="1"/>
                <w:i w:val="0"/>
                <w:iCs w:val="0"/>
                <w:strike w:val="0"/>
                <w:dstrike w:val="0"/>
                <w:noProof w:val="0"/>
                <w:color w:val="000000" w:themeColor="text1" w:themeTint="FF" w:themeShade="FF"/>
                <w:sz w:val="24"/>
                <w:szCs w:val="24"/>
                <w:u w:val="none"/>
                <w:lang w:val="en-CA"/>
              </w:rPr>
            </w:pPr>
            <w:r w:rsidRPr="5D671711" w:rsidR="5795E5E9">
              <w:rPr>
                <w:rFonts w:ascii="Montserrat SemiBold" w:hAnsi="Montserrat SemiBold" w:eastAsia="Montserrat SemiBold" w:cs="Montserrat SemiBold"/>
                <w:b w:val="1"/>
                <w:bCs w:val="1"/>
                <w:i w:val="0"/>
                <w:iCs w:val="0"/>
                <w:strike w:val="0"/>
                <w:dstrike w:val="0"/>
                <w:noProof w:val="0"/>
                <w:color w:val="000000" w:themeColor="text1" w:themeTint="FF" w:themeShade="FF"/>
                <w:sz w:val="24"/>
                <w:szCs w:val="24"/>
                <w:u w:val="none"/>
                <w:lang w:val="en-CA"/>
              </w:rPr>
              <w:t>Housing Rights Workshop</w:t>
            </w:r>
          </w:p>
        </w:tc>
      </w:tr>
      <w:tr w:rsidR="00A54157" w:rsidTr="5D671711" w14:paraId="6C538E0A" w14:textId="77777777">
        <w:tc>
          <w:tcPr>
            <w:tcW w:w="1795" w:type="dxa"/>
            <w:shd w:val="clear" w:color="auto" w:fill="D9D9D9" w:themeFill="background1" w:themeFillShade="D9"/>
            <w:tcMar/>
          </w:tcPr>
          <w:p w:rsidR="00A54157" w:rsidRDefault="004D29DE" w14:paraId="3D952F87" w14:textId="77777777">
            <w:pPr>
              <w:rPr>
                <w:rFonts w:ascii="Montserrat" w:hAnsi="Montserrat" w:eastAsia="Montserrat" w:cs="Montserrat"/>
              </w:rPr>
            </w:pPr>
            <w:r>
              <w:rPr>
                <w:rFonts w:ascii="Montserrat" w:hAnsi="Montserrat" w:eastAsia="Montserrat" w:cs="Montserrat"/>
              </w:rPr>
              <w:t>Description</w:t>
            </w:r>
          </w:p>
        </w:tc>
        <w:tc>
          <w:tcPr>
            <w:tcW w:w="7555" w:type="dxa"/>
            <w:tcMar/>
          </w:tcPr>
          <w:p w:rsidR="00A54157" w:rsidP="5D671711" w:rsidRDefault="00A54157" w14:paraId="1F4D1CB8" w14:textId="62D7B8E0">
            <w:pPr>
              <w:pStyle w:val="Normal"/>
              <w:tabs>
                <w:tab w:val="left" w:pos="3126"/>
              </w:tabs>
              <w:rPr>
                <w:rFonts w:ascii="Montserrat" w:hAnsi="Montserrat" w:eastAsia="Montserrat" w:cs="Montserrat"/>
                <w:b w:val="0"/>
                <w:bCs w:val="0"/>
                <w:i w:val="0"/>
                <w:iCs w:val="0"/>
                <w:strike w:val="0"/>
                <w:dstrike w:val="0"/>
                <w:noProof w:val="0"/>
                <w:color w:val="000000" w:themeColor="text1" w:themeTint="FF" w:themeShade="FF"/>
                <w:sz w:val="24"/>
                <w:szCs w:val="24"/>
                <w:u w:val="none"/>
                <w:lang w:val="en-CA"/>
              </w:rPr>
            </w:pPr>
            <w:r w:rsidRPr="5D671711" w:rsidR="7097E25C">
              <w:rPr>
                <w:rFonts w:ascii="Montserrat" w:hAnsi="Montserrat" w:eastAsia="Montserrat" w:cs="Montserrat"/>
                <w:b w:val="0"/>
                <w:bCs w:val="0"/>
                <w:i w:val="0"/>
                <w:iCs w:val="0"/>
                <w:strike w:val="0"/>
                <w:dstrike w:val="0"/>
                <w:noProof w:val="0"/>
                <w:color w:val="000000" w:themeColor="text1" w:themeTint="FF" w:themeShade="FF"/>
                <w:sz w:val="24"/>
                <w:szCs w:val="24"/>
                <w:u w:val="none"/>
                <w:lang w:val="en-CA"/>
              </w:rPr>
              <w:t>Many students (particularly first-time renters) don’t understand their rights as tenants or how to exercise those rights. We should organize workshops targeting first-year students who will be house hunting for the next year, where they can learn about their rights under the Residential Tenancies Act, the Ontario Standard Lease, and how to resolve conflicts with their landlords.</w:t>
            </w:r>
          </w:p>
        </w:tc>
      </w:tr>
      <w:tr w:rsidR="00A54157" w:rsidTr="5D671711" w14:paraId="7B007239" w14:textId="77777777">
        <w:tc>
          <w:tcPr>
            <w:tcW w:w="1795" w:type="dxa"/>
            <w:shd w:val="clear" w:color="auto" w:fill="D9D9D9" w:themeFill="background1" w:themeFillShade="D9"/>
            <w:tcMar/>
          </w:tcPr>
          <w:p w:rsidR="00A54157" w:rsidRDefault="004D29DE" w14:paraId="5C7D159C" w14:textId="77777777">
            <w:pPr>
              <w:rPr>
                <w:rFonts w:ascii="Montserrat" w:hAnsi="Montserrat" w:eastAsia="Montserrat" w:cs="Montserrat"/>
              </w:rPr>
            </w:pPr>
            <w:r>
              <w:rPr>
                <w:rFonts w:ascii="Montserrat" w:hAnsi="Montserrat" w:eastAsia="Montserrat" w:cs="Montserrat"/>
              </w:rPr>
              <w:t>Benefits</w:t>
            </w:r>
          </w:p>
        </w:tc>
        <w:tc>
          <w:tcPr>
            <w:tcW w:w="7555" w:type="dxa"/>
            <w:tcMar/>
          </w:tcPr>
          <w:p w:rsidR="00A54157" w:rsidP="5D671711" w:rsidRDefault="00A54157" w14:paraId="45B2E4CD" w14:textId="6E20164C">
            <w:pPr>
              <w:pStyle w:val="Normal"/>
              <w:rPr>
                <w:rFonts w:ascii="Montserrat" w:hAnsi="Montserrat" w:eastAsia="Montserrat" w:cs="Montserrat"/>
                <w:b w:val="0"/>
                <w:bCs w:val="0"/>
                <w:i w:val="0"/>
                <w:iCs w:val="0"/>
                <w:strike w:val="0"/>
                <w:dstrike w:val="0"/>
                <w:noProof w:val="0"/>
                <w:color w:val="000000" w:themeColor="text1" w:themeTint="FF" w:themeShade="FF"/>
                <w:sz w:val="24"/>
                <w:szCs w:val="24"/>
                <w:u w:val="none"/>
                <w:lang w:val="en-CA"/>
              </w:rPr>
            </w:pPr>
            <w:r w:rsidRPr="5D671711" w:rsidR="159A3167">
              <w:rPr>
                <w:rFonts w:ascii="Montserrat" w:hAnsi="Montserrat" w:eastAsia="Montserrat" w:cs="Montserrat"/>
                <w:b w:val="0"/>
                <w:bCs w:val="0"/>
                <w:i w:val="0"/>
                <w:iCs w:val="0"/>
                <w:strike w:val="0"/>
                <w:dstrike w:val="0"/>
                <w:noProof w:val="0"/>
                <w:color w:val="000000" w:themeColor="text1" w:themeTint="FF" w:themeShade="FF"/>
                <w:sz w:val="24"/>
                <w:szCs w:val="24"/>
                <w:u w:val="none"/>
                <w:lang w:val="en-CA"/>
              </w:rPr>
              <w:t>Increase awareness of the resources available to students, and their rights as tenants.</w:t>
            </w:r>
          </w:p>
        </w:tc>
      </w:tr>
      <w:tr w:rsidR="00A54157" w:rsidTr="5D671711" w14:paraId="2D766B46" w14:textId="77777777">
        <w:tc>
          <w:tcPr>
            <w:tcW w:w="1795" w:type="dxa"/>
            <w:shd w:val="clear" w:color="auto" w:fill="D9D9D9" w:themeFill="background1" w:themeFillShade="D9"/>
            <w:tcMar/>
          </w:tcPr>
          <w:p w:rsidR="00A54157" w:rsidRDefault="004D29DE" w14:paraId="5B2AE82C" w14:textId="77777777">
            <w:pPr>
              <w:rPr>
                <w:rFonts w:ascii="Montserrat" w:hAnsi="Montserrat" w:eastAsia="Montserrat" w:cs="Montserrat"/>
              </w:rPr>
            </w:pPr>
            <w:r>
              <w:rPr>
                <w:rFonts w:ascii="Montserrat" w:hAnsi="Montserrat" w:eastAsia="Montserrat" w:cs="Montserrat"/>
              </w:rPr>
              <w:t>Difficulties</w:t>
            </w:r>
          </w:p>
        </w:tc>
        <w:tc>
          <w:tcPr>
            <w:tcW w:w="7555" w:type="dxa"/>
            <w:tcMar/>
          </w:tcPr>
          <w:p w:rsidR="00A54157" w:rsidP="5D671711" w:rsidRDefault="00A54157" w14:paraId="1819B661" w14:textId="7275EED9">
            <w:pPr>
              <w:pStyle w:val="Normal"/>
              <w:rPr>
                <w:rFonts w:ascii="Montserrat" w:hAnsi="Montserrat" w:eastAsia="Montserrat" w:cs="Montserrat"/>
                <w:b w:val="0"/>
                <w:bCs w:val="0"/>
                <w:i w:val="0"/>
                <w:iCs w:val="0"/>
                <w:strike w:val="0"/>
                <w:dstrike w:val="0"/>
                <w:noProof w:val="0"/>
                <w:color w:val="000000" w:themeColor="text1" w:themeTint="FF" w:themeShade="FF"/>
                <w:sz w:val="24"/>
                <w:szCs w:val="24"/>
                <w:u w:val="none"/>
                <w:lang w:val="en-CA"/>
              </w:rPr>
            </w:pPr>
            <w:r w:rsidRPr="5D671711" w:rsidR="2E5DF7BD">
              <w:rPr>
                <w:rFonts w:ascii="Montserrat" w:hAnsi="Montserrat" w:eastAsia="Montserrat" w:cs="Montserrat"/>
                <w:b w:val="0"/>
                <w:bCs w:val="0"/>
                <w:i w:val="0"/>
                <w:iCs w:val="0"/>
                <w:strike w:val="0"/>
                <w:dstrike w:val="0"/>
                <w:noProof w:val="0"/>
                <w:color w:val="000000" w:themeColor="text1" w:themeTint="FF" w:themeShade="FF"/>
                <w:sz w:val="24"/>
                <w:szCs w:val="24"/>
                <w:u w:val="none"/>
                <w:lang w:val="en-CA"/>
              </w:rPr>
              <w:t>Getting the target demographic to attend the workshops - promotions and logistics, including getting speakers.</w:t>
            </w:r>
          </w:p>
        </w:tc>
      </w:tr>
      <w:tr w:rsidR="00A54157" w:rsidTr="5D671711" w14:paraId="621235FC" w14:textId="77777777">
        <w:tc>
          <w:tcPr>
            <w:tcW w:w="1795" w:type="dxa"/>
            <w:shd w:val="clear" w:color="auto" w:fill="D9D9D9" w:themeFill="background1" w:themeFillShade="D9"/>
            <w:tcMar/>
          </w:tcPr>
          <w:p w:rsidR="00A54157" w:rsidRDefault="004D29DE" w14:paraId="32FE3393" w14:textId="77777777">
            <w:pPr>
              <w:rPr>
                <w:rFonts w:ascii="Montserrat" w:hAnsi="Montserrat" w:eastAsia="Montserrat" w:cs="Montserrat"/>
              </w:rPr>
            </w:pPr>
            <w:r>
              <w:rPr>
                <w:rFonts w:ascii="Montserrat" w:hAnsi="Montserrat" w:eastAsia="Montserrat" w:cs="Montserrat"/>
              </w:rPr>
              <w:t xml:space="preserve">Long-term implications </w:t>
            </w:r>
          </w:p>
        </w:tc>
        <w:tc>
          <w:tcPr>
            <w:tcW w:w="7555" w:type="dxa"/>
            <w:tcMar/>
          </w:tcPr>
          <w:p w:rsidR="00A54157" w:rsidP="5D671711" w:rsidRDefault="00A54157" w14:paraId="5D0D4B64" w14:textId="7D4E11AF">
            <w:pPr>
              <w:pStyle w:val="Normal"/>
              <w:rPr>
                <w:rFonts w:ascii="Montserrat" w:hAnsi="Montserrat" w:eastAsia="Montserrat" w:cs="Montserrat"/>
                <w:b w:val="0"/>
                <w:bCs w:val="0"/>
                <w:i w:val="0"/>
                <w:iCs w:val="0"/>
                <w:strike w:val="0"/>
                <w:dstrike w:val="0"/>
                <w:noProof w:val="0"/>
                <w:color w:val="000000" w:themeColor="text1" w:themeTint="FF" w:themeShade="FF"/>
                <w:sz w:val="24"/>
                <w:szCs w:val="24"/>
                <w:u w:val="none"/>
                <w:lang w:val="en-CA"/>
              </w:rPr>
            </w:pPr>
            <w:r w:rsidRPr="5D671711" w:rsidR="543DEC43">
              <w:rPr>
                <w:rFonts w:ascii="Montserrat" w:hAnsi="Montserrat" w:eastAsia="Montserrat" w:cs="Montserrat"/>
                <w:b w:val="0"/>
                <w:bCs w:val="0"/>
                <w:i w:val="0"/>
                <w:iCs w:val="0"/>
                <w:strike w:val="0"/>
                <w:dstrike w:val="0"/>
                <w:noProof w:val="0"/>
                <w:color w:val="000000" w:themeColor="text1" w:themeTint="FF" w:themeShade="FF"/>
                <w:sz w:val="24"/>
                <w:szCs w:val="24"/>
                <w:u w:val="none"/>
                <w:lang w:val="en-CA"/>
              </w:rPr>
              <w:t>Potentially develop long-term relationships with organizations we partner with to provide housing rights education to students.</w:t>
            </w:r>
          </w:p>
        </w:tc>
      </w:tr>
      <w:tr w:rsidR="00A54157" w:rsidTr="5D671711" w14:paraId="7C137653" w14:textId="77777777">
        <w:tc>
          <w:tcPr>
            <w:tcW w:w="1795" w:type="dxa"/>
            <w:shd w:val="clear" w:color="auto" w:fill="D9D9D9" w:themeFill="background1" w:themeFillShade="D9"/>
            <w:tcMar/>
          </w:tcPr>
          <w:p w:rsidR="00A54157" w:rsidRDefault="004D29DE" w14:paraId="6FADEBA5" w14:textId="77777777">
            <w:pPr>
              <w:rPr>
                <w:rFonts w:ascii="Montserrat" w:hAnsi="Montserrat" w:eastAsia="Montserrat" w:cs="Montserrat"/>
              </w:rPr>
            </w:pPr>
            <w:r>
              <w:rPr>
                <w:rFonts w:ascii="Montserrat" w:hAnsi="Montserrat" w:eastAsia="Montserrat" w:cs="Montserrat"/>
              </w:rPr>
              <w:t>How?</w:t>
            </w:r>
          </w:p>
        </w:tc>
        <w:tc>
          <w:tcPr>
            <w:tcW w:w="7555" w:type="dxa"/>
            <w:tcMar/>
          </w:tcPr>
          <w:p w:rsidR="00A54157" w:rsidP="5D671711" w:rsidRDefault="004D29DE" w14:paraId="73A63EC4" w14:textId="189FA5CA">
            <w:pPr>
              <w:rPr>
                <w:rFonts w:ascii="Montserrat" w:hAnsi="Montserrat" w:eastAsia="Montserrat" w:cs="Montserrat"/>
              </w:rPr>
            </w:pPr>
            <w:r w:rsidRPr="5D671711" w:rsidR="004D29DE">
              <w:rPr>
                <w:rFonts w:ascii="Montserrat" w:hAnsi="Montserrat" w:eastAsia="Montserrat" w:cs="Montserrat"/>
              </w:rPr>
              <w:t xml:space="preserve"> </w:t>
            </w:r>
            <w:r w:rsidRPr="5D671711" w:rsidR="300ECAB8">
              <w:rPr>
                <w:rFonts w:ascii="Montserrat" w:hAnsi="Montserrat" w:eastAsia="Montserrat" w:cs="Montserrat"/>
              </w:rPr>
              <w:t>Partner with external organizations with expertise in housing rights – HCLC, ACORN, Steps to Justice, etc.</w:t>
            </w:r>
          </w:p>
          <w:p w:rsidR="00A54157" w:rsidP="5D671711" w:rsidRDefault="004D29DE" w14:paraId="7E3616BE" w14:textId="54107B60">
            <w:pPr>
              <w:pStyle w:val="Normal"/>
              <w:rPr>
                <w:rFonts w:ascii="Montserrat" w:hAnsi="Montserrat" w:eastAsia="Montserrat" w:cs="Montserrat"/>
              </w:rPr>
            </w:pPr>
            <w:r w:rsidRPr="5D671711" w:rsidR="300ECAB8">
              <w:rPr>
                <w:rFonts w:ascii="Montserrat" w:hAnsi="Montserrat" w:eastAsia="Montserrat" w:cs="Montserrat"/>
              </w:rPr>
              <w:t>Run in-person workshops (while live-streaming them) in the fall, as students are starting to house-hunt. Make resources (recordings, educational material) available online</w:t>
            </w:r>
            <w:r w:rsidRPr="5D671711" w:rsidR="4C554F87">
              <w:rPr>
                <w:rFonts w:ascii="Montserrat" w:hAnsi="Montserrat" w:eastAsia="Montserrat" w:cs="Montserrat"/>
              </w:rPr>
              <w:t>.</w:t>
            </w:r>
          </w:p>
        </w:tc>
      </w:tr>
      <w:tr w:rsidR="00A54157" w:rsidTr="5D671711" w14:paraId="3B376710" w14:textId="77777777">
        <w:trPr>
          <w:trHeight w:val="480"/>
        </w:trPr>
        <w:tc>
          <w:tcPr>
            <w:tcW w:w="1795" w:type="dxa"/>
            <w:shd w:val="clear" w:color="auto" w:fill="D9D9D9" w:themeFill="background1" w:themeFillShade="D9"/>
            <w:tcMar/>
          </w:tcPr>
          <w:p w:rsidR="00A54157" w:rsidRDefault="004D29DE" w14:paraId="11AF3F5F" w14:textId="77777777">
            <w:pPr>
              <w:rPr>
                <w:rFonts w:ascii="Montserrat" w:hAnsi="Montserrat" w:eastAsia="Montserrat" w:cs="Montserrat"/>
              </w:rPr>
            </w:pPr>
            <w:r>
              <w:rPr>
                <w:rFonts w:ascii="Montserrat" w:hAnsi="Montserrat" w:eastAsia="Montserrat" w:cs="Montserrat"/>
              </w:rPr>
              <w:t>Partners</w:t>
            </w:r>
          </w:p>
        </w:tc>
        <w:tc>
          <w:tcPr>
            <w:tcW w:w="7555" w:type="dxa"/>
            <w:tcMar/>
          </w:tcPr>
          <w:p w:rsidR="00A54157" w:rsidRDefault="004D29DE" w14:paraId="0B1EE4AD" w14:textId="1E2949F9">
            <w:pPr>
              <w:rPr>
                <w:rFonts w:ascii="Montserrat" w:hAnsi="Montserrat" w:eastAsia="Montserrat" w:cs="Montserrat"/>
              </w:rPr>
            </w:pPr>
            <w:r w:rsidRPr="5D671711" w:rsidR="004D29DE">
              <w:rPr>
                <w:rFonts w:ascii="Montserrat" w:hAnsi="Montserrat" w:eastAsia="Montserrat" w:cs="Montserrat"/>
              </w:rPr>
              <w:t xml:space="preserve"> </w:t>
            </w:r>
            <w:r w:rsidRPr="5D671711" w:rsidR="1BC68F2A">
              <w:rPr>
                <w:rFonts w:ascii="Montserrat" w:hAnsi="Montserrat" w:eastAsia="Montserrat" w:cs="Montserrat"/>
              </w:rPr>
              <w:t>AVP MA, VP Ed, Mac Off-Campus Housing Society, HCLC, Hamilton ACORN, Steps to Justice.</w:t>
            </w:r>
          </w:p>
        </w:tc>
      </w:tr>
    </w:tbl>
    <w:p w:rsidR="00A54157" w:rsidRDefault="00A54157" w14:paraId="57799CB7" w14:textId="77777777">
      <w:pPr>
        <w:rPr>
          <w:rFonts w:ascii="Montserrat" w:hAnsi="Montserrat" w:eastAsia="Montserrat" w:cs="Montserrat"/>
          <w:b/>
          <w:sz w:val="28"/>
          <w:szCs w:val="28"/>
        </w:rPr>
      </w:pPr>
    </w:p>
    <w:tbl>
      <w:tblPr>
        <w:tblStyle w:val="a1"/>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795"/>
        <w:gridCol w:w="7555"/>
      </w:tblGrid>
      <w:tr w:rsidR="00A54157" w:rsidTr="76E89DD7" w14:paraId="2F12C339" w14:textId="77777777">
        <w:tc>
          <w:tcPr>
            <w:tcW w:w="1795" w:type="dxa"/>
            <w:shd w:val="clear" w:color="auto" w:fill="D9D9D9" w:themeFill="background1" w:themeFillShade="D9"/>
            <w:tcMar/>
          </w:tcPr>
          <w:p w:rsidR="00A54157" w:rsidRDefault="004D29DE" w14:paraId="6F7DF264" w14:textId="77777777">
            <w:pPr>
              <w:rPr>
                <w:rFonts w:ascii="Montserrat" w:hAnsi="Montserrat" w:eastAsia="Montserrat" w:cs="Montserrat"/>
                <w:b/>
              </w:rPr>
            </w:pPr>
            <w:r>
              <w:rPr>
                <w:rFonts w:ascii="Montserrat" w:hAnsi="Montserrat" w:eastAsia="Montserrat" w:cs="Montserrat"/>
                <w:b/>
              </w:rPr>
              <w:t>Objective 3</w:t>
            </w:r>
          </w:p>
        </w:tc>
        <w:tc>
          <w:tcPr>
            <w:tcW w:w="7555" w:type="dxa"/>
            <w:tcMar/>
          </w:tcPr>
          <w:p w:rsidR="00A54157" w:rsidP="5D671711" w:rsidRDefault="00A54157" w14:paraId="4DC8E555" w14:textId="0675D2A6">
            <w:pPr>
              <w:tabs>
                <w:tab w:val="left" w:pos="702"/>
              </w:tabs>
              <w:rPr>
                <w:rFonts w:ascii="Montserrat SemiBold" w:hAnsi="Montserrat SemiBold" w:eastAsia="Montserrat SemiBold" w:cs="Montserrat SemiBold"/>
                <w:b w:val="1"/>
                <w:bCs w:val="1"/>
              </w:rPr>
            </w:pPr>
            <w:r w:rsidRPr="5D671711" w:rsidR="25C55DDE">
              <w:rPr>
                <w:rFonts w:ascii="Montserrat SemiBold" w:hAnsi="Montserrat SemiBold" w:eastAsia="Montserrat SemiBold" w:cs="Montserrat SemiBold"/>
                <w:b w:val="1"/>
                <w:bCs w:val="1"/>
              </w:rPr>
              <w:t xml:space="preserve">Outreach and </w:t>
            </w:r>
            <w:proofErr w:type="gramStart"/>
            <w:r w:rsidRPr="5D671711" w:rsidR="25C55DDE">
              <w:rPr>
                <w:rFonts w:ascii="Montserrat SemiBold" w:hAnsi="Montserrat SemiBold" w:eastAsia="Montserrat SemiBold" w:cs="Montserrat SemiBold"/>
                <w:b w:val="1"/>
                <w:bCs w:val="1"/>
              </w:rPr>
              <w:t>Social Media</w:t>
            </w:r>
            <w:proofErr w:type="gramEnd"/>
          </w:p>
        </w:tc>
      </w:tr>
      <w:tr w:rsidR="00A54157" w:rsidTr="76E89DD7" w14:paraId="6458161A" w14:textId="77777777">
        <w:tc>
          <w:tcPr>
            <w:tcW w:w="1795" w:type="dxa"/>
            <w:shd w:val="clear" w:color="auto" w:fill="D9D9D9" w:themeFill="background1" w:themeFillShade="D9"/>
            <w:tcMar/>
          </w:tcPr>
          <w:p w:rsidR="00A54157" w:rsidRDefault="004D29DE" w14:paraId="7DD83746" w14:textId="77777777">
            <w:pPr>
              <w:rPr>
                <w:rFonts w:ascii="Montserrat" w:hAnsi="Montserrat" w:eastAsia="Montserrat" w:cs="Montserrat"/>
              </w:rPr>
            </w:pPr>
            <w:r>
              <w:rPr>
                <w:rFonts w:ascii="Montserrat" w:hAnsi="Montserrat" w:eastAsia="Montserrat" w:cs="Montserrat"/>
              </w:rPr>
              <w:t>Description</w:t>
            </w:r>
          </w:p>
        </w:tc>
        <w:tc>
          <w:tcPr>
            <w:tcW w:w="7555" w:type="dxa"/>
            <w:tcMar/>
          </w:tcPr>
          <w:p w:rsidR="00A54157" w:rsidRDefault="00A54157" w14:paraId="6ACD62E7" w14:textId="42F3EF95">
            <w:pPr>
              <w:tabs>
                <w:tab w:val="left" w:pos="3126"/>
              </w:tabs>
              <w:rPr>
                <w:rFonts w:ascii="Montserrat" w:hAnsi="Montserrat" w:eastAsia="Montserrat" w:cs="Montserrat"/>
              </w:rPr>
            </w:pPr>
            <w:r w:rsidRPr="5D671711" w:rsidR="33AFB567">
              <w:rPr>
                <w:rFonts w:ascii="Montserrat" w:hAnsi="Montserrat" w:eastAsia="Montserrat" w:cs="Montserrat"/>
              </w:rPr>
              <w:t>The Engineering SRA caucus is historically very bad at outreach and engaging with students. This should be improved by actively pushing to involve and educate consti</w:t>
            </w:r>
            <w:r w:rsidRPr="5D671711" w:rsidR="1641FB79">
              <w:rPr>
                <w:rFonts w:ascii="Montserrat" w:hAnsi="Montserrat" w:eastAsia="Montserrat" w:cs="Montserrat"/>
              </w:rPr>
              <w:t>tuents about the MSU’s activity.</w:t>
            </w:r>
          </w:p>
        </w:tc>
      </w:tr>
      <w:tr w:rsidR="00A54157" w:rsidTr="76E89DD7" w14:paraId="023BBA0B" w14:textId="77777777">
        <w:tc>
          <w:tcPr>
            <w:tcW w:w="1795" w:type="dxa"/>
            <w:shd w:val="clear" w:color="auto" w:fill="D9D9D9" w:themeFill="background1" w:themeFillShade="D9"/>
            <w:tcMar/>
          </w:tcPr>
          <w:p w:rsidR="00A54157" w:rsidRDefault="004D29DE" w14:paraId="2254C9B9" w14:textId="77777777">
            <w:pPr>
              <w:rPr>
                <w:rFonts w:ascii="Montserrat" w:hAnsi="Montserrat" w:eastAsia="Montserrat" w:cs="Montserrat"/>
              </w:rPr>
            </w:pPr>
            <w:r>
              <w:rPr>
                <w:rFonts w:ascii="Montserrat" w:hAnsi="Montserrat" w:eastAsia="Montserrat" w:cs="Montserrat"/>
              </w:rPr>
              <w:t>Benefits</w:t>
            </w:r>
          </w:p>
        </w:tc>
        <w:tc>
          <w:tcPr>
            <w:tcW w:w="7555" w:type="dxa"/>
            <w:tcMar/>
          </w:tcPr>
          <w:p w:rsidR="00A54157" w:rsidRDefault="00A54157" w14:paraId="29CB95BA" w14:textId="0B37A93B">
            <w:pPr>
              <w:rPr>
                <w:rFonts w:ascii="Montserrat" w:hAnsi="Montserrat" w:eastAsia="Montserrat" w:cs="Montserrat"/>
              </w:rPr>
            </w:pPr>
            <w:r w:rsidRPr="5D671711" w:rsidR="67C37F4C">
              <w:rPr>
                <w:rFonts w:ascii="Montserrat" w:hAnsi="Montserrat" w:eastAsia="Montserrat" w:cs="Montserrat"/>
              </w:rPr>
              <w:t>Improve Engineering engagement with the MSU.</w:t>
            </w:r>
          </w:p>
        </w:tc>
      </w:tr>
      <w:tr w:rsidR="00A54157" w:rsidTr="76E89DD7" w14:paraId="03BE4710" w14:textId="77777777">
        <w:tc>
          <w:tcPr>
            <w:tcW w:w="1795" w:type="dxa"/>
            <w:shd w:val="clear" w:color="auto" w:fill="D9D9D9" w:themeFill="background1" w:themeFillShade="D9"/>
            <w:tcMar/>
          </w:tcPr>
          <w:p w:rsidR="00A54157" w:rsidRDefault="004D29DE" w14:paraId="485CF7AF" w14:textId="77777777">
            <w:pPr>
              <w:rPr>
                <w:rFonts w:ascii="Montserrat" w:hAnsi="Montserrat" w:eastAsia="Montserrat" w:cs="Montserrat"/>
              </w:rPr>
            </w:pPr>
            <w:r>
              <w:rPr>
                <w:rFonts w:ascii="Montserrat" w:hAnsi="Montserrat" w:eastAsia="Montserrat" w:cs="Montserrat"/>
              </w:rPr>
              <w:t>Difficulties</w:t>
            </w:r>
          </w:p>
        </w:tc>
        <w:tc>
          <w:tcPr>
            <w:tcW w:w="7555" w:type="dxa"/>
            <w:tcMar/>
          </w:tcPr>
          <w:p w:rsidR="00A54157" w:rsidRDefault="00A54157" w14:paraId="3196DD8D" w14:textId="7B218B12">
            <w:pPr>
              <w:rPr>
                <w:rFonts w:ascii="Montserrat" w:hAnsi="Montserrat" w:eastAsia="Montserrat" w:cs="Montserrat"/>
              </w:rPr>
            </w:pPr>
            <w:r w:rsidRPr="5D671711" w:rsidR="3DC4E7EE">
              <w:rPr>
                <w:rFonts w:ascii="Montserrat" w:hAnsi="Montserrat" w:eastAsia="Montserrat" w:cs="Montserrat"/>
              </w:rPr>
              <w:t>MSU is unpopular with many students, and most are disinterested.</w:t>
            </w:r>
          </w:p>
        </w:tc>
      </w:tr>
      <w:tr w:rsidR="00A54157" w:rsidTr="76E89DD7" w14:paraId="6B2D9805" w14:textId="77777777">
        <w:tc>
          <w:tcPr>
            <w:tcW w:w="1795" w:type="dxa"/>
            <w:shd w:val="clear" w:color="auto" w:fill="D9D9D9" w:themeFill="background1" w:themeFillShade="D9"/>
            <w:tcMar/>
          </w:tcPr>
          <w:p w:rsidR="00A54157" w:rsidRDefault="004D29DE" w14:paraId="35B8E650" w14:textId="77777777">
            <w:pPr>
              <w:rPr>
                <w:rFonts w:ascii="Montserrat" w:hAnsi="Montserrat" w:eastAsia="Montserrat" w:cs="Montserrat"/>
              </w:rPr>
            </w:pPr>
            <w:r>
              <w:rPr>
                <w:rFonts w:ascii="Montserrat" w:hAnsi="Montserrat" w:eastAsia="Montserrat" w:cs="Montserrat"/>
              </w:rPr>
              <w:t xml:space="preserve">Long-term implications </w:t>
            </w:r>
          </w:p>
        </w:tc>
        <w:tc>
          <w:tcPr>
            <w:tcW w:w="7555" w:type="dxa"/>
            <w:tcMar/>
          </w:tcPr>
          <w:p w:rsidR="00A54157" w:rsidRDefault="00A54157" w14:paraId="11685911" w14:textId="17B881A7">
            <w:pPr>
              <w:rPr>
                <w:rFonts w:ascii="Montserrat" w:hAnsi="Montserrat" w:eastAsia="Montserrat" w:cs="Montserrat"/>
              </w:rPr>
            </w:pPr>
            <w:r w:rsidRPr="5D671711" w:rsidR="1CC762C7">
              <w:rPr>
                <w:rFonts w:ascii="Montserrat" w:hAnsi="Montserrat" w:eastAsia="Montserrat" w:cs="Montserrat"/>
              </w:rPr>
              <w:t>Develop an outreach strategy, and pass it on to the next year’s Eng caucus.</w:t>
            </w:r>
          </w:p>
        </w:tc>
      </w:tr>
      <w:tr w:rsidR="00A54157" w:rsidTr="76E89DD7" w14:paraId="784593DB" w14:textId="77777777">
        <w:tc>
          <w:tcPr>
            <w:tcW w:w="1795" w:type="dxa"/>
            <w:shd w:val="clear" w:color="auto" w:fill="D9D9D9" w:themeFill="background1" w:themeFillShade="D9"/>
            <w:tcMar/>
          </w:tcPr>
          <w:p w:rsidR="00A54157" w:rsidRDefault="004D29DE" w14:paraId="4F2DF685" w14:textId="77777777">
            <w:pPr>
              <w:rPr>
                <w:rFonts w:ascii="Montserrat" w:hAnsi="Montserrat" w:eastAsia="Montserrat" w:cs="Montserrat"/>
              </w:rPr>
            </w:pPr>
            <w:r>
              <w:rPr>
                <w:rFonts w:ascii="Montserrat" w:hAnsi="Montserrat" w:eastAsia="Montserrat" w:cs="Montserrat"/>
              </w:rPr>
              <w:t>How?</w:t>
            </w:r>
          </w:p>
        </w:tc>
        <w:tc>
          <w:tcPr>
            <w:tcW w:w="7555" w:type="dxa"/>
            <w:tcMar/>
          </w:tcPr>
          <w:p w:rsidR="00A54157" w:rsidP="5D671711" w:rsidRDefault="004D29DE" w14:paraId="02D3ED90" w14:textId="22AFCF9C">
            <w:pPr>
              <w:rPr>
                <w:rFonts w:ascii="Montserrat" w:hAnsi="Montserrat" w:eastAsia="Montserrat" w:cs="Montserrat"/>
              </w:rPr>
            </w:pPr>
            <w:r w:rsidRPr="5D671711" w:rsidR="004D29DE">
              <w:rPr>
                <w:rFonts w:ascii="Montserrat" w:hAnsi="Montserrat" w:eastAsia="Montserrat" w:cs="Montserrat"/>
              </w:rPr>
              <w:t xml:space="preserve"> </w:t>
            </w:r>
            <w:r w:rsidRPr="5D671711" w:rsidR="6D78D5F6">
              <w:rPr>
                <w:rFonts w:ascii="Montserrat" w:hAnsi="Montserrat" w:eastAsia="Montserrat" w:cs="Montserrat"/>
              </w:rPr>
              <w:t xml:space="preserve">Create/take over social media accounts for SRA </w:t>
            </w:r>
            <w:proofErr w:type="gramStart"/>
            <w:r w:rsidRPr="5D671711" w:rsidR="6D78D5F6">
              <w:rPr>
                <w:rFonts w:ascii="Montserrat" w:hAnsi="Montserrat" w:eastAsia="Montserrat" w:cs="Montserrat"/>
              </w:rPr>
              <w:t>Engineering, and</w:t>
            </w:r>
            <w:proofErr w:type="gramEnd"/>
            <w:r w:rsidRPr="5D671711" w:rsidR="6D78D5F6">
              <w:rPr>
                <w:rFonts w:ascii="Montserrat" w:hAnsi="Montserrat" w:eastAsia="Montserrat" w:cs="Montserrat"/>
              </w:rPr>
              <w:t xml:space="preserve"> start posting regularly. Engage with MSU Comms team to try to maximize outreach.</w:t>
            </w:r>
          </w:p>
          <w:p w:rsidR="00A54157" w:rsidP="5D671711" w:rsidRDefault="004D29DE" w14:paraId="31572C27" w14:textId="69AF314F">
            <w:pPr>
              <w:pStyle w:val="Normal"/>
              <w:rPr>
                <w:rFonts w:ascii="Montserrat" w:hAnsi="Montserrat" w:eastAsia="Montserrat" w:cs="Montserrat"/>
              </w:rPr>
            </w:pPr>
            <w:r w:rsidRPr="5D671711" w:rsidR="6D78D5F6">
              <w:rPr>
                <w:rFonts w:ascii="Montserrat" w:hAnsi="Montserrat" w:eastAsia="Montserrat" w:cs="Montserrat"/>
              </w:rPr>
              <w:t>Host monthly ‘town-hall’ style events to get feedback from students.</w:t>
            </w:r>
          </w:p>
        </w:tc>
      </w:tr>
      <w:tr w:rsidR="00A54157" w:rsidTr="76E89DD7" w14:paraId="241ABABF" w14:textId="77777777">
        <w:trPr>
          <w:trHeight w:val="480"/>
        </w:trPr>
        <w:tc>
          <w:tcPr>
            <w:tcW w:w="1795" w:type="dxa"/>
            <w:shd w:val="clear" w:color="auto" w:fill="D9D9D9" w:themeFill="background1" w:themeFillShade="D9"/>
            <w:tcMar/>
          </w:tcPr>
          <w:p w:rsidR="00A54157" w:rsidRDefault="004D29DE" w14:paraId="20462189" w14:textId="77777777">
            <w:pPr>
              <w:rPr>
                <w:rFonts w:ascii="Montserrat" w:hAnsi="Montserrat" w:eastAsia="Montserrat" w:cs="Montserrat"/>
              </w:rPr>
            </w:pPr>
            <w:r>
              <w:rPr>
                <w:rFonts w:ascii="Montserrat" w:hAnsi="Montserrat" w:eastAsia="Montserrat" w:cs="Montserrat"/>
              </w:rPr>
              <w:t>Partners</w:t>
            </w:r>
          </w:p>
        </w:tc>
        <w:tc>
          <w:tcPr>
            <w:tcW w:w="7555" w:type="dxa"/>
            <w:tcMar/>
          </w:tcPr>
          <w:p w:rsidR="00A54157" w:rsidRDefault="00A54157" w14:paraId="3D814AAE" w14:textId="7E1FE130">
            <w:pPr>
              <w:rPr>
                <w:rFonts w:ascii="Montserrat" w:hAnsi="Montserrat" w:eastAsia="Montserrat" w:cs="Montserrat"/>
              </w:rPr>
            </w:pPr>
            <w:r w:rsidRPr="5D671711" w:rsidR="1D862331">
              <w:rPr>
                <w:rFonts w:ascii="Montserrat" w:hAnsi="Montserrat" w:eastAsia="Montserrat" w:cs="Montserrat"/>
              </w:rPr>
              <w:t>MSU comms team, MES</w:t>
            </w:r>
          </w:p>
        </w:tc>
      </w:tr>
    </w:tbl>
    <w:p w:rsidR="00A54157" w:rsidRDefault="00A54157" w14:paraId="74FDFC48" w14:textId="77777777">
      <w:pPr>
        <w:spacing w:after="200"/>
        <w:rPr>
          <w:rFonts w:ascii="Montserrat" w:hAnsi="Montserrat" w:eastAsia="Montserrat" w:cs="Montserrat"/>
          <w:b/>
          <w:sz w:val="28"/>
          <w:szCs w:val="28"/>
        </w:rPr>
      </w:pPr>
    </w:p>
    <w:p w:rsidR="00A54157" w:rsidRDefault="004D29DE" w14:paraId="4EC45D1A" w14:textId="77777777">
      <w:pPr>
        <w:pBdr>
          <w:bottom w:val="single" w:color="000000" w:sz="12" w:space="1"/>
        </w:pBdr>
        <w:jc w:val="center"/>
        <w:rPr>
          <w:rFonts w:ascii="Montserrat" w:hAnsi="Montserrat" w:eastAsia="Montserrat" w:cs="Montserrat"/>
          <w:b/>
          <w:sz w:val="28"/>
          <w:szCs w:val="28"/>
        </w:rPr>
      </w:pPr>
      <w:r>
        <w:rPr>
          <w:rFonts w:ascii="Montserrat" w:hAnsi="Montserrat" w:eastAsia="Montserrat" w:cs="Montserrat"/>
          <w:b/>
          <w:sz w:val="28"/>
          <w:szCs w:val="28"/>
        </w:rPr>
        <w:lastRenderedPageBreak/>
        <w:t>Long-term planning</w:t>
      </w:r>
    </w:p>
    <w:p w:rsidR="00A54157" w:rsidRDefault="00A54157" w14:paraId="5E348D87" w14:textId="77777777">
      <w:pPr>
        <w:pBdr>
          <w:bottom w:val="single" w:color="000000" w:sz="12" w:space="1"/>
        </w:pBdr>
        <w:jc w:val="center"/>
        <w:rPr>
          <w:rFonts w:ascii="Montserrat" w:hAnsi="Montserrat" w:eastAsia="Montserrat" w:cs="Montserrat"/>
          <w:b/>
          <w:sz w:val="20"/>
          <w:szCs w:val="20"/>
        </w:rPr>
      </w:pPr>
    </w:p>
    <w:p w:rsidR="00A54157" w:rsidRDefault="00A54157" w14:paraId="21266124" w14:textId="77777777">
      <w:pPr>
        <w:rPr>
          <w:rFonts w:ascii="Montserrat" w:hAnsi="Montserrat" w:eastAsia="Montserrat" w:cs="Montserrat"/>
          <w:b/>
          <w:i/>
          <w:color w:val="808080"/>
        </w:rPr>
      </w:pPr>
    </w:p>
    <w:p w:rsidR="00A54157" w:rsidRDefault="00A54157" w14:paraId="58696789" w14:textId="77777777">
      <w:pPr>
        <w:jc w:val="center"/>
        <w:rPr>
          <w:rFonts w:ascii="Montserrat" w:hAnsi="Montserrat" w:eastAsia="Montserrat" w:cs="Montserrat"/>
          <w:b/>
          <w:i/>
          <w:color w:val="808080"/>
        </w:rPr>
      </w:pPr>
    </w:p>
    <w:tbl>
      <w:tblPr>
        <w:tblStyle w:val="a6"/>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794"/>
        <w:gridCol w:w="7556"/>
      </w:tblGrid>
      <w:tr w:rsidR="00A54157" w:rsidTr="76E89DD7" w14:paraId="1EA8080A" w14:textId="77777777">
        <w:tc>
          <w:tcPr>
            <w:tcW w:w="1794" w:type="dxa"/>
            <w:shd w:val="clear" w:color="auto" w:fill="D9D9D9" w:themeFill="background1" w:themeFillShade="D9"/>
            <w:tcMar/>
          </w:tcPr>
          <w:p w:rsidR="00A54157" w:rsidRDefault="004D29DE" w14:paraId="5EB5DB38" w14:textId="77777777">
            <w:pPr>
              <w:rPr>
                <w:rFonts w:ascii="Montserrat SemiBold" w:hAnsi="Montserrat SemiBold" w:eastAsia="Montserrat SemiBold" w:cs="Montserrat SemiBold"/>
              </w:rPr>
            </w:pPr>
            <w:r>
              <w:rPr>
                <w:rFonts w:ascii="Montserrat SemiBold" w:hAnsi="Montserrat SemiBold" w:eastAsia="Montserrat SemiBold" w:cs="Montserrat SemiBold"/>
              </w:rPr>
              <w:t>Overarching Vision 1</w:t>
            </w:r>
          </w:p>
        </w:tc>
        <w:tc>
          <w:tcPr>
            <w:tcW w:w="7556" w:type="dxa"/>
            <w:tcMar/>
          </w:tcPr>
          <w:p w:rsidR="00A54157" w:rsidP="76E89DD7" w:rsidRDefault="00A54157" w14:paraId="01A7D521" w14:textId="011783FF">
            <w:pPr>
              <w:tabs>
                <w:tab w:val="left" w:pos="702"/>
              </w:tabs>
              <w:rPr>
                <w:rFonts w:ascii="Montserrat SemiBold" w:hAnsi="Montserrat SemiBold" w:eastAsia="Montserrat SemiBold" w:cs="Montserrat SemiBold"/>
                <w:i w:val="1"/>
                <w:iCs w:val="1"/>
              </w:rPr>
            </w:pPr>
            <w:r w:rsidRPr="76E89DD7" w:rsidR="4BA4F794">
              <w:rPr>
                <w:rFonts w:ascii="Montserrat SemiBold" w:hAnsi="Montserrat SemiBold" w:eastAsia="Montserrat SemiBold" w:cs="Montserrat SemiBold"/>
                <w:i w:val="1"/>
                <w:iCs w:val="1"/>
              </w:rPr>
              <w:t>Education Accessibility and Affordability</w:t>
            </w:r>
          </w:p>
        </w:tc>
      </w:tr>
      <w:tr w:rsidR="00A54157" w:rsidTr="76E89DD7" w14:paraId="6A30E94B" w14:textId="77777777">
        <w:tc>
          <w:tcPr>
            <w:tcW w:w="1794" w:type="dxa"/>
            <w:shd w:val="clear" w:color="auto" w:fill="D9D9D9" w:themeFill="background1" w:themeFillShade="D9"/>
            <w:tcMar/>
          </w:tcPr>
          <w:p w:rsidR="00A54157" w:rsidRDefault="004D29DE" w14:paraId="2F493230" w14:textId="77777777">
            <w:pPr>
              <w:rPr>
                <w:rFonts w:ascii="Montserrat" w:hAnsi="Montserrat" w:eastAsia="Montserrat" w:cs="Montserrat"/>
              </w:rPr>
            </w:pPr>
            <w:r>
              <w:rPr>
                <w:rFonts w:ascii="Montserrat" w:hAnsi="Montserrat" w:eastAsia="Montserrat" w:cs="Montserrat"/>
              </w:rPr>
              <w:t>Description</w:t>
            </w:r>
          </w:p>
        </w:tc>
        <w:tc>
          <w:tcPr>
            <w:tcW w:w="7556" w:type="dxa"/>
            <w:tcMar/>
          </w:tcPr>
          <w:p w:rsidR="00A54157" w:rsidP="76E89DD7" w:rsidRDefault="004D29DE" w14:paraId="1EE59FD1" w14:textId="28F04F37">
            <w:pPr>
              <w:pBdr>
                <w:top w:val="nil"/>
                <w:left w:val="nil"/>
                <w:bottom w:val="nil"/>
                <w:right w:val="nil"/>
                <w:between w:val="nil"/>
              </w:pBdr>
              <w:tabs>
                <w:tab w:val="left" w:pos="3126"/>
              </w:tabs>
              <w:rPr>
                <w:rFonts w:ascii="Montserrat" w:hAnsi="Montserrat" w:eastAsia="Montserrat" w:cs="Montserrat"/>
              </w:rPr>
            </w:pPr>
            <w:r w:rsidRPr="76E89DD7" w:rsidR="004D29DE">
              <w:rPr>
                <w:rFonts w:ascii="Montserrat" w:hAnsi="Montserrat" w:eastAsia="Montserrat" w:cs="Montserrat"/>
              </w:rPr>
              <w:t xml:space="preserve"> </w:t>
            </w:r>
            <w:r w:rsidRPr="76E89DD7" w:rsidR="798C1846">
              <w:rPr>
                <w:rFonts w:ascii="Montserrat" w:hAnsi="Montserrat" w:eastAsia="Montserrat" w:cs="Montserrat"/>
              </w:rPr>
              <w:t xml:space="preserve">The engineering caucus should work to make higher education more </w:t>
            </w:r>
            <w:r w:rsidRPr="76E89DD7" w:rsidR="334CE222">
              <w:rPr>
                <w:rFonts w:ascii="Montserrat" w:hAnsi="Montserrat" w:eastAsia="Montserrat" w:cs="Montserrat"/>
              </w:rPr>
              <w:t>free. This means reducing costs to students where possible, and ensuring educational materials and practices are accessible to all.</w:t>
            </w:r>
          </w:p>
        </w:tc>
      </w:tr>
      <w:tr w:rsidR="00A54157" w:rsidTr="76E89DD7" w14:paraId="2E7426A1" w14:textId="77777777">
        <w:tc>
          <w:tcPr>
            <w:tcW w:w="1794" w:type="dxa"/>
            <w:shd w:val="clear" w:color="auto" w:fill="D9D9D9" w:themeFill="background1" w:themeFillShade="D9"/>
            <w:tcMar/>
          </w:tcPr>
          <w:p w:rsidR="00A54157" w:rsidRDefault="004D29DE" w14:paraId="7172D050" w14:textId="77777777">
            <w:pPr>
              <w:rPr>
                <w:rFonts w:ascii="Montserrat" w:hAnsi="Montserrat" w:eastAsia="Montserrat" w:cs="Montserrat"/>
              </w:rPr>
            </w:pPr>
            <w:r>
              <w:rPr>
                <w:rFonts w:ascii="Montserrat" w:hAnsi="Montserrat" w:eastAsia="Montserrat" w:cs="Montserrat"/>
              </w:rPr>
              <w:t>Benefits</w:t>
            </w:r>
          </w:p>
        </w:tc>
        <w:tc>
          <w:tcPr>
            <w:tcW w:w="7556" w:type="dxa"/>
            <w:tcMar/>
          </w:tcPr>
          <w:p w:rsidR="00A54157" w:rsidRDefault="00A54157" w14:paraId="5CAE86BF" w14:textId="26A8B0BC">
            <w:pPr>
              <w:pBdr>
                <w:top w:val="nil"/>
                <w:left w:val="nil"/>
                <w:bottom w:val="nil"/>
                <w:right w:val="nil"/>
                <w:between w:val="nil"/>
              </w:pBdr>
              <w:rPr>
                <w:rFonts w:ascii="Montserrat" w:hAnsi="Montserrat" w:eastAsia="Montserrat" w:cs="Montserrat"/>
                <w:color w:val="000000"/>
              </w:rPr>
            </w:pPr>
          </w:p>
        </w:tc>
      </w:tr>
      <w:tr w:rsidR="00A54157" w:rsidTr="76E89DD7" w14:paraId="6F82CE1C" w14:textId="77777777">
        <w:tc>
          <w:tcPr>
            <w:tcW w:w="1794" w:type="dxa"/>
            <w:shd w:val="clear" w:color="auto" w:fill="D9D9D9" w:themeFill="background1" w:themeFillShade="D9"/>
            <w:tcMar/>
          </w:tcPr>
          <w:p w:rsidR="00A54157" w:rsidRDefault="004D29DE" w14:paraId="38FAAEC7" w14:textId="77777777">
            <w:pPr>
              <w:rPr>
                <w:rFonts w:ascii="Montserrat" w:hAnsi="Montserrat" w:eastAsia="Montserrat" w:cs="Montserrat"/>
              </w:rPr>
            </w:pPr>
            <w:r>
              <w:rPr>
                <w:rFonts w:ascii="Montserrat" w:hAnsi="Montserrat" w:eastAsia="Montserrat" w:cs="Montserrat"/>
              </w:rPr>
              <w:t xml:space="preserve">Year 1 </w:t>
            </w:r>
          </w:p>
        </w:tc>
        <w:tc>
          <w:tcPr>
            <w:tcW w:w="7556" w:type="dxa"/>
            <w:tcMar/>
          </w:tcPr>
          <w:p w:rsidR="00A54157" w:rsidRDefault="00A54157" w14:paraId="040FDC4B" w14:textId="7BB771E5">
            <w:pPr>
              <w:pBdr>
                <w:top w:val="nil"/>
                <w:left w:val="nil"/>
                <w:bottom w:val="nil"/>
                <w:right w:val="nil"/>
                <w:between w:val="nil"/>
              </w:pBdr>
              <w:rPr>
                <w:rFonts w:ascii="Montserrat" w:hAnsi="Montserrat" w:eastAsia="Montserrat" w:cs="Montserrat"/>
                <w:color w:val="000000"/>
              </w:rPr>
            </w:pPr>
            <w:r w:rsidRPr="76E89DD7" w:rsidR="30127A63">
              <w:rPr>
                <w:rFonts w:ascii="Montserrat" w:hAnsi="Montserrat" w:eastAsia="Montserrat" w:cs="Montserrat"/>
                <w:color w:val="000000" w:themeColor="text1" w:themeTint="FF" w:themeShade="FF"/>
              </w:rPr>
              <w:t>OER advocacy and research, through surveys targeted at both students and instructors.</w:t>
            </w:r>
          </w:p>
        </w:tc>
      </w:tr>
      <w:tr w:rsidR="00A54157" w:rsidTr="76E89DD7" w14:paraId="5588DB8B" w14:textId="77777777">
        <w:tc>
          <w:tcPr>
            <w:tcW w:w="1794" w:type="dxa"/>
            <w:shd w:val="clear" w:color="auto" w:fill="D9D9D9" w:themeFill="background1" w:themeFillShade="D9"/>
            <w:tcMar/>
          </w:tcPr>
          <w:p w:rsidR="00A54157" w:rsidRDefault="004D29DE" w14:paraId="0829F01A" w14:textId="77777777">
            <w:pPr>
              <w:rPr>
                <w:rFonts w:ascii="Montserrat" w:hAnsi="Montserrat" w:eastAsia="Montserrat" w:cs="Montserrat"/>
              </w:rPr>
            </w:pPr>
            <w:r>
              <w:rPr>
                <w:rFonts w:ascii="Montserrat" w:hAnsi="Montserrat" w:eastAsia="Montserrat" w:cs="Montserrat"/>
              </w:rPr>
              <w:t xml:space="preserve">Year 2 </w:t>
            </w:r>
          </w:p>
        </w:tc>
        <w:tc>
          <w:tcPr>
            <w:tcW w:w="7556" w:type="dxa"/>
            <w:tcMar/>
          </w:tcPr>
          <w:p w:rsidR="00A54157" w:rsidRDefault="004D29DE" w14:paraId="4BECC686" w14:textId="338440B1">
            <w:pPr>
              <w:pBdr>
                <w:top w:val="nil"/>
                <w:left w:val="nil"/>
                <w:bottom w:val="nil"/>
                <w:right w:val="nil"/>
                <w:between w:val="nil"/>
              </w:pBdr>
              <w:rPr>
                <w:rFonts w:ascii="Montserrat" w:hAnsi="Montserrat" w:eastAsia="Montserrat" w:cs="Montserrat"/>
                <w:color w:val="000000"/>
              </w:rPr>
            </w:pPr>
            <w:r w:rsidRPr="76E89DD7" w:rsidR="2A301621">
              <w:rPr>
                <w:rFonts w:ascii="Montserrat" w:hAnsi="Montserrat" w:eastAsia="Montserrat" w:cs="Montserrat"/>
              </w:rPr>
              <w:t xml:space="preserve">Advocacy to the university to make McMaster’s OER </w:t>
            </w:r>
            <w:r w:rsidRPr="76E89DD7" w:rsidR="626E64EE">
              <w:rPr>
                <w:rFonts w:ascii="Montserrat" w:hAnsi="Montserrat" w:eastAsia="Montserrat" w:cs="Montserrat"/>
              </w:rPr>
              <w:t>grant pilot program permanent, and expand its size.</w:t>
            </w:r>
          </w:p>
        </w:tc>
      </w:tr>
      <w:tr w:rsidR="00A54157" w:rsidTr="76E89DD7" w14:paraId="40E05F90" w14:textId="77777777">
        <w:tc>
          <w:tcPr>
            <w:tcW w:w="1794" w:type="dxa"/>
            <w:shd w:val="clear" w:color="auto" w:fill="D9D9D9" w:themeFill="background1" w:themeFillShade="D9"/>
            <w:tcMar/>
          </w:tcPr>
          <w:p w:rsidR="00A54157" w:rsidRDefault="004D29DE" w14:paraId="7E5B4DAA" w14:textId="77777777">
            <w:pPr>
              <w:rPr>
                <w:rFonts w:ascii="Montserrat" w:hAnsi="Montserrat" w:eastAsia="Montserrat" w:cs="Montserrat"/>
              </w:rPr>
            </w:pPr>
            <w:r>
              <w:rPr>
                <w:rFonts w:ascii="Montserrat" w:hAnsi="Montserrat" w:eastAsia="Montserrat" w:cs="Montserrat"/>
              </w:rPr>
              <w:t xml:space="preserve">Year 3 </w:t>
            </w:r>
          </w:p>
        </w:tc>
        <w:tc>
          <w:tcPr>
            <w:tcW w:w="7556" w:type="dxa"/>
            <w:tcMar/>
          </w:tcPr>
          <w:p w:rsidR="00A54157" w:rsidRDefault="00A54157" w14:paraId="0FBF81B9" w14:textId="59FF2D13">
            <w:pPr>
              <w:pBdr>
                <w:top w:val="nil"/>
                <w:left w:val="nil"/>
                <w:bottom w:val="nil"/>
                <w:right w:val="nil"/>
                <w:between w:val="nil"/>
              </w:pBdr>
              <w:rPr>
                <w:rFonts w:ascii="Montserrat" w:hAnsi="Montserrat" w:eastAsia="Montserrat" w:cs="Montserrat"/>
                <w:color w:val="000000"/>
              </w:rPr>
            </w:pPr>
            <w:r w:rsidRPr="76E89DD7" w:rsidR="54706891">
              <w:rPr>
                <w:rFonts w:ascii="Montserrat" w:hAnsi="Montserrat" w:eastAsia="Montserrat" w:cs="Montserrat"/>
                <w:color w:val="000000" w:themeColor="text1" w:themeTint="FF" w:themeShade="FF"/>
              </w:rPr>
              <w:t>Research and advocate for more part-time positions for students, both at the university and within the MSU, to make studying at McMaster more affordable.</w:t>
            </w:r>
          </w:p>
        </w:tc>
      </w:tr>
      <w:tr w:rsidR="00A54157" w:rsidTr="76E89DD7" w14:paraId="29F96A97" w14:textId="77777777">
        <w:trPr>
          <w:trHeight w:val="480"/>
        </w:trPr>
        <w:tc>
          <w:tcPr>
            <w:tcW w:w="1794" w:type="dxa"/>
            <w:shd w:val="clear" w:color="auto" w:fill="D9D9D9" w:themeFill="background1" w:themeFillShade="D9"/>
            <w:tcMar/>
          </w:tcPr>
          <w:p w:rsidR="00A54157" w:rsidRDefault="004D29DE" w14:paraId="7ABEEA7B" w14:textId="77777777">
            <w:pPr>
              <w:rPr>
                <w:rFonts w:ascii="Montserrat" w:hAnsi="Montserrat" w:eastAsia="Montserrat" w:cs="Montserrat"/>
              </w:rPr>
            </w:pPr>
            <w:r>
              <w:rPr>
                <w:rFonts w:ascii="Montserrat" w:hAnsi="Montserrat" w:eastAsia="Montserrat" w:cs="Montserrat"/>
              </w:rPr>
              <w:t>Partners</w:t>
            </w:r>
          </w:p>
        </w:tc>
        <w:tc>
          <w:tcPr>
            <w:tcW w:w="7556" w:type="dxa"/>
            <w:tcMar/>
          </w:tcPr>
          <w:p w:rsidR="00A54157" w:rsidRDefault="004D29DE" w14:paraId="59EE672F" w14:textId="43D61A35">
            <w:pPr>
              <w:rPr>
                <w:rFonts w:ascii="Montserrat" w:hAnsi="Montserrat" w:eastAsia="Montserrat" w:cs="Montserrat"/>
              </w:rPr>
            </w:pPr>
            <w:r w:rsidRPr="76E89DD7" w:rsidR="004D29DE">
              <w:rPr>
                <w:rFonts w:ascii="Montserrat" w:hAnsi="Montserrat" w:eastAsia="Montserrat" w:cs="Montserrat"/>
              </w:rPr>
              <w:t xml:space="preserve"> </w:t>
            </w:r>
            <w:r w:rsidRPr="76E89DD7" w:rsidR="2779E084">
              <w:rPr>
                <w:rFonts w:ascii="Montserrat" w:hAnsi="Montserrat" w:eastAsia="Montserrat" w:cs="Montserrat"/>
              </w:rPr>
              <w:t>AVP UA, VP Education, McMaster OER Committee, faculty and program societies</w:t>
            </w:r>
          </w:p>
        </w:tc>
      </w:tr>
    </w:tbl>
    <w:p w:rsidR="00A54157" w:rsidRDefault="00A54157" w14:paraId="66154EAD" w14:textId="77777777">
      <w:pPr>
        <w:rPr>
          <w:rFonts w:ascii="Montserrat" w:hAnsi="Montserrat" w:eastAsia="Montserrat" w:cs="Montserrat"/>
          <w:b/>
          <w:i/>
          <w:color w:val="808080"/>
        </w:rPr>
      </w:pPr>
    </w:p>
    <w:tbl>
      <w:tblPr>
        <w:tblStyle w:val="a7"/>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794"/>
        <w:gridCol w:w="7556"/>
      </w:tblGrid>
      <w:tr w:rsidR="00A54157" w:rsidTr="76E89DD7" w14:paraId="391BD355" w14:textId="77777777">
        <w:tc>
          <w:tcPr>
            <w:tcW w:w="1794" w:type="dxa"/>
            <w:shd w:val="clear" w:color="auto" w:fill="D9D9D9" w:themeFill="background1" w:themeFillShade="D9"/>
            <w:tcMar/>
          </w:tcPr>
          <w:p w:rsidR="00A54157" w:rsidRDefault="004D29DE" w14:paraId="5A78235B" w14:textId="77777777">
            <w:pPr>
              <w:rPr>
                <w:rFonts w:ascii="Montserrat SemiBold" w:hAnsi="Montserrat SemiBold" w:eastAsia="Montserrat SemiBold" w:cs="Montserrat SemiBold"/>
              </w:rPr>
            </w:pPr>
            <w:r>
              <w:rPr>
                <w:rFonts w:ascii="Montserrat SemiBold" w:hAnsi="Montserrat SemiBold" w:eastAsia="Montserrat SemiBold" w:cs="Montserrat SemiBold"/>
              </w:rPr>
              <w:t>Overarching Vision 2</w:t>
            </w:r>
          </w:p>
        </w:tc>
        <w:tc>
          <w:tcPr>
            <w:tcW w:w="7556" w:type="dxa"/>
            <w:tcMar/>
          </w:tcPr>
          <w:p w:rsidR="00A54157" w:rsidP="76E89DD7" w:rsidRDefault="00A54157" w14:paraId="4DF13219" w14:textId="0578983B">
            <w:pPr>
              <w:tabs>
                <w:tab w:val="left" w:pos="702"/>
              </w:tabs>
              <w:rPr>
                <w:rFonts w:ascii="Montserrat SemiBold" w:hAnsi="Montserrat SemiBold" w:eastAsia="Montserrat SemiBold" w:cs="Montserrat SemiBold"/>
                <w:i w:val="1"/>
                <w:iCs w:val="1"/>
              </w:rPr>
            </w:pPr>
            <w:r w:rsidRPr="76E89DD7" w:rsidR="3B91AC0C">
              <w:rPr>
                <w:rFonts w:ascii="Montserrat SemiBold" w:hAnsi="Montserrat SemiBold" w:eastAsia="Montserrat SemiBold" w:cs="Montserrat SemiBold"/>
                <w:i w:val="1"/>
                <w:iCs w:val="1"/>
              </w:rPr>
              <w:t>Empower students to stand up for their housing rights</w:t>
            </w:r>
          </w:p>
        </w:tc>
      </w:tr>
      <w:tr w:rsidR="00A54157" w:rsidTr="76E89DD7" w14:paraId="2ECD069E" w14:textId="77777777">
        <w:tc>
          <w:tcPr>
            <w:tcW w:w="1794" w:type="dxa"/>
            <w:shd w:val="clear" w:color="auto" w:fill="D9D9D9" w:themeFill="background1" w:themeFillShade="D9"/>
            <w:tcMar/>
          </w:tcPr>
          <w:p w:rsidR="00A54157" w:rsidRDefault="004D29DE" w14:paraId="7B872D15" w14:textId="77777777">
            <w:pPr>
              <w:rPr>
                <w:rFonts w:ascii="Montserrat" w:hAnsi="Montserrat" w:eastAsia="Montserrat" w:cs="Montserrat"/>
              </w:rPr>
            </w:pPr>
            <w:r>
              <w:rPr>
                <w:rFonts w:ascii="Montserrat" w:hAnsi="Montserrat" w:eastAsia="Montserrat" w:cs="Montserrat"/>
              </w:rPr>
              <w:t>Description</w:t>
            </w:r>
          </w:p>
        </w:tc>
        <w:tc>
          <w:tcPr>
            <w:tcW w:w="7556" w:type="dxa"/>
            <w:tcMar/>
          </w:tcPr>
          <w:p w:rsidR="00A54157" w:rsidP="76E89DD7" w:rsidRDefault="00A54157" w14:paraId="27C9DA4F" w14:textId="6DB65589">
            <w:pPr>
              <w:tabs>
                <w:tab w:val="left" w:pos="3126"/>
              </w:tabs>
              <w:rPr>
                <w:rFonts w:ascii="Montserrat" w:hAnsi="Montserrat" w:eastAsia="Montserrat" w:cs="Montserrat"/>
                <w:sz w:val="22"/>
                <w:szCs w:val="22"/>
              </w:rPr>
            </w:pPr>
            <w:r w:rsidRPr="76E89DD7" w:rsidR="7DD3A967">
              <w:rPr>
                <w:rFonts w:ascii="Montserrat" w:hAnsi="Montserrat" w:eastAsia="Montserrat" w:cs="Montserrat"/>
                <w:sz w:val="22"/>
                <w:szCs w:val="22"/>
              </w:rPr>
              <w:t>Exploitation of student renters by unscrupulous landlords is a startlingly common issue in Hamilton. This is especially true for new renters (</w:t>
            </w:r>
            <w:proofErr w:type="gramStart"/>
            <w:r w:rsidRPr="76E89DD7" w:rsidR="53226D72">
              <w:rPr>
                <w:rFonts w:ascii="Montserrat" w:hAnsi="Montserrat" w:eastAsia="Montserrat" w:cs="Montserrat"/>
                <w:sz w:val="22"/>
                <w:szCs w:val="22"/>
              </w:rPr>
              <w:t>i.</w:t>
            </w:r>
            <w:r w:rsidRPr="76E89DD7" w:rsidR="7DD3A967">
              <w:rPr>
                <w:rFonts w:ascii="Montserrat" w:hAnsi="Montserrat" w:eastAsia="Montserrat" w:cs="Montserrat"/>
                <w:sz w:val="22"/>
                <w:szCs w:val="22"/>
              </w:rPr>
              <w:t>e.</w:t>
            </w:r>
            <w:proofErr w:type="gramEnd"/>
            <w:r w:rsidRPr="76E89DD7" w:rsidR="7DD3A967">
              <w:rPr>
                <w:rFonts w:ascii="Montserrat" w:hAnsi="Montserrat" w:eastAsia="Montserrat" w:cs="Montserrat"/>
                <w:sz w:val="22"/>
                <w:szCs w:val="22"/>
              </w:rPr>
              <w:t xml:space="preserve"> </w:t>
            </w:r>
            <w:r w:rsidRPr="76E89DD7" w:rsidR="1A606F52">
              <w:rPr>
                <w:rFonts w:ascii="Montserrat" w:hAnsi="Montserrat" w:eastAsia="Montserrat" w:cs="Montserrat"/>
                <w:sz w:val="22"/>
                <w:szCs w:val="22"/>
              </w:rPr>
              <w:t>f</w:t>
            </w:r>
            <w:r w:rsidRPr="76E89DD7" w:rsidR="7DD3A967">
              <w:rPr>
                <w:rFonts w:ascii="Montserrat" w:hAnsi="Montserrat" w:eastAsia="Montserrat" w:cs="Montserrat"/>
                <w:sz w:val="22"/>
                <w:szCs w:val="22"/>
              </w:rPr>
              <w:t xml:space="preserve">irst or second year students), </w:t>
            </w:r>
            <w:r w:rsidRPr="76E89DD7" w:rsidR="1C7C7274">
              <w:rPr>
                <w:rFonts w:ascii="Montserrat" w:hAnsi="Montserrat" w:eastAsia="Montserrat" w:cs="Montserrat"/>
                <w:sz w:val="22"/>
                <w:szCs w:val="22"/>
              </w:rPr>
              <w:t>and for international students who may be hesitant to take their landlord to court.</w:t>
            </w:r>
          </w:p>
          <w:p w:rsidR="00A54157" w:rsidP="76E89DD7" w:rsidRDefault="00A54157" w14:paraId="0BD96A3B" w14:textId="72763BE4">
            <w:pPr>
              <w:pStyle w:val="Normal"/>
              <w:tabs>
                <w:tab w:val="left" w:pos="3126"/>
              </w:tabs>
              <w:rPr>
                <w:rFonts w:ascii="Montserrat" w:hAnsi="Montserrat" w:eastAsia="Montserrat" w:cs="Montserrat"/>
                <w:sz w:val="22"/>
                <w:szCs w:val="22"/>
              </w:rPr>
            </w:pPr>
            <w:r w:rsidRPr="76E89DD7" w:rsidR="1C7C7274">
              <w:rPr>
                <w:rFonts w:ascii="Montserrat" w:hAnsi="Montserrat" w:eastAsia="Montserrat" w:cs="Montserrat"/>
                <w:sz w:val="22"/>
                <w:szCs w:val="22"/>
              </w:rPr>
              <w:t>Students should be educated to understand their rights when it comes to housing, and the processes by which they can exercise those rights.</w:t>
            </w:r>
          </w:p>
        </w:tc>
      </w:tr>
      <w:tr w:rsidR="00A54157" w:rsidTr="76E89DD7" w14:paraId="6D45331E" w14:textId="77777777">
        <w:tc>
          <w:tcPr>
            <w:tcW w:w="1794" w:type="dxa"/>
            <w:shd w:val="clear" w:color="auto" w:fill="D9D9D9" w:themeFill="background1" w:themeFillShade="D9"/>
            <w:tcMar/>
          </w:tcPr>
          <w:p w:rsidR="00A54157" w:rsidRDefault="004D29DE" w14:paraId="0A83A32F" w14:textId="77777777">
            <w:pPr>
              <w:rPr>
                <w:rFonts w:ascii="Montserrat" w:hAnsi="Montserrat" w:eastAsia="Montserrat" w:cs="Montserrat"/>
              </w:rPr>
            </w:pPr>
            <w:r>
              <w:rPr>
                <w:rFonts w:ascii="Montserrat" w:hAnsi="Montserrat" w:eastAsia="Montserrat" w:cs="Montserrat"/>
              </w:rPr>
              <w:t>Benefits</w:t>
            </w:r>
          </w:p>
        </w:tc>
        <w:tc>
          <w:tcPr>
            <w:tcW w:w="7556" w:type="dxa"/>
            <w:tcMar/>
          </w:tcPr>
          <w:p w:rsidR="00A54157" w:rsidRDefault="00A54157" w14:paraId="7717F5FF" w14:textId="6E9957F3">
            <w:pPr>
              <w:rPr>
                <w:rFonts w:ascii="Montserrat" w:hAnsi="Montserrat" w:eastAsia="Montserrat" w:cs="Montserrat"/>
              </w:rPr>
            </w:pPr>
            <w:r w:rsidRPr="76E89DD7" w:rsidR="11C752A4">
              <w:rPr>
                <w:rFonts w:ascii="Montserrat" w:hAnsi="Montserrat" w:eastAsia="Montserrat" w:cs="Montserrat"/>
              </w:rPr>
              <w:t>Reduce student poverty, improve housing condition by raising the bar for landlords, and prevent students from being financially exploited.</w:t>
            </w:r>
          </w:p>
        </w:tc>
      </w:tr>
      <w:tr w:rsidR="00A54157" w:rsidTr="76E89DD7" w14:paraId="56976DE5" w14:textId="77777777">
        <w:tc>
          <w:tcPr>
            <w:tcW w:w="1794" w:type="dxa"/>
            <w:shd w:val="clear" w:color="auto" w:fill="D9D9D9" w:themeFill="background1" w:themeFillShade="D9"/>
            <w:tcMar/>
          </w:tcPr>
          <w:p w:rsidR="00A54157" w:rsidRDefault="004D29DE" w14:paraId="12C6ECEE" w14:textId="77777777">
            <w:pPr>
              <w:rPr>
                <w:rFonts w:ascii="Montserrat" w:hAnsi="Montserrat" w:eastAsia="Montserrat" w:cs="Montserrat"/>
              </w:rPr>
            </w:pPr>
            <w:r>
              <w:rPr>
                <w:rFonts w:ascii="Montserrat" w:hAnsi="Montserrat" w:eastAsia="Montserrat" w:cs="Montserrat"/>
              </w:rPr>
              <w:t xml:space="preserve">Year 1 </w:t>
            </w:r>
          </w:p>
        </w:tc>
        <w:tc>
          <w:tcPr>
            <w:tcW w:w="7556" w:type="dxa"/>
            <w:tcMar/>
          </w:tcPr>
          <w:p w:rsidR="00A54157" w:rsidRDefault="00A54157" w14:paraId="747C10A5" w14:textId="22D9DF95">
            <w:pPr>
              <w:rPr>
                <w:rFonts w:ascii="Montserrat" w:hAnsi="Montserrat" w:eastAsia="Montserrat" w:cs="Montserrat"/>
              </w:rPr>
            </w:pPr>
            <w:r w:rsidRPr="76E89DD7" w:rsidR="182DE908">
              <w:rPr>
                <w:rFonts w:ascii="Montserrat" w:hAnsi="Montserrat" w:eastAsia="Montserrat" w:cs="Montserrat"/>
              </w:rPr>
              <w:t>Run housing workshops with an external organization, to educate students on their rights as they are beginning to house hunt.</w:t>
            </w:r>
          </w:p>
        </w:tc>
      </w:tr>
      <w:tr w:rsidR="00A54157" w:rsidTr="76E89DD7" w14:paraId="04B98DAA" w14:textId="77777777">
        <w:tc>
          <w:tcPr>
            <w:tcW w:w="1794" w:type="dxa"/>
            <w:shd w:val="clear" w:color="auto" w:fill="D9D9D9" w:themeFill="background1" w:themeFillShade="D9"/>
            <w:tcMar/>
          </w:tcPr>
          <w:p w:rsidR="00A54157" w:rsidRDefault="004D29DE" w14:paraId="0A5FD006" w14:textId="77777777">
            <w:pPr>
              <w:rPr>
                <w:rFonts w:ascii="Montserrat" w:hAnsi="Montserrat" w:eastAsia="Montserrat" w:cs="Montserrat"/>
              </w:rPr>
            </w:pPr>
            <w:r>
              <w:rPr>
                <w:rFonts w:ascii="Montserrat" w:hAnsi="Montserrat" w:eastAsia="Montserrat" w:cs="Montserrat"/>
              </w:rPr>
              <w:t xml:space="preserve">Year 2 </w:t>
            </w:r>
          </w:p>
        </w:tc>
        <w:tc>
          <w:tcPr>
            <w:tcW w:w="7556" w:type="dxa"/>
            <w:tcMar/>
          </w:tcPr>
          <w:p w:rsidR="00A54157" w:rsidRDefault="00A54157" w14:paraId="18BC23E4" w14:textId="1DD4D4DB">
            <w:pPr>
              <w:rPr>
                <w:rFonts w:ascii="Montserrat" w:hAnsi="Montserrat" w:eastAsia="Montserrat" w:cs="Montserrat"/>
              </w:rPr>
            </w:pPr>
            <w:r w:rsidRPr="76E89DD7" w:rsidR="4A89D393">
              <w:rPr>
                <w:rFonts w:ascii="Montserrat" w:hAnsi="Montserrat" w:eastAsia="Montserrat" w:cs="Montserrat"/>
              </w:rPr>
              <w:t>Conduct research (potentially through surveys) on the most prevalent housing-related issues in the McMas</w:t>
            </w:r>
            <w:r w:rsidRPr="76E89DD7" w:rsidR="27A31253">
              <w:rPr>
                <w:rFonts w:ascii="Montserrat" w:hAnsi="Montserrat" w:eastAsia="Montserrat" w:cs="Montserrat"/>
              </w:rPr>
              <w:t>ter community.</w:t>
            </w:r>
          </w:p>
        </w:tc>
      </w:tr>
      <w:tr w:rsidR="00A54157" w:rsidTr="76E89DD7" w14:paraId="51542171" w14:textId="77777777">
        <w:tc>
          <w:tcPr>
            <w:tcW w:w="1794" w:type="dxa"/>
            <w:shd w:val="clear" w:color="auto" w:fill="D9D9D9" w:themeFill="background1" w:themeFillShade="D9"/>
            <w:tcMar/>
          </w:tcPr>
          <w:p w:rsidR="00A54157" w:rsidRDefault="004D29DE" w14:paraId="5D7C7033" w14:textId="77777777">
            <w:pPr>
              <w:rPr>
                <w:rFonts w:ascii="Montserrat" w:hAnsi="Montserrat" w:eastAsia="Montserrat" w:cs="Montserrat"/>
              </w:rPr>
            </w:pPr>
            <w:r>
              <w:rPr>
                <w:rFonts w:ascii="Montserrat" w:hAnsi="Montserrat" w:eastAsia="Montserrat" w:cs="Montserrat"/>
              </w:rPr>
              <w:t xml:space="preserve">Year 3 </w:t>
            </w:r>
          </w:p>
        </w:tc>
        <w:tc>
          <w:tcPr>
            <w:tcW w:w="7556" w:type="dxa"/>
            <w:tcMar/>
          </w:tcPr>
          <w:p w:rsidR="00A54157" w:rsidRDefault="00A54157" w14:paraId="09E92C46" w14:textId="5B430DD1">
            <w:pPr>
              <w:rPr>
                <w:rFonts w:ascii="Montserrat" w:hAnsi="Montserrat" w:eastAsia="Montserrat" w:cs="Montserrat"/>
              </w:rPr>
            </w:pPr>
            <w:r w:rsidRPr="76E89DD7" w:rsidR="63F95A33">
              <w:rPr>
                <w:rFonts w:ascii="Montserrat" w:hAnsi="Montserrat" w:eastAsia="Montserrat" w:cs="Montserrat"/>
              </w:rPr>
              <w:t>Expand the MSU’s engagement with housing rights groups, and seek to have resources available on-campus or virtually to students (for help reviewing leases, referrals to legal clinics, etc.)</w:t>
            </w:r>
          </w:p>
        </w:tc>
      </w:tr>
      <w:tr w:rsidR="00A54157" w:rsidTr="76E89DD7" w14:paraId="21D8CAF9" w14:textId="77777777">
        <w:trPr>
          <w:trHeight w:val="480"/>
        </w:trPr>
        <w:tc>
          <w:tcPr>
            <w:tcW w:w="1794" w:type="dxa"/>
            <w:shd w:val="clear" w:color="auto" w:fill="D9D9D9" w:themeFill="background1" w:themeFillShade="D9"/>
            <w:tcMar/>
          </w:tcPr>
          <w:p w:rsidR="00A54157" w:rsidRDefault="004D29DE" w14:paraId="2393C5BE" w14:textId="77777777">
            <w:pPr>
              <w:rPr>
                <w:rFonts w:ascii="Montserrat" w:hAnsi="Montserrat" w:eastAsia="Montserrat" w:cs="Montserrat"/>
              </w:rPr>
            </w:pPr>
            <w:r>
              <w:rPr>
                <w:rFonts w:ascii="Montserrat" w:hAnsi="Montserrat" w:eastAsia="Montserrat" w:cs="Montserrat"/>
              </w:rPr>
              <w:t>Partners</w:t>
            </w:r>
          </w:p>
        </w:tc>
        <w:tc>
          <w:tcPr>
            <w:tcW w:w="7556" w:type="dxa"/>
            <w:tcMar/>
          </w:tcPr>
          <w:p w:rsidR="00A54157" w:rsidRDefault="00A54157" w14:paraId="3EFD98B9" w14:textId="5B6A26D0">
            <w:pPr>
              <w:rPr>
                <w:rFonts w:ascii="Montserrat" w:hAnsi="Montserrat" w:eastAsia="Montserrat" w:cs="Montserrat"/>
              </w:rPr>
            </w:pPr>
            <w:r w:rsidRPr="76E89DD7" w:rsidR="011320AA">
              <w:rPr>
                <w:rFonts w:ascii="Montserrat" w:hAnsi="Montserrat" w:eastAsia="Montserrat" w:cs="Montserrat"/>
              </w:rPr>
              <w:t>AVP MA, VP Education, Maureen Wilson, Hamilton Community Legal Clinic, Hamilton ACORN</w:t>
            </w:r>
          </w:p>
        </w:tc>
      </w:tr>
    </w:tbl>
    <w:p w:rsidR="00A54157" w:rsidRDefault="00A54157" w14:paraId="14EF7D2A" w14:textId="6EEAE720">
      <w:pPr>
        <w:pBdr>
          <w:bottom w:val="single" w:color="000000" w:sz="12" w:space="1"/>
        </w:pBdr>
        <w:rPr>
          <w:rFonts w:ascii="Montserrat SemiBold" w:hAnsi="Montserrat SemiBold" w:eastAsia="Montserrat SemiBold" w:cs="Montserrat SemiBold"/>
          <w:sz w:val="28"/>
          <w:szCs w:val="28"/>
        </w:rPr>
      </w:pPr>
    </w:p>
    <w:p w:rsidR="000D1753" w:rsidRDefault="000D1753" w14:paraId="44B19E67" w14:textId="6D169EEC">
      <w:pPr>
        <w:pBdr>
          <w:bottom w:val="single" w:color="000000" w:sz="12" w:space="1"/>
        </w:pBdr>
        <w:rPr>
          <w:rFonts w:ascii="Montserrat SemiBold" w:hAnsi="Montserrat SemiBold" w:eastAsia="Montserrat SemiBold" w:cs="Montserrat SemiBold"/>
          <w:sz w:val="28"/>
          <w:szCs w:val="28"/>
        </w:rPr>
      </w:pPr>
    </w:p>
    <w:p w:rsidR="000D1753" w:rsidRDefault="000D1753" w14:paraId="17DBA4D8" w14:textId="604FB587">
      <w:pPr>
        <w:pBdr>
          <w:bottom w:val="single" w:color="000000" w:sz="12" w:space="1"/>
        </w:pBdr>
        <w:rPr>
          <w:rFonts w:ascii="Montserrat SemiBold" w:hAnsi="Montserrat SemiBold" w:eastAsia="Montserrat SemiBold" w:cs="Montserrat SemiBold"/>
          <w:sz w:val="28"/>
          <w:szCs w:val="28"/>
        </w:rPr>
      </w:pPr>
    </w:p>
    <w:p w:rsidR="000D1753" w:rsidRDefault="000D1753" w14:paraId="6CF3EBAF" w14:textId="64A58B23">
      <w:pPr>
        <w:pBdr>
          <w:bottom w:val="single" w:color="000000" w:sz="12" w:space="1"/>
        </w:pBdr>
        <w:rPr>
          <w:rFonts w:ascii="Montserrat SemiBold" w:hAnsi="Montserrat SemiBold" w:eastAsia="Montserrat SemiBold" w:cs="Montserrat SemiBold"/>
          <w:sz w:val="28"/>
          <w:szCs w:val="28"/>
        </w:rPr>
      </w:pPr>
    </w:p>
    <w:p w:rsidR="000D1753" w:rsidRDefault="000D1753" w14:paraId="3DD7B394" w14:textId="171103E5">
      <w:pPr>
        <w:pBdr>
          <w:bottom w:val="single" w:color="000000" w:sz="12" w:space="1"/>
        </w:pBdr>
        <w:rPr>
          <w:rFonts w:ascii="Montserrat SemiBold" w:hAnsi="Montserrat SemiBold" w:eastAsia="Montserrat SemiBold" w:cs="Montserrat SemiBold"/>
          <w:sz w:val="28"/>
          <w:szCs w:val="28"/>
        </w:rPr>
      </w:pPr>
    </w:p>
    <w:p w:rsidR="000D1753" w:rsidRDefault="000D1753" w14:paraId="02CF147A" w14:textId="5D514D35">
      <w:pPr>
        <w:pBdr>
          <w:bottom w:val="single" w:color="000000" w:sz="12" w:space="1"/>
        </w:pBdr>
        <w:rPr>
          <w:rFonts w:ascii="Montserrat SemiBold" w:hAnsi="Montserrat SemiBold" w:eastAsia="Montserrat SemiBold" w:cs="Montserrat SemiBold"/>
          <w:sz w:val="28"/>
          <w:szCs w:val="28"/>
        </w:rPr>
      </w:pPr>
    </w:p>
    <w:p w:rsidR="000D1753" w:rsidRDefault="000D1753" w14:paraId="130BCFA3" w14:textId="4729617A">
      <w:pPr>
        <w:pBdr>
          <w:bottom w:val="single" w:color="000000" w:sz="12" w:space="1"/>
        </w:pBdr>
        <w:rPr>
          <w:rFonts w:ascii="Montserrat SemiBold" w:hAnsi="Montserrat SemiBold" w:eastAsia="Montserrat SemiBold" w:cs="Montserrat SemiBold"/>
          <w:sz w:val="28"/>
          <w:szCs w:val="28"/>
        </w:rPr>
      </w:pPr>
    </w:p>
    <w:p w:rsidR="000D1753" w:rsidRDefault="000D1753" w14:paraId="198D672E" w14:textId="60BC0BBA">
      <w:pPr>
        <w:pBdr>
          <w:bottom w:val="single" w:color="000000" w:sz="12" w:space="1"/>
        </w:pBdr>
        <w:rPr>
          <w:rFonts w:ascii="Montserrat SemiBold" w:hAnsi="Montserrat SemiBold" w:eastAsia="Montserrat SemiBold" w:cs="Montserrat SemiBold"/>
          <w:sz w:val="28"/>
          <w:szCs w:val="28"/>
        </w:rPr>
      </w:pPr>
    </w:p>
    <w:p w:rsidR="000D1753" w:rsidRDefault="000D1753" w14:paraId="291ACB5E" w14:textId="03F8A51A">
      <w:pPr>
        <w:pBdr>
          <w:bottom w:val="single" w:color="000000" w:sz="12" w:space="1"/>
        </w:pBdr>
        <w:rPr>
          <w:rFonts w:ascii="Montserrat SemiBold" w:hAnsi="Montserrat SemiBold" w:eastAsia="Montserrat SemiBold" w:cs="Montserrat SemiBold"/>
          <w:sz w:val="28"/>
          <w:szCs w:val="28"/>
        </w:rPr>
      </w:pPr>
    </w:p>
    <w:p w:rsidR="000D1753" w:rsidRDefault="000D1753" w14:paraId="74E282A6" w14:textId="30BB20F4">
      <w:pPr>
        <w:pBdr>
          <w:bottom w:val="single" w:color="000000" w:sz="12" w:space="1"/>
        </w:pBdr>
        <w:rPr>
          <w:rFonts w:ascii="Montserrat SemiBold" w:hAnsi="Montserrat SemiBold" w:eastAsia="Montserrat SemiBold" w:cs="Montserrat SemiBold"/>
          <w:sz w:val="28"/>
          <w:szCs w:val="28"/>
        </w:rPr>
      </w:pPr>
    </w:p>
    <w:p w:rsidR="000D1753" w:rsidRDefault="000D1753" w14:paraId="15EBF3DB" w14:textId="17F6C96A">
      <w:pPr>
        <w:pBdr>
          <w:bottom w:val="single" w:color="000000" w:sz="12" w:space="1"/>
        </w:pBdr>
        <w:rPr>
          <w:rFonts w:ascii="Montserrat SemiBold" w:hAnsi="Montserrat SemiBold" w:eastAsia="Montserrat SemiBold" w:cs="Montserrat SemiBold"/>
          <w:sz w:val="28"/>
          <w:szCs w:val="28"/>
        </w:rPr>
      </w:pPr>
    </w:p>
    <w:p w:rsidR="000D1753" w:rsidRDefault="000D1753" w14:paraId="7199AB77" w14:textId="2F53EAC5">
      <w:pPr>
        <w:pBdr>
          <w:bottom w:val="single" w:color="000000" w:sz="12" w:space="1"/>
        </w:pBdr>
        <w:rPr>
          <w:rFonts w:ascii="Montserrat SemiBold" w:hAnsi="Montserrat SemiBold" w:eastAsia="Montserrat SemiBold" w:cs="Montserrat SemiBold"/>
          <w:sz w:val="28"/>
          <w:szCs w:val="28"/>
        </w:rPr>
      </w:pPr>
    </w:p>
    <w:p w:rsidR="000D1753" w:rsidRDefault="000D1753" w14:paraId="416248D4" w14:textId="7290CEDF">
      <w:pPr>
        <w:pBdr>
          <w:bottom w:val="single" w:color="000000" w:sz="12" w:space="1"/>
        </w:pBdr>
        <w:rPr>
          <w:rFonts w:ascii="Montserrat SemiBold" w:hAnsi="Montserrat SemiBold" w:eastAsia="Montserrat SemiBold" w:cs="Montserrat SemiBold"/>
          <w:sz w:val="28"/>
          <w:szCs w:val="28"/>
        </w:rPr>
      </w:pPr>
    </w:p>
    <w:p w:rsidR="000D1753" w:rsidRDefault="000D1753" w14:paraId="385D2365" w14:textId="6823A032">
      <w:pPr>
        <w:pBdr>
          <w:bottom w:val="single" w:color="000000" w:sz="12" w:space="1"/>
        </w:pBdr>
        <w:rPr>
          <w:rFonts w:ascii="Montserrat SemiBold" w:hAnsi="Montserrat SemiBold" w:eastAsia="Montserrat SemiBold" w:cs="Montserrat SemiBold"/>
          <w:sz w:val="28"/>
          <w:szCs w:val="28"/>
        </w:rPr>
      </w:pPr>
    </w:p>
    <w:p w:rsidR="000D1753" w:rsidRDefault="000D1753" w14:paraId="39C59B72" w14:textId="6CE932DD">
      <w:pPr>
        <w:pBdr>
          <w:bottom w:val="single" w:color="000000" w:sz="12" w:space="1"/>
        </w:pBdr>
        <w:rPr>
          <w:rFonts w:ascii="Montserrat SemiBold" w:hAnsi="Montserrat SemiBold" w:eastAsia="Montserrat SemiBold" w:cs="Montserrat SemiBold"/>
          <w:sz w:val="28"/>
          <w:szCs w:val="28"/>
        </w:rPr>
      </w:pPr>
    </w:p>
    <w:p w:rsidR="000D1753" w:rsidRDefault="000D1753" w14:paraId="495128F1" w14:textId="499C8BAE">
      <w:pPr>
        <w:pBdr>
          <w:bottom w:val="single" w:color="000000" w:sz="12" w:space="1"/>
        </w:pBdr>
        <w:rPr>
          <w:rFonts w:ascii="Montserrat SemiBold" w:hAnsi="Montserrat SemiBold" w:eastAsia="Montserrat SemiBold" w:cs="Montserrat SemiBold"/>
          <w:sz w:val="28"/>
          <w:szCs w:val="28"/>
        </w:rPr>
      </w:pPr>
    </w:p>
    <w:p w:rsidR="000D1753" w:rsidRDefault="000D1753" w14:paraId="15A75BCB" w14:textId="50793C75">
      <w:pPr>
        <w:pBdr>
          <w:bottom w:val="single" w:color="000000" w:sz="12" w:space="1"/>
        </w:pBdr>
        <w:rPr>
          <w:rFonts w:ascii="Montserrat SemiBold" w:hAnsi="Montserrat SemiBold" w:eastAsia="Montserrat SemiBold" w:cs="Montserrat SemiBold"/>
          <w:sz w:val="28"/>
          <w:szCs w:val="28"/>
        </w:rPr>
      </w:pPr>
    </w:p>
    <w:p w:rsidR="000D1753" w:rsidRDefault="000D1753" w14:paraId="561139CE" w14:textId="77777777">
      <w:pPr>
        <w:pBdr>
          <w:bottom w:val="single" w:color="000000" w:sz="12" w:space="1"/>
        </w:pBdr>
        <w:rPr>
          <w:rFonts w:ascii="Montserrat SemiBold" w:hAnsi="Montserrat SemiBold" w:eastAsia="Montserrat SemiBold" w:cs="Montserrat SemiBold"/>
          <w:sz w:val="28"/>
          <w:szCs w:val="28"/>
        </w:rPr>
      </w:pPr>
    </w:p>
    <w:p w:rsidR="00A54157" w:rsidRDefault="004D29DE" w14:paraId="42A16B68" w14:textId="77777777">
      <w:pPr>
        <w:pBdr>
          <w:bottom w:val="single" w:color="000000" w:sz="12" w:space="1"/>
        </w:pBdr>
        <w:ind w:firstLine="720"/>
        <w:jc w:val="center"/>
        <w:rPr>
          <w:rFonts w:ascii="Montserrat SemiBold" w:hAnsi="Montserrat SemiBold" w:eastAsia="Montserrat SemiBold" w:cs="Montserrat SemiBold"/>
          <w:color w:val="808080"/>
          <w:sz w:val="28"/>
          <w:szCs w:val="28"/>
        </w:rPr>
      </w:pPr>
      <w:r>
        <w:rPr>
          <w:rFonts w:ascii="Montserrat SemiBold" w:hAnsi="Montserrat SemiBold" w:eastAsia="Montserrat SemiBold" w:cs="Montserrat SemiBold"/>
          <w:sz w:val="28"/>
          <w:szCs w:val="28"/>
        </w:rPr>
        <w:lastRenderedPageBreak/>
        <w:t xml:space="preserve">GOALS </w:t>
      </w:r>
      <w:r>
        <w:rPr>
          <w:rFonts w:ascii="Montserrat SemiBold" w:hAnsi="Montserrat SemiBold" w:eastAsia="Montserrat SemiBold" w:cs="Montserrat SemiBold"/>
          <w:color w:val="808080"/>
          <w:sz w:val="28"/>
          <w:szCs w:val="28"/>
        </w:rPr>
        <w:t>to strive for</w:t>
      </w:r>
    </w:p>
    <w:p w:rsidR="00A54157" w:rsidRDefault="00A54157" w14:paraId="45A242A2" w14:textId="77777777">
      <w:pPr>
        <w:pBdr>
          <w:bottom w:val="single" w:color="000000" w:sz="12" w:space="1"/>
        </w:pBdr>
        <w:jc w:val="center"/>
        <w:rPr>
          <w:rFonts w:ascii="Montserrat SemiBold" w:hAnsi="Montserrat SemiBold" w:eastAsia="Montserrat SemiBold" w:cs="Montserrat SemiBold"/>
          <w:sz w:val="20"/>
          <w:szCs w:val="20"/>
        </w:rPr>
      </w:pPr>
    </w:p>
    <w:p w:rsidR="00A54157" w:rsidRDefault="00A54157" w14:paraId="7CE3101F" w14:textId="77777777">
      <w:pPr>
        <w:jc w:val="center"/>
        <w:rPr>
          <w:rFonts w:ascii="Montserrat SemiBold" w:hAnsi="Montserrat SemiBold" w:eastAsia="Montserrat SemiBold" w:cs="Montserrat SemiBold"/>
          <w:sz w:val="28"/>
          <w:szCs w:val="28"/>
        </w:rPr>
      </w:pPr>
    </w:p>
    <w:p w:rsidR="00A54157" w:rsidRDefault="00A54157" w14:paraId="2DEE7C36" w14:textId="77777777">
      <w:pPr>
        <w:jc w:val="center"/>
        <w:rPr>
          <w:rFonts w:ascii="Montserrat SemiBold" w:hAnsi="Montserrat SemiBold" w:eastAsia="Montserrat SemiBold" w:cs="Montserrat SemiBold"/>
        </w:rPr>
      </w:pPr>
    </w:p>
    <w:p w:rsidR="00A54157" w:rsidRDefault="004D29DE" w14:paraId="311FDC57" w14:textId="77777777">
      <w:pPr>
        <w:rPr>
          <w:rFonts w:ascii="Montserrat SemiBold" w:hAnsi="Montserrat SemiBold" w:eastAsia="Montserrat SemiBold" w:cs="Montserrat SemiBold"/>
        </w:rPr>
      </w:pPr>
      <w:r>
        <w:rPr>
          <w:rFonts w:ascii="Montserrat SemiBold" w:hAnsi="Montserrat SemiBold" w:eastAsia="Montserrat SemiBold" w:cs="Montserrat SemiBold"/>
        </w:rPr>
        <w:t>List 5 things that you would like to have prepared for the beginning of September</w:t>
      </w:r>
    </w:p>
    <w:p w:rsidR="000D1753" w:rsidP="5D671711" w:rsidRDefault="000D1753" w14:paraId="3E89D3E0" w14:textId="2AFB76B6">
      <w:pPr>
        <w:numPr>
          <w:ilvl w:val="0"/>
          <w:numId w:val="5"/>
        </w:numPr>
        <w:rPr>
          <w:rFonts w:ascii="Montserrat SemiBold" w:hAnsi="Montserrat SemiBold" w:eastAsia="Montserrat SemiBold" w:cs="Montserrat SemiBold"/>
          <w:sz w:val="24"/>
          <w:szCs w:val="24"/>
        </w:rPr>
      </w:pPr>
      <w:r w:rsidRPr="5D671711" w:rsidR="000D1753">
        <w:rPr>
          <w:rFonts w:ascii="Montserrat" w:hAnsi="Montserrat" w:eastAsia="Montserrat" w:cs="Montserrat"/>
        </w:rPr>
        <w:t xml:space="preserve"> </w:t>
      </w:r>
      <w:r w:rsidRPr="5D671711" w:rsidR="556B12CC">
        <w:rPr>
          <w:rFonts w:ascii="Montserrat SemiBold" w:hAnsi="Montserrat SemiBold" w:eastAsia="Montserrat SemiBold" w:cs="Montserrat SemiBold"/>
        </w:rPr>
        <w:t>Developed the questions that will be present on the OER survey.</w:t>
      </w:r>
      <w:r w:rsidRPr="5D671711" w:rsidR="000D1753">
        <w:rPr>
          <w:rFonts w:ascii="Montserrat SemiBold" w:hAnsi="Montserrat SemiBold" w:eastAsia="Montserrat SemiBold" w:cs="Montserrat SemiBold"/>
        </w:rPr>
        <w:t xml:space="preserve"> </w:t>
      </w:r>
    </w:p>
    <w:p w:rsidR="000D1753" w:rsidP="000D1753" w:rsidRDefault="000D1753" w14:paraId="34611223" w14:textId="073EFF3E">
      <w:pPr>
        <w:numPr>
          <w:ilvl w:val="0"/>
          <w:numId w:val="5"/>
        </w:numPr>
        <w:rPr>
          <w:rFonts w:ascii="Montserrat SemiBold" w:hAnsi="Montserrat SemiBold" w:eastAsia="Montserrat SemiBold" w:cs="Montserrat SemiBold"/>
        </w:rPr>
      </w:pPr>
      <w:r w:rsidRPr="5D671711" w:rsidR="000D1753">
        <w:rPr>
          <w:rFonts w:ascii="Montserrat SemiBold" w:hAnsi="Montserrat SemiBold" w:eastAsia="Montserrat SemiBold" w:cs="Montserrat SemiBold"/>
        </w:rPr>
        <w:t xml:space="preserve"> </w:t>
      </w:r>
      <w:r w:rsidRPr="5D671711" w:rsidR="43AE7C8E">
        <w:rPr>
          <w:rFonts w:ascii="Montserrat SemiBold" w:hAnsi="Montserrat SemiBold" w:eastAsia="Montserrat SemiBold" w:cs="Montserrat SemiBold"/>
        </w:rPr>
        <w:t>Engage with the MSU Comms team to plan the roll-out of the survey.</w:t>
      </w:r>
    </w:p>
    <w:p w:rsidR="000D1753" w:rsidP="000D1753" w:rsidRDefault="000D1753" w14:paraId="6452F8B6" w14:textId="077417E8">
      <w:pPr>
        <w:numPr>
          <w:ilvl w:val="0"/>
          <w:numId w:val="5"/>
        </w:numPr>
        <w:rPr>
          <w:rFonts w:ascii="Montserrat SemiBold" w:hAnsi="Montserrat SemiBold" w:eastAsia="Montserrat SemiBold" w:cs="Montserrat SemiBold"/>
        </w:rPr>
      </w:pPr>
      <w:r w:rsidRPr="0CBCCAE9" w:rsidR="000D1753">
        <w:rPr>
          <w:rFonts w:ascii="Montserrat SemiBold" w:hAnsi="Montserrat SemiBold" w:eastAsia="Montserrat SemiBold" w:cs="Montserrat SemiBold"/>
        </w:rPr>
        <w:t xml:space="preserve"> </w:t>
      </w:r>
      <w:r w:rsidRPr="0CBCCAE9" w:rsidR="5F3C6A84">
        <w:rPr>
          <w:rFonts w:ascii="Montserrat SemiBold" w:hAnsi="Montserrat SemiBold" w:eastAsia="Montserrat SemiBold" w:cs="Montserrat SemiBold"/>
        </w:rPr>
        <w:t>Engage with internal and external partners to play the housing rights workshop.</w:t>
      </w:r>
    </w:p>
    <w:p w:rsidRPr="000D1753" w:rsidR="000D1753" w:rsidP="000D1753" w:rsidRDefault="000D1753" w14:paraId="17BA05EB" w14:textId="50117ECF">
      <w:pPr>
        <w:numPr>
          <w:ilvl w:val="0"/>
          <w:numId w:val="5"/>
        </w:numPr>
        <w:rPr>
          <w:rFonts w:ascii="Montserrat SemiBold" w:hAnsi="Montserrat SemiBold" w:eastAsia="Montserrat SemiBold" w:cs="Montserrat SemiBold"/>
        </w:rPr>
      </w:pPr>
      <w:r w:rsidRPr="76E89DD7" w:rsidR="644978AD">
        <w:rPr>
          <w:rFonts w:ascii="Montserrat SemiBold" w:hAnsi="Montserrat SemiBold" w:eastAsia="Montserrat SemiBold" w:cs="Montserrat SemiBold"/>
        </w:rPr>
        <w:t xml:space="preserve">Create an Instagram page and try to take over the Facebook </w:t>
      </w:r>
      <w:proofErr w:type="gramStart"/>
      <w:r w:rsidRPr="76E89DD7" w:rsidR="644978AD">
        <w:rPr>
          <w:rFonts w:ascii="Montserrat SemiBold" w:hAnsi="Montserrat SemiBold" w:eastAsia="Montserrat SemiBold" w:cs="Montserrat SemiBold"/>
        </w:rPr>
        <w:t>page, and</w:t>
      </w:r>
      <w:proofErr w:type="gramEnd"/>
      <w:r w:rsidRPr="76E89DD7" w:rsidR="644978AD">
        <w:rPr>
          <w:rFonts w:ascii="Montserrat SemiBold" w:hAnsi="Montserrat SemiBold" w:eastAsia="Montserrat SemiBold" w:cs="Montserrat SemiBold"/>
        </w:rPr>
        <w:t xml:space="preserve"> start posting.</w:t>
      </w:r>
    </w:p>
    <w:p w:rsidR="49565A43" w:rsidP="76E89DD7" w:rsidRDefault="49565A43" w14:paraId="3CE18CC6" w14:textId="10ED6375">
      <w:pPr>
        <w:pStyle w:val="Normal"/>
        <w:numPr>
          <w:ilvl w:val="0"/>
          <w:numId w:val="5"/>
        </w:numPr>
        <w:rPr/>
      </w:pPr>
      <w:r w:rsidRPr="76E89DD7" w:rsidR="49565A43">
        <w:rPr>
          <w:rFonts w:ascii="Montserrat SemiBold" w:hAnsi="Montserrat SemiBold" w:eastAsia="Montserrat SemiBold" w:cs="Montserrat SemiBold"/>
        </w:rPr>
        <w:t>Further flesh out this year plan, and adapt it to the goals of the other caucus members.</w:t>
      </w:r>
    </w:p>
    <w:p w:rsidR="00A54157" w:rsidRDefault="00A54157" w14:paraId="0D7CECE3" w14:textId="77777777">
      <w:pPr>
        <w:rPr>
          <w:rFonts w:ascii="Montserrat SemiBold" w:hAnsi="Montserrat SemiBold" w:eastAsia="Montserrat SemiBold" w:cs="Montserrat SemiBold"/>
        </w:rPr>
      </w:pPr>
    </w:p>
    <w:p w:rsidR="00A54157" w:rsidRDefault="004D29DE" w14:paraId="0C987093" w14:textId="77777777">
      <w:pPr>
        <w:rPr>
          <w:rFonts w:ascii="Montserrat SemiBold" w:hAnsi="Montserrat SemiBold" w:eastAsia="Montserrat SemiBold" w:cs="Montserrat SemiBold"/>
        </w:rPr>
      </w:pPr>
      <w:r>
        <w:rPr>
          <w:rFonts w:ascii="Montserrat SemiBold" w:hAnsi="Montserrat SemiBold" w:eastAsia="Montserrat SemiBold" w:cs="Montserrat SemiBold"/>
        </w:rPr>
        <w:t>List 5 things you would like to have completed during the fall term (1</w:t>
      </w:r>
      <w:r>
        <w:rPr>
          <w:rFonts w:ascii="Montserrat SemiBold" w:hAnsi="Montserrat SemiBold" w:eastAsia="Montserrat SemiBold" w:cs="Montserrat SemiBold"/>
          <w:vertAlign w:val="superscript"/>
        </w:rPr>
        <w:t>st</w:t>
      </w:r>
      <w:r>
        <w:rPr>
          <w:rFonts w:ascii="Montserrat SemiBold" w:hAnsi="Montserrat SemiBold" w:eastAsia="Montserrat SemiBold" w:cs="Montserrat SemiBold"/>
        </w:rPr>
        <w:t>)</w:t>
      </w:r>
    </w:p>
    <w:p w:rsidRPr="000D1753" w:rsidR="00A54157" w:rsidP="000D1753" w:rsidRDefault="000D1753" w14:paraId="6A7F2392" w14:textId="7620C758">
      <w:pPr>
        <w:numPr>
          <w:ilvl w:val="0"/>
          <w:numId w:val="6"/>
        </w:numPr>
        <w:rPr>
          <w:rFonts w:ascii="Montserrat SemiBold" w:hAnsi="Montserrat SemiBold" w:eastAsia="Montserrat SemiBold" w:cs="Montserrat SemiBold"/>
        </w:rPr>
      </w:pPr>
      <w:r w:rsidRPr="76E89DD7" w:rsidR="6D580B94">
        <w:rPr>
          <w:rFonts w:ascii="Montserrat" w:hAnsi="Montserrat" w:eastAsia="Montserrat" w:cs="Montserrat"/>
        </w:rPr>
        <w:t>Roll out the OER survey, to students and to faculty.</w:t>
      </w:r>
    </w:p>
    <w:p w:rsidR="6D580B94" w:rsidP="76E89DD7" w:rsidRDefault="6D580B94" w14:paraId="27DF2C56" w14:textId="3EB77D9A">
      <w:pPr>
        <w:pStyle w:val="Normal"/>
        <w:numPr>
          <w:ilvl w:val="0"/>
          <w:numId w:val="6"/>
        </w:numPr>
        <w:rPr/>
      </w:pPr>
      <w:r w:rsidRPr="76E89DD7" w:rsidR="6D580B94">
        <w:rPr>
          <w:rFonts w:ascii="Montserrat" w:hAnsi="Montserrat" w:eastAsia="Montserrat" w:cs="Montserrat"/>
        </w:rPr>
        <w:t>Run the housing rights workshop(s), using social media to promote</w:t>
      </w:r>
      <w:r w:rsidRPr="76E89DD7" w:rsidR="4878C8EF">
        <w:rPr>
          <w:rFonts w:ascii="Montserrat" w:hAnsi="Montserrat" w:eastAsia="Montserrat" w:cs="Montserrat"/>
        </w:rPr>
        <w:t xml:space="preserve"> them</w:t>
      </w:r>
      <w:r w:rsidRPr="76E89DD7" w:rsidR="6D580B94">
        <w:rPr>
          <w:rFonts w:ascii="Montserrat" w:hAnsi="Montserrat" w:eastAsia="Montserrat" w:cs="Montserrat"/>
        </w:rPr>
        <w:t xml:space="preserve"> and distribute resources after the fact.</w:t>
      </w:r>
    </w:p>
    <w:p w:rsidRPr="000D1753" w:rsidR="000D1753" w:rsidP="000D1753" w:rsidRDefault="000D1753" w14:paraId="2BF61783" w14:textId="575C647C">
      <w:pPr>
        <w:numPr>
          <w:ilvl w:val="0"/>
          <w:numId w:val="6"/>
        </w:numPr>
        <w:rPr>
          <w:rFonts w:ascii="Montserrat SemiBold" w:hAnsi="Montserrat SemiBold" w:eastAsia="Montserrat SemiBold" w:cs="Montserrat SemiBold"/>
        </w:rPr>
      </w:pPr>
      <w:r w:rsidRPr="76E89DD7" w:rsidR="5B2CACAC">
        <w:rPr>
          <w:rFonts w:ascii="Montserrat" w:hAnsi="Montserrat" w:eastAsia="Montserrat" w:cs="Montserrat"/>
        </w:rPr>
        <w:t xml:space="preserve">Engage with the Comms team and other </w:t>
      </w:r>
      <w:r w:rsidRPr="76E89DD7" w:rsidR="2A5E826E">
        <w:rPr>
          <w:rFonts w:ascii="Montserrat" w:hAnsi="Montserrat" w:eastAsia="Montserrat" w:cs="Montserrat"/>
        </w:rPr>
        <w:t>campus groups to improve</w:t>
      </w:r>
      <w:r w:rsidRPr="76E89DD7" w:rsidR="44E6D9AE">
        <w:rPr>
          <w:rFonts w:ascii="Montserrat" w:hAnsi="Montserrat" w:eastAsia="Montserrat" w:cs="Montserrat"/>
        </w:rPr>
        <w:t xml:space="preserve"> social media</w:t>
      </w:r>
      <w:r w:rsidRPr="76E89DD7" w:rsidR="2A5E826E">
        <w:rPr>
          <w:rFonts w:ascii="Montserrat" w:hAnsi="Montserrat" w:eastAsia="Montserrat" w:cs="Montserrat"/>
        </w:rPr>
        <w:t xml:space="preserve"> engagement</w:t>
      </w:r>
    </w:p>
    <w:p w:rsidRPr="000D1753" w:rsidR="000D1753" w:rsidP="000D1753" w:rsidRDefault="000D1753" w14:paraId="77E89985" w14:textId="67903FF2">
      <w:pPr>
        <w:numPr>
          <w:ilvl w:val="0"/>
          <w:numId w:val="6"/>
        </w:numPr>
        <w:rPr>
          <w:rFonts w:ascii="Montserrat SemiBold" w:hAnsi="Montserrat SemiBold" w:eastAsia="Montserrat SemiBold" w:cs="Montserrat SemiBold"/>
        </w:rPr>
      </w:pPr>
      <w:r w:rsidRPr="76E89DD7" w:rsidR="601729D9">
        <w:rPr>
          <w:rFonts w:ascii="Montserrat" w:hAnsi="Montserrat" w:eastAsia="Montserrat" w:cs="Montserrat"/>
        </w:rPr>
        <w:t>Gather feedback from the housing rights events.</w:t>
      </w:r>
    </w:p>
    <w:p w:rsidRPr="000D1753" w:rsidR="000D1753" w:rsidP="76E89DD7" w:rsidRDefault="000D1753" w14:paraId="6E55BADA" w14:textId="7859CCBA">
      <w:pPr>
        <w:pStyle w:val="Normal"/>
        <w:numPr>
          <w:ilvl w:val="0"/>
          <w:numId w:val="6"/>
        </w:numPr>
        <w:rPr/>
      </w:pPr>
      <w:r w:rsidRPr="76E89DD7" w:rsidR="601729D9">
        <w:rPr>
          <w:rFonts w:ascii="Montserrat" w:hAnsi="Montserrat" w:eastAsia="Montserrat" w:cs="Montserrat"/>
        </w:rPr>
        <w:t>Research municipal policy that affects landlord-tenant interactions within Hamilton.</w:t>
      </w:r>
    </w:p>
    <w:p w:rsidR="000D1753" w:rsidP="000D1753" w:rsidRDefault="000D1753" w14:paraId="721B2C70" w14:textId="77777777">
      <w:pPr>
        <w:ind w:left="720"/>
        <w:rPr>
          <w:rFonts w:ascii="Montserrat SemiBold" w:hAnsi="Montserrat SemiBold" w:eastAsia="Montserrat SemiBold" w:cs="Montserrat SemiBold"/>
        </w:rPr>
      </w:pPr>
    </w:p>
    <w:p w:rsidR="00A54157" w:rsidRDefault="004D29DE" w14:paraId="2A847D6B" w14:textId="77777777">
      <w:pPr>
        <w:rPr>
          <w:rFonts w:ascii="Montserrat SemiBold" w:hAnsi="Montserrat SemiBold" w:eastAsia="Montserrat SemiBold" w:cs="Montserrat SemiBold"/>
        </w:rPr>
      </w:pPr>
      <w:r>
        <w:rPr>
          <w:rFonts w:ascii="Montserrat SemiBold" w:hAnsi="Montserrat SemiBold" w:eastAsia="Montserrat SemiBold" w:cs="Montserrat SemiBold"/>
        </w:rPr>
        <w:t>List 5 things you would like to have completed during the winter term (2</w:t>
      </w:r>
      <w:r>
        <w:rPr>
          <w:rFonts w:ascii="Montserrat SemiBold" w:hAnsi="Montserrat SemiBold" w:eastAsia="Montserrat SemiBold" w:cs="Montserrat SemiBold"/>
          <w:vertAlign w:val="superscript"/>
        </w:rPr>
        <w:t>nd</w:t>
      </w:r>
      <w:r>
        <w:rPr>
          <w:rFonts w:ascii="Montserrat SemiBold" w:hAnsi="Montserrat SemiBold" w:eastAsia="Montserrat SemiBold" w:cs="Montserrat SemiBold"/>
        </w:rPr>
        <w:t>)</w:t>
      </w:r>
    </w:p>
    <w:p w:rsidRPr="000D1753" w:rsidR="00A54157" w:rsidP="5D671711" w:rsidRDefault="000D1753" w14:paraId="6FA98F01" w14:textId="234E1E60">
      <w:pPr>
        <w:numPr>
          <w:ilvl w:val="0"/>
          <w:numId w:val="4"/>
        </w:numPr>
        <w:rPr>
          <w:rFonts w:ascii="Montserrat SemiBold" w:hAnsi="Montserrat SemiBold" w:eastAsia="Montserrat SemiBold" w:cs="Montserrat SemiBold"/>
        </w:rPr>
      </w:pPr>
      <w:r w:rsidRPr="5D671711" w:rsidR="000D1753">
        <w:rPr>
          <w:rFonts w:ascii="Montserrat" w:hAnsi="Montserrat" w:eastAsia="Montserrat" w:cs="Montserrat"/>
        </w:rPr>
        <w:t xml:space="preserve"> </w:t>
      </w:r>
      <w:r w:rsidRPr="5D671711" w:rsidR="7027ABD2">
        <w:rPr>
          <w:rFonts w:ascii="Montserrat" w:hAnsi="Montserrat" w:eastAsia="Montserrat" w:cs="Montserrat"/>
        </w:rPr>
        <w:t>Plan more events with the partner organization</w:t>
      </w:r>
      <w:r w:rsidRPr="5D671711" w:rsidR="00312485">
        <w:rPr>
          <w:rFonts w:ascii="Montserrat" w:hAnsi="Montserrat" w:eastAsia="Montserrat" w:cs="Montserrat"/>
        </w:rPr>
        <w:t>.</w:t>
      </w:r>
    </w:p>
    <w:p w:rsidR="00312485" w:rsidP="5D671711" w:rsidRDefault="00312485" w14:paraId="3F650320" w14:textId="36B63F2A">
      <w:pPr>
        <w:pStyle w:val="Normal"/>
        <w:numPr>
          <w:ilvl w:val="0"/>
          <w:numId w:val="4"/>
        </w:numPr>
        <w:rPr/>
      </w:pPr>
      <w:r w:rsidRPr="5D671711" w:rsidR="00312485">
        <w:rPr>
          <w:rFonts w:ascii="Montserrat" w:hAnsi="Montserrat" w:eastAsia="Montserrat" w:cs="Montserrat"/>
        </w:rPr>
        <w:t>Analyze the results of the OER survey, use them to update policy regarding OER implementation.</w:t>
      </w:r>
    </w:p>
    <w:p w:rsidRPr="000D1753" w:rsidR="000D1753" w:rsidP="000D1753" w:rsidRDefault="000D1753" w14:paraId="7267A687" w14:textId="3C452B5F">
      <w:pPr>
        <w:numPr>
          <w:ilvl w:val="0"/>
          <w:numId w:val="4"/>
        </w:numPr>
        <w:rPr>
          <w:rFonts w:ascii="Montserrat SemiBold" w:hAnsi="Montserrat SemiBold" w:eastAsia="Montserrat SemiBold" w:cs="Montserrat SemiBold"/>
        </w:rPr>
      </w:pPr>
      <w:r w:rsidRPr="76E89DD7" w:rsidR="000D1753">
        <w:rPr>
          <w:rFonts w:ascii="Montserrat" w:hAnsi="Montserrat" w:eastAsia="Montserrat" w:cs="Montserrat"/>
        </w:rPr>
        <w:t xml:space="preserve"> </w:t>
      </w:r>
      <w:r w:rsidRPr="76E89DD7" w:rsidR="6356835C">
        <w:rPr>
          <w:rFonts w:ascii="Montserrat" w:hAnsi="Montserrat" w:eastAsia="Montserrat" w:cs="Montserrat"/>
        </w:rPr>
        <w:t>Explore further avenues for housing rights education within the university and beyond.</w:t>
      </w:r>
    </w:p>
    <w:p w:rsidR="6356835C" w:rsidP="76E89DD7" w:rsidRDefault="6356835C" w14:paraId="659510F5" w14:textId="208152B5">
      <w:pPr>
        <w:pStyle w:val="Normal"/>
        <w:numPr>
          <w:ilvl w:val="0"/>
          <w:numId w:val="4"/>
        </w:numPr>
        <w:rPr/>
      </w:pPr>
      <w:r w:rsidRPr="76E89DD7" w:rsidR="6356835C">
        <w:rPr>
          <w:rFonts w:ascii="Montserrat" w:hAnsi="Montserrat" w:eastAsia="Montserrat" w:cs="Montserrat"/>
        </w:rPr>
        <w:t>Prepare a transition document for next year’s engineering caucus.</w:t>
      </w:r>
    </w:p>
    <w:p w:rsidR="000D1753" w:rsidP="76E89DD7" w:rsidRDefault="000D1753" w14:paraId="022E92E5" w14:textId="07116D17">
      <w:pPr>
        <w:numPr>
          <w:ilvl w:val="0"/>
          <w:numId w:val="4"/>
        </w:numPr>
        <w:rPr>
          <w:rFonts w:ascii="Montserrat SemiBold" w:hAnsi="Montserrat SemiBold" w:eastAsia="Montserrat SemiBold" w:cs="Montserrat SemiBold"/>
        </w:rPr>
      </w:pPr>
      <w:r w:rsidRPr="76E89DD7" w:rsidR="69265656">
        <w:rPr>
          <w:rFonts w:ascii="Montserrat" w:hAnsi="Montserrat" w:eastAsia="Montserrat" w:cs="Montserrat"/>
        </w:rPr>
        <w:t>Consolidate the SRA engineering social media accounts, and prepare them for transfer to the next year’s SRA.</w:t>
      </w:r>
    </w:p>
    <w:p w:rsidR="00A54157" w:rsidRDefault="00A54157" w14:paraId="56DFFA05" w14:textId="77777777">
      <w:pPr>
        <w:rPr>
          <w:rFonts w:ascii="Montserrat SemiBold" w:hAnsi="Montserrat SemiBold" w:eastAsia="Montserrat SemiBold" w:cs="Montserrat SemiBold"/>
        </w:rPr>
      </w:pPr>
    </w:p>
    <w:p w:rsidR="00A54157" w:rsidRDefault="00A54157" w14:paraId="698777F1" w14:textId="77777777">
      <w:pPr>
        <w:rPr>
          <w:rFonts w:ascii="Montserrat SemiBold" w:hAnsi="Montserrat SemiBold" w:eastAsia="Montserrat SemiBold" w:cs="Montserrat SemiBold"/>
        </w:rPr>
      </w:pPr>
    </w:p>
    <w:p w:rsidR="00A54157" w:rsidRDefault="00A54157" w14:paraId="0D11487F" w14:textId="7CE85F63">
      <w:pPr>
        <w:rPr>
          <w:rFonts w:ascii="Montserrat SemiBold" w:hAnsi="Montserrat SemiBold" w:eastAsia="Montserrat SemiBold" w:cs="Montserrat SemiBold"/>
        </w:rPr>
      </w:pPr>
    </w:p>
    <w:p w:rsidR="000D1753" w:rsidRDefault="000D1753" w14:paraId="79A04A07" w14:textId="1544F27F">
      <w:pPr>
        <w:rPr>
          <w:rFonts w:ascii="Montserrat SemiBold" w:hAnsi="Montserrat SemiBold" w:eastAsia="Montserrat SemiBold" w:cs="Montserrat SemiBold"/>
        </w:rPr>
      </w:pPr>
    </w:p>
    <w:p w:rsidR="000D1753" w:rsidRDefault="000D1753" w14:paraId="1117A0AC" w14:textId="527B923E">
      <w:pPr>
        <w:rPr>
          <w:rFonts w:ascii="Montserrat SemiBold" w:hAnsi="Montserrat SemiBold" w:eastAsia="Montserrat SemiBold" w:cs="Montserrat SemiBold"/>
        </w:rPr>
      </w:pPr>
    </w:p>
    <w:p w:rsidR="000D1753" w:rsidRDefault="000D1753" w14:paraId="69A6315B" w14:textId="27C07249">
      <w:pPr>
        <w:rPr>
          <w:rFonts w:ascii="Montserrat SemiBold" w:hAnsi="Montserrat SemiBold" w:eastAsia="Montserrat SemiBold" w:cs="Montserrat SemiBold"/>
        </w:rPr>
      </w:pPr>
    </w:p>
    <w:p w:rsidR="000D1753" w:rsidRDefault="000D1753" w14:paraId="1CED2886" w14:textId="51385387">
      <w:pPr>
        <w:rPr>
          <w:rFonts w:ascii="Montserrat SemiBold" w:hAnsi="Montserrat SemiBold" w:eastAsia="Montserrat SemiBold" w:cs="Montserrat SemiBold"/>
        </w:rPr>
      </w:pPr>
    </w:p>
    <w:p w:rsidR="000D1753" w:rsidRDefault="000D1753" w14:paraId="78E93A61" w14:textId="2671A15D">
      <w:pPr>
        <w:rPr>
          <w:rFonts w:ascii="Montserrat SemiBold" w:hAnsi="Montserrat SemiBold" w:eastAsia="Montserrat SemiBold" w:cs="Montserrat SemiBold"/>
        </w:rPr>
      </w:pPr>
    </w:p>
    <w:p w:rsidR="000D1753" w:rsidRDefault="000D1753" w14:paraId="704825A7" w14:textId="1AD972B4">
      <w:pPr>
        <w:rPr>
          <w:rFonts w:ascii="Montserrat SemiBold" w:hAnsi="Montserrat SemiBold" w:eastAsia="Montserrat SemiBold" w:cs="Montserrat SemiBold"/>
        </w:rPr>
      </w:pPr>
    </w:p>
    <w:p w:rsidR="000D1753" w:rsidRDefault="000D1753" w14:paraId="231220C2" w14:textId="097F8341">
      <w:pPr>
        <w:rPr>
          <w:rFonts w:ascii="Montserrat SemiBold" w:hAnsi="Montserrat SemiBold" w:eastAsia="Montserrat SemiBold" w:cs="Montserrat SemiBold"/>
        </w:rPr>
      </w:pPr>
    </w:p>
    <w:p w:rsidR="000D1753" w:rsidRDefault="000D1753" w14:paraId="7BDB00BE" w14:textId="1BB878B4">
      <w:pPr>
        <w:rPr>
          <w:rFonts w:ascii="Montserrat SemiBold" w:hAnsi="Montserrat SemiBold" w:eastAsia="Montserrat SemiBold" w:cs="Montserrat SemiBold"/>
        </w:rPr>
      </w:pPr>
    </w:p>
    <w:p w:rsidR="000D1753" w:rsidRDefault="000D1753" w14:paraId="0EFB58A7" w14:textId="5B84A82D">
      <w:pPr>
        <w:rPr>
          <w:rFonts w:ascii="Montserrat SemiBold" w:hAnsi="Montserrat SemiBold" w:eastAsia="Montserrat SemiBold" w:cs="Montserrat SemiBold"/>
        </w:rPr>
      </w:pPr>
    </w:p>
    <w:p w:rsidR="000D1753" w:rsidRDefault="000D1753" w14:paraId="0B34B851" w14:textId="008FB978">
      <w:pPr>
        <w:rPr>
          <w:rFonts w:ascii="Montserrat SemiBold" w:hAnsi="Montserrat SemiBold" w:eastAsia="Montserrat SemiBold" w:cs="Montserrat SemiBold"/>
        </w:rPr>
      </w:pPr>
    </w:p>
    <w:p w:rsidR="000D1753" w:rsidRDefault="000D1753" w14:paraId="24CAF35B" w14:textId="18E6BDD5">
      <w:pPr>
        <w:rPr>
          <w:rFonts w:ascii="Montserrat SemiBold" w:hAnsi="Montserrat SemiBold" w:eastAsia="Montserrat SemiBold" w:cs="Montserrat SemiBold"/>
        </w:rPr>
      </w:pPr>
    </w:p>
    <w:p w:rsidR="000D1753" w:rsidRDefault="000D1753" w14:paraId="670D5634" w14:textId="05B0E578">
      <w:pPr>
        <w:rPr>
          <w:rFonts w:ascii="Montserrat SemiBold" w:hAnsi="Montserrat SemiBold" w:eastAsia="Montserrat SemiBold" w:cs="Montserrat SemiBold"/>
        </w:rPr>
      </w:pPr>
    </w:p>
    <w:p w:rsidR="000D1753" w:rsidRDefault="000D1753" w14:paraId="6E5FDCD8" w14:textId="6EA849C5">
      <w:pPr>
        <w:rPr>
          <w:rFonts w:ascii="Montserrat SemiBold" w:hAnsi="Montserrat SemiBold" w:eastAsia="Montserrat SemiBold" w:cs="Montserrat SemiBold"/>
        </w:rPr>
      </w:pPr>
    </w:p>
    <w:p w:rsidR="000D1753" w:rsidRDefault="000D1753" w14:paraId="4922FBC8" w14:textId="5E22132D">
      <w:pPr>
        <w:rPr>
          <w:rFonts w:ascii="Montserrat SemiBold" w:hAnsi="Montserrat SemiBold" w:eastAsia="Montserrat SemiBold" w:cs="Montserrat SemiBold"/>
        </w:rPr>
      </w:pPr>
    </w:p>
    <w:p w:rsidR="000D1753" w:rsidRDefault="000D1753" w14:paraId="5C469849" w14:textId="77777777">
      <w:pPr>
        <w:rPr>
          <w:rFonts w:ascii="Montserrat SemiBold" w:hAnsi="Montserrat SemiBold" w:eastAsia="Montserrat SemiBold" w:cs="Montserrat SemiBold"/>
        </w:rPr>
      </w:pPr>
    </w:p>
    <w:p w:rsidR="00A54157" w:rsidRDefault="00A54157" w14:paraId="6B16F1D9" w14:textId="77777777">
      <w:pPr>
        <w:rPr>
          <w:rFonts w:ascii="Montserrat SemiBold" w:hAnsi="Montserrat SemiBold" w:eastAsia="Montserrat SemiBold" w:cs="Montserrat SemiBold"/>
        </w:rPr>
      </w:pPr>
    </w:p>
    <w:p w:rsidR="00A54157" w:rsidRDefault="004D29DE" w14:paraId="6A48F722" w14:textId="77777777">
      <w:pPr>
        <w:pBdr>
          <w:bottom w:val="single" w:color="000000" w:sz="12" w:space="1"/>
        </w:pBdr>
        <w:jc w:val="center"/>
        <w:rPr>
          <w:rFonts w:ascii="Montserrat" w:hAnsi="Montserrat" w:eastAsia="Montserrat" w:cs="Montserrat"/>
          <w:b/>
          <w:color w:val="808080"/>
          <w:sz w:val="28"/>
          <w:szCs w:val="28"/>
        </w:rPr>
      </w:pPr>
      <w:r>
        <w:rPr>
          <w:rFonts w:ascii="Montserrat" w:hAnsi="Montserrat" w:eastAsia="Montserrat" w:cs="Montserrat"/>
          <w:b/>
          <w:sz w:val="28"/>
          <w:szCs w:val="28"/>
        </w:rPr>
        <w:lastRenderedPageBreak/>
        <w:t>Master Summary</w:t>
      </w:r>
    </w:p>
    <w:p w:rsidR="00A54157" w:rsidRDefault="00A54157" w14:paraId="0C3DC35F" w14:textId="77777777">
      <w:pPr>
        <w:rPr>
          <w:rFonts w:ascii="Montserrat" w:hAnsi="Montserrat" w:eastAsia="Montserrat" w:cs="Montserrat"/>
          <w:b/>
          <w:sz w:val="28"/>
          <w:szCs w:val="28"/>
        </w:rPr>
      </w:pPr>
    </w:p>
    <w:tbl>
      <w:tblPr>
        <w:tblStyle w:val="a8"/>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793"/>
        <w:gridCol w:w="7557"/>
      </w:tblGrid>
      <w:tr w:rsidR="00A54157" w:rsidTr="5746E9B4" w14:paraId="5C30A3AC" w14:textId="77777777">
        <w:tc>
          <w:tcPr>
            <w:tcW w:w="1793" w:type="dxa"/>
            <w:shd w:val="clear" w:color="auto" w:fill="D9D9D9" w:themeFill="background1" w:themeFillShade="D9"/>
            <w:tcMar/>
            <w:vAlign w:val="center"/>
          </w:tcPr>
          <w:p w:rsidR="00A54157" w:rsidP="000D1753" w:rsidRDefault="004D29DE" w14:paraId="387CDC31" w14:textId="77777777">
            <w:pPr>
              <w:rPr>
                <w:rFonts w:ascii="Montserrat" w:hAnsi="Montserrat" w:eastAsia="Montserrat" w:cs="Montserrat"/>
              </w:rPr>
            </w:pPr>
            <w:r>
              <w:rPr>
                <w:rFonts w:ascii="Montserrat" w:hAnsi="Montserrat" w:eastAsia="Montserrat" w:cs="Montserrat"/>
              </w:rPr>
              <w:t>May</w:t>
            </w:r>
          </w:p>
        </w:tc>
        <w:tc>
          <w:tcPr>
            <w:tcW w:w="7557" w:type="dxa"/>
            <w:shd w:val="clear" w:color="auto" w:fill="auto"/>
            <w:tcMar>
              <w:top w:w="100" w:type="dxa"/>
              <w:left w:w="100" w:type="dxa"/>
              <w:bottom w:w="100" w:type="dxa"/>
              <w:right w:w="100" w:type="dxa"/>
            </w:tcMar>
          </w:tcPr>
          <w:p w:rsidRPr="000D1753" w:rsidR="00A54157" w:rsidP="000D1753" w:rsidRDefault="00A54157" w14:paraId="6FF66FEC" w14:textId="5A160617">
            <w:pPr>
              <w:widowControl w:val="0"/>
              <w:numPr>
                <w:ilvl w:val="0"/>
                <w:numId w:val="7"/>
              </w:numPr>
              <w:rPr>
                <w:rFonts w:ascii="Montserrat" w:hAnsi="Montserrat" w:eastAsia="Montserrat" w:cs="Montserrat"/>
              </w:rPr>
            </w:pPr>
            <w:r w:rsidRPr="0CBCCAE9" w:rsidR="5605B78E">
              <w:rPr>
                <w:rFonts w:ascii="Montserrat" w:hAnsi="Montserrat" w:eastAsia="Montserrat" w:cs="Montserrat"/>
              </w:rPr>
              <w:t>Training, prepare year plan</w:t>
            </w:r>
            <w:r w:rsidRPr="0CBCCAE9" w:rsidR="0CB724B4">
              <w:rPr>
                <w:rFonts w:ascii="Montserrat" w:hAnsi="Montserrat" w:eastAsia="Montserrat" w:cs="Montserrat"/>
              </w:rPr>
              <w:t>.</w:t>
            </w:r>
          </w:p>
        </w:tc>
      </w:tr>
      <w:tr w:rsidR="00A54157" w:rsidTr="5746E9B4" w14:paraId="02A90ABC" w14:textId="77777777">
        <w:trPr>
          <w:trHeight w:val="462"/>
        </w:trPr>
        <w:tc>
          <w:tcPr>
            <w:tcW w:w="1793" w:type="dxa"/>
            <w:shd w:val="clear" w:color="auto" w:fill="D9D9D9" w:themeFill="background1" w:themeFillShade="D9"/>
            <w:tcMar/>
            <w:vAlign w:val="center"/>
          </w:tcPr>
          <w:p w:rsidR="00A54157" w:rsidP="000D1753" w:rsidRDefault="004D29DE" w14:paraId="5103EFE6" w14:textId="77777777">
            <w:pPr>
              <w:rPr>
                <w:rFonts w:ascii="Montserrat" w:hAnsi="Montserrat" w:eastAsia="Montserrat" w:cs="Montserrat"/>
              </w:rPr>
            </w:pPr>
            <w:r>
              <w:rPr>
                <w:rFonts w:ascii="Montserrat" w:hAnsi="Montserrat" w:eastAsia="Montserrat" w:cs="Montserrat"/>
              </w:rPr>
              <w:t>June</w:t>
            </w:r>
          </w:p>
        </w:tc>
        <w:tc>
          <w:tcPr>
            <w:tcW w:w="7557" w:type="dxa"/>
            <w:tcMar/>
          </w:tcPr>
          <w:p w:rsidRPr="000D1753" w:rsidR="00A54157" w:rsidP="000D1753" w:rsidRDefault="00A54157" w14:paraId="57F5902E" w14:textId="28912FB8">
            <w:pPr>
              <w:widowControl w:val="0"/>
              <w:numPr>
                <w:ilvl w:val="0"/>
                <w:numId w:val="7"/>
              </w:numPr>
              <w:rPr>
                <w:rFonts w:ascii="Montserrat" w:hAnsi="Montserrat" w:eastAsia="Montserrat" w:cs="Montserrat"/>
              </w:rPr>
            </w:pPr>
            <w:r w:rsidRPr="0CBCCAE9" w:rsidR="79703008">
              <w:rPr>
                <w:rFonts w:ascii="Montserrat" w:hAnsi="Montserrat" w:eastAsia="Montserrat" w:cs="Montserrat"/>
              </w:rPr>
              <w:t>Prepare year plan, with consultations.</w:t>
            </w:r>
          </w:p>
        </w:tc>
      </w:tr>
      <w:tr w:rsidR="00A54157" w:rsidTr="5746E9B4" w14:paraId="52BB7B4A" w14:textId="77777777">
        <w:tc>
          <w:tcPr>
            <w:tcW w:w="1793" w:type="dxa"/>
            <w:shd w:val="clear" w:color="auto" w:fill="D9D9D9" w:themeFill="background1" w:themeFillShade="D9"/>
            <w:tcMar/>
            <w:vAlign w:val="center"/>
          </w:tcPr>
          <w:p w:rsidR="00A54157" w:rsidP="000D1753" w:rsidRDefault="004D29DE" w14:paraId="2A0D6F7E" w14:textId="77777777">
            <w:pPr>
              <w:rPr>
                <w:rFonts w:ascii="Montserrat" w:hAnsi="Montserrat" w:eastAsia="Montserrat" w:cs="Montserrat"/>
              </w:rPr>
            </w:pPr>
            <w:r>
              <w:rPr>
                <w:rFonts w:ascii="Montserrat" w:hAnsi="Montserrat" w:eastAsia="Montserrat" w:cs="Montserrat"/>
              </w:rPr>
              <w:t>July</w:t>
            </w:r>
          </w:p>
        </w:tc>
        <w:tc>
          <w:tcPr>
            <w:tcW w:w="7557" w:type="dxa"/>
            <w:shd w:val="clear" w:color="auto" w:fill="auto"/>
            <w:tcMar>
              <w:top w:w="100" w:type="dxa"/>
              <w:left w:w="100" w:type="dxa"/>
              <w:bottom w:w="100" w:type="dxa"/>
              <w:right w:w="100" w:type="dxa"/>
            </w:tcMar>
          </w:tcPr>
          <w:p w:rsidRPr="000D1753" w:rsidR="00A54157" w:rsidP="000D1753" w:rsidRDefault="00A54157" w14:paraId="2140E109" w14:textId="3F70D96B">
            <w:pPr>
              <w:widowControl w:val="0"/>
              <w:numPr>
                <w:ilvl w:val="0"/>
                <w:numId w:val="7"/>
              </w:numPr>
              <w:rPr>
                <w:rFonts w:ascii="Montserrat" w:hAnsi="Montserrat" w:eastAsia="Montserrat" w:cs="Montserrat"/>
              </w:rPr>
            </w:pPr>
            <w:r w:rsidRPr="0CBCCAE9" w:rsidR="6BEB41DB">
              <w:rPr>
                <w:rFonts w:ascii="Montserrat" w:hAnsi="Montserrat" w:eastAsia="Montserrat" w:cs="Montserrat"/>
              </w:rPr>
              <w:t>Figure out the process to follow to plan the workshop.</w:t>
            </w:r>
          </w:p>
          <w:p w:rsidRPr="000D1753" w:rsidR="00A54157" w:rsidP="0CBCCAE9" w:rsidRDefault="00A54157" w14:paraId="3289CAE8" w14:textId="04A25977">
            <w:pPr>
              <w:pStyle w:val="Normal"/>
              <w:widowControl w:val="0"/>
              <w:numPr>
                <w:ilvl w:val="0"/>
                <w:numId w:val="7"/>
              </w:numPr>
              <w:rPr/>
            </w:pPr>
            <w:r w:rsidRPr="0CBCCAE9" w:rsidR="6BEB41DB">
              <w:rPr>
                <w:rFonts w:ascii="Montserrat" w:hAnsi="Montserrat" w:eastAsia="Montserrat" w:cs="Montserrat"/>
              </w:rPr>
              <w:t>Get in touch with internal partners for the workshop.</w:t>
            </w:r>
          </w:p>
          <w:p w:rsidRPr="000D1753" w:rsidR="00A54157" w:rsidP="0CBCCAE9" w:rsidRDefault="00A54157" w14:paraId="5ED95C65" w14:textId="248953CF">
            <w:pPr>
              <w:pStyle w:val="Normal"/>
              <w:widowControl w:val="0"/>
              <w:numPr>
                <w:ilvl w:val="0"/>
                <w:numId w:val="7"/>
              </w:numPr>
              <w:rPr/>
            </w:pPr>
            <w:r w:rsidRPr="0CBCCAE9" w:rsidR="6BEB41DB">
              <w:rPr>
                <w:rFonts w:ascii="Montserrat" w:hAnsi="Montserrat" w:eastAsia="Montserrat" w:cs="Montserrat"/>
              </w:rPr>
              <w:t>Review OER surveys from other universities, create a draft of the questions.</w:t>
            </w:r>
          </w:p>
          <w:p w:rsidRPr="000D1753" w:rsidR="00A54157" w:rsidP="0CBCCAE9" w:rsidRDefault="00A54157" w14:paraId="68DBC904" w14:textId="30ABD94E">
            <w:pPr>
              <w:pStyle w:val="Normal"/>
              <w:widowControl w:val="0"/>
              <w:numPr>
                <w:ilvl w:val="0"/>
                <w:numId w:val="7"/>
              </w:numPr>
              <w:rPr/>
            </w:pPr>
            <w:r w:rsidRPr="0CBCCAE9" w:rsidR="1C0DF88E">
              <w:rPr>
                <w:rFonts w:ascii="Montserrat" w:hAnsi="Montserrat" w:eastAsia="Montserrat" w:cs="Montserrat"/>
              </w:rPr>
              <w:t>Try to get control of the SRA Engineering Facebook page, and create an SRA Engineering Instagram page.</w:t>
            </w:r>
          </w:p>
        </w:tc>
      </w:tr>
      <w:tr w:rsidR="00A54157" w:rsidTr="5746E9B4" w14:paraId="67040CD9" w14:textId="77777777">
        <w:tc>
          <w:tcPr>
            <w:tcW w:w="1793" w:type="dxa"/>
            <w:shd w:val="clear" w:color="auto" w:fill="D9D9D9" w:themeFill="background1" w:themeFillShade="D9"/>
            <w:tcMar/>
            <w:vAlign w:val="center"/>
          </w:tcPr>
          <w:p w:rsidR="00A54157" w:rsidP="000D1753" w:rsidRDefault="004D29DE" w14:paraId="7D75A1BE" w14:textId="77777777">
            <w:pPr>
              <w:rPr>
                <w:rFonts w:ascii="Montserrat" w:hAnsi="Montserrat" w:eastAsia="Montserrat" w:cs="Montserrat"/>
              </w:rPr>
            </w:pPr>
            <w:r>
              <w:rPr>
                <w:rFonts w:ascii="Montserrat" w:hAnsi="Montserrat" w:eastAsia="Montserrat" w:cs="Montserrat"/>
              </w:rPr>
              <w:t>August</w:t>
            </w:r>
          </w:p>
        </w:tc>
        <w:tc>
          <w:tcPr>
            <w:tcW w:w="7557" w:type="dxa"/>
            <w:shd w:val="clear" w:color="auto" w:fill="auto"/>
            <w:tcMar>
              <w:top w:w="100" w:type="dxa"/>
              <w:left w:w="100" w:type="dxa"/>
              <w:bottom w:w="100" w:type="dxa"/>
              <w:right w:w="100" w:type="dxa"/>
            </w:tcMar>
          </w:tcPr>
          <w:p w:rsidRPr="000D1753" w:rsidR="00A54157" w:rsidP="0CBCCAE9" w:rsidRDefault="00A54157" w14:paraId="27456083" w14:textId="1CC96FC8">
            <w:pPr>
              <w:pStyle w:val="Normal"/>
              <w:numPr>
                <w:ilvl w:val="0"/>
                <w:numId w:val="7"/>
              </w:numPr>
              <w:bidi w:val="0"/>
              <w:spacing w:before="0" w:beforeAutospacing="off" w:after="0" w:afterAutospacing="off" w:line="259" w:lineRule="auto"/>
              <w:ind w:left="720" w:right="0" w:hanging="360"/>
              <w:jc w:val="left"/>
              <w:rPr>
                <w:rFonts w:ascii="Montserrat" w:hAnsi="Montserrat" w:eastAsia="Montserrat" w:cs="Montserrat"/>
                <w:sz w:val="24"/>
                <w:szCs w:val="24"/>
              </w:rPr>
            </w:pPr>
            <w:r w:rsidRPr="0CBCCAE9" w:rsidR="7CC00FC2">
              <w:rPr>
                <w:rFonts w:ascii="Montserrat" w:hAnsi="Montserrat" w:eastAsia="Montserrat" w:cs="Montserrat"/>
              </w:rPr>
              <w:t>Start formally planning the workshop, and get in touch with external partners.</w:t>
            </w:r>
          </w:p>
          <w:p w:rsidRPr="000D1753" w:rsidR="00A54157" w:rsidP="0CBCCAE9" w:rsidRDefault="00A54157" w14:paraId="1DDFE3BD" w14:textId="7DB5251D">
            <w:pPr>
              <w:pStyle w:val="Normal"/>
              <w:numPr>
                <w:ilvl w:val="0"/>
                <w:numId w:val="7"/>
              </w:numPr>
              <w:bidi w:val="0"/>
              <w:spacing w:before="0" w:beforeAutospacing="off" w:after="0" w:afterAutospacing="off" w:line="259" w:lineRule="auto"/>
              <w:ind w:left="720" w:right="0" w:hanging="360"/>
              <w:jc w:val="left"/>
              <w:rPr>
                <w:sz w:val="24"/>
                <w:szCs w:val="24"/>
              </w:rPr>
            </w:pPr>
            <w:r w:rsidRPr="0CBCCAE9" w:rsidR="7CC00FC2">
              <w:rPr>
                <w:rFonts w:ascii="Montserrat" w:hAnsi="Montserrat" w:eastAsia="Montserrat" w:cs="Montserrat"/>
              </w:rPr>
              <w:t xml:space="preserve">Bring the draft questions to the OER committee for </w:t>
            </w:r>
            <w:proofErr w:type="gramStart"/>
            <w:r w:rsidRPr="0CBCCAE9" w:rsidR="7CC00FC2">
              <w:rPr>
                <w:rFonts w:ascii="Montserrat" w:hAnsi="Montserrat" w:eastAsia="Montserrat" w:cs="Montserrat"/>
              </w:rPr>
              <w:t>review, and</w:t>
            </w:r>
            <w:proofErr w:type="gramEnd"/>
            <w:r w:rsidRPr="0CBCCAE9" w:rsidR="7CC00FC2">
              <w:rPr>
                <w:rFonts w:ascii="Montserrat" w:hAnsi="Montserrat" w:eastAsia="Montserrat" w:cs="Montserrat"/>
              </w:rPr>
              <w:t xml:space="preserve"> bring it to the comms team to prepare it for circulation.</w:t>
            </w:r>
          </w:p>
          <w:p w:rsidRPr="000D1753" w:rsidR="00A54157" w:rsidP="0CBCCAE9" w:rsidRDefault="00A54157" w14:paraId="13600DF4" w14:textId="7B256A04">
            <w:pPr>
              <w:pStyle w:val="Normal"/>
              <w:numPr>
                <w:ilvl w:val="0"/>
                <w:numId w:val="7"/>
              </w:numPr>
              <w:bidi w:val="0"/>
              <w:spacing w:before="0" w:beforeAutospacing="off" w:after="0" w:afterAutospacing="off" w:line="259" w:lineRule="auto"/>
              <w:ind w:left="720" w:right="0" w:hanging="360"/>
              <w:jc w:val="left"/>
              <w:rPr>
                <w:sz w:val="24"/>
                <w:szCs w:val="24"/>
              </w:rPr>
            </w:pPr>
            <w:r w:rsidRPr="0CBCCAE9" w:rsidR="7CC00FC2">
              <w:rPr>
                <w:rFonts w:ascii="Montserrat" w:hAnsi="Montserrat" w:eastAsia="Montserrat" w:cs="Montserrat"/>
              </w:rPr>
              <w:t>Connect with MSU comms and other SRAs with good social media presence for advice.</w:t>
            </w:r>
          </w:p>
        </w:tc>
      </w:tr>
      <w:tr w:rsidR="00A54157" w:rsidTr="5746E9B4" w14:paraId="587AC09C" w14:textId="77777777">
        <w:tc>
          <w:tcPr>
            <w:tcW w:w="1793" w:type="dxa"/>
            <w:shd w:val="clear" w:color="auto" w:fill="D9D9D9" w:themeFill="background1" w:themeFillShade="D9"/>
            <w:tcMar/>
            <w:vAlign w:val="center"/>
          </w:tcPr>
          <w:p w:rsidR="00A54157" w:rsidP="000D1753" w:rsidRDefault="004D29DE" w14:paraId="216DDE6A" w14:textId="77777777">
            <w:pPr>
              <w:rPr>
                <w:rFonts w:ascii="Montserrat" w:hAnsi="Montserrat" w:eastAsia="Montserrat" w:cs="Montserrat"/>
              </w:rPr>
            </w:pPr>
            <w:r>
              <w:rPr>
                <w:rFonts w:ascii="Montserrat" w:hAnsi="Montserrat" w:eastAsia="Montserrat" w:cs="Montserrat"/>
              </w:rPr>
              <w:t>September</w:t>
            </w:r>
          </w:p>
        </w:tc>
        <w:tc>
          <w:tcPr>
            <w:tcW w:w="7557" w:type="dxa"/>
            <w:shd w:val="clear" w:color="auto" w:fill="auto"/>
            <w:tcMar>
              <w:top w:w="100" w:type="dxa"/>
              <w:left w:w="100" w:type="dxa"/>
              <w:bottom w:w="100" w:type="dxa"/>
              <w:right w:w="100" w:type="dxa"/>
            </w:tcMar>
          </w:tcPr>
          <w:p w:rsidR="00A54157" w:rsidRDefault="00A54157" w14:paraId="0C546D3A" w14:textId="6F0A3B9D">
            <w:pPr>
              <w:widowControl w:val="0"/>
              <w:numPr>
                <w:ilvl w:val="0"/>
                <w:numId w:val="7"/>
              </w:numPr>
              <w:rPr>
                <w:rFonts w:ascii="Montserrat" w:hAnsi="Montserrat" w:eastAsia="Montserrat" w:cs="Montserrat"/>
              </w:rPr>
            </w:pPr>
            <w:r w:rsidRPr="0CBCCAE9" w:rsidR="6BFF0A32">
              <w:rPr>
                <w:rFonts w:ascii="Montserrat" w:hAnsi="Montserrat" w:eastAsia="Montserrat" w:cs="Montserrat"/>
              </w:rPr>
              <w:t>Prepare the OER survey for circulation, contact departments and other campus groups for help.</w:t>
            </w:r>
          </w:p>
          <w:p w:rsidR="00A54157" w:rsidP="0CBCCAE9" w:rsidRDefault="00A54157" w14:paraId="00DBAA29" w14:textId="329276DF">
            <w:pPr>
              <w:pStyle w:val="Normal"/>
              <w:widowControl w:val="0"/>
              <w:numPr>
                <w:ilvl w:val="0"/>
                <w:numId w:val="7"/>
              </w:numPr>
              <w:rPr/>
            </w:pPr>
            <w:r w:rsidRPr="0CBCCAE9" w:rsidR="6BFF0A32">
              <w:rPr>
                <w:rFonts w:ascii="Montserrat" w:hAnsi="Montserrat" w:eastAsia="Montserrat" w:cs="Montserrat"/>
              </w:rPr>
              <w:t>Start promoting the housing rights workshop, with help from other campus groups.</w:t>
            </w:r>
          </w:p>
          <w:p w:rsidR="00A54157" w:rsidP="0CBCCAE9" w:rsidRDefault="00A54157" w14:paraId="16EEA2AA" w14:textId="51964D4A">
            <w:pPr>
              <w:pStyle w:val="Normal"/>
              <w:widowControl w:val="0"/>
              <w:numPr>
                <w:ilvl w:val="0"/>
                <w:numId w:val="7"/>
              </w:numPr>
              <w:rPr/>
            </w:pPr>
            <w:r w:rsidRPr="5746E9B4" w:rsidR="6BFF0A32">
              <w:rPr>
                <w:rFonts w:ascii="Montserrat" w:hAnsi="Montserrat" w:eastAsia="Montserrat" w:cs="Montserrat"/>
              </w:rPr>
              <w:t>Start regularly posting on the SRA social media.</w:t>
            </w:r>
          </w:p>
          <w:p w:rsidR="00A54157" w:rsidP="5746E9B4" w:rsidRDefault="00A54157" w14:paraId="36363422" w14:textId="32D7F749">
            <w:pPr>
              <w:pStyle w:val="Normal"/>
              <w:widowControl w:val="0"/>
              <w:numPr>
                <w:ilvl w:val="0"/>
                <w:numId w:val="7"/>
              </w:numPr>
              <w:rPr/>
            </w:pPr>
            <w:r w:rsidRPr="5746E9B4" w:rsidR="1B0AABAC">
              <w:rPr>
                <w:rFonts w:ascii="Montserrat" w:hAnsi="Montserrat" w:eastAsia="Montserrat" w:cs="Montserrat"/>
              </w:rPr>
              <w:t>SRA Caucus Report</w:t>
            </w:r>
          </w:p>
        </w:tc>
      </w:tr>
      <w:tr w:rsidR="00A54157" w:rsidTr="5746E9B4" w14:paraId="0A9B2C18" w14:textId="77777777">
        <w:tc>
          <w:tcPr>
            <w:tcW w:w="1793" w:type="dxa"/>
            <w:shd w:val="clear" w:color="auto" w:fill="D9D9D9" w:themeFill="background1" w:themeFillShade="D9"/>
            <w:tcMar/>
            <w:vAlign w:val="center"/>
          </w:tcPr>
          <w:p w:rsidR="00A54157" w:rsidP="000D1753" w:rsidRDefault="004D29DE" w14:paraId="783C0CB7" w14:textId="77777777">
            <w:pPr>
              <w:rPr>
                <w:rFonts w:ascii="Montserrat" w:hAnsi="Montserrat" w:eastAsia="Montserrat" w:cs="Montserrat"/>
              </w:rPr>
            </w:pPr>
            <w:r>
              <w:rPr>
                <w:rFonts w:ascii="Montserrat" w:hAnsi="Montserrat" w:eastAsia="Montserrat" w:cs="Montserrat"/>
              </w:rPr>
              <w:t>October</w:t>
            </w:r>
          </w:p>
        </w:tc>
        <w:tc>
          <w:tcPr>
            <w:tcW w:w="7557" w:type="dxa"/>
            <w:shd w:val="clear" w:color="auto" w:fill="auto"/>
            <w:tcMar>
              <w:top w:w="100" w:type="dxa"/>
              <w:left w:w="100" w:type="dxa"/>
              <w:bottom w:w="100" w:type="dxa"/>
              <w:right w:w="100" w:type="dxa"/>
            </w:tcMar>
          </w:tcPr>
          <w:p w:rsidR="00A54157" w:rsidRDefault="004D29DE" w14:paraId="42BC0DE2" w14:textId="4EEB309A">
            <w:pPr>
              <w:numPr>
                <w:ilvl w:val="0"/>
                <w:numId w:val="7"/>
              </w:numPr>
              <w:rPr>
                <w:rFonts w:ascii="Montserrat" w:hAnsi="Montserrat" w:eastAsia="Montserrat" w:cs="Montserrat"/>
              </w:rPr>
            </w:pPr>
            <w:r w:rsidRPr="5746E9B4" w:rsidR="2C87FA75">
              <w:rPr>
                <w:rFonts w:ascii="Montserrat" w:hAnsi="Montserrat" w:eastAsia="Montserrat" w:cs="Montserrat"/>
              </w:rPr>
              <w:t>Run the housing workshop</w:t>
            </w:r>
            <w:r w:rsidRPr="5746E9B4" w:rsidR="66A0D812">
              <w:rPr>
                <w:rFonts w:ascii="Montserrat" w:hAnsi="Montserrat" w:eastAsia="Montserrat" w:cs="Montserrat"/>
              </w:rPr>
              <w:t>.</w:t>
            </w:r>
          </w:p>
          <w:p w:rsidR="00A54157" w:rsidP="0CBCCAE9" w:rsidRDefault="004D29DE" w14:paraId="687914EA" w14:textId="3FF818BB">
            <w:pPr>
              <w:pStyle w:val="Normal"/>
              <w:numPr>
                <w:ilvl w:val="0"/>
                <w:numId w:val="7"/>
              </w:numPr>
              <w:rPr/>
            </w:pPr>
            <w:r w:rsidRPr="0CBCCAE9" w:rsidR="66A0D812">
              <w:rPr>
                <w:rFonts w:ascii="Montserrat" w:hAnsi="Montserrat" w:eastAsia="Montserrat" w:cs="Montserrat"/>
              </w:rPr>
              <w:t>Circulate the OER survey.</w:t>
            </w:r>
          </w:p>
          <w:p w:rsidR="00A54157" w:rsidP="0CBCCAE9" w:rsidRDefault="004D29DE" w14:paraId="6C73F5A8" w14:textId="4627AFF9">
            <w:pPr>
              <w:pStyle w:val="Normal"/>
              <w:numPr>
                <w:ilvl w:val="0"/>
                <w:numId w:val="7"/>
              </w:numPr>
              <w:rPr/>
            </w:pPr>
            <w:r w:rsidRPr="5746E9B4" w:rsidR="66A0D812">
              <w:rPr>
                <w:rFonts w:ascii="Montserrat" w:hAnsi="Montserrat" w:eastAsia="Montserrat" w:cs="Montserrat"/>
              </w:rPr>
              <w:t xml:space="preserve">Plan monthly ‘Town Hall’ </w:t>
            </w:r>
            <w:proofErr w:type="gramStart"/>
            <w:r w:rsidRPr="5746E9B4" w:rsidR="66A0D812">
              <w:rPr>
                <w:rFonts w:ascii="Montserrat" w:hAnsi="Montserrat" w:eastAsia="Montserrat" w:cs="Montserrat"/>
              </w:rPr>
              <w:t>meetings, and</w:t>
            </w:r>
            <w:proofErr w:type="gramEnd"/>
            <w:r w:rsidRPr="5746E9B4" w:rsidR="66A0D812">
              <w:rPr>
                <w:rFonts w:ascii="Montserrat" w:hAnsi="Montserrat" w:eastAsia="Montserrat" w:cs="Montserrat"/>
              </w:rPr>
              <w:t xml:space="preserve"> start promoting them.</w:t>
            </w:r>
          </w:p>
          <w:p w:rsidR="00A54157" w:rsidP="5746E9B4" w:rsidRDefault="004D29DE" w14:paraId="7D42E6BF" w14:textId="600A85F6">
            <w:pPr>
              <w:pStyle w:val="Normal"/>
              <w:numPr>
                <w:ilvl w:val="0"/>
                <w:numId w:val="7"/>
              </w:numPr>
              <w:rPr/>
            </w:pPr>
            <w:r w:rsidRPr="5746E9B4" w:rsidR="2AC8AEAB">
              <w:rPr>
                <w:rFonts w:ascii="Montserrat" w:hAnsi="Montserrat" w:eastAsia="Montserrat" w:cs="Montserrat"/>
              </w:rPr>
              <w:t>SRA Caucus Report</w:t>
            </w:r>
          </w:p>
        </w:tc>
      </w:tr>
      <w:tr w:rsidR="00A54157" w:rsidTr="5746E9B4" w14:paraId="41597039" w14:textId="77777777">
        <w:tc>
          <w:tcPr>
            <w:tcW w:w="1793" w:type="dxa"/>
            <w:shd w:val="clear" w:color="auto" w:fill="D9D9D9" w:themeFill="background1" w:themeFillShade="D9"/>
            <w:tcMar/>
            <w:vAlign w:val="center"/>
          </w:tcPr>
          <w:p w:rsidR="00A54157" w:rsidP="000D1753" w:rsidRDefault="004D29DE" w14:paraId="7DF74E2F" w14:textId="77777777">
            <w:pPr>
              <w:rPr>
                <w:rFonts w:ascii="Montserrat" w:hAnsi="Montserrat" w:eastAsia="Montserrat" w:cs="Montserrat"/>
              </w:rPr>
            </w:pPr>
            <w:r>
              <w:rPr>
                <w:rFonts w:ascii="Montserrat" w:hAnsi="Montserrat" w:eastAsia="Montserrat" w:cs="Montserrat"/>
              </w:rPr>
              <w:t>November</w:t>
            </w:r>
          </w:p>
        </w:tc>
        <w:tc>
          <w:tcPr>
            <w:tcW w:w="7557" w:type="dxa"/>
            <w:shd w:val="clear" w:color="auto" w:fill="auto"/>
            <w:tcMar>
              <w:top w:w="100" w:type="dxa"/>
              <w:left w:w="100" w:type="dxa"/>
              <w:bottom w:w="100" w:type="dxa"/>
              <w:right w:w="100" w:type="dxa"/>
            </w:tcMar>
          </w:tcPr>
          <w:p w:rsidR="00A54157" w:rsidP="5746E9B4" w:rsidRDefault="004D29DE" w14:paraId="4D6D1C9E" w14:textId="7D1ED5E1">
            <w:pPr>
              <w:numPr>
                <w:ilvl w:val="0"/>
                <w:numId w:val="2"/>
              </w:numPr>
              <w:rPr>
                <w:rFonts w:ascii="Montserrat" w:hAnsi="Montserrat" w:eastAsia="Montserrat" w:cs="Montserrat"/>
              </w:rPr>
            </w:pPr>
            <w:r w:rsidRPr="5746E9B4" w:rsidR="004D29DE">
              <w:rPr>
                <w:rFonts w:ascii="Montserrat" w:hAnsi="Montserrat" w:eastAsia="Montserrat" w:cs="Montserrat"/>
              </w:rPr>
              <w:t xml:space="preserve"> </w:t>
            </w:r>
            <w:r w:rsidRPr="5746E9B4" w:rsidR="54E441D4">
              <w:rPr>
                <w:rFonts w:ascii="Montserrat" w:hAnsi="Montserrat" w:eastAsia="Montserrat" w:cs="Montserrat"/>
              </w:rPr>
              <w:t xml:space="preserve">Review feedback from housing </w:t>
            </w:r>
            <w:proofErr w:type="gramStart"/>
            <w:r w:rsidRPr="5746E9B4" w:rsidR="54E441D4">
              <w:rPr>
                <w:rFonts w:ascii="Montserrat" w:hAnsi="Montserrat" w:eastAsia="Montserrat" w:cs="Montserrat"/>
              </w:rPr>
              <w:t>workshop, and</w:t>
            </w:r>
            <w:proofErr w:type="gramEnd"/>
            <w:r w:rsidRPr="5746E9B4" w:rsidR="54E441D4">
              <w:rPr>
                <w:rFonts w:ascii="Montserrat" w:hAnsi="Montserrat" w:eastAsia="Montserrat" w:cs="Montserrat"/>
              </w:rPr>
              <w:t xml:space="preserve"> create guidelines/plans for future events.</w:t>
            </w:r>
          </w:p>
          <w:p w:rsidR="00A54157" w:rsidP="5746E9B4" w:rsidRDefault="004D29DE" w14:paraId="7ED80C36" w14:textId="15626FCC">
            <w:pPr>
              <w:pStyle w:val="Normal"/>
              <w:numPr>
                <w:ilvl w:val="0"/>
                <w:numId w:val="2"/>
              </w:numPr>
              <w:rPr/>
            </w:pPr>
            <w:r w:rsidRPr="5746E9B4" w:rsidR="2B94FFA9">
              <w:rPr>
                <w:rFonts w:ascii="Montserrat" w:hAnsi="Montserrat" w:eastAsia="Montserrat" w:cs="Montserrat"/>
              </w:rPr>
              <w:t>Continue promoting OER survey, engage with faculty members to encourage them to take the survey.</w:t>
            </w:r>
          </w:p>
        </w:tc>
      </w:tr>
      <w:tr w:rsidR="00A54157" w:rsidTr="5746E9B4" w14:paraId="1D75EEDD" w14:textId="77777777">
        <w:trPr>
          <w:trHeight w:val="20"/>
        </w:trPr>
        <w:tc>
          <w:tcPr>
            <w:tcW w:w="1793" w:type="dxa"/>
            <w:shd w:val="clear" w:color="auto" w:fill="D9D9D9" w:themeFill="background1" w:themeFillShade="D9"/>
            <w:tcMar/>
            <w:vAlign w:val="center"/>
          </w:tcPr>
          <w:p w:rsidR="00A54157" w:rsidP="000D1753" w:rsidRDefault="004D29DE" w14:paraId="1F33173F" w14:textId="77777777">
            <w:pPr>
              <w:rPr>
                <w:rFonts w:ascii="Montserrat" w:hAnsi="Montserrat" w:eastAsia="Montserrat" w:cs="Montserrat"/>
              </w:rPr>
            </w:pPr>
            <w:r>
              <w:rPr>
                <w:rFonts w:ascii="Montserrat" w:hAnsi="Montserrat" w:eastAsia="Montserrat" w:cs="Montserrat"/>
              </w:rPr>
              <w:t>December</w:t>
            </w:r>
          </w:p>
        </w:tc>
        <w:tc>
          <w:tcPr>
            <w:tcW w:w="7557" w:type="dxa"/>
            <w:shd w:val="clear" w:color="auto" w:fill="auto"/>
            <w:tcMar>
              <w:top w:w="100" w:type="dxa"/>
              <w:left w:w="100" w:type="dxa"/>
              <w:bottom w:w="100" w:type="dxa"/>
              <w:right w:w="100" w:type="dxa"/>
            </w:tcMar>
          </w:tcPr>
          <w:p w:rsidR="00A54157" w:rsidRDefault="00A54157" w14:paraId="4213E4DB" w14:textId="511B43A8">
            <w:pPr>
              <w:widowControl w:val="0"/>
              <w:numPr>
                <w:ilvl w:val="0"/>
                <w:numId w:val="7"/>
              </w:numPr>
              <w:rPr>
                <w:rFonts w:ascii="Montserrat" w:hAnsi="Montserrat" w:eastAsia="Montserrat" w:cs="Montserrat"/>
              </w:rPr>
            </w:pPr>
            <w:r w:rsidRPr="5746E9B4" w:rsidR="619A1A9D">
              <w:rPr>
                <w:rFonts w:ascii="Montserrat" w:hAnsi="Montserrat" w:eastAsia="Montserrat" w:cs="Montserrat"/>
              </w:rPr>
              <w:t>Run a second housing workshop, to help students who are starting to house-hunt for next year</w:t>
            </w:r>
            <w:r w:rsidRPr="5746E9B4" w:rsidR="596F3981">
              <w:rPr>
                <w:rFonts w:ascii="Montserrat" w:hAnsi="Montserrat" w:eastAsia="Montserrat" w:cs="Montserrat"/>
              </w:rPr>
              <w:t>.</w:t>
            </w:r>
          </w:p>
          <w:p w:rsidR="00A54157" w:rsidP="5746E9B4" w:rsidRDefault="00A54157" w14:paraId="060F8BE1" w14:textId="425E0330">
            <w:pPr>
              <w:pStyle w:val="Normal"/>
              <w:widowControl w:val="0"/>
              <w:numPr>
                <w:ilvl w:val="0"/>
                <w:numId w:val="7"/>
              </w:numPr>
              <w:rPr/>
            </w:pPr>
            <w:r w:rsidRPr="5746E9B4" w:rsidR="619A1A9D">
              <w:rPr>
                <w:rFonts w:ascii="Montserrat" w:hAnsi="Montserrat" w:eastAsia="Montserrat" w:cs="Montserrat"/>
              </w:rPr>
              <w:t>Continue promoting OER survey</w:t>
            </w:r>
            <w:r w:rsidRPr="5746E9B4" w:rsidR="5E45BE93">
              <w:rPr>
                <w:rFonts w:ascii="Montserrat" w:hAnsi="Montserrat" w:eastAsia="Montserrat" w:cs="Montserrat"/>
              </w:rPr>
              <w:t>.</w:t>
            </w:r>
          </w:p>
        </w:tc>
      </w:tr>
      <w:tr w:rsidR="00A54157" w:rsidTr="5746E9B4" w14:paraId="2E75A80B" w14:textId="77777777">
        <w:trPr>
          <w:trHeight w:val="269"/>
        </w:trPr>
        <w:tc>
          <w:tcPr>
            <w:tcW w:w="1793" w:type="dxa"/>
            <w:shd w:val="clear" w:color="auto" w:fill="D9D9D9" w:themeFill="background1" w:themeFillShade="D9"/>
            <w:tcMar/>
            <w:vAlign w:val="center"/>
          </w:tcPr>
          <w:p w:rsidR="00A54157" w:rsidP="000D1753" w:rsidRDefault="004D29DE" w14:paraId="505949A2" w14:textId="77777777">
            <w:pPr>
              <w:rPr>
                <w:rFonts w:ascii="Montserrat" w:hAnsi="Montserrat" w:eastAsia="Montserrat" w:cs="Montserrat"/>
              </w:rPr>
            </w:pPr>
            <w:r>
              <w:rPr>
                <w:rFonts w:ascii="Montserrat" w:hAnsi="Montserrat" w:eastAsia="Montserrat" w:cs="Montserrat"/>
              </w:rPr>
              <w:t>January</w:t>
            </w:r>
          </w:p>
        </w:tc>
        <w:tc>
          <w:tcPr>
            <w:tcW w:w="7557" w:type="dxa"/>
            <w:shd w:val="clear" w:color="auto" w:fill="auto"/>
            <w:tcMar>
              <w:top w:w="100" w:type="dxa"/>
              <w:left w:w="100" w:type="dxa"/>
              <w:bottom w:w="100" w:type="dxa"/>
              <w:right w:w="100" w:type="dxa"/>
            </w:tcMar>
          </w:tcPr>
          <w:p w:rsidR="00A54157" w:rsidRDefault="004D29DE" w14:paraId="3CD6EB9F" w14:textId="49CBF01A">
            <w:pPr>
              <w:numPr>
                <w:ilvl w:val="0"/>
                <w:numId w:val="7"/>
              </w:numPr>
              <w:rPr>
                <w:rFonts w:ascii="Montserrat" w:hAnsi="Montserrat" w:eastAsia="Montserrat" w:cs="Montserrat"/>
              </w:rPr>
            </w:pPr>
            <w:r w:rsidRPr="5746E9B4" w:rsidR="004D29DE">
              <w:rPr>
                <w:rFonts w:ascii="Montserrat" w:hAnsi="Montserrat" w:eastAsia="Montserrat" w:cs="Montserrat"/>
              </w:rPr>
              <w:t xml:space="preserve"> </w:t>
            </w:r>
            <w:r w:rsidRPr="5746E9B4" w:rsidR="3E28168D">
              <w:rPr>
                <w:rFonts w:ascii="Montserrat" w:hAnsi="Montserrat" w:eastAsia="Montserrat" w:cs="Montserrat"/>
              </w:rPr>
              <w:t>Continue promoting OER survey.</w:t>
            </w:r>
          </w:p>
          <w:p w:rsidR="00A54157" w:rsidP="5746E9B4" w:rsidRDefault="004D29DE" w14:paraId="2C400111" w14:textId="79386BDE">
            <w:pPr>
              <w:pStyle w:val="Normal"/>
              <w:numPr>
                <w:ilvl w:val="0"/>
                <w:numId w:val="7"/>
              </w:numPr>
              <w:rPr/>
            </w:pPr>
            <w:r w:rsidRPr="5746E9B4" w:rsidR="27C26EFC">
              <w:rPr>
                <w:rFonts w:ascii="Montserrat" w:hAnsi="Montserrat" w:eastAsia="Montserrat" w:cs="Montserrat"/>
              </w:rPr>
              <w:t>SRA Caucus Report</w:t>
            </w:r>
          </w:p>
        </w:tc>
      </w:tr>
      <w:tr w:rsidR="00A54157" w:rsidTr="5746E9B4" w14:paraId="52F86C3C" w14:textId="77777777">
        <w:tc>
          <w:tcPr>
            <w:tcW w:w="1793" w:type="dxa"/>
            <w:shd w:val="clear" w:color="auto" w:fill="D9D9D9" w:themeFill="background1" w:themeFillShade="D9"/>
            <w:tcMar/>
            <w:vAlign w:val="center"/>
          </w:tcPr>
          <w:p w:rsidR="00A54157" w:rsidP="000D1753" w:rsidRDefault="004D29DE" w14:paraId="72BC70AE" w14:textId="77777777">
            <w:pPr>
              <w:rPr>
                <w:rFonts w:ascii="Montserrat" w:hAnsi="Montserrat" w:eastAsia="Montserrat" w:cs="Montserrat"/>
              </w:rPr>
            </w:pPr>
            <w:r>
              <w:rPr>
                <w:rFonts w:ascii="Montserrat" w:hAnsi="Montserrat" w:eastAsia="Montserrat" w:cs="Montserrat"/>
              </w:rPr>
              <w:t>February</w:t>
            </w:r>
          </w:p>
        </w:tc>
        <w:tc>
          <w:tcPr>
            <w:tcW w:w="7557" w:type="dxa"/>
            <w:shd w:val="clear" w:color="auto" w:fill="auto"/>
            <w:tcMar>
              <w:top w:w="100" w:type="dxa"/>
              <w:left w:w="100" w:type="dxa"/>
              <w:bottom w:w="100" w:type="dxa"/>
              <w:right w:w="100" w:type="dxa"/>
            </w:tcMar>
          </w:tcPr>
          <w:p w:rsidR="00A54157" w:rsidRDefault="00A54157" w14:paraId="35379F09" w14:textId="43B21D27">
            <w:pPr>
              <w:numPr>
                <w:ilvl w:val="0"/>
                <w:numId w:val="7"/>
              </w:numPr>
              <w:rPr>
                <w:rFonts w:ascii="Montserrat" w:hAnsi="Montserrat" w:eastAsia="Montserrat" w:cs="Montserrat"/>
              </w:rPr>
            </w:pPr>
            <w:r w:rsidRPr="5746E9B4" w:rsidR="71E54EC7">
              <w:rPr>
                <w:rFonts w:ascii="Montserrat" w:hAnsi="Montserrat" w:eastAsia="Montserrat" w:cs="Montserrat"/>
              </w:rPr>
              <w:t>Collect data from survey, prepare it for presentation to OER committee and university stakeholders.</w:t>
            </w:r>
          </w:p>
          <w:p w:rsidR="00A54157" w:rsidP="5746E9B4" w:rsidRDefault="00A54157" w14:paraId="47882330" w14:textId="5713F607">
            <w:pPr>
              <w:pStyle w:val="Normal"/>
              <w:numPr>
                <w:ilvl w:val="0"/>
                <w:numId w:val="7"/>
              </w:numPr>
              <w:rPr/>
            </w:pPr>
            <w:r w:rsidRPr="5746E9B4" w:rsidR="4BB19480">
              <w:rPr>
                <w:rFonts w:ascii="Montserrat" w:hAnsi="Montserrat" w:eastAsia="Montserrat" w:cs="Montserrat"/>
              </w:rPr>
              <w:t>Create plan for next year’s house hunting and housing events.</w:t>
            </w:r>
          </w:p>
          <w:p w:rsidR="00A54157" w:rsidP="5746E9B4" w:rsidRDefault="00A54157" w14:paraId="0AC8C349" w14:textId="6D9120C0">
            <w:pPr>
              <w:pStyle w:val="Normal"/>
              <w:numPr>
                <w:ilvl w:val="0"/>
                <w:numId w:val="7"/>
              </w:numPr>
              <w:rPr/>
            </w:pPr>
            <w:r w:rsidRPr="5746E9B4" w:rsidR="2E290560">
              <w:rPr>
                <w:rFonts w:ascii="Montserrat" w:hAnsi="Montserrat" w:eastAsia="Montserrat" w:cs="Montserrat"/>
              </w:rPr>
              <w:t>SRA Caucus Report</w:t>
            </w:r>
          </w:p>
        </w:tc>
      </w:tr>
      <w:tr w:rsidR="00A54157" w:rsidTr="5746E9B4" w14:paraId="04479631" w14:textId="77777777">
        <w:trPr>
          <w:trHeight w:val="369"/>
        </w:trPr>
        <w:tc>
          <w:tcPr>
            <w:tcW w:w="1793" w:type="dxa"/>
            <w:shd w:val="clear" w:color="auto" w:fill="D9D9D9" w:themeFill="background1" w:themeFillShade="D9"/>
            <w:tcMar/>
            <w:vAlign w:val="center"/>
          </w:tcPr>
          <w:p w:rsidR="000D1753" w:rsidP="000D1753" w:rsidRDefault="004D29DE" w14:paraId="1F5D13CA" w14:textId="71F85C95">
            <w:pPr>
              <w:rPr>
                <w:rFonts w:ascii="Montserrat" w:hAnsi="Montserrat" w:eastAsia="Montserrat" w:cs="Montserrat"/>
              </w:rPr>
            </w:pPr>
            <w:r>
              <w:rPr>
                <w:rFonts w:ascii="Montserrat" w:hAnsi="Montserrat" w:eastAsia="Montserrat" w:cs="Montserrat"/>
              </w:rPr>
              <w:t>March</w:t>
            </w:r>
          </w:p>
        </w:tc>
        <w:tc>
          <w:tcPr>
            <w:tcW w:w="7557" w:type="dxa"/>
            <w:tcMar/>
          </w:tcPr>
          <w:p w:rsidRPr="000D1753" w:rsidR="000D1753" w:rsidP="000D1753" w:rsidRDefault="004D29DE" w14:paraId="528D013C" w14:textId="1E6BD4C4">
            <w:pPr>
              <w:widowControl w:val="0"/>
              <w:numPr>
                <w:ilvl w:val="0"/>
                <w:numId w:val="7"/>
              </w:numPr>
              <w:rPr>
                <w:rFonts w:ascii="Montserrat" w:hAnsi="Montserrat" w:eastAsia="Montserrat" w:cs="Montserrat"/>
              </w:rPr>
            </w:pPr>
            <w:r w:rsidRPr="5746E9B4" w:rsidR="004D29DE">
              <w:rPr>
                <w:rFonts w:ascii="Montserrat" w:hAnsi="Montserrat" w:eastAsia="Montserrat" w:cs="Montserrat"/>
              </w:rPr>
              <w:t xml:space="preserve"> </w:t>
            </w:r>
            <w:r w:rsidRPr="5746E9B4" w:rsidR="000D1753">
              <w:rPr>
                <w:rFonts w:ascii="Montserrat" w:hAnsi="Montserrat" w:eastAsia="Montserrat" w:cs="Montserrat"/>
              </w:rPr>
              <w:t xml:space="preserve"> </w:t>
            </w:r>
            <w:r w:rsidRPr="5746E9B4" w:rsidR="77E50AD3">
              <w:rPr>
                <w:rFonts w:ascii="Montserrat" w:hAnsi="Montserrat" w:eastAsia="Montserrat" w:cs="Montserrat"/>
              </w:rPr>
              <w:t>SRA Caucus Report</w:t>
            </w:r>
          </w:p>
          <w:p w:rsidRPr="000D1753" w:rsidR="000D1753" w:rsidP="5746E9B4" w:rsidRDefault="004D29DE" w14:paraId="5F9222A2" w14:textId="593154DD">
            <w:pPr>
              <w:pStyle w:val="Normal"/>
              <w:widowControl w:val="0"/>
              <w:numPr>
                <w:ilvl w:val="0"/>
                <w:numId w:val="7"/>
              </w:numPr>
              <w:rPr>
                <w:rFonts w:ascii="Montserrat" w:hAnsi="Montserrat" w:eastAsia="Montserrat" w:cs="Montserrat"/>
                <w:sz w:val="24"/>
                <w:szCs w:val="24"/>
              </w:rPr>
            </w:pPr>
            <w:r w:rsidRPr="5746E9B4" w:rsidR="72E2C644">
              <w:rPr>
                <w:rFonts w:ascii="Montserrat" w:hAnsi="Montserrat" w:eastAsia="Montserrat" w:cs="Montserrat"/>
              </w:rPr>
              <w:t>Create transition document for next year’s engineering caucus.</w:t>
            </w:r>
          </w:p>
        </w:tc>
      </w:tr>
      <w:tr w:rsidR="00A54157" w:rsidTr="5746E9B4" w14:paraId="284170A0" w14:textId="77777777">
        <w:trPr>
          <w:trHeight w:val="403"/>
        </w:trPr>
        <w:tc>
          <w:tcPr>
            <w:tcW w:w="1793" w:type="dxa"/>
            <w:shd w:val="clear" w:color="auto" w:fill="D9D9D9" w:themeFill="background1" w:themeFillShade="D9"/>
            <w:tcMar/>
            <w:vAlign w:val="center"/>
          </w:tcPr>
          <w:p w:rsidR="00A54157" w:rsidP="000D1753" w:rsidRDefault="004D29DE" w14:paraId="49599A83" w14:textId="77777777">
            <w:pPr>
              <w:rPr>
                <w:rFonts w:ascii="Montserrat" w:hAnsi="Montserrat" w:eastAsia="Montserrat" w:cs="Montserrat"/>
              </w:rPr>
            </w:pPr>
            <w:r>
              <w:rPr>
                <w:rFonts w:ascii="Montserrat" w:hAnsi="Montserrat" w:eastAsia="Montserrat" w:cs="Montserrat"/>
              </w:rPr>
              <w:t>April</w:t>
            </w:r>
          </w:p>
        </w:tc>
        <w:tc>
          <w:tcPr>
            <w:tcW w:w="7557" w:type="dxa"/>
            <w:tcMar/>
          </w:tcPr>
          <w:p w:rsidR="00A54157" w:rsidP="5746E9B4" w:rsidRDefault="00A54157" w14:paraId="69B6E378" w14:textId="787D0239">
            <w:pPr>
              <w:widowControl w:val="0"/>
              <w:rPr>
                <w:rFonts w:ascii="Montserrat" w:hAnsi="Montserrat" w:eastAsia="Montserrat" w:cs="Montserrat"/>
              </w:rPr>
            </w:pPr>
          </w:p>
        </w:tc>
      </w:tr>
    </w:tbl>
    <w:p w:rsidR="00A54157" w:rsidRDefault="00A54157" w14:paraId="718A7187" w14:textId="77777777">
      <w:pPr>
        <w:rPr>
          <w:rFonts w:ascii="Montserrat" w:hAnsi="Montserrat" w:eastAsia="Montserrat" w:cs="Montserrat"/>
        </w:rPr>
      </w:pPr>
    </w:p>
    <w:sectPr w:rsidR="00A54157">
      <w:footerReference w:type="default" r:id="rId9"/>
      <w:pgSz w:w="12240" w:h="15840" w:orient="portrait"/>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6D18" w:rsidRDefault="00856D18" w14:paraId="5DE5CB63" w14:textId="77777777">
      <w:r>
        <w:separator/>
      </w:r>
    </w:p>
  </w:endnote>
  <w:endnote w:type="continuationSeparator" w:id="0">
    <w:p w:rsidR="00856D18" w:rsidRDefault="00856D18" w14:paraId="6577125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tserrat">
    <w:altName w:val="Calibri"/>
    <w:charset w:val="00"/>
    <w:family w:val="auto"/>
    <w:pitch w:val="default"/>
  </w:font>
  <w:font w:name="Montserrat SemiBol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4157" w:rsidRDefault="004D29DE" w14:paraId="6A828849" w14:textId="77777777">
    <w:pPr>
      <w:pBdr>
        <w:top w:val="nil"/>
        <w:left w:val="nil"/>
        <w:bottom w:val="nil"/>
        <w:right w:val="nil"/>
        <w:between w:val="nil"/>
      </w:pBdr>
      <w:tabs>
        <w:tab w:val="center" w:pos="4680"/>
        <w:tab w:val="right" w:pos="9360"/>
      </w:tabs>
      <w:jc w:val="center"/>
      <w:rPr>
        <w:rFonts w:ascii="Montserrat" w:hAnsi="Montserrat" w:eastAsia="Montserrat" w:cs="Montserrat"/>
        <w:color w:val="000000"/>
      </w:rPr>
    </w:pPr>
    <w:r>
      <w:rPr>
        <w:rFonts w:ascii="Montserrat" w:hAnsi="Montserrat" w:eastAsia="Montserrat" w:cs="Montserrat"/>
        <w:color w:val="000000"/>
        <w:sz w:val="20"/>
        <w:szCs w:val="20"/>
      </w:rPr>
      <w:t xml:space="preserve">Page | </w:t>
    </w:r>
    <w:r>
      <w:rPr>
        <w:rFonts w:ascii="Montserrat" w:hAnsi="Montserrat" w:eastAsia="Montserrat" w:cs="Montserrat"/>
        <w:color w:val="000000"/>
        <w:sz w:val="20"/>
        <w:szCs w:val="20"/>
      </w:rPr>
      <w:fldChar w:fldCharType="begin"/>
    </w:r>
    <w:r>
      <w:rPr>
        <w:rFonts w:ascii="Montserrat" w:hAnsi="Montserrat" w:eastAsia="Montserrat" w:cs="Montserrat"/>
        <w:color w:val="000000"/>
        <w:sz w:val="20"/>
        <w:szCs w:val="20"/>
      </w:rPr>
      <w:instrText>PAGE</w:instrText>
    </w:r>
    <w:r>
      <w:rPr>
        <w:rFonts w:ascii="Montserrat" w:hAnsi="Montserrat" w:eastAsia="Montserrat" w:cs="Montserrat"/>
        <w:color w:val="000000"/>
        <w:sz w:val="20"/>
        <w:szCs w:val="20"/>
      </w:rPr>
      <w:fldChar w:fldCharType="separate"/>
    </w:r>
    <w:r w:rsidR="000D1753">
      <w:rPr>
        <w:rFonts w:ascii="Montserrat" w:hAnsi="Montserrat" w:eastAsia="Montserrat" w:cs="Montserrat"/>
        <w:noProof/>
        <w:color w:val="000000"/>
        <w:sz w:val="20"/>
        <w:szCs w:val="20"/>
      </w:rPr>
      <w:t>2</w:t>
    </w:r>
    <w:r>
      <w:rPr>
        <w:rFonts w:ascii="Montserrat" w:hAnsi="Montserrat" w:eastAsia="Montserrat" w:cs="Montserrat"/>
        <w:color w:val="000000"/>
        <w:sz w:val="20"/>
        <w:szCs w:val="20"/>
      </w:rPr>
      <w:fldChar w:fldCharType="end"/>
    </w:r>
  </w:p>
  <w:p w:rsidR="00A54157" w:rsidRDefault="00A54157" w14:paraId="2CB33F19" w14:textId="7777777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6D18" w:rsidRDefault="00856D18" w14:paraId="778ECA9C" w14:textId="77777777">
      <w:r>
        <w:separator/>
      </w:r>
    </w:p>
  </w:footnote>
  <w:footnote w:type="continuationSeparator" w:id="0">
    <w:p w:rsidR="00856D18" w:rsidRDefault="00856D18" w14:paraId="5F314E1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D62906"/>
    <w:multiLevelType w:val="multilevel"/>
    <w:tmpl w:val="F5E4E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F332EA"/>
    <w:multiLevelType w:val="multilevel"/>
    <w:tmpl w:val="CC300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402F88"/>
    <w:multiLevelType w:val="hybridMultilevel"/>
    <w:tmpl w:val="7346B45A"/>
    <w:lvl w:ilvl="0" w:tplc="04090001">
      <w:start w:val="1"/>
      <w:numFmt w:val="bullet"/>
      <w:lvlText w:val=""/>
      <w:lvlJc w:val="left"/>
      <w:pPr>
        <w:ind w:left="775" w:hanging="360"/>
      </w:pPr>
      <w:rPr>
        <w:rFonts w:hint="default" w:ascii="Symbol" w:hAnsi="Symbol"/>
      </w:rPr>
    </w:lvl>
    <w:lvl w:ilvl="1" w:tplc="04090003" w:tentative="1">
      <w:start w:val="1"/>
      <w:numFmt w:val="bullet"/>
      <w:lvlText w:val="o"/>
      <w:lvlJc w:val="left"/>
      <w:pPr>
        <w:ind w:left="1495" w:hanging="360"/>
      </w:pPr>
      <w:rPr>
        <w:rFonts w:hint="default" w:ascii="Courier New" w:hAnsi="Courier New"/>
      </w:rPr>
    </w:lvl>
    <w:lvl w:ilvl="2" w:tplc="04090005" w:tentative="1">
      <w:start w:val="1"/>
      <w:numFmt w:val="bullet"/>
      <w:lvlText w:val=""/>
      <w:lvlJc w:val="left"/>
      <w:pPr>
        <w:ind w:left="2215" w:hanging="360"/>
      </w:pPr>
      <w:rPr>
        <w:rFonts w:hint="default" w:ascii="Wingdings" w:hAnsi="Wingdings"/>
      </w:rPr>
    </w:lvl>
    <w:lvl w:ilvl="3" w:tplc="04090001" w:tentative="1">
      <w:start w:val="1"/>
      <w:numFmt w:val="bullet"/>
      <w:lvlText w:val=""/>
      <w:lvlJc w:val="left"/>
      <w:pPr>
        <w:ind w:left="2935" w:hanging="360"/>
      </w:pPr>
      <w:rPr>
        <w:rFonts w:hint="default" w:ascii="Symbol" w:hAnsi="Symbol"/>
      </w:rPr>
    </w:lvl>
    <w:lvl w:ilvl="4" w:tplc="04090003" w:tentative="1">
      <w:start w:val="1"/>
      <w:numFmt w:val="bullet"/>
      <w:lvlText w:val="o"/>
      <w:lvlJc w:val="left"/>
      <w:pPr>
        <w:ind w:left="3655" w:hanging="360"/>
      </w:pPr>
      <w:rPr>
        <w:rFonts w:hint="default" w:ascii="Courier New" w:hAnsi="Courier New"/>
      </w:rPr>
    </w:lvl>
    <w:lvl w:ilvl="5" w:tplc="04090005" w:tentative="1">
      <w:start w:val="1"/>
      <w:numFmt w:val="bullet"/>
      <w:lvlText w:val=""/>
      <w:lvlJc w:val="left"/>
      <w:pPr>
        <w:ind w:left="4375" w:hanging="360"/>
      </w:pPr>
      <w:rPr>
        <w:rFonts w:hint="default" w:ascii="Wingdings" w:hAnsi="Wingdings"/>
      </w:rPr>
    </w:lvl>
    <w:lvl w:ilvl="6" w:tplc="04090001" w:tentative="1">
      <w:start w:val="1"/>
      <w:numFmt w:val="bullet"/>
      <w:lvlText w:val=""/>
      <w:lvlJc w:val="left"/>
      <w:pPr>
        <w:ind w:left="5095" w:hanging="360"/>
      </w:pPr>
      <w:rPr>
        <w:rFonts w:hint="default" w:ascii="Symbol" w:hAnsi="Symbol"/>
      </w:rPr>
    </w:lvl>
    <w:lvl w:ilvl="7" w:tplc="04090003" w:tentative="1">
      <w:start w:val="1"/>
      <w:numFmt w:val="bullet"/>
      <w:lvlText w:val="o"/>
      <w:lvlJc w:val="left"/>
      <w:pPr>
        <w:ind w:left="5815" w:hanging="360"/>
      </w:pPr>
      <w:rPr>
        <w:rFonts w:hint="default" w:ascii="Courier New" w:hAnsi="Courier New"/>
      </w:rPr>
    </w:lvl>
    <w:lvl w:ilvl="8" w:tplc="04090005" w:tentative="1">
      <w:start w:val="1"/>
      <w:numFmt w:val="bullet"/>
      <w:lvlText w:val=""/>
      <w:lvlJc w:val="left"/>
      <w:pPr>
        <w:ind w:left="6535" w:hanging="360"/>
      </w:pPr>
      <w:rPr>
        <w:rFonts w:hint="default" w:ascii="Wingdings" w:hAnsi="Wingdings"/>
      </w:rPr>
    </w:lvl>
  </w:abstractNum>
  <w:abstractNum w:abstractNumId="3" w15:restartNumberingAfterBreak="0">
    <w:nsid w:val="421435B8"/>
    <w:multiLevelType w:val="multilevel"/>
    <w:tmpl w:val="1CF07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AA3BD8"/>
    <w:multiLevelType w:val="multilevel"/>
    <w:tmpl w:val="2D3473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17A56DA"/>
    <w:multiLevelType w:val="multilevel"/>
    <w:tmpl w:val="5A946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D93FF6"/>
    <w:multiLevelType w:val="multilevel"/>
    <w:tmpl w:val="DFF43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5D3602C"/>
    <w:multiLevelType w:val="hybridMultilevel"/>
    <w:tmpl w:val="8E6C5316"/>
    <w:lvl w:ilvl="0">
      <w:start w:val="1"/>
      <w:numFmt w:val="bullet"/>
      <w:lvlText w:val="●"/>
      <w:lvlJc w:val="left"/>
      <w:pPr>
        <w:ind w:left="720" w:hanging="360"/>
      </w:pPr>
      <w:rPr>
        <w:rFonts w:hint="default" w:ascii="Noto Sans Symbols" w:hAnsi="Noto Sans Symbols"/>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Noto Sans Symbols" w:hAnsi="Noto Sans Symbols"/>
      </w:rPr>
    </w:lvl>
    <w:lvl w:ilvl="3">
      <w:start w:val="1"/>
      <w:numFmt w:val="bullet"/>
      <w:lvlText w:val="●"/>
      <w:lvlJc w:val="left"/>
      <w:pPr>
        <w:ind w:left="2880" w:hanging="360"/>
      </w:pPr>
      <w:rPr>
        <w:rFonts w:hint="default" w:ascii="Noto Sans Symbols" w:hAnsi="Noto Sans Symbols"/>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Noto Sans Symbols" w:hAnsi="Noto Sans Symbols"/>
      </w:rPr>
    </w:lvl>
    <w:lvl w:ilvl="6">
      <w:start w:val="1"/>
      <w:numFmt w:val="bullet"/>
      <w:lvlText w:val="●"/>
      <w:lvlJc w:val="left"/>
      <w:pPr>
        <w:ind w:left="5040" w:hanging="360"/>
      </w:pPr>
      <w:rPr>
        <w:rFonts w:hint="default" w:ascii="Noto Sans Symbols" w:hAnsi="Noto Sans Symbols"/>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Noto Sans Symbols" w:hAnsi="Noto Sans Symbols"/>
      </w:rPr>
    </w:lvl>
  </w:abstractNum>
  <w:num w:numId="10">
    <w:abstractNumId w:val="9"/>
  </w:num>
  <w:num w:numId="9">
    <w:abstractNumId w:val="8"/>
  </w:num>
  <w:num w:numId="1">
    <w:abstractNumId w:val="0"/>
  </w:num>
  <w:num w:numId="2">
    <w:abstractNumId w:val="5"/>
  </w:num>
  <w:num w:numId="3">
    <w:abstractNumId w:val="4"/>
  </w:num>
  <w:num w:numId="4">
    <w:abstractNumId w:val="1"/>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157"/>
    <w:rsid w:val="000821B8"/>
    <w:rsid w:val="000D1753"/>
    <w:rsid w:val="00312485"/>
    <w:rsid w:val="004D29DE"/>
    <w:rsid w:val="00856D18"/>
    <w:rsid w:val="009C65D2"/>
    <w:rsid w:val="00A54157"/>
    <w:rsid w:val="00AC6278"/>
    <w:rsid w:val="00C1CC1C"/>
    <w:rsid w:val="00CA1D4E"/>
    <w:rsid w:val="011320AA"/>
    <w:rsid w:val="021A15A8"/>
    <w:rsid w:val="0265EDAF"/>
    <w:rsid w:val="056ADEC7"/>
    <w:rsid w:val="0706AF28"/>
    <w:rsid w:val="07355451"/>
    <w:rsid w:val="088E4F5A"/>
    <w:rsid w:val="0A00098F"/>
    <w:rsid w:val="0CB724B4"/>
    <w:rsid w:val="0CBCCAE9"/>
    <w:rsid w:val="0F56353E"/>
    <w:rsid w:val="10089110"/>
    <w:rsid w:val="10986E98"/>
    <w:rsid w:val="11A66B61"/>
    <w:rsid w:val="11C752A4"/>
    <w:rsid w:val="124ADB48"/>
    <w:rsid w:val="12740171"/>
    <w:rsid w:val="1323FC65"/>
    <w:rsid w:val="13A3F52B"/>
    <w:rsid w:val="13E6ABA9"/>
    <w:rsid w:val="159A3167"/>
    <w:rsid w:val="1641FB79"/>
    <w:rsid w:val="17E24AB2"/>
    <w:rsid w:val="182DE908"/>
    <w:rsid w:val="188524A4"/>
    <w:rsid w:val="18A7687C"/>
    <w:rsid w:val="18E7487C"/>
    <w:rsid w:val="1A606F52"/>
    <w:rsid w:val="1B0AABAC"/>
    <w:rsid w:val="1BC68F2A"/>
    <w:rsid w:val="1C0DF88E"/>
    <w:rsid w:val="1C7C7274"/>
    <w:rsid w:val="1CC762C7"/>
    <w:rsid w:val="1D0303F6"/>
    <w:rsid w:val="1D862331"/>
    <w:rsid w:val="1DA97F27"/>
    <w:rsid w:val="1E73D4B1"/>
    <w:rsid w:val="1F0A7874"/>
    <w:rsid w:val="204A4CF3"/>
    <w:rsid w:val="215F940D"/>
    <w:rsid w:val="21922FA7"/>
    <w:rsid w:val="22313A66"/>
    <w:rsid w:val="22B3A8DD"/>
    <w:rsid w:val="22B469AE"/>
    <w:rsid w:val="23CD0AC7"/>
    <w:rsid w:val="258AE3B2"/>
    <w:rsid w:val="25C55DDE"/>
    <w:rsid w:val="2660861A"/>
    <w:rsid w:val="2682F70C"/>
    <w:rsid w:val="268D7448"/>
    <w:rsid w:val="26BCB7AB"/>
    <w:rsid w:val="2779E084"/>
    <w:rsid w:val="27A31253"/>
    <w:rsid w:val="27C26EFC"/>
    <w:rsid w:val="289D3D7D"/>
    <w:rsid w:val="29C5150A"/>
    <w:rsid w:val="2A301621"/>
    <w:rsid w:val="2A5E826E"/>
    <w:rsid w:val="2AC8AEAB"/>
    <w:rsid w:val="2B94FFA9"/>
    <w:rsid w:val="2C87FA75"/>
    <w:rsid w:val="2E290560"/>
    <w:rsid w:val="2E5DF7BD"/>
    <w:rsid w:val="2E6B97FF"/>
    <w:rsid w:val="2EE6C7B8"/>
    <w:rsid w:val="300ECAB8"/>
    <w:rsid w:val="30127A63"/>
    <w:rsid w:val="31862865"/>
    <w:rsid w:val="32167257"/>
    <w:rsid w:val="334CE222"/>
    <w:rsid w:val="33AFB567"/>
    <w:rsid w:val="369B39DA"/>
    <w:rsid w:val="36AECF2F"/>
    <w:rsid w:val="3717623F"/>
    <w:rsid w:val="37B644DE"/>
    <w:rsid w:val="38177273"/>
    <w:rsid w:val="384A9F90"/>
    <w:rsid w:val="384AFBBA"/>
    <w:rsid w:val="3940E9BC"/>
    <w:rsid w:val="399A630E"/>
    <w:rsid w:val="3A22C041"/>
    <w:rsid w:val="3B4F1335"/>
    <w:rsid w:val="3B91AC0C"/>
    <w:rsid w:val="3DC4E7EE"/>
    <w:rsid w:val="3E28168D"/>
    <w:rsid w:val="3E759BA2"/>
    <w:rsid w:val="40B996E0"/>
    <w:rsid w:val="40F43EC1"/>
    <w:rsid w:val="41BE54B9"/>
    <w:rsid w:val="43AE7C8E"/>
    <w:rsid w:val="44E6D9AE"/>
    <w:rsid w:val="45C7AFE4"/>
    <w:rsid w:val="47B1F3F4"/>
    <w:rsid w:val="47B8B5EC"/>
    <w:rsid w:val="47B91216"/>
    <w:rsid w:val="47C95994"/>
    <w:rsid w:val="4878C8EF"/>
    <w:rsid w:val="49565A43"/>
    <w:rsid w:val="4A89D393"/>
    <w:rsid w:val="4B2CC022"/>
    <w:rsid w:val="4BA4F794"/>
    <w:rsid w:val="4BB19480"/>
    <w:rsid w:val="4C554F87"/>
    <w:rsid w:val="4CC89083"/>
    <w:rsid w:val="4D6E7C5A"/>
    <w:rsid w:val="4F3BD7CF"/>
    <w:rsid w:val="4F495400"/>
    <w:rsid w:val="4F727A29"/>
    <w:rsid w:val="509B739A"/>
    <w:rsid w:val="50BF4579"/>
    <w:rsid w:val="510E4A8A"/>
    <w:rsid w:val="512C6B15"/>
    <w:rsid w:val="525A32C5"/>
    <w:rsid w:val="53226D72"/>
    <w:rsid w:val="540F48F2"/>
    <w:rsid w:val="543DEC43"/>
    <w:rsid w:val="5445EB4C"/>
    <w:rsid w:val="54706891"/>
    <w:rsid w:val="54E441D4"/>
    <w:rsid w:val="556B12CC"/>
    <w:rsid w:val="55E9A933"/>
    <w:rsid w:val="5605B78E"/>
    <w:rsid w:val="567C93CB"/>
    <w:rsid w:val="5746E9B4"/>
    <w:rsid w:val="57857994"/>
    <w:rsid w:val="5795E5E9"/>
    <w:rsid w:val="58BD2708"/>
    <w:rsid w:val="591E549D"/>
    <w:rsid w:val="596F3981"/>
    <w:rsid w:val="5ABD1A56"/>
    <w:rsid w:val="5B1C3A37"/>
    <w:rsid w:val="5B2CACAC"/>
    <w:rsid w:val="5B4D4F6C"/>
    <w:rsid w:val="5BA01A2E"/>
    <w:rsid w:val="5C50FD31"/>
    <w:rsid w:val="5C718708"/>
    <w:rsid w:val="5D671711"/>
    <w:rsid w:val="5E45BE93"/>
    <w:rsid w:val="5F3C6A84"/>
    <w:rsid w:val="601729D9"/>
    <w:rsid w:val="601C1622"/>
    <w:rsid w:val="619A1A9D"/>
    <w:rsid w:val="6250B2BC"/>
    <w:rsid w:val="626E64EE"/>
    <w:rsid w:val="6356835C"/>
    <w:rsid w:val="63F95A33"/>
    <w:rsid w:val="644978AD"/>
    <w:rsid w:val="669EAF9C"/>
    <w:rsid w:val="66A0D812"/>
    <w:rsid w:val="67C37F4C"/>
    <w:rsid w:val="684BB904"/>
    <w:rsid w:val="68724FF5"/>
    <w:rsid w:val="690D2D0D"/>
    <w:rsid w:val="69265656"/>
    <w:rsid w:val="694B4BC9"/>
    <w:rsid w:val="696F930A"/>
    <w:rsid w:val="6A1F8DFE"/>
    <w:rsid w:val="6AD8364E"/>
    <w:rsid w:val="6BD49059"/>
    <w:rsid w:val="6BEB41DB"/>
    <w:rsid w:val="6BFF0A32"/>
    <w:rsid w:val="6C33A24C"/>
    <w:rsid w:val="6D580B94"/>
    <w:rsid w:val="6D78D5F6"/>
    <w:rsid w:val="6DDC93AF"/>
    <w:rsid w:val="6EDD8BF2"/>
    <w:rsid w:val="7027ABD2"/>
    <w:rsid w:val="7064397D"/>
    <w:rsid w:val="7097E25C"/>
    <w:rsid w:val="71365F7D"/>
    <w:rsid w:val="717124CD"/>
    <w:rsid w:val="71E54EC7"/>
    <w:rsid w:val="72225259"/>
    <w:rsid w:val="72E2C644"/>
    <w:rsid w:val="73B0FD15"/>
    <w:rsid w:val="74A87C01"/>
    <w:rsid w:val="7537AAA0"/>
    <w:rsid w:val="75CE7D37"/>
    <w:rsid w:val="76E89DD7"/>
    <w:rsid w:val="77B33AA1"/>
    <w:rsid w:val="77E2E3C0"/>
    <w:rsid w:val="77E50AD3"/>
    <w:rsid w:val="78E07685"/>
    <w:rsid w:val="79703008"/>
    <w:rsid w:val="798C1846"/>
    <w:rsid w:val="7A244420"/>
    <w:rsid w:val="7AFEDEB6"/>
    <w:rsid w:val="7BA6B56F"/>
    <w:rsid w:val="7C51B39C"/>
    <w:rsid w:val="7CB5FD8D"/>
    <w:rsid w:val="7CC00FC2"/>
    <w:rsid w:val="7CC47AD3"/>
    <w:rsid w:val="7D46A484"/>
    <w:rsid w:val="7D8E720A"/>
    <w:rsid w:val="7DD3A9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5468"/>
  <w15:docId w15:val="{BCE0C34A-3460-2240-BA89-203B11A4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61D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9061D8"/>
    <w:pPr>
      <w:keepNext/>
      <w:outlineLvl w:val="1"/>
    </w:pPr>
    <w:rPr>
      <w:rFonts w:ascii="Arial Narrow" w:hAnsi="Arial Narrow"/>
      <w:b/>
      <w:sz w:val="44"/>
      <w:szCs w:val="20"/>
      <w:lang w:val="en-US"/>
    </w:rPr>
  </w:style>
  <w:style w:type="paragraph" w:styleId="Heading3">
    <w:name w:val="heading 3"/>
    <w:basedOn w:val="Normal"/>
    <w:next w:val="Normal"/>
    <w:link w:val="Heading3Char"/>
    <w:uiPriority w:val="9"/>
    <w:unhideWhenUsed/>
    <w:qFormat/>
    <w:rsid w:val="009061D8"/>
    <w:pPr>
      <w:keepNext/>
      <w:outlineLvl w:val="2"/>
    </w:pPr>
    <w:rPr>
      <w:rFonts w:ascii="Arial Narrow" w:hAnsi="Arial Narrow"/>
      <w:i/>
      <w:sz w:val="44"/>
      <w:szCs w:val="20"/>
      <w:lang w:val="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eading2Char" w:customStyle="1">
    <w:name w:val="Heading 2 Char"/>
    <w:basedOn w:val="DefaultParagraphFont"/>
    <w:link w:val="Heading2"/>
    <w:rsid w:val="009061D8"/>
    <w:rPr>
      <w:rFonts w:ascii="Arial Narrow" w:hAnsi="Arial Narrow" w:eastAsia="Times New Roman" w:cs="Times New Roman"/>
      <w:b/>
      <w:sz w:val="44"/>
      <w:szCs w:val="20"/>
      <w:lang w:val="en-US"/>
    </w:rPr>
  </w:style>
  <w:style w:type="character" w:styleId="Heading3Char" w:customStyle="1">
    <w:name w:val="Heading 3 Char"/>
    <w:basedOn w:val="DefaultParagraphFont"/>
    <w:link w:val="Heading3"/>
    <w:rsid w:val="009061D8"/>
    <w:rPr>
      <w:rFonts w:ascii="Arial Narrow" w:hAnsi="Arial Narrow" w:eastAsia="Times New Roman" w:cs="Times New Roman"/>
      <w:i/>
      <w:sz w:val="44"/>
      <w:szCs w:val="20"/>
      <w:lang w:val="en-US"/>
    </w:rPr>
  </w:style>
  <w:style w:type="table" w:styleId="TableGrid">
    <w:name w:val="Table Grid"/>
    <w:basedOn w:val="TableNormal"/>
    <w:uiPriority w:val="59"/>
    <w:rsid w:val="009061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061D8"/>
    <w:pPr>
      <w:spacing w:after="200" w:line="276" w:lineRule="auto"/>
      <w:ind w:left="720"/>
      <w:contextualSpacing/>
    </w:pPr>
    <w:rPr>
      <w:rFonts w:ascii="Calibri" w:hAnsi="Calibri" w:eastAsia="Calibri"/>
      <w:sz w:val="22"/>
      <w:szCs w:val="22"/>
      <w:lang w:val="en-US"/>
    </w:rPr>
  </w:style>
  <w:style w:type="paragraph" w:styleId="Footer">
    <w:name w:val="footer"/>
    <w:basedOn w:val="Normal"/>
    <w:link w:val="FooterChar"/>
    <w:uiPriority w:val="99"/>
    <w:unhideWhenUsed/>
    <w:rsid w:val="009061D8"/>
    <w:pPr>
      <w:tabs>
        <w:tab w:val="center" w:pos="4680"/>
        <w:tab w:val="right" w:pos="9360"/>
      </w:tabs>
    </w:pPr>
  </w:style>
  <w:style w:type="character" w:styleId="FooterChar" w:customStyle="1">
    <w:name w:val="Footer Char"/>
    <w:basedOn w:val="DefaultParagraphFont"/>
    <w:link w:val="Footer"/>
    <w:uiPriority w:val="99"/>
    <w:rsid w:val="009061D8"/>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9061D8"/>
    <w:rPr>
      <w:rFonts w:ascii="Tahoma" w:hAnsi="Tahoma" w:cs="Tahoma"/>
      <w:sz w:val="16"/>
      <w:szCs w:val="16"/>
    </w:rPr>
  </w:style>
  <w:style w:type="character" w:styleId="BalloonTextChar" w:customStyle="1">
    <w:name w:val="Balloon Text Char"/>
    <w:basedOn w:val="DefaultParagraphFont"/>
    <w:link w:val="BalloonText"/>
    <w:uiPriority w:val="99"/>
    <w:semiHidden/>
    <w:rsid w:val="009061D8"/>
    <w:rPr>
      <w:rFonts w:ascii="Tahoma" w:hAnsi="Tahoma" w:eastAsia="Times New Roman" w:cs="Tahoma"/>
      <w:sz w:val="16"/>
      <w:szCs w:val="16"/>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paragraph" w:styleId="Header">
    <w:name w:val="header"/>
    <w:basedOn w:val="Normal"/>
    <w:link w:val="HeaderChar"/>
    <w:uiPriority w:val="99"/>
    <w:unhideWhenUsed/>
    <w:rsid w:val="000D1753"/>
    <w:pPr>
      <w:tabs>
        <w:tab w:val="center" w:pos="4680"/>
        <w:tab w:val="right" w:pos="9360"/>
      </w:tabs>
    </w:pPr>
  </w:style>
  <w:style w:type="character" w:styleId="HeaderChar" w:customStyle="1">
    <w:name w:val="Header Char"/>
    <w:basedOn w:val="DefaultParagraphFont"/>
    <w:link w:val="Header"/>
    <w:uiPriority w:val="99"/>
    <w:rsid w:val="000D1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F+EGoooU9aQv1xLJGxWLE8pJPQ==">AMUW2mVXJcm8Ej14uSw1sQcpTNV4AFKvehvoIMwKkHzL9wipUyx7Q9Sh+DZySC3u8UuvMp1m4RSMu3Wb1MsW2Cydx8H1F6EtsQI8Ce8Fd16vOUlzFnrrHxgOWA1pcTxbi6Isfiw5vktQ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vpadmin</dc:creator>
  <lastModifiedBy>Fraser McCauley</lastModifiedBy>
  <revision>8</revision>
  <dcterms:created xsi:type="dcterms:W3CDTF">2020-06-30T20:31:00.0000000Z</dcterms:created>
  <dcterms:modified xsi:type="dcterms:W3CDTF">2021-07-13T13:20:20.8433818Z</dcterms:modified>
</coreProperties>
</file>