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2870"/>
        <w:gridCol w:w="7431"/>
      </w:tblGrid>
      <w:tr w:rsidR="00822499" w:rsidRPr="00822499" w14:paraId="6A32F452" w14:textId="77777777" w:rsidTr="00250F42">
        <w:trPr>
          <w:trHeight w:val="2432"/>
        </w:trPr>
        <w:tc>
          <w:tcPr>
            <w:tcW w:w="2870" w:type="dxa"/>
            <w:tcBorders>
              <w:bottom w:val="single" w:sz="4" w:space="0" w:color="000000"/>
            </w:tcBorders>
          </w:tcPr>
          <w:p w14:paraId="2A882273" w14:textId="6348D104" w:rsidR="00822499" w:rsidRPr="00822499" w:rsidRDefault="00822499" w:rsidP="00822499">
            <w:pPr>
              <w:pStyle w:val="Heading1"/>
              <w:rPr>
                <w:lang w:val="en-US"/>
              </w:rPr>
            </w:pPr>
            <w:r w:rsidRPr="00822499">
              <w:rPr>
                <w:noProof/>
              </w:rPr>
              <w:drawing>
                <wp:inline distT="0" distB="0" distL="0" distR="0" wp14:anchorId="5C8B2E77" wp14:editId="62827627">
                  <wp:extent cx="1800225" cy="133350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10"/>
                          <a:srcRect t="11208" b="14655"/>
                          <a:stretch>
                            <a:fillRect/>
                          </a:stretch>
                        </pic:blipFill>
                        <pic:spPr bwMode="auto">
                          <a:xfrm>
                            <a:off x="0" y="0"/>
                            <a:ext cx="1800225" cy="1333500"/>
                          </a:xfrm>
                          <a:prstGeom prst="rect">
                            <a:avLst/>
                          </a:prstGeom>
                          <a:noFill/>
                          <a:ln w="9525">
                            <a:noFill/>
                            <a:miter lim="800000"/>
                            <a:headEnd/>
                            <a:tailEnd/>
                          </a:ln>
                        </pic:spPr>
                      </pic:pic>
                    </a:graphicData>
                  </a:graphic>
                </wp:inline>
              </w:drawing>
            </w:r>
          </w:p>
        </w:tc>
        <w:tc>
          <w:tcPr>
            <w:tcW w:w="7431" w:type="dxa"/>
            <w:tcBorders>
              <w:bottom w:val="single" w:sz="4" w:space="0" w:color="000000"/>
            </w:tcBorders>
          </w:tcPr>
          <w:p w14:paraId="439E5012" w14:textId="33FEE9DA" w:rsidR="00822499" w:rsidRPr="00E102C4" w:rsidRDefault="00822499" w:rsidP="00E102C4">
            <w:pPr>
              <w:jc w:val="center"/>
              <w:rPr>
                <w:sz w:val="96"/>
                <w:szCs w:val="96"/>
                <w:lang w:val="en-US"/>
              </w:rPr>
            </w:pPr>
            <w:r w:rsidRPr="00E102C4">
              <w:rPr>
                <w:sz w:val="96"/>
                <w:szCs w:val="96"/>
                <w:lang w:val="en-US"/>
              </w:rPr>
              <w:t>REPORT</w:t>
            </w:r>
          </w:p>
          <w:p w14:paraId="2B72A885" w14:textId="2CC8B8AF" w:rsidR="00822499" w:rsidRPr="00E102C4" w:rsidRDefault="00822499" w:rsidP="00E102C4">
            <w:pPr>
              <w:jc w:val="right"/>
              <w:rPr>
                <w:b/>
                <w:bCs/>
                <w:lang w:val="en-US"/>
              </w:rPr>
            </w:pPr>
            <w:r w:rsidRPr="00E102C4">
              <w:rPr>
                <w:b/>
                <w:bCs/>
                <w:lang w:val="en-US"/>
              </w:rPr>
              <w:t>From the office of …</w:t>
            </w:r>
          </w:p>
          <w:p w14:paraId="538D8F14" w14:textId="77777777" w:rsidR="00E102C4" w:rsidRDefault="00E102C4" w:rsidP="00E102C4">
            <w:pPr>
              <w:rPr>
                <w:lang w:val="en-US"/>
              </w:rPr>
            </w:pPr>
          </w:p>
          <w:p w14:paraId="18FC2279" w14:textId="77777777" w:rsidR="0027307F" w:rsidRDefault="0027307F" w:rsidP="00832913">
            <w:pPr>
              <w:jc w:val="center"/>
              <w:rPr>
                <w:sz w:val="32"/>
                <w:szCs w:val="32"/>
                <w:lang w:val="en-US"/>
              </w:rPr>
            </w:pPr>
          </w:p>
          <w:p w14:paraId="2933702E" w14:textId="77777777" w:rsidR="00822499" w:rsidRDefault="00A26072" w:rsidP="00832913">
            <w:pPr>
              <w:jc w:val="center"/>
              <w:rPr>
                <w:sz w:val="32"/>
                <w:szCs w:val="32"/>
                <w:lang w:val="en-US"/>
              </w:rPr>
            </w:pPr>
            <w:r>
              <w:rPr>
                <w:sz w:val="32"/>
                <w:szCs w:val="32"/>
                <w:lang w:val="en-US"/>
              </w:rPr>
              <w:t>Diversity Services</w:t>
            </w:r>
          </w:p>
          <w:p w14:paraId="68B7B1F5" w14:textId="1BC32A1E" w:rsidR="0027307F" w:rsidRPr="00E102C4" w:rsidRDefault="0027307F" w:rsidP="00832913">
            <w:pPr>
              <w:jc w:val="center"/>
              <w:rPr>
                <w:sz w:val="32"/>
                <w:szCs w:val="32"/>
                <w:lang w:val="en-US"/>
              </w:rPr>
            </w:pPr>
          </w:p>
        </w:tc>
      </w:tr>
      <w:tr w:rsidR="00822499" w:rsidRPr="00822499" w14:paraId="7CF24DA5" w14:textId="77777777" w:rsidTr="00E102C4">
        <w:trPr>
          <w:trHeight w:val="393"/>
        </w:trPr>
        <w:tc>
          <w:tcPr>
            <w:tcW w:w="2870" w:type="dxa"/>
          </w:tcPr>
          <w:p w14:paraId="3FD3D258" w14:textId="77777777" w:rsidR="00822499" w:rsidRPr="00822499" w:rsidRDefault="00822499" w:rsidP="00822499">
            <w:pPr>
              <w:pStyle w:val="Heading1"/>
              <w:rPr>
                <w:lang w:val="en-US"/>
              </w:rPr>
            </w:pPr>
            <w:r w:rsidRPr="00822499">
              <w:rPr>
                <w:lang w:val="en-US"/>
              </w:rPr>
              <w:t>TO:</w:t>
            </w:r>
          </w:p>
        </w:tc>
        <w:tc>
          <w:tcPr>
            <w:tcW w:w="7431" w:type="dxa"/>
          </w:tcPr>
          <w:p w14:paraId="3C394AAB" w14:textId="77777777" w:rsidR="00822499" w:rsidRPr="00822499" w:rsidRDefault="00822499" w:rsidP="00E102C4">
            <w:pPr>
              <w:rPr>
                <w:lang w:val="en-US"/>
              </w:rPr>
            </w:pPr>
            <w:r w:rsidRPr="00822499">
              <w:rPr>
                <w:lang w:val="en-US"/>
              </w:rPr>
              <w:t>Members of the Executive Board</w:t>
            </w:r>
          </w:p>
        </w:tc>
      </w:tr>
      <w:tr w:rsidR="00822499" w:rsidRPr="00A26072" w14:paraId="7C96409E" w14:textId="77777777" w:rsidTr="00E102C4">
        <w:trPr>
          <w:trHeight w:val="355"/>
        </w:trPr>
        <w:tc>
          <w:tcPr>
            <w:tcW w:w="2870" w:type="dxa"/>
          </w:tcPr>
          <w:p w14:paraId="7699B6BD" w14:textId="77777777" w:rsidR="00822499" w:rsidRPr="00822499" w:rsidRDefault="00822499" w:rsidP="00822499">
            <w:pPr>
              <w:pStyle w:val="Heading1"/>
              <w:rPr>
                <w:lang w:val="en-US"/>
              </w:rPr>
            </w:pPr>
            <w:r w:rsidRPr="00822499">
              <w:rPr>
                <w:lang w:val="en-US"/>
              </w:rPr>
              <w:t>FROM:</w:t>
            </w:r>
          </w:p>
        </w:tc>
        <w:tc>
          <w:tcPr>
            <w:tcW w:w="7431" w:type="dxa"/>
          </w:tcPr>
          <w:p w14:paraId="02045DFC" w14:textId="62B7F12F" w:rsidR="00822499" w:rsidRPr="00A26072" w:rsidRDefault="00A26072" w:rsidP="00E102C4">
            <w:pPr>
              <w:rPr>
                <w:lang w:val="es-ES"/>
              </w:rPr>
            </w:pPr>
            <w:r w:rsidRPr="00A26072">
              <w:rPr>
                <w:lang w:val="es-ES"/>
              </w:rPr>
              <w:t xml:space="preserve">Sofia Palma Florido, </w:t>
            </w:r>
            <w:proofErr w:type="spellStart"/>
            <w:r w:rsidRPr="00A26072">
              <w:rPr>
                <w:lang w:val="es-ES"/>
              </w:rPr>
              <w:t>Ilziba</w:t>
            </w:r>
            <w:proofErr w:type="spellEnd"/>
            <w:r w:rsidRPr="00A26072">
              <w:rPr>
                <w:lang w:val="es-ES"/>
              </w:rPr>
              <w:t xml:space="preserve"> </w:t>
            </w:r>
            <w:proofErr w:type="spellStart"/>
            <w:r w:rsidRPr="00A26072">
              <w:rPr>
                <w:lang w:val="es-ES"/>
              </w:rPr>
              <w:t>Y</w:t>
            </w:r>
            <w:r>
              <w:rPr>
                <w:lang w:val="es-ES"/>
              </w:rPr>
              <w:t>usup</w:t>
            </w:r>
            <w:proofErr w:type="spellEnd"/>
          </w:p>
        </w:tc>
      </w:tr>
      <w:tr w:rsidR="00822499" w:rsidRPr="00822499" w14:paraId="51EB0582" w14:textId="77777777" w:rsidTr="00E102C4">
        <w:trPr>
          <w:trHeight w:val="448"/>
        </w:trPr>
        <w:tc>
          <w:tcPr>
            <w:tcW w:w="2870" w:type="dxa"/>
          </w:tcPr>
          <w:p w14:paraId="2B39F6D2" w14:textId="77777777" w:rsidR="00822499" w:rsidRPr="00822499" w:rsidRDefault="00822499" w:rsidP="00822499">
            <w:pPr>
              <w:pStyle w:val="Heading1"/>
              <w:rPr>
                <w:lang w:val="en-US"/>
              </w:rPr>
            </w:pPr>
            <w:r w:rsidRPr="00822499">
              <w:rPr>
                <w:lang w:val="en-US"/>
              </w:rPr>
              <w:t>SUBJECT:</w:t>
            </w:r>
          </w:p>
        </w:tc>
        <w:tc>
          <w:tcPr>
            <w:tcW w:w="7431" w:type="dxa"/>
          </w:tcPr>
          <w:p w14:paraId="69BEA5C9" w14:textId="5D22671A" w:rsidR="00822499" w:rsidRPr="00822499" w:rsidRDefault="00A26072" w:rsidP="00E102C4">
            <w:pPr>
              <w:rPr>
                <w:lang w:val="en-US"/>
              </w:rPr>
            </w:pPr>
            <w:r>
              <w:rPr>
                <w:lang w:val="en-US"/>
              </w:rPr>
              <w:t>Diversity Services Report #1</w:t>
            </w:r>
          </w:p>
        </w:tc>
      </w:tr>
      <w:tr w:rsidR="00822499" w:rsidRPr="00822499" w14:paraId="47CB47B8" w14:textId="77777777" w:rsidTr="00316A6E">
        <w:trPr>
          <w:trHeight w:val="364"/>
        </w:trPr>
        <w:tc>
          <w:tcPr>
            <w:tcW w:w="2870" w:type="dxa"/>
            <w:tcBorders>
              <w:bottom w:val="single" w:sz="4" w:space="0" w:color="000000"/>
            </w:tcBorders>
          </w:tcPr>
          <w:p w14:paraId="403F1EDF" w14:textId="77777777" w:rsidR="00822499" w:rsidRPr="00822499" w:rsidRDefault="00822499" w:rsidP="00822499">
            <w:pPr>
              <w:pStyle w:val="Heading1"/>
              <w:rPr>
                <w:lang w:val="en-US"/>
              </w:rPr>
            </w:pPr>
            <w:r w:rsidRPr="00822499">
              <w:rPr>
                <w:lang w:val="en-US"/>
              </w:rPr>
              <w:t>DATE:</w:t>
            </w:r>
          </w:p>
        </w:tc>
        <w:tc>
          <w:tcPr>
            <w:tcW w:w="7431" w:type="dxa"/>
            <w:tcBorders>
              <w:bottom w:val="single" w:sz="4" w:space="0" w:color="000000"/>
            </w:tcBorders>
          </w:tcPr>
          <w:p w14:paraId="50903843" w14:textId="3CBA61D8" w:rsidR="00822499" w:rsidRPr="00822499" w:rsidRDefault="00A26072" w:rsidP="00E102C4">
            <w:pPr>
              <w:rPr>
                <w:lang w:val="en-US"/>
              </w:rPr>
            </w:pPr>
            <w:r>
              <w:rPr>
                <w:lang w:val="en-US"/>
              </w:rPr>
              <w:t>June 11</w:t>
            </w:r>
            <w:r w:rsidRPr="00A26072">
              <w:rPr>
                <w:vertAlign w:val="superscript"/>
                <w:lang w:val="en-US"/>
              </w:rPr>
              <w:t>th</w:t>
            </w:r>
            <w:r>
              <w:rPr>
                <w:lang w:val="en-US"/>
              </w:rPr>
              <w:t xml:space="preserve"> 2021</w:t>
            </w:r>
          </w:p>
        </w:tc>
      </w:tr>
    </w:tbl>
    <w:p w14:paraId="2F7107F1" w14:textId="1E5330FE" w:rsidR="00822499" w:rsidRDefault="00822499" w:rsidP="00822499">
      <w:pPr>
        <w:pStyle w:val="Heading1"/>
      </w:pPr>
      <w:bookmarkStart w:id="0" w:name="_Toc57211754"/>
      <w:bookmarkStart w:id="1" w:name="_Toc63889852"/>
      <w:r w:rsidRPr="00822499">
        <w:t>Year Plan Update</w:t>
      </w:r>
      <w:bookmarkEnd w:id="0"/>
      <w:bookmarkEnd w:id="1"/>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2BB56549"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Borders>
              <w:bottom w:val="single" w:sz="4" w:space="0" w:color="000000" w:themeColor="text1"/>
            </w:tcBorders>
          </w:tcPr>
          <w:p w14:paraId="1E4A83F7" w14:textId="2607915F" w:rsidR="00822499" w:rsidRPr="009E7E0A" w:rsidRDefault="00822499" w:rsidP="00250F42">
            <w:pPr>
              <w:keepNext/>
            </w:pPr>
          </w:p>
        </w:tc>
      </w:tr>
      <w:tr w:rsidR="00822499" w14:paraId="112E7BD1" w14:textId="77777777" w:rsidTr="00250F42">
        <w:trPr>
          <w:cnfStyle w:val="000000100000" w:firstRow="0" w:lastRow="0" w:firstColumn="0" w:lastColumn="0" w:oddVBand="0" w:evenVBand="0" w:oddHBand="1" w:evenHBand="0" w:firstRowFirstColumn="0" w:firstRowLastColumn="0" w:lastRowFirstColumn="0" w:lastRowLastColumn="0"/>
          <w:cantSplit/>
          <w:trHeight w:val="1122"/>
        </w:trPr>
        <w:tc>
          <w:tcPr>
            <w:tcW w:w="5000" w:type="pct"/>
            <w:tcBorders>
              <w:right w:val="single" w:sz="4" w:space="0" w:color="auto"/>
            </w:tcBorders>
          </w:tcPr>
          <w:p w14:paraId="75AD8EFB" w14:textId="77777777" w:rsidR="00982F34" w:rsidRDefault="00982F34" w:rsidP="00DE7080">
            <w:pPr>
              <w:pStyle w:val="paragraph"/>
              <w:spacing w:before="0" w:beforeAutospacing="0" w:after="0" w:afterAutospacing="0"/>
              <w:ind w:left="35" w:firstLine="567"/>
              <w:textAlignment w:val="baseline"/>
              <w:rPr>
                <w:rStyle w:val="normaltextrun"/>
                <w:rFonts w:ascii="Helvetica" w:hAnsi="Helvetica" w:cs="Helvetica"/>
              </w:rPr>
            </w:pPr>
          </w:p>
          <w:p w14:paraId="628A423E" w14:textId="095CFEB2" w:rsidR="00DE7080" w:rsidRDefault="00DE7080" w:rsidP="00DE7080">
            <w:pPr>
              <w:pStyle w:val="paragraph"/>
              <w:spacing w:before="0" w:beforeAutospacing="0" w:after="0" w:afterAutospacing="0"/>
              <w:ind w:left="35" w:firstLine="567"/>
              <w:textAlignment w:val="baseline"/>
              <w:rPr>
                <w:rStyle w:val="normaltextrun"/>
                <w:rFonts w:ascii="Helvetica" w:hAnsi="Helvetica" w:cs="Helvetica"/>
              </w:rPr>
            </w:pPr>
            <w:r>
              <w:rPr>
                <w:rStyle w:val="normaltextrun"/>
                <w:rFonts w:ascii="Helvetica" w:hAnsi="Helvetica" w:cs="Helvetica"/>
              </w:rPr>
              <w:t xml:space="preserve">The months of April and May, </w:t>
            </w:r>
            <w:proofErr w:type="spellStart"/>
            <w:r>
              <w:rPr>
                <w:rStyle w:val="normaltextrun"/>
                <w:rFonts w:ascii="Helvetica" w:hAnsi="Helvetica" w:cs="Helvetica"/>
              </w:rPr>
              <w:t>Ilziba</w:t>
            </w:r>
            <w:proofErr w:type="spellEnd"/>
            <w:r>
              <w:rPr>
                <w:rStyle w:val="normaltextrun"/>
                <w:rFonts w:ascii="Helvetica" w:hAnsi="Helvetica" w:cs="Helvetica"/>
              </w:rPr>
              <w:t xml:space="preserve"> and I focused on settling in our roles and the Services fully and smoothly. A significant portion of our time and efforts has focused on the planning the possibility of incorporating peer support into the Service this coming year. With this, comes a proposal that will be presented to the Executive Board outlining the logistics of implementing this new function to the Service. </w:t>
            </w:r>
            <w:r w:rsidR="006B7999">
              <w:rPr>
                <w:rStyle w:val="normaltextrun"/>
                <w:rFonts w:ascii="Helvetica" w:hAnsi="Helvetica" w:cs="Helvetica"/>
              </w:rPr>
              <w:t>An update to the Events Coordinator Job Description comes with it as well in order to better fit the vision that we have for the Service’s peer support. Now that the plan for this has been finalized, we will be moving on to hiring our executive team and volunteers. Once our full team has been hired</w:t>
            </w:r>
            <w:r w:rsidR="00982F34">
              <w:rPr>
                <w:rStyle w:val="normaltextrun"/>
                <w:rFonts w:ascii="Helvetica" w:hAnsi="Helvetica" w:cs="Helvetica"/>
              </w:rPr>
              <w:t>,</w:t>
            </w:r>
            <w:r w:rsidR="006B7999">
              <w:rPr>
                <w:rStyle w:val="normaltextrun"/>
                <w:rFonts w:ascii="Helvetica" w:hAnsi="Helvetica" w:cs="Helvetica"/>
              </w:rPr>
              <w:t xml:space="preserve"> we will begin discussing further the opportunity to rebrand the Service and what minor structural changes </w:t>
            </w:r>
            <w:r w:rsidR="00982F34">
              <w:rPr>
                <w:rStyle w:val="normaltextrun"/>
                <w:rFonts w:ascii="Helvetica" w:hAnsi="Helvetica" w:cs="Helvetica"/>
              </w:rPr>
              <w:t>they think</w:t>
            </w:r>
            <w:r w:rsidR="006B7999">
              <w:rPr>
                <w:rStyle w:val="normaltextrun"/>
                <w:rFonts w:ascii="Helvetica" w:hAnsi="Helvetica" w:cs="Helvetica"/>
              </w:rPr>
              <w:t xml:space="preserve"> would benefit service users. </w:t>
            </w:r>
          </w:p>
          <w:p w14:paraId="68FB7117" w14:textId="77777777" w:rsidR="00822499" w:rsidRPr="00B51764" w:rsidRDefault="00822499" w:rsidP="006B7999">
            <w:pPr>
              <w:pStyle w:val="paragraph"/>
              <w:spacing w:before="0" w:beforeAutospacing="0" w:after="0" w:afterAutospacing="0"/>
              <w:ind w:left="1080"/>
              <w:textAlignment w:val="baseline"/>
              <w:rPr>
                <w:b/>
              </w:rPr>
            </w:pPr>
          </w:p>
        </w:tc>
      </w:tr>
    </w:tbl>
    <w:p w14:paraId="4B2F6454" w14:textId="23B5B4A1" w:rsidR="00822499" w:rsidRPr="009E7E0A" w:rsidRDefault="00822499" w:rsidP="00822499">
      <w:pPr>
        <w:pStyle w:val="Heading1"/>
      </w:pPr>
      <w:r w:rsidRPr="67388DAE">
        <w:t>Events, Projects, &amp; Activities</w:t>
      </w:r>
    </w:p>
    <w:p w14:paraId="7428D583" w14:textId="0F2A9FFA" w:rsidR="00822499" w:rsidRDefault="00822499" w:rsidP="002C32E6">
      <w:pPr>
        <w:pStyle w:val="Heading2"/>
      </w:pPr>
      <w:bookmarkStart w:id="2" w:name="_Toc63889853"/>
      <w:r w:rsidRPr="00822499">
        <w:t>General Service Usage</w:t>
      </w:r>
      <w:bookmarkEnd w:id="2"/>
    </w:p>
    <w:p w14:paraId="7147F815" w14:textId="77777777" w:rsidR="00982F34" w:rsidRPr="00982F34" w:rsidRDefault="00982F34" w:rsidP="00982F34">
      <w:pPr>
        <w:rPr>
          <w:lang w:eastAsia="en-CA"/>
        </w:rPr>
      </w:pP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E102C4" w:rsidRPr="009E7E0A" w14:paraId="50FB6169"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Borders>
              <w:bottom w:val="single" w:sz="4" w:space="0" w:color="000000" w:themeColor="text1"/>
            </w:tcBorders>
          </w:tcPr>
          <w:p w14:paraId="66B88CB8" w14:textId="77777777" w:rsidR="00E102C4" w:rsidRPr="009E7E0A" w:rsidRDefault="00E102C4" w:rsidP="00250F42">
            <w:pPr>
              <w:keepNext/>
            </w:pPr>
          </w:p>
        </w:tc>
      </w:tr>
      <w:tr w:rsidR="00E102C4" w:rsidRPr="00B51764" w14:paraId="3C1F5132" w14:textId="77777777" w:rsidTr="00250F42">
        <w:trPr>
          <w:cnfStyle w:val="000000100000" w:firstRow="0" w:lastRow="0" w:firstColumn="0" w:lastColumn="0" w:oddVBand="0" w:evenVBand="0" w:oddHBand="1" w:evenHBand="0" w:firstRowFirstColumn="0" w:firstRowLastColumn="0" w:lastRowFirstColumn="0" w:lastRowLastColumn="0"/>
          <w:cantSplit/>
          <w:trHeight w:val="1122"/>
        </w:trPr>
        <w:tc>
          <w:tcPr>
            <w:tcW w:w="5000" w:type="pct"/>
            <w:tcBorders>
              <w:right w:val="single" w:sz="4" w:space="0" w:color="auto"/>
            </w:tcBorders>
          </w:tcPr>
          <w:p w14:paraId="4E30C70B" w14:textId="77777777" w:rsidR="00982F34" w:rsidRDefault="00982F34" w:rsidP="00A26072">
            <w:pPr>
              <w:pStyle w:val="paragraph"/>
              <w:spacing w:before="0" w:beforeAutospacing="0" w:after="0" w:afterAutospacing="0"/>
              <w:textAlignment w:val="baseline"/>
              <w:rPr>
                <w:rStyle w:val="normaltextrun"/>
                <w:rFonts w:ascii="Helvetica" w:hAnsi="Helvetica" w:cs="Helvetica"/>
              </w:rPr>
            </w:pPr>
          </w:p>
          <w:p w14:paraId="56D4C891" w14:textId="3C0E35FB" w:rsidR="00A26072" w:rsidRPr="00B51764" w:rsidRDefault="006B7999" w:rsidP="0027307F">
            <w:pPr>
              <w:pStyle w:val="paragraph"/>
              <w:spacing w:before="0" w:beforeAutospacing="0" w:after="0" w:afterAutospacing="0"/>
              <w:textAlignment w:val="baseline"/>
              <w:rPr>
                <w:b/>
              </w:rPr>
            </w:pPr>
            <w:r w:rsidRPr="00982F34">
              <w:rPr>
                <w:rStyle w:val="normaltextrun"/>
                <w:rFonts w:ascii="Helvetica" w:hAnsi="Helvetica" w:cs="Helvetica"/>
              </w:rPr>
              <w:t>In the last thirty days, the core social media traffic has consisted of stories</w:t>
            </w:r>
            <w:r w:rsidR="00982F34" w:rsidRPr="00982F34">
              <w:rPr>
                <w:rStyle w:val="normaltextrun"/>
                <w:rFonts w:ascii="Helvetica" w:hAnsi="Helvetica" w:cs="Helvetica"/>
              </w:rPr>
              <w:t xml:space="preserve"> </w:t>
            </w:r>
            <w:r w:rsidR="00117432">
              <w:rPr>
                <w:rStyle w:val="normaltextrun"/>
                <w:rFonts w:ascii="Helvetica" w:hAnsi="Helvetica" w:cs="Helvetica"/>
              </w:rPr>
              <w:t xml:space="preserve">on Instagram </w:t>
            </w:r>
            <w:r w:rsidR="00982F34" w:rsidRPr="00982F34">
              <w:rPr>
                <w:rStyle w:val="normaltextrun"/>
                <w:rFonts w:ascii="Helvetica" w:hAnsi="Helvetica" w:cs="Helvetica"/>
              </w:rPr>
              <w:t>(</w:t>
            </w:r>
            <w:r w:rsidRPr="00982F34">
              <w:rPr>
                <w:rStyle w:val="normaltextrun"/>
                <w:rFonts w:ascii="Helvetica" w:hAnsi="Helvetica" w:cs="Helvetica"/>
              </w:rPr>
              <w:t xml:space="preserve">resharing content relating to Pride 2021 and </w:t>
            </w:r>
            <w:r w:rsidR="00982F34" w:rsidRPr="00982F34">
              <w:rPr>
                <w:rStyle w:val="normaltextrun"/>
                <w:rFonts w:ascii="Helvetica" w:hAnsi="Helvetica" w:cs="Helvetica"/>
              </w:rPr>
              <w:t>advocacy relating to Truth and Reconciliation, as well as any other relevant racial justice content to re-share)</w:t>
            </w:r>
            <w:r w:rsidR="00982F34">
              <w:rPr>
                <w:rStyle w:val="normaltextrun"/>
                <w:rFonts w:ascii="Helvetica" w:hAnsi="Helvetica" w:cs="Helvetica"/>
              </w:rPr>
              <w:t xml:space="preserve"> and posts relating to our collaboration with Incite: Soapbox. </w:t>
            </w:r>
            <w:r w:rsidR="00117432">
              <w:rPr>
                <w:rStyle w:val="normaltextrun"/>
                <w:rFonts w:ascii="Helvetica" w:hAnsi="Helvetica" w:cs="Helvetica"/>
              </w:rPr>
              <w:t xml:space="preserve">We have also been supporting the hiring processes of other campus services by resharing their posts on our stories. </w:t>
            </w:r>
          </w:p>
        </w:tc>
      </w:tr>
    </w:tbl>
    <w:p w14:paraId="0EAFA05D" w14:textId="77777777" w:rsidR="00822499" w:rsidRPr="0063690C" w:rsidRDefault="00822499" w:rsidP="002C32E6">
      <w:pPr>
        <w:pStyle w:val="Heading2"/>
      </w:pPr>
      <w:r w:rsidRPr="67388DAE">
        <w:lastRenderedPageBreak/>
        <w:t>Projects &amp; Events</w:t>
      </w:r>
    </w:p>
    <w:p w14:paraId="444051C8" w14:textId="77777777" w:rsidR="0027307F" w:rsidRDefault="0027307F" w:rsidP="00822499">
      <w:pPr>
        <w:pStyle w:val="Heading3"/>
      </w:pPr>
    </w:p>
    <w:p w14:paraId="02A7C7B0" w14:textId="45BB79E6" w:rsidR="00822499" w:rsidRDefault="00822499" w:rsidP="00822499">
      <w:pPr>
        <w:pStyle w:val="Heading3"/>
      </w:pPr>
      <w:r w:rsidRPr="009E7E0A">
        <w:t>Project 1</w:t>
      </w:r>
      <w:r>
        <w:t xml:space="preserve">: </w:t>
      </w:r>
      <w:r w:rsidR="003B7786">
        <w:t>Hiring</w:t>
      </w:r>
    </w:p>
    <w:p w14:paraId="79A44B61" w14:textId="2655C95D" w:rsidR="00822499" w:rsidRPr="00CD5C95" w:rsidRDefault="00822499" w:rsidP="00822499">
      <w:pPr>
        <w:keepNext/>
      </w:pPr>
      <w:r>
        <w:t xml:space="preserve">Project Status: </w:t>
      </w:r>
      <w:r w:rsidR="003B7786">
        <w:t xml:space="preserve">Beginning </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9E7E0A" w14:paraId="4ACFF6F3"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2EECBB08" w14:textId="77777777" w:rsidR="00822499" w:rsidRPr="009E7E0A" w:rsidRDefault="00822499" w:rsidP="00250F42">
            <w:pPr>
              <w:keepNext/>
            </w:pPr>
            <w:r>
              <w:t>General Information</w:t>
            </w:r>
            <w:r w:rsidRPr="009E7E0A">
              <w:t xml:space="preserve">: </w:t>
            </w:r>
          </w:p>
        </w:tc>
      </w:tr>
      <w:tr w:rsidR="00822499" w14:paraId="1CE3BFD7"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2741A856" w14:textId="013B847C" w:rsidR="00822499" w:rsidRPr="003B7786" w:rsidRDefault="003B7786" w:rsidP="00250F42">
            <w:pPr>
              <w:keepNext/>
              <w:rPr>
                <w:rFonts w:eastAsia="Calibri" w:cs="Arial"/>
                <w:szCs w:val="24"/>
              </w:rPr>
            </w:pPr>
            <w:r>
              <w:rPr>
                <w:rFonts w:eastAsia="Calibri" w:cs="Arial"/>
                <w:szCs w:val="24"/>
              </w:rPr>
              <w:t xml:space="preserve">A submission has been made to the Underground for promotional content. Hiring will begin once promotional content has been released. </w:t>
            </w:r>
          </w:p>
        </w:tc>
      </w:tr>
    </w:tbl>
    <w:p w14:paraId="6FD92C05" w14:textId="77777777" w:rsidR="00822499" w:rsidRDefault="00822499" w:rsidP="00822499">
      <w:pPr>
        <w:keepNext/>
        <w:rPr>
          <w:lang w:val="en-US"/>
        </w:rPr>
      </w:pPr>
    </w:p>
    <w:p w14:paraId="797ABA38" w14:textId="13D8295C" w:rsidR="00822499" w:rsidRDefault="00822499" w:rsidP="00822499">
      <w:pPr>
        <w:pStyle w:val="Heading3"/>
        <w:rPr>
          <w:rStyle w:val="Heading3Char"/>
        </w:rPr>
      </w:pPr>
      <w:r w:rsidRPr="009E7E0A">
        <w:rPr>
          <w:rStyle w:val="Heading3Char"/>
        </w:rPr>
        <w:t>Project 2</w:t>
      </w:r>
      <w:r>
        <w:rPr>
          <w:rStyle w:val="Heading3Char"/>
        </w:rPr>
        <w:t xml:space="preserve">: </w:t>
      </w:r>
      <w:r w:rsidR="00A60BF7">
        <w:rPr>
          <w:rStyle w:val="Heading3Char"/>
        </w:rPr>
        <w:t>Service Rebrand</w:t>
      </w:r>
    </w:p>
    <w:p w14:paraId="7446E0AA" w14:textId="74F84A9A" w:rsidR="00822499" w:rsidRPr="00CD5C95" w:rsidRDefault="00822499" w:rsidP="00822499">
      <w:pPr>
        <w:keepNext/>
      </w:pPr>
      <w:r>
        <w:t xml:space="preserve">Project Status: </w:t>
      </w:r>
      <w:r w:rsidR="00A60BF7">
        <w:t>Preface</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9E7E0A" w14:paraId="6BB794AA"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5E25D05E" w14:textId="3344CB88" w:rsidR="00822499" w:rsidRPr="009E7E0A" w:rsidRDefault="00822499" w:rsidP="00250F42">
            <w:pPr>
              <w:keepNext/>
            </w:pPr>
          </w:p>
        </w:tc>
      </w:tr>
      <w:tr w:rsidR="00822499" w14:paraId="3512FD7E"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7CCF3AE2" w14:textId="5575CBF7" w:rsidR="00822499" w:rsidRPr="00A60BF7" w:rsidRDefault="00A60BF7" w:rsidP="00250F42">
            <w:pPr>
              <w:keepNext/>
              <w:rPr>
                <w:rFonts w:eastAsia="Calibri" w:cs="Arial"/>
                <w:szCs w:val="24"/>
              </w:rPr>
            </w:pPr>
            <w:r>
              <w:rPr>
                <w:rFonts w:eastAsia="Calibri" w:cs="Arial"/>
                <w:szCs w:val="24"/>
              </w:rPr>
              <w:t>We want input from the team before we begin so this project is yet to commence.</w:t>
            </w:r>
          </w:p>
        </w:tc>
      </w:tr>
    </w:tbl>
    <w:p w14:paraId="0DCBB97A" w14:textId="77777777" w:rsidR="00822499" w:rsidRDefault="00822499" w:rsidP="00822499">
      <w:pPr>
        <w:keepNext/>
        <w:rPr>
          <w:lang w:val="en-US"/>
        </w:rPr>
      </w:pPr>
    </w:p>
    <w:p w14:paraId="5B9728B4" w14:textId="2994B54F" w:rsidR="00822499" w:rsidRDefault="00822499" w:rsidP="00822499">
      <w:pPr>
        <w:pStyle w:val="Heading3"/>
        <w:rPr>
          <w:rStyle w:val="Heading3Char"/>
        </w:rPr>
      </w:pPr>
      <w:r w:rsidRPr="009E7E0A">
        <w:rPr>
          <w:rStyle w:val="Heading3Char"/>
        </w:rPr>
        <w:t>Project 3</w:t>
      </w:r>
      <w:r>
        <w:rPr>
          <w:rStyle w:val="Heading3Char"/>
        </w:rPr>
        <w:t xml:space="preserve">: </w:t>
      </w:r>
      <w:r w:rsidR="00A60BF7">
        <w:rPr>
          <w:rStyle w:val="Heading3Char"/>
        </w:rPr>
        <w:t>Peer Support</w:t>
      </w:r>
    </w:p>
    <w:p w14:paraId="510161BF" w14:textId="7C84F6C9" w:rsidR="00822499" w:rsidRPr="00CD5C95" w:rsidRDefault="00822499" w:rsidP="00822499">
      <w:pPr>
        <w:keepNext/>
      </w:pPr>
      <w:r>
        <w:t xml:space="preserve">Project Status: </w:t>
      </w:r>
      <w:r w:rsidR="00A60BF7">
        <w:t>Pending Approval</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9E7E0A" w14:paraId="2232B9B0"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3D0FCCDB" w14:textId="7140F60C" w:rsidR="00822499" w:rsidRPr="009E7E0A" w:rsidRDefault="00822499" w:rsidP="00250F42">
            <w:pPr>
              <w:keepNext/>
            </w:pPr>
          </w:p>
        </w:tc>
      </w:tr>
      <w:tr w:rsidR="00822499" w14:paraId="1BADB7F9"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0F0A5D65" w14:textId="407AF9F9" w:rsidR="00822499" w:rsidRPr="0027307F" w:rsidRDefault="0027307F" w:rsidP="00250F42">
            <w:pPr>
              <w:keepNext/>
              <w:rPr>
                <w:rFonts w:eastAsia="Calibri" w:cs="Arial"/>
                <w:szCs w:val="24"/>
              </w:rPr>
            </w:pPr>
            <w:r>
              <w:rPr>
                <w:rFonts w:eastAsia="Calibri" w:cs="Arial"/>
                <w:szCs w:val="24"/>
              </w:rPr>
              <w:t xml:space="preserve">The peer support proposal has been finalized and with it so have the proposed changes to the Events </w:t>
            </w:r>
            <w:proofErr w:type="gramStart"/>
            <w:r>
              <w:rPr>
                <w:rFonts w:eastAsia="Calibri" w:cs="Arial"/>
                <w:szCs w:val="24"/>
              </w:rPr>
              <w:t>Coordinator</w:t>
            </w:r>
            <w:proofErr w:type="gramEnd"/>
            <w:r>
              <w:rPr>
                <w:rFonts w:eastAsia="Calibri" w:cs="Arial"/>
                <w:szCs w:val="24"/>
              </w:rPr>
              <w:t xml:space="preserve"> job description for the role to manage the integration of peer support into the service. These proposed changes are pending approval from the Executive Board. </w:t>
            </w:r>
          </w:p>
        </w:tc>
      </w:tr>
    </w:tbl>
    <w:p w14:paraId="27A84664" w14:textId="77777777" w:rsidR="00822499" w:rsidRDefault="00822499" w:rsidP="00822499">
      <w:pPr>
        <w:pStyle w:val="Heading1"/>
        <w:rPr>
          <w:rStyle w:val="eop"/>
          <w:sz w:val="36"/>
          <w:szCs w:val="36"/>
        </w:rPr>
      </w:pPr>
      <w:r w:rsidRPr="67388DAE">
        <w:rPr>
          <w:rStyle w:val="eop"/>
          <w:sz w:val="36"/>
          <w:szCs w:val="36"/>
        </w:rPr>
        <w:t>Outreach &amp; Promotions</w:t>
      </w:r>
    </w:p>
    <w:p w14:paraId="7DA13674" w14:textId="77777777" w:rsidR="00822499" w:rsidRDefault="00822499" w:rsidP="002C32E6">
      <w:pPr>
        <w:pStyle w:val="Heading2"/>
      </w:pPr>
      <w:r>
        <w:t>Summary</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67861FB8"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2CB2EEF6" w14:textId="642C1BCD" w:rsidR="00822499" w:rsidRPr="009E7E0A" w:rsidRDefault="00822499" w:rsidP="00250F42">
            <w:pPr>
              <w:keepNext/>
            </w:pPr>
          </w:p>
        </w:tc>
      </w:tr>
      <w:tr w:rsidR="00822499" w14:paraId="6796B82A"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4C71276D" w14:textId="77777777" w:rsidR="0027307F" w:rsidRDefault="0027307F" w:rsidP="0027307F">
            <w:pPr>
              <w:pStyle w:val="paragraph"/>
              <w:spacing w:before="0" w:beforeAutospacing="0" w:after="0" w:afterAutospacing="0"/>
              <w:textAlignment w:val="baseline"/>
              <w:rPr>
                <w:rStyle w:val="normaltextrun"/>
                <w:rFonts w:ascii="Helvetica" w:hAnsi="Helvetica" w:cs="Helvetica"/>
              </w:rPr>
            </w:pPr>
            <w:r>
              <w:rPr>
                <w:rStyle w:val="normaltextrun"/>
                <w:rFonts w:ascii="Helvetica" w:hAnsi="Helvetica" w:cs="Helvetica"/>
              </w:rPr>
              <w:t xml:space="preserve">At the time at which the report was drafted, the Diversity Service social media stats were as follows: </w:t>
            </w:r>
          </w:p>
          <w:p w14:paraId="2C026E98" w14:textId="77777777" w:rsidR="0027307F" w:rsidRPr="00982F34" w:rsidRDefault="0027307F" w:rsidP="0027307F">
            <w:pPr>
              <w:pStyle w:val="paragraph"/>
              <w:spacing w:before="0" w:beforeAutospacing="0" w:after="0" w:afterAutospacing="0"/>
              <w:textAlignment w:val="baseline"/>
              <w:rPr>
                <w:rStyle w:val="normaltextrun"/>
                <w:rFonts w:ascii="Helvetica" w:hAnsi="Helvetica" w:cs="Helvetica"/>
              </w:rPr>
            </w:pPr>
          </w:p>
          <w:p w14:paraId="74598991" w14:textId="77777777" w:rsidR="0027307F" w:rsidRPr="00982F34" w:rsidRDefault="0027307F" w:rsidP="0027307F">
            <w:pPr>
              <w:pStyle w:val="paragraph"/>
              <w:spacing w:before="0" w:beforeAutospacing="0" w:after="0" w:afterAutospacing="0"/>
              <w:textAlignment w:val="baseline"/>
              <w:rPr>
                <w:rFonts w:ascii="Helvetica" w:hAnsi="Helvetica" w:cs="Helvetica"/>
                <w:sz w:val="18"/>
                <w:szCs w:val="18"/>
              </w:rPr>
            </w:pPr>
            <w:r w:rsidRPr="00982F34">
              <w:rPr>
                <w:rStyle w:val="normaltextrun"/>
                <w:rFonts w:ascii="Helvetica" w:hAnsi="Helvetica" w:cs="Helvetica"/>
                <w:b/>
                <w:bCs/>
              </w:rPr>
              <w:t>Facebook </w:t>
            </w:r>
            <w:r w:rsidRPr="00982F34">
              <w:rPr>
                <w:rStyle w:val="normaltextrun"/>
                <w:rFonts w:ascii="Helvetica" w:hAnsi="Helvetica" w:cs="Helvetica"/>
              </w:rPr>
              <w:t>1,809 followers, 1,753 likes</w:t>
            </w:r>
            <w:r w:rsidRPr="00982F34">
              <w:rPr>
                <w:rStyle w:val="eop"/>
                <w:rFonts w:ascii="Helvetica" w:hAnsi="Helvetica" w:cs="Helvetica"/>
                <w:sz w:val="22"/>
                <w:szCs w:val="22"/>
                <w:lang w:val="en-US"/>
              </w:rPr>
              <w:t> </w:t>
            </w:r>
          </w:p>
          <w:p w14:paraId="29FF8367" w14:textId="77777777" w:rsidR="0027307F" w:rsidRDefault="0027307F" w:rsidP="0027307F">
            <w:pPr>
              <w:pStyle w:val="paragraph"/>
              <w:spacing w:before="0" w:beforeAutospacing="0" w:after="0" w:afterAutospacing="0"/>
              <w:textAlignment w:val="baseline"/>
              <w:rPr>
                <w:rFonts w:ascii="Segoe UI" w:hAnsi="Segoe UI" w:cs="Segoe UI"/>
                <w:sz w:val="18"/>
                <w:szCs w:val="18"/>
                <w:lang w:val="en-US"/>
              </w:rPr>
            </w:pPr>
            <w:r>
              <w:rPr>
                <w:rStyle w:val="eop"/>
                <w:rFonts w:cs="Helvetica"/>
                <w:lang w:val="en-US"/>
              </w:rPr>
              <w:t> </w:t>
            </w:r>
          </w:p>
          <w:p w14:paraId="4A60C67B" w14:textId="77777777" w:rsidR="0027307F" w:rsidRDefault="0027307F" w:rsidP="0027307F">
            <w:pPr>
              <w:pStyle w:val="paragraph"/>
              <w:spacing w:before="0" w:beforeAutospacing="0" w:after="0" w:afterAutospacing="0"/>
              <w:textAlignment w:val="baseline"/>
              <w:rPr>
                <w:rStyle w:val="normaltextrun"/>
                <w:rFonts w:ascii="Helvetica" w:hAnsi="Helvetica" w:cs="Helvetica"/>
              </w:rPr>
            </w:pPr>
            <w:r w:rsidRPr="00982F34">
              <w:rPr>
                <w:rStyle w:val="normaltextrun"/>
                <w:rFonts w:ascii="Helvetica" w:hAnsi="Helvetica" w:cs="Helvetica"/>
                <w:b/>
                <w:bCs/>
              </w:rPr>
              <w:t>Insta</w:t>
            </w:r>
            <w:r>
              <w:rPr>
                <w:rStyle w:val="normaltextrun"/>
                <w:rFonts w:ascii="Helvetica" w:hAnsi="Helvetica" w:cs="Helvetica"/>
                <w:b/>
                <w:bCs/>
              </w:rPr>
              <w:t xml:space="preserve">gram </w:t>
            </w:r>
            <w:r>
              <w:rPr>
                <w:rStyle w:val="normaltextrun"/>
                <w:rFonts w:ascii="Helvetica" w:hAnsi="Helvetica" w:cs="Helvetica"/>
              </w:rPr>
              <w:t>2,637 followers</w:t>
            </w:r>
          </w:p>
          <w:p w14:paraId="7DAB4222" w14:textId="77777777" w:rsidR="0027307F" w:rsidRDefault="0027307F" w:rsidP="0027307F">
            <w:pPr>
              <w:pStyle w:val="paragraph"/>
              <w:spacing w:before="0" w:beforeAutospacing="0" w:after="0" w:afterAutospacing="0"/>
              <w:textAlignment w:val="baseline"/>
              <w:rPr>
                <w:rFonts w:ascii="Helvetica" w:hAnsi="Helvetica" w:cs="Helvetica"/>
              </w:rPr>
            </w:pPr>
          </w:p>
          <w:p w14:paraId="2E15104F" w14:textId="77777777" w:rsidR="0027307F" w:rsidRPr="00982F34" w:rsidRDefault="0027307F" w:rsidP="0027307F">
            <w:pPr>
              <w:pStyle w:val="paragraph"/>
              <w:spacing w:before="0" w:beforeAutospacing="0" w:after="0" w:afterAutospacing="0"/>
              <w:textAlignment w:val="baseline"/>
              <w:rPr>
                <w:rFonts w:ascii="Helvetica" w:hAnsi="Helvetica" w:cs="Helvetica"/>
                <w:b/>
                <w:bCs/>
              </w:rPr>
            </w:pPr>
            <w:proofErr w:type="gramStart"/>
            <w:r w:rsidRPr="00982F34">
              <w:rPr>
                <w:rFonts w:ascii="Helvetica" w:hAnsi="Helvetica" w:cs="Helvetica"/>
                <w:b/>
                <w:bCs/>
              </w:rPr>
              <w:t>Twitter</w:t>
            </w:r>
            <w:r>
              <w:rPr>
                <w:rFonts w:ascii="Helvetica" w:hAnsi="Helvetica" w:cs="Helvetica"/>
                <w:b/>
                <w:bCs/>
              </w:rPr>
              <w:t xml:space="preserve">  </w:t>
            </w:r>
            <w:r>
              <w:rPr>
                <w:rStyle w:val="normaltextrun"/>
                <w:rFonts w:ascii="Helvetica" w:hAnsi="Helvetica" w:cs="Helvetica"/>
              </w:rPr>
              <w:t>1,072</w:t>
            </w:r>
            <w:proofErr w:type="gramEnd"/>
            <w:r>
              <w:rPr>
                <w:rStyle w:val="normaltextrun"/>
                <w:rFonts w:ascii="Helvetica" w:hAnsi="Helvetica" w:cs="Helvetica"/>
              </w:rPr>
              <w:t xml:space="preserve"> followers</w:t>
            </w:r>
          </w:p>
          <w:p w14:paraId="1F7BB335" w14:textId="77777777" w:rsidR="00822499" w:rsidRPr="0058514E" w:rsidRDefault="00822499" w:rsidP="00250F42">
            <w:pPr>
              <w:keepNext/>
              <w:rPr>
                <w:rFonts w:eastAsia="Calibri" w:cs="Arial"/>
                <w:b/>
                <w:bCs/>
                <w:szCs w:val="24"/>
              </w:rPr>
            </w:pPr>
          </w:p>
        </w:tc>
      </w:tr>
    </w:tbl>
    <w:p w14:paraId="3D308842" w14:textId="45216002" w:rsidR="00822499" w:rsidRDefault="00822499" w:rsidP="00822499">
      <w:pPr>
        <w:keepNext/>
        <w:rPr>
          <w:lang w:eastAsia="en-CA"/>
        </w:rPr>
      </w:pPr>
    </w:p>
    <w:p w14:paraId="09E81A35" w14:textId="77777777" w:rsidR="00822499" w:rsidRDefault="00822499" w:rsidP="00822499">
      <w:pPr>
        <w:pStyle w:val="Heading1"/>
      </w:pPr>
      <w:r>
        <w:t>Finances</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08526DEC"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284208A5" w14:textId="77777777" w:rsidR="00822499" w:rsidRPr="009E7E0A" w:rsidRDefault="00822499" w:rsidP="00250F42">
            <w:pPr>
              <w:keepNext/>
            </w:pPr>
          </w:p>
        </w:tc>
      </w:tr>
      <w:tr w:rsidR="00822499" w14:paraId="554FDF22" w14:textId="77777777" w:rsidTr="00101817">
        <w:trPr>
          <w:cnfStyle w:val="000000100000" w:firstRow="0" w:lastRow="0" w:firstColumn="0" w:lastColumn="0" w:oddVBand="0" w:evenVBand="0" w:oddHBand="1" w:evenHBand="0" w:firstRowFirstColumn="0" w:firstRowLastColumn="0" w:lastRowFirstColumn="0" w:lastRowLastColumn="0"/>
          <w:cantSplit/>
          <w:trHeight w:val="770"/>
        </w:trPr>
        <w:tc>
          <w:tcPr>
            <w:tcW w:w="5000" w:type="pct"/>
          </w:tcPr>
          <w:p w14:paraId="5D4FB140" w14:textId="4599EC7A" w:rsidR="00822499" w:rsidRPr="0027307F" w:rsidRDefault="0027307F" w:rsidP="00250F42">
            <w:pPr>
              <w:keepNext/>
              <w:rPr>
                <w:rFonts w:eastAsia="Calibri" w:cs="Arial"/>
                <w:szCs w:val="24"/>
              </w:rPr>
            </w:pPr>
            <w:r>
              <w:rPr>
                <w:rFonts w:eastAsia="Calibri" w:cs="Arial"/>
                <w:szCs w:val="24"/>
              </w:rPr>
              <w:t xml:space="preserve">Our Service budget has not been finalized and no </w:t>
            </w:r>
            <w:r w:rsidR="00583FA9">
              <w:rPr>
                <w:rFonts w:eastAsia="Calibri" w:cs="Arial"/>
                <w:szCs w:val="24"/>
              </w:rPr>
              <w:t xml:space="preserve">purchases or expenses have been made. </w:t>
            </w:r>
          </w:p>
        </w:tc>
      </w:tr>
    </w:tbl>
    <w:p w14:paraId="742FF0FE" w14:textId="77777777" w:rsidR="00822499" w:rsidRDefault="00822499" w:rsidP="00822499">
      <w:pPr>
        <w:keepNext/>
        <w:rPr>
          <w:rFonts w:eastAsia="Calibri" w:cs="Arial"/>
          <w:szCs w:val="24"/>
          <w:lang w:eastAsia="en-CA"/>
        </w:rPr>
      </w:pPr>
    </w:p>
    <w:p w14:paraId="61709456" w14:textId="40740881" w:rsidR="00822499" w:rsidRPr="00101817" w:rsidRDefault="00822499" w:rsidP="00101817">
      <w:pPr>
        <w:pStyle w:val="Heading1"/>
        <w:rPr>
          <w:lang w:val="en-US"/>
        </w:rPr>
      </w:pPr>
      <w:r>
        <w:t>Executives and Volunteers</w:t>
      </w:r>
    </w:p>
    <w:tbl>
      <w:tblPr>
        <w:tblStyle w:val="ListTable3"/>
        <w:tblW w:w="0" w:type="auto"/>
        <w:tblLayout w:type="fixed"/>
        <w:tblLook w:val="0420" w:firstRow="1" w:lastRow="0" w:firstColumn="0" w:lastColumn="0" w:noHBand="0" w:noVBand="1"/>
      </w:tblPr>
      <w:tblGrid>
        <w:gridCol w:w="9345"/>
      </w:tblGrid>
      <w:tr w:rsidR="00822499" w14:paraId="4FDAD767" w14:textId="77777777" w:rsidTr="00250F42">
        <w:trPr>
          <w:cnfStyle w:val="100000000000" w:firstRow="1" w:lastRow="0" w:firstColumn="0" w:lastColumn="0" w:oddVBand="0" w:evenVBand="0" w:oddHBand="0" w:evenHBand="0" w:firstRowFirstColumn="0" w:firstRowLastColumn="0" w:lastRowFirstColumn="0" w:lastRowLastColumn="0"/>
        </w:trPr>
        <w:tc>
          <w:tcPr>
            <w:tcW w:w="9345" w:type="dxa"/>
            <w:tcBorders>
              <w:top w:val="single" w:sz="6" w:space="0" w:color="auto"/>
              <w:left w:val="single" w:sz="6" w:space="0" w:color="auto"/>
              <w:bottom w:val="single" w:sz="6" w:space="0" w:color="auto"/>
              <w:right w:val="single" w:sz="6" w:space="0" w:color="auto"/>
            </w:tcBorders>
          </w:tcPr>
          <w:p w14:paraId="36F77F49" w14:textId="155F27A3" w:rsidR="00822499" w:rsidRDefault="00822499" w:rsidP="00250F42">
            <w:pPr>
              <w:rPr>
                <w:rFonts w:eastAsia="Helvetica" w:cs="Helvetica"/>
                <w:b w:val="0"/>
                <w:bCs w:val="0"/>
                <w:szCs w:val="24"/>
              </w:rPr>
            </w:pPr>
          </w:p>
        </w:tc>
      </w:tr>
      <w:tr w:rsidR="00822499" w14:paraId="5702A425" w14:textId="77777777" w:rsidTr="00250F42">
        <w:trPr>
          <w:cnfStyle w:val="000000100000" w:firstRow="0" w:lastRow="0" w:firstColumn="0" w:lastColumn="0" w:oddVBand="0" w:evenVBand="0" w:oddHBand="1" w:evenHBand="0" w:firstRowFirstColumn="0" w:firstRowLastColumn="0" w:lastRowFirstColumn="0" w:lastRowLastColumn="0"/>
          <w:trHeight w:val="1305"/>
        </w:trPr>
        <w:tc>
          <w:tcPr>
            <w:tcW w:w="9345" w:type="dxa"/>
            <w:tcBorders>
              <w:top w:val="single" w:sz="6" w:space="0" w:color="000000" w:themeColor="text1"/>
              <w:left w:val="single" w:sz="6" w:space="0" w:color="auto"/>
              <w:bottom w:val="single" w:sz="6" w:space="0" w:color="auto"/>
              <w:right w:val="single" w:sz="6" w:space="0" w:color="auto"/>
            </w:tcBorders>
          </w:tcPr>
          <w:p w14:paraId="61021FB8" w14:textId="36FFA36B" w:rsidR="00127A28" w:rsidRDefault="00583FA9" w:rsidP="00127A28">
            <w:pPr>
              <w:contextualSpacing w:val="0"/>
              <w:rPr>
                <w:rFonts w:ascii="Times New Roman" w:hAnsi="Times New Roman"/>
              </w:rPr>
            </w:pPr>
            <w:r>
              <w:rPr>
                <w:rStyle w:val="normaltextrun"/>
                <w:rFonts w:cs="Helvetica"/>
              </w:rPr>
              <w:t xml:space="preserve">We have not been able to begin the hiring process </w:t>
            </w:r>
            <w:r w:rsidR="00A729DB">
              <w:rPr>
                <w:rStyle w:val="normaltextrun"/>
                <w:rFonts w:cs="Helvetica"/>
              </w:rPr>
              <w:t xml:space="preserve">yet. </w:t>
            </w:r>
          </w:p>
          <w:p w14:paraId="198679FD" w14:textId="77777777" w:rsidR="00822499" w:rsidRPr="00127A28" w:rsidRDefault="00822499" w:rsidP="00250F42">
            <w:pPr>
              <w:rPr>
                <w:rFonts w:eastAsia="Helvetica" w:cs="Helvetica"/>
                <w:szCs w:val="24"/>
                <w:lang w:val="en-CA"/>
              </w:rPr>
            </w:pPr>
          </w:p>
        </w:tc>
      </w:tr>
    </w:tbl>
    <w:p w14:paraId="3351E917" w14:textId="02F24962" w:rsidR="00822499" w:rsidRPr="00897E06" w:rsidRDefault="00822499" w:rsidP="00822499">
      <w:pPr>
        <w:pStyle w:val="Heading1"/>
        <w:rPr>
          <w:lang w:val="en-US"/>
        </w:rPr>
      </w:pPr>
      <w:r>
        <w:t>Successes</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E3001B" w14:paraId="64D6AF96"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4AF99BB1" w14:textId="24479035" w:rsidR="00822499" w:rsidRPr="009E7E0A" w:rsidRDefault="00822499" w:rsidP="00250F42">
            <w:pPr>
              <w:keepNext/>
              <w:keepLines/>
            </w:pPr>
          </w:p>
        </w:tc>
      </w:tr>
      <w:tr w:rsidR="00822499" w14:paraId="77341F7B"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2E3BEB40" w14:textId="77777777" w:rsidR="00127A28" w:rsidRDefault="00127A28" w:rsidP="00127A28">
            <w:pPr>
              <w:contextualSpacing w:val="0"/>
              <w:rPr>
                <w:rFonts w:ascii="Times New Roman" w:hAnsi="Times New Roman"/>
              </w:rPr>
            </w:pPr>
            <w:r>
              <w:rPr>
                <w:rStyle w:val="normaltextrun"/>
                <w:rFonts w:ascii="Arial" w:hAnsi="Arial" w:cs="Arial"/>
              </w:rPr>
              <w:t>The collaborative work between us (</w:t>
            </w:r>
            <w:proofErr w:type="spellStart"/>
            <w:r>
              <w:rPr>
                <w:rStyle w:val="normaltextrun"/>
                <w:rFonts w:ascii="Arial" w:hAnsi="Arial" w:cs="Arial"/>
              </w:rPr>
              <w:t>Ilziba</w:t>
            </w:r>
            <w:proofErr w:type="spellEnd"/>
            <w:r>
              <w:rPr>
                <w:rStyle w:val="apple-converted-space"/>
                <w:rFonts w:ascii="Arial" w:hAnsi="Arial" w:cs="Arial"/>
              </w:rPr>
              <w:t> </w:t>
            </w:r>
            <w:r>
              <w:rPr>
                <w:rStyle w:val="normaltextrun"/>
                <w:rFonts w:ascii="Arial" w:hAnsi="Arial" w:cs="Arial"/>
              </w:rPr>
              <w:t>and Sofia) despite the many challenges has been an incredible success. Moreover, having the support of MSU</w:t>
            </w:r>
            <w:r>
              <w:rPr>
                <w:rStyle w:val="apple-converted-space"/>
                <w:rFonts w:ascii="Arial" w:hAnsi="Arial" w:cs="Arial"/>
              </w:rPr>
              <w:t> </w:t>
            </w:r>
            <w:r>
              <w:rPr>
                <w:rStyle w:val="normaltextrun"/>
                <w:rFonts w:ascii="Arial" w:hAnsi="Arial" w:cs="Arial"/>
              </w:rPr>
              <w:t>staff through our transition has been exceptionally relieving and helpful. It has bridged the gap left by the lack of support from our predecessors. </w:t>
            </w:r>
            <w:r>
              <w:rPr>
                <w:rStyle w:val="eop"/>
                <w:rFonts w:ascii="Arial" w:hAnsi="Arial" w:cs="Arial"/>
              </w:rPr>
              <w:t> </w:t>
            </w:r>
          </w:p>
          <w:p w14:paraId="1B1B08FA" w14:textId="77777777" w:rsidR="00822499" w:rsidRPr="0058514E" w:rsidRDefault="00822499" w:rsidP="00250F42">
            <w:pPr>
              <w:keepNext/>
              <w:keepLines/>
              <w:rPr>
                <w:rFonts w:eastAsia="Calibri" w:cs="Arial"/>
                <w:b/>
                <w:bCs/>
                <w:szCs w:val="24"/>
              </w:rPr>
            </w:pPr>
          </w:p>
        </w:tc>
      </w:tr>
    </w:tbl>
    <w:p w14:paraId="360B34EA" w14:textId="552F5BD0" w:rsidR="00822499" w:rsidRPr="00897E06" w:rsidRDefault="00822499" w:rsidP="00822499">
      <w:pPr>
        <w:pStyle w:val="Heading1"/>
        <w:rPr>
          <w:lang w:val="en-US"/>
        </w:rPr>
      </w:pPr>
      <w:r>
        <w:t>Challenges</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419DDA83"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5255D374" w14:textId="3DA955A6" w:rsidR="00822499" w:rsidRPr="009E7E0A" w:rsidRDefault="00822499" w:rsidP="00250F42">
            <w:pPr>
              <w:keepNext/>
              <w:keepLines/>
            </w:pPr>
          </w:p>
        </w:tc>
      </w:tr>
      <w:tr w:rsidR="00822499" w14:paraId="7E8F554D"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2001A76D" w14:textId="252F6081" w:rsidR="00127A28" w:rsidRDefault="00127A28" w:rsidP="00127A28">
            <w:pPr>
              <w:contextualSpacing w:val="0"/>
              <w:rPr>
                <w:rFonts w:ascii="Times New Roman" w:hAnsi="Times New Roman"/>
              </w:rPr>
            </w:pPr>
            <w:r>
              <w:rPr>
                <w:rStyle w:val="normaltextrun"/>
                <w:rFonts w:ascii="Arial" w:hAnsi="Arial" w:cs="Arial"/>
              </w:rPr>
              <w:t>The Director transition report was only first received June 1</w:t>
            </w:r>
            <w:r>
              <w:rPr>
                <w:rStyle w:val="normaltextrun"/>
                <w:rFonts w:ascii="Arial" w:hAnsi="Arial" w:cs="Arial"/>
                <w:sz w:val="19"/>
                <w:szCs w:val="19"/>
                <w:vertAlign w:val="superscript"/>
              </w:rPr>
              <w:t>st</w:t>
            </w:r>
            <w:r>
              <w:rPr>
                <w:rStyle w:val="normaltextrun"/>
                <w:rFonts w:ascii="Arial" w:hAnsi="Arial" w:cs="Arial"/>
              </w:rPr>
              <w:t xml:space="preserve"> and the Assistant Director transition report has still not been </w:t>
            </w:r>
            <w:r w:rsidR="00117432">
              <w:rPr>
                <w:rStyle w:val="normaltextrun"/>
                <w:rFonts w:ascii="Arial" w:hAnsi="Arial" w:cs="Arial"/>
              </w:rPr>
              <w:t>received</w:t>
            </w:r>
            <w:r>
              <w:rPr>
                <w:rStyle w:val="normaltextrun"/>
                <w:rFonts w:ascii="Arial" w:hAnsi="Arial" w:cs="Arial"/>
              </w:rPr>
              <w:t xml:space="preserve">. The support from the roles’ predecessors has been incredibly lacking which has posed a challenge for us both in their transition into </w:t>
            </w:r>
            <w:r w:rsidR="00117432">
              <w:rPr>
                <w:rStyle w:val="normaltextrun"/>
                <w:rFonts w:ascii="Arial" w:hAnsi="Arial" w:cs="Arial"/>
              </w:rPr>
              <w:t xml:space="preserve">our </w:t>
            </w:r>
            <w:r>
              <w:rPr>
                <w:rStyle w:val="normaltextrun"/>
                <w:rFonts w:ascii="Arial" w:hAnsi="Arial" w:cs="Arial"/>
              </w:rPr>
              <w:t>roles.</w:t>
            </w:r>
            <w:r>
              <w:rPr>
                <w:rStyle w:val="apple-converted-space"/>
                <w:rFonts w:ascii="Arial" w:hAnsi="Arial" w:cs="Arial"/>
              </w:rPr>
              <w:t> </w:t>
            </w:r>
            <w:r>
              <w:rPr>
                <w:rStyle w:val="normaltextrun"/>
                <w:rFonts w:ascii="Arial" w:hAnsi="Arial" w:cs="Arial"/>
              </w:rPr>
              <w:t xml:space="preserve">With this, it </w:t>
            </w:r>
            <w:r w:rsidR="00117432">
              <w:rPr>
                <w:rStyle w:val="normaltextrun"/>
                <w:rFonts w:ascii="Arial" w:hAnsi="Arial" w:cs="Arial"/>
              </w:rPr>
              <w:t xml:space="preserve">has been </w:t>
            </w:r>
            <w:r>
              <w:rPr>
                <w:rStyle w:val="normaltextrun"/>
                <w:rFonts w:ascii="Arial" w:hAnsi="Arial" w:cs="Arial"/>
              </w:rPr>
              <w:t>difficult to understand the status of the service’s rebranding, the peer support proposal, and the structural future of the</w:t>
            </w:r>
            <w:r>
              <w:rPr>
                <w:rStyle w:val="apple-converted-space"/>
                <w:rFonts w:ascii="Arial" w:hAnsi="Arial" w:cs="Arial"/>
              </w:rPr>
              <w:t> </w:t>
            </w:r>
            <w:r>
              <w:rPr>
                <w:rStyle w:val="normaltextrun"/>
                <w:rFonts w:ascii="Arial" w:hAnsi="Arial" w:cs="Arial"/>
              </w:rPr>
              <w:t>Service. </w:t>
            </w:r>
            <w:r w:rsidR="00117432">
              <w:rPr>
                <w:rStyle w:val="normaltextrun"/>
                <w:rFonts w:ascii="Arial" w:hAnsi="Arial" w:cs="Arial"/>
              </w:rPr>
              <w:t xml:space="preserve">As we have been scavenging for clues left by our predecessors, our desired hiring timelines have been pushed. </w:t>
            </w:r>
          </w:p>
          <w:p w14:paraId="5FD4B778" w14:textId="77777777" w:rsidR="00822499" w:rsidRPr="0058514E" w:rsidRDefault="00822499" w:rsidP="00250F42">
            <w:pPr>
              <w:keepNext/>
              <w:keepLines/>
              <w:rPr>
                <w:rFonts w:eastAsia="Calibri" w:cs="Arial"/>
                <w:b/>
                <w:bCs/>
                <w:szCs w:val="24"/>
              </w:rPr>
            </w:pPr>
          </w:p>
        </w:tc>
      </w:tr>
    </w:tbl>
    <w:p w14:paraId="7DBCB47E" w14:textId="77777777" w:rsidR="00822499" w:rsidRDefault="00822499" w:rsidP="00822499">
      <w:pPr>
        <w:keepLines/>
        <w:jc w:val="both"/>
        <w:rPr>
          <w:rFonts w:cs="Arial"/>
          <w:szCs w:val="24"/>
        </w:rPr>
      </w:pPr>
    </w:p>
    <w:p w14:paraId="28A17112" w14:textId="77777777" w:rsidR="00D21E8A" w:rsidRDefault="00D21E8A"/>
    <w:sectPr w:rsidR="00D21E8A" w:rsidSect="0027307F">
      <w:headerReference w:type="default" r:id="rId11"/>
      <w:footerReference w:type="first" r:id="rId12"/>
      <w:pgSz w:w="12240" w:h="15840" w:code="1"/>
      <w:pgMar w:top="62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94E26" w14:textId="77777777" w:rsidR="001033C0" w:rsidRDefault="001033C0">
      <w:r>
        <w:separator/>
      </w:r>
    </w:p>
  </w:endnote>
  <w:endnote w:type="continuationSeparator" w:id="0">
    <w:p w14:paraId="333315CE" w14:textId="77777777" w:rsidR="001033C0" w:rsidRDefault="0010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E6B4" w14:textId="77777777" w:rsidR="006715EC" w:rsidRDefault="00832913">
    <w:pPr>
      <w:pStyle w:val="Footer"/>
    </w:pPr>
    <w:r>
      <w:rPr>
        <w:noProof/>
      </w:rPr>
      <w:drawing>
        <wp:anchor distT="0" distB="0" distL="114300" distR="114300" simplePos="0" relativeHeight="251659264" behindDoc="0" locked="0" layoutInCell="1" allowOverlap="1" wp14:anchorId="7B7E0834" wp14:editId="2D0DA5FB">
          <wp:simplePos x="0" y="0"/>
          <wp:positionH relativeFrom="margin">
            <wp:posOffset>-887730</wp:posOffset>
          </wp:positionH>
          <wp:positionV relativeFrom="paragraph">
            <wp:posOffset>-287655</wp:posOffset>
          </wp:positionV>
          <wp:extent cx="7502400" cy="529200"/>
          <wp:effectExtent l="0" t="0" r="3810" b="4445"/>
          <wp:wrapNone/>
          <wp:docPr id="3" name="Picture 3" descr="Address: McMaster University, 1280 Main St. W., MUSC 201&#10;Phone: 905-525-9140 x22003&#10;Fax: 905-529-3208&#10;Website: www.msumcmast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ddress: McMaster University, 1280 Main St. W., MUSC 201&#10;Phone: 905-525-9140 x22003&#10;Fax: 905-529-3208&#10;Website: www.msumcmaster.ca"/>
                  <pic:cNvPicPr/>
                </pic:nvPicPr>
                <pic:blipFill>
                  <a:blip r:embed="rId1">
                    <a:extLst>
                      <a:ext uri="{28A0092B-C50C-407E-A947-70E740481C1C}">
                        <a14:useLocalDpi xmlns:a14="http://schemas.microsoft.com/office/drawing/2010/main" val="0"/>
                      </a:ext>
                    </a:extLst>
                  </a:blip>
                  <a:stretch>
                    <a:fillRect/>
                  </a:stretch>
                </pic:blipFill>
                <pic:spPr>
                  <a:xfrm>
                    <a:off x="0" y="0"/>
                    <a:ext cx="7502400" cy="529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B51AD" w14:textId="77777777" w:rsidR="001033C0" w:rsidRDefault="001033C0">
      <w:r>
        <w:separator/>
      </w:r>
    </w:p>
  </w:footnote>
  <w:footnote w:type="continuationSeparator" w:id="0">
    <w:p w14:paraId="14C42B91" w14:textId="77777777" w:rsidR="001033C0" w:rsidRDefault="00103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F404" w14:textId="77777777" w:rsidR="006D44D7" w:rsidRDefault="00316A6E">
    <w:pPr>
      <w:pStyle w:val="Header"/>
      <w:rPr>
        <w:lang w:val="en-US"/>
      </w:rPr>
    </w:pPr>
  </w:p>
  <w:p w14:paraId="3BC30BAE" w14:textId="77777777" w:rsidR="000C5880" w:rsidRDefault="00316A6E">
    <w:pPr>
      <w:pStyle w:val="Header"/>
      <w:rPr>
        <w:lang w:val="en-US"/>
      </w:rPr>
    </w:pPr>
  </w:p>
  <w:p w14:paraId="44A3DDF7" w14:textId="77777777" w:rsidR="000C5880" w:rsidRDefault="00316A6E">
    <w:pPr>
      <w:pStyle w:val="Header"/>
      <w:rPr>
        <w:lang w:val="en-US"/>
      </w:rPr>
    </w:pPr>
  </w:p>
  <w:p w14:paraId="5D8718B5" w14:textId="77777777" w:rsidR="000C5880" w:rsidRDefault="00316A6E">
    <w:pPr>
      <w:pStyle w:val="Header"/>
      <w:rPr>
        <w:lang w:val="en-US"/>
      </w:rPr>
    </w:pPr>
  </w:p>
  <w:p w14:paraId="22CBB8A3" w14:textId="77777777" w:rsidR="000C5880" w:rsidRDefault="00316A6E">
    <w:pPr>
      <w:pStyle w:val="Header"/>
      <w:rPr>
        <w:lang w:val="en-US"/>
      </w:rPr>
    </w:pPr>
  </w:p>
  <w:p w14:paraId="7C7719BB" w14:textId="77777777" w:rsidR="000C5880" w:rsidRPr="004B7014" w:rsidRDefault="00316A6E">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42BD6"/>
    <w:multiLevelType w:val="hybridMultilevel"/>
    <w:tmpl w:val="ECB0D73A"/>
    <w:lvl w:ilvl="0" w:tplc="257A27C4">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3403BD"/>
    <w:multiLevelType w:val="multilevel"/>
    <w:tmpl w:val="0F20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DF4666"/>
    <w:multiLevelType w:val="multilevel"/>
    <w:tmpl w:val="E248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D00159"/>
    <w:multiLevelType w:val="multilevel"/>
    <w:tmpl w:val="CDB8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99"/>
    <w:rsid w:val="00101817"/>
    <w:rsid w:val="001033C0"/>
    <w:rsid w:val="00117432"/>
    <w:rsid w:val="00127A28"/>
    <w:rsid w:val="0027307F"/>
    <w:rsid w:val="002C1F32"/>
    <w:rsid w:val="002C32E6"/>
    <w:rsid w:val="00316A6E"/>
    <w:rsid w:val="003B7786"/>
    <w:rsid w:val="00583FA9"/>
    <w:rsid w:val="006B7999"/>
    <w:rsid w:val="00822499"/>
    <w:rsid w:val="00832913"/>
    <w:rsid w:val="00982F34"/>
    <w:rsid w:val="00A26072"/>
    <w:rsid w:val="00A60BF7"/>
    <w:rsid w:val="00A729DB"/>
    <w:rsid w:val="00AE6FC2"/>
    <w:rsid w:val="00B34DFF"/>
    <w:rsid w:val="00CE1D68"/>
    <w:rsid w:val="00D21E8A"/>
    <w:rsid w:val="00DE7080"/>
    <w:rsid w:val="00E102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DD3C"/>
  <w15:chartTrackingRefBased/>
  <w15:docId w15:val="{C93EFC8C-D6CB-4BB4-969D-D5605CC1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499"/>
    <w:pPr>
      <w:contextualSpacing/>
    </w:pPr>
    <w:rPr>
      <w:rFonts w:ascii="Helvetica" w:hAnsi="Helvetica"/>
      <w:sz w:val="24"/>
    </w:rPr>
  </w:style>
  <w:style w:type="paragraph" w:styleId="Heading1">
    <w:name w:val="heading 1"/>
    <w:basedOn w:val="Normal"/>
    <w:next w:val="Normal"/>
    <w:link w:val="Heading1Char"/>
    <w:autoRedefine/>
    <w:qFormat/>
    <w:rsid w:val="00822499"/>
    <w:pPr>
      <w:keepNext/>
      <w:keepLines/>
      <w:spacing w:before="240"/>
      <w:jc w:val="center"/>
      <w:outlineLvl w:val="0"/>
    </w:pPr>
    <w:rPr>
      <w:rFonts w:eastAsia="Calibri" w:cs="Helvetica"/>
      <w:b/>
      <w:bCs/>
      <w:color w:val="620F36"/>
      <w:sz w:val="32"/>
      <w:szCs w:val="32"/>
    </w:rPr>
  </w:style>
  <w:style w:type="paragraph" w:styleId="Heading2">
    <w:name w:val="heading 2"/>
    <w:basedOn w:val="Normal"/>
    <w:next w:val="Normal"/>
    <w:link w:val="Heading2Char"/>
    <w:autoRedefine/>
    <w:uiPriority w:val="9"/>
    <w:unhideWhenUsed/>
    <w:qFormat/>
    <w:rsid w:val="002C32E6"/>
    <w:pPr>
      <w:keepNext/>
      <w:spacing w:before="120"/>
      <w:jc w:val="center"/>
      <w:outlineLvl w:val="1"/>
    </w:pPr>
    <w:rPr>
      <w:rFonts w:eastAsia="Times New Roman"/>
      <w:b/>
      <w:bCs/>
      <w:color w:val="000000" w:themeColor="text1"/>
      <w:sz w:val="28"/>
      <w:szCs w:val="28"/>
      <w:lang w:eastAsia="en-CA"/>
    </w:rPr>
  </w:style>
  <w:style w:type="paragraph" w:styleId="Heading3">
    <w:name w:val="heading 3"/>
    <w:basedOn w:val="Heading4"/>
    <w:next w:val="Normal"/>
    <w:link w:val="Heading3Char"/>
    <w:autoRedefine/>
    <w:unhideWhenUsed/>
    <w:qFormat/>
    <w:rsid w:val="00822499"/>
    <w:pPr>
      <w:spacing w:before="0"/>
      <w:jc w:val="center"/>
      <w:outlineLvl w:val="2"/>
    </w:pPr>
    <w:rPr>
      <w:rFonts w:ascii="Helvetica" w:hAnsi="Helvetica"/>
      <w:i w:val="0"/>
      <w:color w:val="000000" w:themeColor="text1"/>
      <w:sz w:val="32"/>
    </w:rPr>
  </w:style>
  <w:style w:type="paragraph" w:styleId="Heading4">
    <w:name w:val="heading 4"/>
    <w:basedOn w:val="Normal"/>
    <w:next w:val="Normal"/>
    <w:link w:val="Heading4Char"/>
    <w:uiPriority w:val="9"/>
    <w:semiHidden/>
    <w:unhideWhenUsed/>
    <w:qFormat/>
    <w:rsid w:val="0082249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499"/>
    <w:rPr>
      <w:rFonts w:ascii="Helvetica" w:eastAsia="Calibri" w:hAnsi="Helvetica" w:cs="Helvetica"/>
      <w:b/>
      <w:bCs/>
      <w:color w:val="620F36"/>
      <w:sz w:val="32"/>
      <w:szCs w:val="32"/>
    </w:rPr>
  </w:style>
  <w:style w:type="character" w:customStyle="1" w:styleId="Heading2Char">
    <w:name w:val="Heading 2 Char"/>
    <w:basedOn w:val="DefaultParagraphFont"/>
    <w:link w:val="Heading2"/>
    <w:uiPriority w:val="9"/>
    <w:rsid w:val="002C32E6"/>
    <w:rPr>
      <w:rFonts w:ascii="Helvetica" w:eastAsia="Times New Roman" w:hAnsi="Helvetica"/>
      <w:b/>
      <w:bCs/>
      <w:color w:val="000000" w:themeColor="text1"/>
      <w:sz w:val="28"/>
      <w:szCs w:val="28"/>
      <w:lang w:eastAsia="en-CA"/>
    </w:rPr>
  </w:style>
  <w:style w:type="character" w:customStyle="1" w:styleId="Heading3Char">
    <w:name w:val="Heading 3 Char"/>
    <w:basedOn w:val="DefaultParagraphFont"/>
    <w:link w:val="Heading3"/>
    <w:rsid w:val="00822499"/>
    <w:rPr>
      <w:rFonts w:ascii="Helvetica" w:eastAsiaTheme="majorEastAsia" w:hAnsi="Helvetica" w:cstheme="majorBidi"/>
      <w:iCs/>
      <w:color w:val="000000" w:themeColor="text1"/>
      <w:sz w:val="32"/>
    </w:rPr>
  </w:style>
  <w:style w:type="character" w:customStyle="1" w:styleId="eop">
    <w:name w:val="eop"/>
    <w:basedOn w:val="DefaultParagraphFont"/>
    <w:rsid w:val="00822499"/>
  </w:style>
  <w:style w:type="paragraph" w:styleId="Header">
    <w:name w:val="header"/>
    <w:basedOn w:val="Normal"/>
    <w:link w:val="HeaderChar"/>
    <w:uiPriority w:val="99"/>
    <w:unhideWhenUsed/>
    <w:rsid w:val="00822499"/>
    <w:pPr>
      <w:tabs>
        <w:tab w:val="center" w:pos="4680"/>
        <w:tab w:val="right" w:pos="9360"/>
      </w:tabs>
    </w:pPr>
  </w:style>
  <w:style w:type="character" w:customStyle="1" w:styleId="HeaderChar">
    <w:name w:val="Header Char"/>
    <w:basedOn w:val="DefaultParagraphFont"/>
    <w:link w:val="Header"/>
    <w:uiPriority w:val="99"/>
    <w:rsid w:val="00822499"/>
    <w:rPr>
      <w:rFonts w:ascii="Helvetica" w:hAnsi="Helvetica"/>
      <w:sz w:val="24"/>
    </w:rPr>
  </w:style>
  <w:style w:type="paragraph" w:styleId="Footer">
    <w:name w:val="footer"/>
    <w:basedOn w:val="Normal"/>
    <w:link w:val="FooterChar"/>
    <w:uiPriority w:val="99"/>
    <w:unhideWhenUsed/>
    <w:rsid w:val="00822499"/>
    <w:pPr>
      <w:tabs>
        <w:tab w:val="center" w:pos="4680"/>
        <w:tab w:val="right" w:pos="9360"/>
      </w:tabs>
    </w:pPr>
  </w:style>
  <w:style w:type="character" w:customStyle="1" w:styleId="FooterChar">
    <w:name w:val="Footer Char"/>
    <w:basedOn w:val="DefaultParagraphFont"/>
    <w:link w:val="Footer"/>
    <w:uiPriority w:val="99"/>
    <w:rsid w:val="00822499"/>
    <w:rPr>
      <w:rFonts w:ascii="Helvetica" w:hAnsi="Helvetica"/>
      <w:sz w:val="24"/>
    </w:rPr>
  </w:style>
  <w:style w:type="character" w:styleId="CommentReference">
    <w:name w:val="annotation reference"/>
    <w:basedOn w:val="DefaultParagraphFont"/>
    <w:uiPriority w:val="99"/>
    <w:semiHidden/>
    <w:unhideWhenUsed/>
    <w:rsid w:val="00822499"/>
    <w:rPr>
      <w:sz w:val="16"/>
      <w:szCs w:val="16"/>
    </w:rPr>
  </w:style>
  <w:style w:type="paragraph" w:styleId="CommentText">
    <w:name w:val="annotation text"/>
    <w:basedOn w:val="Normal"/>
    <w:link w:val="CommentTextChar"/>
    <w:uiPriority w:val="99"/>
    <w:semiHidden/>
    <w:unhideWhenUsed/>
    <w:rsid w:val="00822499"/>
    <w:rPr>
      <w:noProof/>
    </w:rPr>
  </w:style>
  <w:style w:type="character" w:customStyle="1" w:styleId="CommentTextChar">
    <w:name w:val="Comment Text Char"/>
    <w:basedOn w:val="DefaultParagraphFont"/>
    <w:link w:val="CommentText"/>
    <w:uiPriority w:val="99"/>
    <w:semiHidden/>
    <w:rsid w:val="00822499"/>
    <w:rPr>
      <w:rFonts w:ascii="Helvetica" w:hAnsi="Helvetica"/>
      <w:noProof/>
      <w:sz w:val="24"/>
    </w:rPr>
  </w:style>
  <w:style w:type="table" w:styleId="ListTable3">
    <w:name w:val="List Table 3"/>
    <w:basedOn w:val="TableNormal"/>
    <w:uiPriority w:val="48"/>
    <w:rsid w:val="00822499"/>
    <w:rPr>
      <w:lang w:val="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Caption">
    <w:name w:val="caption"/>
    <w:basedOn w:val="Normal"/>
    <w:next w:val="Normal"/>
    <w:autoRedefine/>
    <w:uiPriority w:val="35"/>
    <w:unhideWhenUsed/>
    <w:qFormat/>
    <w:rsid w:val="00822499"/>
    <w:pPr>
      <w:spacing w:after="200"/>
    </w:pPr>
    <w:rPr>
      <w:i/>
      <w:iCs/>
      <w:color w:val="44546A" w:themeColor="text2"/>
      <w:szCs w:val="18"/>
    </w:rPr>
  </w:style>
  <w:style w:type="character" w:customStyle="1" w:styleId="Heading4Char">
    <w:name w:val="Heading 4 Char"/>
    <w:basedOn w:val="DefaultParagraphFont"/>
    <w:link w:val="Heading4"/>
    <w:uiPriority w:val="9"/>
    <w:semiHidden/>
    <w:rsid w:val="00822499"/>
    <w:rPr>
      <w:rFonts w:asciiTheme="majorHAnsi" w:eastAsiaTheme="majorEastAsia" w:hAnsiTheme="majorHAnsi" w:cstheme="majorBidi"/>
      <w:i/>
      <w:iCs/>
      <w:color w:val="2F5496" w:themeColor="accent1" w:themeShade="BF"/>
      <w:sz w:val="24"/>
    </w:rPr>
  </w:style>
  <w:style w:type="paragraph" w:styleId="CommentSubject">
    <w:name w:val="annotation subject"/>
    <w:basedOn w:val="CommentText"/>
    <w:next w:val="CommentText"/>
    <w:link w:val="CommentSubjectChar"/>
    <w:uiPriority w:val="99"/>
    <w:semiHidden/>
    <w:unhideWhenUsed/>
    <w:rsid w:val="00822499"/>
    <w:rPr>
      <w:b/>
      <w:bCs/>
      <w:noProof w:val="0"/>
      <w:sz w:val="20"/>
      <w:szCs w:val="20"/>
    </w:rPr>
  </w:style>
  <w:style w:type="character" w:customStyle="1" w:styleId="CommentSubjectChar">
    <w:name w:val="Comment Subject Char"/>
    <w:basedOn w:val="CommentTextChar"/>
    <w:link w:val="CommentSubject"/>
    <w:uiPriority w:val="99"/>
    <w:semiHidden/>
    <w:rsid w:val="00822499"/>
    <w:rPr>
      <w:rFonts w:ascii="Helvetica" w:hAnsi="Helvetica"/>
      <w:b/>
      <w:bCs/>
      <w:noProof/>
      <w:sz w:val="20"/>
      <w:szCs w:val="20"/>
    </w:rPr>
  </w:style>
  <w:style w:type="character" w:customStyle="1" w:styleId="normaltextrun">
    <w:name w:val="normaltextrun"/>
    <w:basedOn w:val="DefaultParagraphFont"/>
    <w:rsid w:val="00127A28"/>
  </w:style>
  <w:style w:type="character" w:customStyle="1" w:styleId="apple-converted-space">
    <w:name w:val="apple-converted-space"/>
    <w:basedOn w:val="DefaultParagraphFont"/>
    <w:rsid w:val="00127A28"/>
  </w:style>
  <w:style w:type="paragraph" w:customStyle="1" w:styleId="paragraph">
    <w:name w:val="paragraph"/>
    <w:basedOn w:val="Normal"/>
    <w:rsid w:val="00127A28"/>
    <w:pPr>
      <w:spacing w:before="100" w:beforeAutospacing="1" w:after="100" w:afterAutospacing="1"/>
      <w:contextualSpacing w:val="0"/>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0423">
      <w:bodyDiv w:val="1"/>
      <w:marLeft w:val="0"/>
      <w:marRight w:val="0"/>
      <w:marTop w:val="0"/>
      <w:marBottom w:val="0"/>
      <w:divBdr>
        <w:top w:val="none" w:sz="0" w:space="0" w:color="auto"/>
        <w:left w:val="none" w:sz="0" w:space="0" w:color="auto"/>
        <w:bottom w:val="none" w:sz="0" w:space="0" w:color="auto"/>
        <w:right w:val="none" w:sz="0" w:space="0" w:color="auto"/>
      </w:divBdr>
    </w:div>
    <w:div w:id="323629539">
      <w:bodyDiv w:val="1"/>
      <w:marLeft w:val="0"/>
      <w:marRight w:val="0"/>
      <w:marTop w:val="0"/>
      <w:marBottom w:val="0"/>
      <w:divBdr>
        <w:top w:val="none" w:sz="0" w:space="0" w:color="auto"/>
        <w:left w:val="none" w:sz="0" w:space="0" w:color="auto"/>
        <w:bottom w:val="none" w:sz="0" w:space="0" w:color="auto"/>
        <w:right w:val="none" w:sz="0" w:space="0" w:color="auto"/>
      </w:divBdr>
    </w:div>
    <w:div w:id="507210856">
      <w:bodyDiv w:val="1"/>
      <w:marLeft w:val="0"/>
      <w:marRight w:val="0"/>
      <w:marTop w:val="0"/>
      <w:marBottom w:val="0"/>
      <w:divBdr>
        <w:top w:val="none" w:sz="0" w:space="0" w:color="auto"/>
        <w:left w:val="none" w:sz="0" w:space="0" w:color="auto"/>
        <w:bottom w:val="none" w:sz="0" w:space="0" w:color="auto"/>
        <w:right w:val="none" w:sz="0" w:space="0" w:color="auto"/>
      </w:divBdr>
      <w:divsChild>
        <w:div w:id="1186556433">
          <w:marLeft w:val="0"/>
          <w:marRight w:val="0"/>
          <w:marTop w:val="0"/>
          <w:marBottom w:val="0"/>
          <w:divBdr>
            <w:top w:val="none" w:sz="0" w:space="0" w:color="auto"/>
            <w:left w:val="none" w:sz="0" w:space="0" w:color="auto"/>
            <w:bottom w:val="none" w:sz="0" w:space="0" w:color="auto"/>
            <w:right w:val="none" w:sz="0" w:space="0" w:color="auto"/>
          </w:divBdr>
        </w:div>
        <w:div w:id="612597485">
          <w:marLeft w:val="0"/>
          <w:marRight w:val="0"/>
          <w:marTop w:val="0"/>
          <w:marBottom w:val="0"/>
          <w:divBdr>
            <w:top w:val="none" w:sz="0" w:space="0" w:color="auto"/>
            <w:left w:val="none" w:sz="0" w:space="0" w:color="auto"/>
            <w:bottom w:val="none" w:sz="0" w:space="0" w:color="auto"/>
            <w:right w:val="none" w:sz="0" w:space="0" w:color="auto"/>
          </w:divBdr>
        </w:div>
        <w:div w:id="1974824357">
          <w:marLeft w:val="0"/>
          <w:marRight w:val="0"/>
          <w:marTop w:val="0"/>
          <w:marBottom w:val="0"/>
          <w:divBdr>
            <w:top w:val="none" w:sz="0" w:space="0" w:color="auto"/>
            <w:left w:val="none" w:sz="0" w:space="0" w:color="auto"/>
            <w:bottom w:val="none" w:sz="0" w:space="0" w:color="auto"/>
            <w:right w:val="none" w:sz="0" w:space="0" w:color="auto"/>
          </w:divBdr>
        </w:div>
        <w:div w:id="2007054324">
          <w:marLeft w:val="0"/>
          <w:marRight w:val="0"/>
          <w:marTop w:val="0"/>
          <w:marBottom w:val="0"/>
          <w:divBdr>
            <w:top w:val="none" w:sz="0" w:space="0" w:color="auto"/>
            <w:left w:val="none" w:sz="0" w:space="0" w:color="auto"/>
            <w:bottom w:val="none" w:sz="0" w:space="0" w:color="auto"/>
            <w:right w:val="none" w:sz="0" w:space="0" w:color="auto"/>
          </w:divBdr>
        </w:div>
        <w:div w:id="1973557300">
          <w:marLeft w:val="0"/>
          <w:marRight w:val="0"/>
          <w:marTop w:val="0"/>
          <w:marBottom w:val="0"/>
          <w:divBdr>
            <w:top w:val="none" w:sz="0" w:space="0" w:color="auto"/>
            <w:left w:val="none" w:sz="0" w:space="0" w:color="auto"/>
            <w:bottom w:val="none" w:sz="0" w:space="0" w:color="auto"/>
            <w:right w:val="none" w:sz="0" w:space="0" w:color="auto"/>
          </w:divBdr>
        </w:div>
      </w:divsChild>
    </w:div>
    <w:div w:id="970399091">
      <w:bodyDiv w:val="1"/>
      <w:marLeft w:val="0"/>
      <w:marRight w:val="0"/>
      <w:marTop w:val="0"/>
      <w:marBottom w:val="0"/>
      <w:divBdr>
        <w:top w:val="none" w:sz="0" w:space="0" w:color="auto"/>
        <w:left w:val="none" w:sz="0" w:space="0" w:color="auto"/>
        <w:bottom w:val="none" w:sz="0" w:space="0" w:color="auto"/>
        <w:right w:val="none" w:sz="0" w:space="0" w:color="auto"/>
      </w:divBdr>
      <w:divsChild>
        <w:div w:id="1292132985">
          <w:marLeft w:val="0"/>
          <w:marRight w:val="0"/>
          <w:marTop w:val="0"/>
          <w:marBottom w:val="0"/>
          <w:divBdr>
            <w:top w:val="none" w:sz="0" w:space="0" w:color="auto"/>
            <w:left w:val="none" w:sz="0" w:space="0" w:color="auto"/>
            <w:bottom w:val="none" w:sz="0" w:space="0" w:color="auto"/>
            <w:right w:val="none" w:sz="0" w:space="0" w:color="auto"/>
          </w:divBdr>
        </w:div>
        <w:div w:id="1446148569">
          <w:marLeft w:val="0"/>
          <w:marRight w:val="0"/>
          <w:marTop w:val="0"/>
          <w:marBottom w:val="0"/>
          <w:divBdr>
            <w:top w:val="none" w:sz="0" w:space="0" w:color="auto"/>
            <w:left w:val="none" w:sz="0" w:space="0" w:color="auto"/>
            <w:bottom w:val="none" w:sz="0" w:space="0" w:color="auto"/>
            <w:right w:val="none" w:sz="0" w:space="0" w:color="auto"/>
          </w:divBdr>
        </w:div>
        <w:div w:id="631401771">
          <w:marLeft w:val="0"/>
          <w:marRight w:val="0"/>
          <w:marTop w:val="0"/>
          <w:marBottom w:val="0"/>
          <w:divBdr>
            <w:top w:val="none" w:sz="0" w:space="0" w:color="auto"/>
            <w:left w:val="none" w:sz="0" w:space="0" w:color="auto"/>
            <w:bottom w:val="none" w:sz="0" w:space="0" w:color="auto"/>
            <w:right w:val="none" w:sz="0" w:space="0" w:color="auto"/>
          </w:divBdr>
        </w:div>
        <w:div w:id="946546961">
          <w:marLeft w:val="0"/>
          <w:marRight w:val="0"/>
          <w:marTop w:val="0"/>
          <w:marBottom w:val="0"/>
          <w:divBdr>
            <w:top w:val="none" w:sz="0" w:space="0" w:color="auto"/>
            <w:left w:val="none" w:sz="0" w:space="0" w:color="auto"/>
            <w:bottom w:val="none" w:sz="0" w:space="0" w:color="auto"/>
            <w:right w:val="none" w:sz="0" w:space="0" w:color="auto"/>
          </w:divBdr>
        </w:div>
        <w:div w:id="2098206233">
          <w:marLeft w:val="0"/>
          <w:marRight w:val="0"/>
          <w:marTop w:val="0"/>
          <w:marBottom w:val="0"/>
          <w:divBdr>
            <w:top w:val="none" w:sz="0" w:space="0" w:color="auto"/>
            <w:left w:val="none" w:sz="0" w:space="0" w:color="auto"/>
            <w:bottom w:val="none" w:sz="0" w:space="0" w:color="auto"/>
            <w:right w:val="none" w:sz="0" w:space="0" w:color="auto"/>
          </w:divBdr>
        </w:div>
      </w:divsChild>
    </w:div>
    <w:div w:id="1158300774">
      <w:bodyDiv w:val="1"/>
      <w:marLeft w:val="0"/>
      <w:marRight w:val="0"/>
      <w:marTop w:val="0"/>
      <w:marBottom w:val="0"/>
      <w:divBdr>
        <w:top w:val="none" w:sz="0" w:space="0" w:color="auto"/>
        <w:left w:val="none" w:sz="0" w:space="0" w:color="auto"/>
        <w:bottom w:val="none" w:sz="0" w:space="0" w:color="auto"/>
        <w:right w:val="none" w:sz="0" w:space="0" w:color="auto"/>
      </w:divBdr>
    </w:div>
    <w:div w:id="1180044761">
      <w:bodyDiv w:val="1"/>
      <w:marLeft w:val="0"/>
      <w:marRight w:val="0"/>
      <w:marTop w:val="0"/>
      <w:marBottom w:val="0"/>
      <w:divBdr>
        <w:top w:val="none" w:sz="0" w:space="0" w:color="auto"/>
        <w:left w:val="none" w:sz="0" w:space="0" w:color="auto"/>
        <w:bottom w:val="none" w:sz="0" w:space="0" w:color="auto"/>
        <w:right w:val="none" w:sz="0" w:space="0" w:color="auto"/>
      </w:divBdr>
    </w:div>
    <w:div w:id="1998070278">
      <w:bodyDiv w:val="1"/>
      <w:marLeft w:val="0"/>
      <w:marRight w:val="0"/>
      <w:marTop w:val="0"/>
      <w:marBottom w:val="0"/>
      <w:divBdr>
        <w:top w:val="none" w:sz="0" w:space="0" w:color="auto"/>
        <w:left w:val="none" w:sz="0" w:space="0" w:color="auto"/>
        <w:bottom w:val="none" w:sz="0" w:space="0" w:color="auto"/>
        <w:right w:val="none" w:sz="0" w:space="0" w:color="auto"/>
      </w:divBdr>
    </w:div>
    <w:div w:id="211389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B0C62E-A657-4F00-B7E0-8A8607F8E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58B168-FD94-4EB2-B201-CA1A017FC7F1}">
  <ds:schemaRefs>
    <ds:schemaRef ds:uri="http://schemas.microsoft.com/sharepoint/v3/contenttype/forms"/>
  </ds:schemaRefs>
</ds:datastoreItem>
</file>

<file path=customXml/itemProps3.xml><?xml version="1.0" encoding="utf-8"?>
<ds:datastoreItem xmlns:ds="http://schemas.openxmlformats.org/officeDocument/2006/customXml" ds:itemID="{18534ED1-68FF-4B09-9ED1-67DE73528937}">
  <ds:schemaRefs>
    <ds:schemaRef ds:uri="http://schemas.microsoft.com/office/2006/documentManagement/types"/>
    <ds:schemaRef ds:uri="http://purl.org/dc/terms/"/>
    <ds:schemaRef ds:uri="7c00a295-5944-4e02-a629-fa6a54a14738"/>
    <ds:schemaRef ds:uri="http://purl.org/dc/dcmitype/"/>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101fdb61-bfc5-4b6d-bdfc-c88468ec7f3d"/>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Scott, Administrative Services Coordinator</dc:creator>
  <cp:keywords/>
  <dc:description/>
  <cp:lastModifiedBy>Victoria Scott, Administrative Services Coordinator</cp:lastModifiedBy>
  <cp:revision>7</cp:revision>
  <dcterms:created xsi:type="dcterms:W3CDTF">2021-06-08T19:28:00Z</dcterms:created>
  <dcterms:modified xsi:type="dcterms:W3CDTF">2021-06-08T19:30:00Z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