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FB45" w14:textId="77777777" w:rsidR="00651E6C" w:rsidRDefault="00651E6C" w:rsidP="00A22156">
      <w:pPr>
        <w:pStyle w:val="Title"/>
        <w:spacing w:after="0"/>
        <w:rPr>
          <w:rFonts w:ascii="Helvetica" w:hAnsi="Helvetica" w:cs="Helvetica"/>
        </w:rPr>
      </w:pPr>
    </w:p>
    <w:p w14:paraId="77107439" w14:textId="77777777" w:rsidR="00651E6C" w:rsidRDefault="00651E6C" w:rsidP="00A22156">
      <w:pPr>
        <w:pStyle w:val="Title"/>
        <w:spacing w:after="0"/>
        <w:rPr>
          <w:rFonts w:ascii="Helvetica" w:hAnsi="Helvetica" w:cs="Helvetica"/>
        </w:rPr>
      </w:pPr>
    </w:p>
    <w:p w14:paraId="4F1154CB" w14:textId="77777777" w:rsidR="00651E6C" w:rsidRDefault="00651E6C" w:rsidP="00A22156">
      <w:pPr>
        <w:pStyle w:val="Title"/>
        <w:spacing w:after="0"/>
        <w:rPr>
          <w:rFonts w:ascii="Helvetica" w:hAnsi="Helvetica" w:cs="Helvetica"/>
        </w:rPr>
      </w:pPr>
    </w:p>
    <w:p w14:paraId="6DE46012" w14:textId="4D479AFA" w:rsidR="0092302D" w:rsidRPr="00825BF7" w:rsidRDefault="0081215D" w:rsidP="009E4458">
      <w:pPr>
        <w:pStyle w:val="Title"/>
        <w:spacing w:after="0"/>
        <w:rPr>
          <w:rFonts w:ascii="Helvetica" w:hAnsi="Helvetica" w:cs="Helvetica"/>
        </w:rPr>
      </w:pPr>
      <w:r w:rsidRPr="00825BF7">
        <w:rPr>
          <w:rFonts w:ascii="Helvetica" w:hAnsi="Helvetica" w:cs="Helvetica"/>
        </w:rPr>
        <w:t>Operating Policy – MSU Maccess</w:t>
      </w:r>
      <w:r w:rsidR="00AA4091" w:rsidRPr="00825BF7">
        <w:rPr>
          <w:rFonts w:ascii="Helvetica" w:hAnsi="Helvetica" w:cs="Helvetica"/>
        </w:rPr>
        <w:t xml:space="preserve"> </w:t>
      </w:r>
    </w:p>
    <w:p w14:paraId="3B62C0D0" w14:textId="77777777" w:rsidR="00184E30" w:rsidRPr="00825BF7" w:rsidRDefault="00184E30" w:rsidP="009E4458">
      <w:pPr>
        <w:pStyle w:val="Normal1"/>
        <w:spacing w:line="240" w:lineRule="auto"/>
        <w:contextualSpacing/>
        <w:rPr>
          <w:rFonts w:ascii="Helvetica" w:hAnsi="Helvetica" w:cs="Helvetica"/>
        </w:rPr>
      </w:pPr>
    </w:p>
    <w:p w14:paraId="470B19AF" w14:textId="1001843E" w:rsidR="0092302D" w:rsidRDefault="00086A1B" w:rsidP="009E4458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867DDA">
        <w:rPr>
          <w:rFonts w:ascii="Helvetica" w:hAnsi="Helvetica" w:cs="Helvetica"/>
          <w:sz w:val="28"/>
          <w:szCs w:val="28"/>
        </w:rPr>
        <w:t>1.</w:t>
      </w:r>
      <w:r w:rsidRPr="00867DDA">
        <w:rPr>
          <w:rFonts w:ascii="Helvetica" w:hAnsi="Helvetica" w:cs="Helvetica"/>
          <w:sz w:val="28"/>
          <w:szCs w:val="28"/>
        </w:rPr>
        <w:tab/>
      </w:r>
      <w:r w:rsidR="0092302D" w:rsidRPr="00867DDA">
        <w:rPr>
          <w:rFonts w:ascii="Helvetica" w:hAnsi="Helvetica" w:cs="Helvetica"/>
          <w:sz w:val="28"/>
          <w:szCs w:val="28"/>
        </w:rPr>
        <w:t>P</w:t>
      </w:r>
      <w:r w:rsidR="0081215D" w:rsidRPr="00867DDA">
        <w:rPr>
          <w:rFonts w:ascii="Helvetica" w:hAnsi="Helvetica" w:cs="Helvetica"/>
          <w:sz w:val="28"/>
          <w:szCs w:val="28"/>
        </w:rPr>
        <w:t>urpose</w:t>
      </w:r>
    </w:p>
    <w:p w14:paraId="253AE557" w14:textId="5F7CF187" w:rsidR="004A3D12" w:rsidRDefault="004A3D12" w:rsidP="004A3D12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574AA75A" w14:textId="66030355" w:rsidR="004A3D12" w:rsidRDefault="004A3D12" w:rsidP="004A3D12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21589008" w14:textId="52F50CB6" w:rsidR="0092302D" w:rsidRPr="00825BF7" w:rsidRDefault="00417629" w:rsidP="009E4458">
      <w:pPr>
        <w:pStyle w:val="Heading2"/>
        <w:spacing w:after="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lastRenderedPageBreak/>
        <w:t>T</w:t>
      </w:r>
      <w:r w:rsidR="00AE7EA8" w:rsidRPr="00825BF7">
        <w:rPr>
          <w:rFonts w:ascii="Helvetica" w:hAnsi="Helvetica" w:cs="Helvetica"/>
          <w:sz w:val="24"/>
        </w:rPr>
        <w:t>o b</w:t>
      </w:r>
      <w:r w:rsidR="0092302D" w:rsidRPr="00825BF7">
        <w:rPr>
          <w:rFonts w:ascii="Helvetica" w:hAnsi="Helvetica" w:cs="Helvetica"/>
          <w:sz w:val="24"/>
        </w:rPr>
        <w:t>uild and maintain a campus that celebrates, advocates, and ensures inclusiveness in the area of</w:t>
      </w:r>
      <w:r w:rsidR="00C87C23" w:rsidRPr="00825BF7">
        <w:rPr>
          <w:rFonts w:ascii="Helvetica" w:hAnsi="Helvetica" w:cs="Helvetica"/>
          <w:sz w:val="24"/>
        </w:rPr>
        <w:t xml:space="preserve"> </w:t>
      </w:r>
      <w:r w:rsidR="0092302D" w:rsidRPr="00825BF7">
        <w:rPr>
          <w:rFonts w:ascii="Helvetica" w:hAnsi="Helvetica" w:cs="Helvetica"/>
          <w:sz w:val="24"/>
        </w:rPr>
        <w:t>disability;</w:t>
      </w:r>
    </w:p>
    <w:p w14:paraId="5D9A5134" w14:textId="778B34DB" w:rsidR="0092302D" w:rsidRPr="00825BF7" w:rsidRDefault="00AE7EA8" w:rsidP="009E4458">
      <w:pPr>
        <w:pStyle w:val="Heading2"/>
        <w:spacing w:after="0"/>
        <w:rPr>
          <w:rFonts w:ascii="Helvetica" w:hAnsi="Helvetica" w:cs="Helvetica"/>
          <w:sz w:val="24"/>
        </w:rPr>
      </w:pPr>
      <w:r w:rsidRPr="00825BF7">
        <w:rPr>
          <w:rFonts w:ascii="Helvetica" w:hAnsi="Helvetica" w:cs="Helvetica"/>
          <w:sz w:val="24"/>
        </w:rPr>
        <w:t>To p</w:t>
      </w:r>
      <w:r w:rsidR="0092302D" w:rsidRPr="00825BF7">
        <w:rPr>
          <w:rFonts w:ascii="Helvetica" w:hAnsi="Helvetica" w:cs="Helvetica"/>
          <w:sz w:val="24"/>
        </w:rPr>
        <w:t>rovide programming and events in an effort to establish a sense of community for those that self-identify as having disabilities</w:t>
      </w:r>
      <w:r w:rsidR="00C87C23" w:rsidRPr="00825BF7">
        <w:rPr>
          <w:rFonts w:ascii="Helvetica" w:hAnsi="Helvetica" w:cs="Helvetica"/>
          <w:sz w:val="24"/>
        </w:rPr>
        <w:t xml:space="preserve"> or as disabled</w:t>
      </w:r>
      <w:r w:rsidR="0092302D" w:rsidRPr="00825BF7">
        <w:rPr>
          <w:rFonts w:ascii="Helvetica" w:hAnsi="Helvetica" w:cs="Helvetica"/>
          <w:sz w:val="24"/>
        </w:rPr>
        <w:t>;</w:t>
      </w:r>
    </w:p>
    <w:p w14:paraId="042A30FB" w14:textId="3277B829" w:rsidR="0092302D" w:rsidRPr="00825BF7" w:rsidRDefault="00AE7EA8" w:rsidP="009E4458">
      <w:pPr>
        <w:pStyle w:val="Heading2"/>
        <w:spacing w:after="0"/>
        <w:rPr>
          <w:rFonts w:ascii="Helvetica" w:hAnsi="Helvetica" w:cs="Helvetica"/>
          <w:sz w:val="24"/>
        </w:rPr>
      </w:pPr>
      <w:r w:rsidRPr="00825BF7">
        <w:rPr>
          <w:rFonts w:ascii="Helvetica" w:hAnsi="Helvetica" w:cs="Helvetica"/>
          <w:sz w:val="24"/>
        </w:rPr>
        <w:t>To a</w:t>
      </w:r>
      <w:r w:rsidR="0092302D" w:rsidRPr="00825BF7">
        <w:rPr>
          <w:rFonts w:ascii="Helvetica" w:hAnsi="Helvetica" w:cs="Helvetica"/>
          <w:sz w:val="24"/>
        </w:rPr>
        <w:t>dvocate on the behalf of students in a proactive and affirmative fashion within the best interests of the students it serves</w:t>
      </w:r>
      <w:r w:rsidR="00C87C23" w:rsidRPr="00825BF7">
        <w:rPr>
          <w:rFonts w:ascii="Helvetica" w:hAnsi="Helvetica" w:cs="Helvetica"/>
          <w:sz w:val="24"/>
        </w:rPr>
        <w:t>;</w:t>
      </w:r>
    </w:p>
    <w:p w14:paraId="61A5AEAD" w14:textId="60DFBADA" w:rsidR="00C87C23" w:rsidRDefault="00AE7EA8" w:rsidP="009E4458">
      <w:pPr>
        <w:pStyle w:val="Heading2"/>
        <w:spacing w:after="0"/>
        <w:rPr>
          <w:rFonts w:ascii="Helvetica" w:hAnsi="Helvetica" w:cs="Helvetica"/>
          <w:sz w:val="24"/>
        </w:rPr>
      </w:pPr>
      <w:r w:rsidRPr="00825BF7">
        <w:rPr>
          <w:rFonts w:ascii="Helvetica" w:hAnsi="Helvetica" w:cs="Helvetica"/>
          <w:sz w:val="24"/>
        </w:rPr>
        <w:t>To p</w:t>
      </w:r>
      <w:r w:rsidR="00C87C23" w:rsidRPr="00825BF7">
        <w:rPr>
          <w:rFonts w:ascii="Helvetica" w:hAnsi="Helvetica" w:cs="Helvetica"/>
          <w:sz w:val="24"/>
        </w:rPr>
        <w:t>rovide educational programming and opportunities to learn about critical disability studies</w:t>
      </w:r>
      <w:r w:rsidR="00561EBB" w:rsidRPr="00825BF7">
        <w:rPr>
          <w:rFonts w:ascii="Helvetica" w:hAnsi="Helvetica" w:cs="Helvetica"/>
          <w:sz w:val="24"/>
        </w:rPr>
        <w:t xml:space="preserve"> through the McMaster Students Union (MSU)</w:t>
      </w:r>
      <w:r w:rsidR="00C87C23" w:rsidRPr="00825BF7">
        <w:rPr>
          <w:rFonts w:ascii="Helvetica" w:hAnsi="Helvetica" w:cs="Helvetica"/>
          <w:sz w:val="24"/>
        </w:rPr>
        <w:t>.</w:t>
      </w:r>
    </w:p>
    <w:p w14:paraId="02101457" w14:textId="77777777" w:rsidR="00184E30" w:rsidRPr="00825BF7" w:rsidRDefault="00184E30" w:rsidP="009E4458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</w:rPr>
      </w:pPr>
    </w:p>
    <w:p w14:paraId="094950CF" w14:textId="3DE90A99" w:rsidR="0092302D" w:rsidRDefault="0081215D" w:rsidP="009E4458">
      <w:pPr>
        <w:pStyle w:val="Heading2"/>
        <w:numPr>
          <w:ilvl w:val="0"/>
          <w:numId w:val="13"/>
        </w:numPr>
        <w:spacing w:after="0"/>
        <w:rPr>
          <w:rFonts w:ascii="Helvetica" w:hAnsi="Helvetica" w:cs="Helvetica"/>
          <w:noProof/>
          <w:sz w:val="28"/>
          <w:szCs w:val="28"/>
        </w:rPr>
      </w:pPr>
      <w:r w:rsidRPr="00867DDA">
        <w:rPr>
          <w:rFonts w:ascii="Helvetica" w:hAnsi="Helvetica" w:cs="Helvetica"/>
          <w:noProof/>
          <w:sz w:val="28"/>
          <w:szCs w:val="28"/>
        </w:rPr>
        <w:t>Operating Parameters</w:t>
      </w:r>
    </w:p>
    <w:p w14:paraId="304863E1" w14:textId="77777777" w:rsidR="00184E30" w:rsidRPr="00867DDA" w:rsidRDefault="00184E30" w:rsidP="00184E30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noProof/>
          <w:sz w:val="28"/>
          <w:szCs w:val="28"/>
        </w:rPr>
      </w:pPr>
    </w:p>
    <w:p w14:paraId="794AB3EA" w14:textId="53CADF9E" w:rsidR="0082702B" w:rsidRDefault="0092302D" w:rsidP="00A22156">
      <w:pPr>
        <w:pStyle w:val="Heading2"/>
        <w:spacing w:after="0"/>
        <w:rPr>
          <w:rFonts w:ascii="Helvetica" w:hAnsi="Helvetica" w:cs="Helvetica"/>
          <w:noProof/>
          <w:sz w:val="24"/>
        </w:rPr>
      </w:pPr>
      <w:r w:rsidRPr="00A22156">
        <w:rPr>
          <w:rFonts w:ascii="Helvetica" w:hAnsi="Helvetica" w:cs="Helvetica"/>
          <w:sz w:val="24"/>
        </w:rPr>
        <w:t>MSU Maccess shall:</w:t>
      </w:r>
    </w:p>
    <w:p w14:paraId="28F18EF6" w14:textId="77777777" w:rsidR="00A22156" w:rsidRPr="00A22156" w:rsidRDefault="00A22156" w:rsidP="00A22156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noProof/>
          <w:sz w:val="24"/>
        </w:rPr>
      </w:pPr>
    </w:p>
    <w:p w14:paraId="41E503AE" w14:textId="77777777" w:rsidR="0092302D" w:rsidRPr="00A22156" w:rsidRDefault="0092302D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Work with various University departments and relevant stakeholders to ensure the safety of students within the University;</w:t>
      </w:r>
    </w:p>
    <w:p w14:paraId="09CB04CE" w14:textId="77777777" w:rsidR="0092302D" w:rsidRPr="00A22156" w:rsidRDefault="0092302D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Provide structured social events to create a sense of community and inclusion among those that self-indentify as having a disability</w:t>
      </w:r>
      <w:r w:rsidR="00C87C23" w:rsidRPr="00A22156">
        <w:rPr>
          <w:rFonts w:ascii="Helvetica" w:hAnsi="Helvetica" w:cs="Helvetica"/>
          <w:sz w:val="24"/>
        </w:rPr>
        <w:t xml:space="preserve"> or as being disabled</w:t>
      </w:r>
      <w:r w:rsidRPr="00A22156">
        <w:rPr>
          <w:rFonts w:ascii="Helvetica" w:hAnsi="Helvetica" w:cs="Helvetica"/>
          <w:sz w:val="24"/>
        </w:rPr>
        <w:t>;</w:t>
      </w:r>
    </w:p>
    <w:p w14:paraId="4C83F71A" w14:textId="77777777" w:rsidR="0092302D" w:rsidRPr="00A22156" w:rsidRDefault="0092302D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Provide formal support services and resources regarding disabilities;</w:t>
      </w:r>
    </w:p>
    <w:p w14:paraId="7DAB76FC" w14:textId="77777777" w:rsidR="00C87C23" w:rsidRPr="00A22156" w:rsidRDefault="0092302D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Advocate to work towards ensuring the safety and equitable treatment of all people on campus and in the community</w:t>
      </w:r>
      <w:r w:rsidR="00C87C23" w:rsidRPr="00A22156">
        <w:rPr>
          <w:rFonts w:ascii="Helvetica" w:hAnsi="Helvetica" w:cs="Helvetica"/>
          <w:sz w:val="24"/>
        </w:rPr>
        <w:t>;</w:t>
      </w:r>
    </w:p>
    <w:p w14:paraId="360099E2" w14:textId="69854BD8" w:rsidR="0092302D" w:rsidRDefault="00C87C23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Prioritize diversity and considerations of intersectionality in all </w:t>
      </w:r>
      <w:r w:rsidR="006E688C" w:rsidRPr="00A22156">
        <w:rPr>
          <w:rFonts w:ascii="Helvetica" w:hAnsi="Helvetica" w:cs="Helvetica"/>
          <w:sz w:val="24"/>
        </w:rPr>
        <w:t>S</w:t>
      </w:r>
      <w:r w:rsidRPr="00A22156">
        <w:rPr>
          <w:rFonts w:ascii="Helvetica" w:hAnsi="Helvetica" w:cs="Helvetica"/>
          <w:sz w:val="24"/>
        </w:rPr>
        <w:t>ervice operations</w:t>
      </w:r>
      <w:r w:rsidR="00847BE7" w:rsidRPr="00A22156">
        <w:rPr>
          <w:rFonts w:ascii="Helvetica" w:hAnsi="Helvetica" w:cs="Helvetica"/>
          <w:sz w:val="24"/>
        </w:rPr>
        <w:t>.</w:t>
      </w:r>
    </w:p>
    <w:p w14:paraId="39BB9BE0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67229DD8" w14:textId="6D57A442" w:rsidR="0092302D" w:rsidRDefault="0081215D" w:rsidP="00A22156">
      <w:pPr>
        <w:pStyle w:val="Heading2"/>
        <w:numPr>
          <w:ilvl w:val="0"/>
          <w:numId w:val="13"/>
        </w:numPr>
        <w:spacing w:after="0"/>
        <w:rPr>
          <w:rFonts w:ascii="Helvetica" w:hAnsi="Helvetica" w:cs="Helvetica"/>
          <w:noProof/>
          <w:sz w:val="28"/>
          <w:szCs w:val="28"/>
        </w:rPr>
      </w:pPr>
      <w:r w:rsidRPr="00A22156">
        <w:rPr>
          <w:rFonts w:ascii="Helvetica" w:hAnsi="Helvetica" w:cs="Helvetica"/>
          <w:noProof/>
          <w:sz w:val="28"/>
          <w:szCs w:val="28"/>
        </w:rPr>
        <w:t xml:space="preserve">Personnel Structure </w:t>
      </w:r>
    </w:p>
    <w:p w14:paraId="5645678B" w14:textId="77777777" w:rsidR="00867DDA" w:rsidRPr="00A22156" w:rsidRDefault="00867DDA" w:rsidP="00867DDA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  <w:noProof/>
          <w:sz w:val="28"/>
          <w:szCs w:val="28"/>
        </w:rPr>
      </w:pPr>
    </w:p>
    <w:p w14:paraId="10F26A5C" w14:textId="3FA22B2B" w:rsidR="0082702B" w:rsidRDefault="0092302D" w:rsidP="00A22156">
      <w:pPr>
        <w:pStyle w:val="Heading2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The MSU Maccess</w:t>
      </w:r>
      <w:r w:rsidR="00851CA0" w:rsidRPr="00A22156">
        <w:rPr>
          <w:rFonts w:ascii="Helvetica" w:hAnsi="Helvetica" w:cs="Helvetica"/>
          <w:sz w:val="24"/>
        </w:rPr>
        <w:t xml:space="preserve"> p</w:t>
      </w:r>
      <w:r w:rsidRPr="00A22156">
        <w:rPr>
          <w:rFonts w:ascii="Helvetica" w:hAnsi="Helvetica" w:cs="Helvetica"/>
          <w:sz w:val="24"/>
        </w:rPr>
        <w:t xml:space="preserve">ersonnel </w:t>
      </w:r>
      <w:r w:rsidR="00851CA0" w:rsidRPr="00A22156">
        <w:rPr>
          <w:rFonts w:ascii="Helvetica" w:hAnsi="Helvetica" w:cs="Helvetica"/>
          <w:sz w:val="24"/>
        </w:rPr>
        <w:t>s</w:t>
      </w:r>
      <w:r w:rsidRPr="00A22156">
        <w:rPr>
          <w:rFonts w:ascii="Helvetica" w:hAnsi="Helvetica" w:cs="Helvetica"/>
          <w:sz w:val="24"/>
        </w:rPr>
        <w:t>tructure shall consist of:</w:t>
      </w:r>
    </w:p>
    <w:p w14:paraId="4B5EEB22" w14:textId="77777777" w:rsidR="00867DDA" w:rsidRPr="00A22156" w:rsidRDefault="00867DDA" w:rsidP="00867DD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</w:rPr>
      </w:pPr>
    </w:p>
    <w:p w14:paraId="40AD99A1" w14:textId="136F6161" w:rsidR="0082702B" w:rsidRDefault="0092302D" w:rsidP="00357882">
      <w:pPr>
        <w:pStyle w:val="Heading3"/>
        <w:spacing w:after="0"/>
        <w:ind w:left="2552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D738C9" w:rsidRPr="00A22156">
        <w:rPr>
          <w:rFonts w:ascii="Helvetica" w:hAnsi="Helvetica" w:cs="Helvetica"/>
          <w:sz w:val="24"/>
        </w:rPr>
        <w:t xml:space="preserve">Maccess </w:t>
      </w:r>
      <w:r w:rsidR="00216D78" w:rsidRPr="00A22156">
        <w:rPr>
          <w:rFonts w:ascii="Helvetica" w:hAnsi="Helvetica" w:cs="Helvetica"/>
          <w:sz w:val="24"/>
        </w:rPr>
        <w:t>Director</w:t>
      </w:r>
      <w:r w:rsidRPr="00A22156">
        <w:rPr>
          <w:rFonts w:ascii="Helvetica" w:hAnsi="Helvetica" w:cs="Helvetica"/>
          <w:sz w:val="24"/>
        </w:rPr>
        <w:t xml:space="preserve"> who shall:</w:t>
      </w:r>
    </w:p>
    <w:p w14:paraId="32F77A8A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5EEB9133" w14:textId="194B9BDF" w:rsidR="0092302D" w:rsidRPr="00A22156" w:rsidRDefault="0092302D" w:rsidP="00357882">
      <w:pPr>
        <w:pStyle w:val="Heading4"/>
        <w:spacing w:after="0"/>
        <w:ind w:left="3828" w:hanging="115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Oversee all activities of the </w:t>
      </w:r>
      <w:r w:rsidR="00E1563F" w:rsidRPr="00A22156">
        <w:rPr>
          <w:rFonts w:ascii="Helvetica" w:hAnsi="Helvetica" w:cs="Helvetica"/>
          <w:sz w:val="24"/>
        </w:rPr>
        <w:t>Service</w:t>
      </w:r>
      <w:r w:rsidRPr="00A22156">
        <w:rPr>
          <w:rFonts w:ascii="Helvetica" w:hAnsi="Helvetica" w:cs="Helvetica"/>
          <w:sz w:val="24"/>
        </w:rPr>
        <w:t>;</w:t>
      </w:r>
    </w:p>
    <w:p w14:paraId="68A56B94" w14:textId="3D2BB8D4" w:rsidR="00232CC8" w:rsidRPr="00A22156" w:rsidRDefault="00C23ECD" w:rsidP="00357882">
      <w:pPr>
        <w:pStyle w:val="Heading4"/>
        <w:spacing w:after="0"/>
        <w:ind w:left="3828" w:hanging="115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Attend PACBIC Disability Inclusion, Madness, Accessibility, Neurodiversity (DIMAND) Working Group meetings and receive consultation about programming and events</w:t>
      </w:r>
      <w:r w:rsidR="00232CC8" w:rsidRPr="00A22156">
        <w:rPr>
          <w:rFonts w:ascii="Helvetica" w:hAnsi="Helvetica" w:cs="Helvetica"/>
          <w:sz w:val="24"/>
        </w:rPr>
        <w:t>;</w:t>
      </w:r>
    </w:p>
    <w:p w14:paraId="30ABA317" w14:textId="36360668" w:rsidR="0082702B" w:rsidRDefault="0092302D" w:rsidP="00357882">
      <w:pPr>
        <w:pStyle w:val="Heading4"/>
        <w:spacing w:after="0"/>
        <w:ind w:left="3828" w:hanging="115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Perform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="00AA4091" w:rsidRPr="00A22156">
        <w:rPr>
          <w:rFonts w:ascii="Helvetica" w:hAnsi="Helvetica" w:cs="Helvetica"/>
          <w:sz w:val="24"/>
        </w:rPr>
        <w:t xml:space="preserve"> </w:t>
      </w:r>
      <w:r w:rsidR="00747709" w:rsidRPr="00A22156">
        <w:rPr>
          <w:rFonts w:ascii="Helvetica" w:hAnsi="Helvetica" w:cs="Helvetica"/>
          <w:sz w:val="24"/>
        </w:rPr>
        <w:t>Director</w:t>
      </w:r>
      <w:r w:rsidRPr="00A22156">
        <w:rPr>
          <w:rFonts w:ascii="Helvetica" w:hAnsi="Helvetica" w:cs="Helvetica"/>
          <w:sz w:val="24"/>
        </w:rPr>
        <w:t xml:space="preserve"> job description;</w:t>
      </w:r>
    </w:p>
    <w:p w14:paraId="2E8EC55B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2B3DF577" w14:textId="17A0E765" w:rsidR="00554110" w:rsidRDefault="00554110" w:rsidP="00357882">
      <w:pPr>
        <w:pStyle w:val="Heading3"/>
        <w:spacing w:after="0"/>
        <w:ind w:left="2552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6C40D2" w:rsidRPr="00A22156">
        <w:rPr>
          <w:rFonts w:ascii="Helvetica" w:hAnsi="Helvetica" w:cs="Helvetica"/>
          <w:sz w:val="24"/>
        </w:rPr>
        <w:t xml:space="preserve">Maccess </w:t>
      </w:r>
      <w:r w:rsidRPr="00A22156">
        <w:rPr>
          <w:rFonts w:ascii="Helvetica" w:hAnsi="Helvetica" w:cs="Helvetica"/>
          <w:sz w:val="24"/>
        </w:rPr>
        <w:t>Assistant Director</w:t>
      </w:r>
      <w:r w:rsidR="006C40D2" w:rsidRPr="00A22156">
        <w:rPr>
          <w:rFonts w:ascii="Helvetica" w:hAnsi="Helvetica" w:cs="Helvetica"/>
          <w:sz w:val="24"/>
        </w:rPr>
        <w:t>,</w:t>
      </w:r>
      <w:r w:rsidR="008E075D" w:rsidRPr="00A22156">
        <w:rPr>
          <w:rFonts w:ascii="Helvetica" w:hAnsi="Helvetica" w:cs="Helvetica"/>
          <w:sz w:val="24"/>
        </w:rPr>
        <w:t xml:space="preserve"> who shall:</w:t>
      </w:r>
    </w:p>
    <w:p w14:paraId="12D9DCD2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6F30117D" w14:textId="4A0DA6EB" w:rsidR="00747709" w:rsidRPr="00A22156" w:rsidRDefault="00112C4E" w:rsidP="00357882">
      <w:pPr>
        <w:pStyle w:val="Heading4"/>
        <w:spacing w:after="0"/>
        <w:ind w:left="3828" w:hanging="115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Assist the Director in the o</w:t>
      </w:r>
      <w:r w:rsidR="008B1ACB" w:rsidRPr="00A22156">
        <w:rPr>
          <w:rFonts w:ascii="Helvetica" w:hAnsi="Helvetica" w:cs="Helvetica"/>
          <w:sz w:val="24"/>
        </w:rPr>
        <w:t xml:space="preserve">versight of all activities of the </w:t>
      </w:r>
      <w:r w:rsidR="00E1563F" w:rsidRPr="00A22156">
        <w:rPr>
          <w:rFonts w:ascii="Helvetica" w:hAnsi="Helvetica" w:cs="Helvetica"/>
          <w:sz w:val="24"/>
        </w:rPr>
        <w:t>S</w:t>
      </w:r>
      <w:r w:rsidR="008B1ACB" w:rsidRPr="00A22156">
        <w:rPr>
          <w:rFonts w:ascii="Helvetica" w:hAnsi="Helvetica" w:cs="Helvetica"/>
          <w:sz w:val="24"/>
        </w:rPr>
        <w:t>ervice;</w:t>
      </w:r>
    </w:p>
    <w:p w14:paraId="52066805" w14:textId="4AF91092" w:rsidR="008B1ACB" w:rsidRDefault="008B1ACB" w:rsidP="00357882">
      <w:pPr>
        <w:pStyle w:val="Heading4"/>
        <w:spacing w:after="0"/>
        <w:ind w:left="3828" w:hanging="115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Perform duties as outlined in the Maccess Assistant Director job description.</w:t>
      </w:r>
    </w:p>
    <w:p w14:paraId="4FFD984A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7189BEF6" w14:textId="77777777" w:rsidR="00867DDA" w:rsidRDefault="005717C5" w:rsidP="00357882">
      <w:pPr>
        <w:pStyle w:val="Heading3"/>
        <w:spacing w:after="0"/>
        <w:ind w:left="2552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6C40D2" w:rsidRPr="00A22156">
        <w:rPr>
          <w:rFonts w:ascii="Helvetica" w:hAnsi="Helvetica" w:cs="Helvetica"/>
          <w:sz w:val="24"/>
        </w:rPr>
        <w:t>Community Outreach Coordinator</w:t>
      </w:r>
      <w:r w:rsidR="00851CA0" w:rsidRPr="00A22156">
        <w:rPr>
          <w:rFonts w:ascii="Helvetica" w:hAnsi="Helvetica" w:cs="Helvetica"/>
          <w:sz w:val="24"/>
        </w:rPr>
        <w:t xml:space="preserve"> who shall</w:t>
      </w:r>
      <w:r w:rsidR="00161F00" w:rsidRPr="00A22156">
        <w:rPr>
          <w:rFonts w:ascii="Helvetica" w:hAnsi="Helvetica" w:cs="Helvetica"/>
          <w:sz w:val="24"/>
        </w:rPr>
        <w:t>:</w:t>
      </w:r>
    </w:p>
    <w:p w14:paraId="58893F0E" w14:textId="4EC83443" w:rsidR="00AB34A7" w:rsidRPr="00A22156" w:rsidRDefault="00AB34A7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 </w:t>
      </w:r>
    </w:p>
    <w:p w14:paraId="3E980DD6" w14:textId="68FDDC2D" w:rsidR="004B558D" w:rsidRPr="00A22156" w:rsidRDefault="0092302D" w:rsidP="00357882">
      <w:pPr>
        <w:pStyle w:val="Heading4"/>
        <w:spacing w:after="0"/>
        <w:ind w:left="3828" w:hanging="1158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Be responsible for </w:t>
      </w:r>
      <w:r w:rsidR="004B558D" w:rsidRPr="00A22156">
        <w:rPr>
          <w:rFonts w:ascii="Helvetica" w:hAnsi="Helvetica" w:cs="Helvetica"/>
          <w:sz w:val="24"/>
        </w:rPr>
        <w:t>organizing and facilitating community building and small group events that cater to specific communities within MSU Maccess Service Users/Community Members;</w:t>
      </w:r>
    </w:p>
    <w:p w14:paraId="74A5FA54" w14:textId="4CBBB480" w:rsidR="0092302D" w:rsidRPr="00A22156" w:rsidRDefault="004B558D" w:rsidP="00357882">
      <w:pPr>
        <w:pStyle w:val="Heading4"/>
        <w:spacing w:after="0"/>
        <w:ind w:left="3828" w:hanging="1158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Work closely with the Promotions Executive to promote social events;</w:t>
      </w:r>
    </w:p>
    <w:p w14:paraId="61CF984D" w14:textId="33946A7A" w:rsidR="0082702B" w:rsidRDefault="0092302D" w:rsidP="00357882">
      <w:pPr>
        <w:pStyle w:val="Heading4"/>
        <w:spacing w:after="0"/>
        <w:ind w:left="3828" w:hanging="1158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Perform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Pr="00A22156">
        <w:rPr>
          <w:rFonts w:ascii="Helvetica" w:hAnsi="Helvetica" w:cs="Helvetica"/>
          <w:sz w:val="24"/>
        </w:rPr>
        <w:t xml:space="preserve"> </w:t>
      </w:r>
      <w:r w:rsidR="00AB34A7" w:rsidRPr="00A22156">
        <w:rPr>
          <w:rFonts w:ascii="Helvetica" w:hAnsi="Helvetica" w:cs="Helvetica"/>
          <w:sz w:val="24"/>
        </w:rPr>
        <w:t>Community Outreach Coordinator</w:t>
      </w:r>
      <w:r w:rsidRPr="00A22156">
        <w:rPr>
          <w:rFonts w:ascii="Helvetica" w:hAnsi="Helvetica" w:cs="Helvetica"/>
          <w:sz w:val="24"/>
        </w:rPr>
        <w:t xml:space="preserve"> job description</w:t>
      </w:r>
      <w:r w:rsidR="00161F00" w:rsidRPr="00A22156">
        <w:rPr>
          <w:rFonts w:ascii="Helvetica" w:hAnsi="Helvetica" w:cs="Helvetica"/>
          <w:sz w:val="24"/>
        </w:rPr>
        <w:t>.</w:t>
      </w:r>
    </w:p>
    <w:p w14:paraId="5FC5994B" w14:textId="77777777" w:rsidR="00357882" w:rsidRPr="00A22156" w:rsidRDefault="00357882" w:rsidP="00357882">
      <w:pPr>
        <w:pStyle w:val="Heading4"/>
        <w:numPr>
          <w:ilvl w:val="0"/>
          <w:numId w:val="0"/>
        </w:numPr>
        <w:spacing w:after="0"/>
        <w:ind w:left="3828"/>
        <w:rPr>
          <w:rFonts w:ascii="Helvetica" w:hAnsi="Helvetica" w:cs="Helvetica"/>
          <w:sz w:val="24"/>
        </w:rPr>
      </w:pPr>
    </w:p>
    <w:p w14:paraId="0BB08C8E" w14:textId="4C6FCE4A" w:rsidR="0082702B" w:rsidRDefault="003A12C2" w:rsidP="00357882">
      <w:pPr>
        <w:pStyle w:val="Heading3"/>
        <w:spacing w:after="0"/>
        <w:ind w:left="2552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C87C23" w:rsidRPr="00A22156">
        <w:rPr>
          <w:rFonts w:ascii="Helvetica" w:hAnsi="Helvetica" w:cs="Helvetica"/>
          <w:sz w:val="24"/>
        </w:rPr>
        <w:t>Socia</w:t>
      </w:r>
      <w:r w:rsidR="00256F7B" w:rsidRPr="00A22156">
        <w:rPr>
          <w:rFonts w:ascii="Helvetica" w:hAnsi="Helvetica" w:cs="Helvetica"/>
          <w:sz w:val="24"/>
        </w:rPr>
        <w:t>l &amp;</w:t>
      </w:r>
      <w:r w:rsidR="00C87C23" w:rsidRPr="00A22156">
        <w:rPr>
          <w:rFonts w:ascii="Helvetica" w:hAnsi="Helvetica" w:cs="Helvetica"/>
          <w:sz w:val="24"/>
        </w:rPr>
        <w:t xml:space="preserve"> Political </w:t>
      </w:r>
      <w:r w:rsidR="0092302D" w:rsidRPr="00A22156">
        <w:rPr>
          <w:rFonts w:ascii="Helvetica" w:hAnsi="Helvetica" w:cs="Helvetica"/>
          <w:sz w:val="24"/>
        </w:rPr>
        <w:t>Advocacy Executive</w:t>
      </w:r>
      <w:r w:rsidR="00851CA0" w:rsidRPr="00A22156">
        <w:rPr>
          <w:rFonts w:ascii="Helvetica" w:hAnsi="Helvetica" w:cs="Helvetica"/>
          <w:sz w:val="24"/>
        </w:rPr>
        <w:t xml:space="preserve"> who shall</w:t>
      </w:r>
      <w:r w:rsidR="000407F7" w:rsidRPr="00A22156">
        <w:rPr>
          <w:rFonts w:ascii="Helvetica" w:hAnsi="Helvetica" w:cs="Helvetica"/>
          <w:sz w:val="24"/>
        </w:rPr>
        <w:t>:</w:t>
      </w:r>
    </w:p>
    <w:p w14:paraId="7849CE83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0F0CCA7A" w14:textId="77777777" w:rsidR="0092302D" w:rsidRPr="00A22156" w:rsidRDefault="0092302D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Be responsible for building awareness on and off-campus about social and political issues relevant to those who identify as having </w:t>
      </w:r>
      <w:r w:rsidR="00C87C23" w:rsidRPr="00A22156">
        <w:rPr>
          <w:rFonts w:ascii="Helvetica" w:hAnsi="Helvetica" w:cs="Helvetica"/>
          <w:sz w:val="24"/>
        </w:rPr>
        <w:t>disabilities or being disabled</w:t>
      </w:r>
      <w:r w:rsidRPr="00A22156">
        <w:rPr>
          <w:rFonts w:ascii="Helvetica" w:hAnsi="Helvetica" w:cs="Helvetica"/>
          <w:sz w:val="24"/>
        </w:rPr>
        <w:t xml:space="preserve"> and other members of the McMaster community;</w:t>
      </w:r>
    </w:p>
    <w:p w14:paraId="086ABACF" w14:textId="42846B6E" w:rsidR="00851CA0" w:rsidRDefault="0092302D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Perform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Pr="00A22156">
        <w:rPr>
          <w:rFonts w:ascii="Helvetica" w:hAnsi="Helvetica" w:cs="Helvetica"/>
          <w:sz w:val="24"/>
        </w:rPr>
        <w:t xml:space="preserve"> </w:t>
      </w:r>
      <w:r w:rsidR="00C87C23" w:rsidRPr="00A22156">
        <w:rPr>
          <w:rFonts w:ascii="Helvetica" w:hAnsi="Helvetica" w:cs="Helvetica"/>
          <w:sz w:val="24"/>
        </w:rPr>
        <w:t xml:space="preserve">Social </w:t>
      </w:r>
      <w:r w:rsidR="00256F7B" w:rsidRPr="00A22156">
        <w:rPr>
          <w:rFonts w:ascii="Helvetica" w:hAnsi="Helvetica" w:cs="Helvetica"/>
          <w:sz w:val="24"/>
        </w:rPr>
        <w:t xml:space="preserve">&amp; </w:t>
      </w:r>
      <w:r w:rsidR="00C87C23" w:rsidRPr="00A22156">
        <w:rPr>
          <w:rFonts w:ascii="Helvetica" w:hAnsi="Helvetica" w:cs="Helvetica"/>
          <w:sz w:val="24"/>
        </w:rPr>
        <w:t xml:space="preserve">Political </w:t>
      </w:r>
      <w:r w:rsidRPr="00A22156">
        <w:rPr>
          <w:rFonts w:ascii="Helvetica" w:hAnsi="Helvetica" w:cs="Helvetica"/>
          <w:sz w:val="24"/>
        </w:rPr>
        <w:t>Advocacy Executive job description</w:t>
      </w:r>
      <w:r w:rsidR="000407F7" w:rsidRPr="00A22156">
        <w:rPr>
          <w:rFonts w:ascii="Helvetica" w:hAnsi="Helvetica" w:cs="Helvetica"/>
          <w:sz w:val="24"/>
        </w:rPr>
        <w:t>.</w:t>
      </w:r>
    </w:p>
    <w:p w14:paraId="6D1A2DE7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24CCDCA4" w14:textId="205FFA0B" w:rsidR="00851CA0" w:rsidRDefault="003A12C2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C87C23" w:rsidRPr="00A22156">
        <w:rPr>
          <w:rFonts w:ascii="Helvetica" w:hAnsi="Helvetica" w:cs="Helvetica"/>
          <w:sz w:val="24"/>
        </w:rPr>
        <w:t>Logistics Executive</w:t>
      </w:r>
      <w:r w:rsidR="00851CA0" w:rsidRPr="00A22156">
        <w:rPr>
          <w:rFonts w:ascii="Helvetica" w:hAnsi="Helvetica" w:cs="Helvetica"/>
          <w:sz w:val="24"/>
        </w:rPr>
        <w:t xml:space="preserve"> who shall: </w:t>
      </w:r>
    </w:p>
    <w:p w14:paraId="1D084D0B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6239506D" w14:textId="77777777" w:rsidR="00851CA0" w:rsidRPr="00A22156" w:rsidRDefault="00C87C23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Be responsible for planning and ensuring the accessibility of all Maccess events;</w:t>
      </w:r>
    </w:p>
    <w:p w14:paraId="4BCF4A90" w14:textId="77777777" w:rsidR="00851CA0" w:rsidRPr="00A22156" w:rsidRDefault="00C87C23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Create transition documents to ease in the accessible planning of future Maccess events;</w:t>
      </w:r>
    </w:p>
    <w:p w14:paraId="59CA08A3" w14:textId="628058B0" w:rsidR="00851CA0" w:rsidRDefault="00851CA0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Perform</w:t>
      </w:r>
      <w:r w:rsidR="00C87C23" w:rsidRPr="00A22156">
        <w:rPr>
          <w:rFonts w:ascii="Helvetica" w:hAnsi="Helvetica" w:cs="Helvetica"/>
          <w:sz w:val="24"/>
        </w:rPr>
        <w:t xml:space="preserve">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="00C87C23" w:rsidRPr="00A22156">
        <w:rPr>
          <w:rFonts w:ascii="Helvetica" w:hAnsi="Helvetica" w:cs="Helvetica"/>
          <w:sz w:val="24"/>
        </w:rPr>
        <w:t xml:space="preserve"> Logistics Executive job description</w:t>
      </w:r>
      <w:r w:rsidR="007F4897" w:rsidRPr="00A22156">
        <w:rPr>
          <w:rFonts w:ascii="Helvetica" w:hAnsi="Helvetica" w:cs="Helvetica"/>
          <w:sz w:val="24"/>
        </w:rPr>
        <w:t>.</w:t>
      </w:r>
    </w:p>
    <w:p w14:paraId="70D752E4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23B3EF55" w14:textId="0F93F7CE" w:rsidR="00851CA0" w:rsidRDefault="003A12C2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C87C23" w:rsidRPr="00A22156">
        <w:rPr>
          <w:rFonts w:ascii="Helvetica" w:hAnsi="Helvetica" w:cs="Helvetica"/>
          <w:sz w:val="24"/>
        </w:rPr>
        <w:t>Resources Executive</w:t>
      </w:r>
      <w:r w:rsidR="00851CA0" w:rsidRPr="00A22156">
        <w:rPr>
          <w:rFonts w:ascii="Helvetica" w:hAnsi="Helvetica" w:cs="Helvetica"/>
          <w:sz w:val="24"/>
        </w:rPr>
        <w:t xml:space="preserve"> who shall</w:t>
      </w:r>
      <w:r w:rsidR="007F4897" w:rsidRPr="00A22156">
        <w:rPr>
          <w:rFonts w:ascii="Helvetica" w:hAnsi="Helvetica" w:cs="Helvetica"/>
          <w:sz w:val="24"/>
        </w:rPr>
        <w:t>:</w:t>
      </w:r>
    </w:p>
    <w:p w14:paraId="3A9660CB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48F1539D" w14:textId="77777777" w:rsidR="00851CA0" w:rsidRPr="00A22156" w:rsidRDefault="00C87C23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Be responsible for the creation and maintenance of an online and in-centre resource library for the McMaster community;</w:t>
      </w:r>
    </w:p>
    <w:p w14:paraId="6D218FAA" w14:textId="77777777" w:rsidR="00851CA0" w:rsidRPr="00A22156" w:rsidRDefault="00C87C23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Connect with clubs, services, and groups on campus and in Hamilton;</w:t>
      </w:r>
    </w:p>
    <w:p w14:paraId="3B916099" w14:textId="77777777" w:rsidR="00851CA0" w:rsidRPr="00A22156" w:rsidRDefault="00C87C23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Coordinate articles in the Silhouette</w:t>
      </w:r>
    </w:p>
    <w:p w14:paraId="2F930E22" w14:textId="360C261C" w:rsidR="00851CA0" w:rsidRDefault="00851CA0" w:rsidP="00357882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Perform</w:t>
      </w:r>
      <w:r w:rsidR="00C87C23" w:rsidRPr="00A22156">
        <w:rPr>
          <w:rFonts w:ascii="Helvetica" w:hAnsi="Helvetica" w:cs="Helvetica"/>
          <w:sz w:val="24"/>
        </w:rPr>
        <w:t xml:space="preserve">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="00C87C23" w:rsidRPr="00A22156">
        <w:rPr>
          <w:rFonts w:ascii="Helvetica" w:hAnsi="Helvetica" w:cs="Helvetica"/>
          <w:sz w:val="24"/>
        </w:rPr>
        <w:t xml:space="preserve"> Resource Executive job description</w:t>
      </w:r>
      <w:r w:rsidR="00847BE7" w:rsidRPr="00A22156">
        <w:rPr>
          <w:rFonts w:ascii="Helvetica" w:hAnsi="Helvetica" w:cs="Helvetica"/>
          <w:sz w:val="24"/>
        </w:rPr>
        <w:t>.</w:t>
      </w:r>
    </w:p>
    <w:p w14:paraId="0B1EDC43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740FA27C" w14:textId="39F4B2E2" w:rsidR="0082702B" w:rsidRDefault="003A12C2" w:rsidP="00357882">
      <w:pPr>
        <w:pStyle w:val="Heading3"/>
        <w:spacing w:after="0"/>
        <w:ind w:left="2552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C87C23" w:rsidRPr="00A22156">
        <w:rPr>
          <w:rFonts w:ascii="Helvetica" w:hAnsi="Helvetica" w:cs="Helvetica"/>
          <w:sz w:val="24"/>
        </w:rPr>
        <w:t xml:space="preserve">Training </w:t>
      </w:r>
      <w:r w:rsidR="00D17506" w:rsidRPr="00A22156">
        <w:rPr>
          <w:rFonts w:ascii="Helvetica" w:hAnsi="Helvetica" w:cs="Helvetica"/>
          <w:sz w:val="24"/>
        </w:rPr>
        <w:t xml:space="preserve">&amp; Development </w:t>
      </w:r>
      <w:r w:rsidR="0092302D" w:rsidRPr="00A22156">
        <w:rPr>
          <w:rFonts w:ascii="Helvetica" w:hAnsi="Helvetica" w:cs="Helvetica"/>
          <w:sz w:val="24"/>
        </w:rPr>
        <w:t>Coordinator</w:t>
      </w:r>
      <w:r w:rsidR="00851CA0" w:rsidRPr="00A22156">
        <w:rPr>
          <w:rFonts w:ascii="Helvetica" w:hAnsi="Helvetica" w:cs="Helvetica"/>
          <w:sz w:val="24"/>
        </w:rPr>
        <w:t xml:space="preserve"> who shall:</w:t>
      </w:r>
    </w:p>
    <w:p w14:paraId="7B7F58F2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2CD5EFDC" w14:textId="7CC48106" w:rsidR="00C87C23" w:rsidRPr="00A22156" w:rsidRDefault="00C87C23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Work with the Maccess </w:t>
      </w:r>
      <w:r w:rsidR="00241971" w:rsidRPr="00A22156">
        <w:rPr>
          <w:rFonts w:ascii="Helvetica" w:hAnsi="Helvetica" w:cs="Helvetica"/>
          <w:sz w:val="24"/>
        </w:rPr>
        <w:t>Director</w:t>
      </w:r>
      <w:r w:rsidR="00F53B89" w:rsidRPr="00A22156">
        <w:rPr>
          <w:rFonts w:ascii="Helvetica" w:hAnsi="Helvetica" w:cs="Helvetica"/>
          <w:sz w:val="24"/>
        </w:rPr>
        <w:t xml:space="preserve"> and Assistant Director</w:t>
      </w:r>
      <w:r w:rsidR="00241971" w:rsidRPr="00A22156">
        <w:rPr>
          <w:rFonts w:ascii="Helvetica" w:hAnsi="Helvetica" w:cs="Helvetica"/>
          <w:sz w:val="24"/>
        </w:rPr>
        <w:t xml:space="preserve"> </w:t>
      </w:r>
      <w:r w:rsidRPr="00A22156">
        <w:rPr>
          <w:rFonts w:ascii="Helvetica" w:hAnsi="Helvetica" w:cs="Helvetica"/>
          <w:sz w:val="24"/>
        </w:rPr>
        <w:t>in the development of volunteer training;</w:t>
      </w:r>
    </w:p>
    <w:p w14:paraId="3D074C9C" w14:textId="5F843BBD" w:rsidR="0082702B" w:rsidRDefault="0092302D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lastRenderedPageBreak/>
        <w:t xml:space="preserve">Perform duties as outlined in the </w:t>
      </w:r>
      <w:r w:rsidR="009A6254" w:rsidRPr="00A22156">
        <w:rPr>
          <w:rFonts w:ascii="Helvetica" w:hAnsi="Helvetica" w:cs="Helvetica"/>
          <w:sz w:val="24"/>
        </w:rPr>
        <w:t>Maccess</w:t>
      </w:r>
      <w:r w:rsidRPr="00A22156">
        <w:rPr>
          <w:rFonts w:ascii="Helvetica" w:hAnsi="Helvetica" w:cs="Helvetica"/>
          <w:sz w:val="24"/>
        </w:rPr>
        <w:t xml:space="preserve"> </w:t>
      </w:r>
      <w:r w:rsidR="00C87C23" w:rsidRPr="00A22156">
        <w:rPr>
          <w:rFonts w:ascii="Helvetica" w:hAnsi="Helvetica" w:cs="Helvetica"/>
          <w:sz w:val="24"/>
        </w:rPr>
        <w:t>Training</w:t>
      </w:r>
      <w:r w:rsidR="007F4897" w:rsidRPr="00A22156">
        <w:rPr>
          <w:rFonts w:ascii="Helvetica" w:hAnsi="Helvetica" w:cs="Helvetica"/>
          <w:sz w:val="24"/>
        </w:rPr>
        <w:t xml:space="preserve"> </w:t>
      </w:r>
      <w:r w:rsidR="00F52708" w:rsidRPr="00A22156">
        <w:rPr>
          <w:rFonts w:ascii="Helvetica" w:hAnsi="Helvetica" w:cs="Helvetica"/>
          <w:sz w:val="24"/>
        </w:rPr>
        <w:t>&amp;</w:t>
      </w:r>
      <w:r w:rsidR="00C87C23" w:rsidRPr="00A22156">
        <w:rPr>
          <w:rFonts w:ascii="Helvetica" w:hAnsi="Helvetica" w:cs="Helvetica"/>
          <w:sz w:val="24"/>
        </w:rPr>
        <w:t xml:space="preserve"> </w:t>
      </w:r>
      <w:r w:rsidR="00F52708" w:rsidRPr="00A22156">
        <w:rPr>
          <w:rFonts w:ascii="Helvetica" w:hAnsi="Helvetica" w:cs="Helvetica"/>
          <w:sz w:val="24"/>
        </w:rPr>
        <w:t xml:space="preserve">Development </w:t>
      </w:r>
      <w:r w:rsidRPr="00A22156">
        <w:rPr>
          <w:rFonts w:ascii="Helvetica" w:hAnsi="Helvetica" w:cs="Helvetica"/>
          <w:sz w:val="24"/>
        </w:rPr>
        <w:t xml:space="preserve">Coordinator job description. </w:t>
      </w:r>
    </w:p>
    <w:p w14:paraId="6EF4BD5D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57FEA54E" w14:textId="3E1194B8" w:rsidR="0082702B" w:rsidRDefault="003A12C2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92302D" w:rsidRPr="00A22156">
        <w:rPr>
          <w:rFonts w:ascii="Helvetica" w:hAnsi="Helvetica" w:cs="Helvetica"/>
          <w:sz w:val="24"/>
        </w:rPr>
        <w:t>Promotions Executive</w:t>
      </w:r>
      <w:r w:rsidR="00617BC3" w:rsidRPr="00A22156">
        <w:rPr>
          <w:rFonts w:ascii="Helvetica" w:hAnsi="Helvetica" w:cs="Helvetica"/>
          <w:sz w:val="24"/>
        </w:rPr>
        <w:t xml:space="preserve"> who shall:</w:t>
      </w:r>
    </w:p>
    <w:p w14:paraId="43831B1B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5F1893AD" w14:textId="77777777" w:rsidR="0092302D" w:rsidRPr="00A22156" w:rsidRDefault="0092302D" w:rsidP="0063388D">
      <w:pPr>
        <w:pStyle w:val="Heading4"/>
        <w:spacing w:after="0"/>
        <w:ind w:left="3828" w:hanging="1299"/>
        <w:rPr>
          <w:rFonts w:ascii="Helvetica" w:hAnsi="Helvetica" w:cs="Helvetica"/>
          <w:noProof/>
          <w:sz w:val="24"/>
        </w:rPr>
      </w:pPr>
      <w:r w:rsidRPr="00A22156">
        <w:rPr>
          <w:rFonts w:ascii="Helvetica" w:hAnsi="Helvetica" w:cs="Helvetica"/>
          <w:sz w:val="24"/>
        </w:rPr>
        <w:t>Be responsible for creating and sharing promotional materials for all MSU Maccess events, programs, and advocacy projects;</w:t>
      </w:r>
    </w:p>
    <w:p w14:paraId="2D0A4E99" w14:textId="17B3A07F" w:rsidR="00C3716B" w:rsidRDefault="0092302D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Perform duties as outlined in the </w:t>
      </w:r>
      <w:r w:rsidR="00470EC6" w:rsidRPr="00A22156">
        <w:rPr>
          <w:rFonts w:ascii="Helvetica" w:hAnsi="Helvetica" w:cs="Helvetica"/>
          <w:sz w:val="24"/>
        </w:rPr>
        <w:t>Maccess</w:t>
      </w:r>
      <w:r w:rsidRPr="00A22156">
        <w:rPr>
          <w:rFonts w:ascii="Helvetica" w:hAnsi="Helvetica" w:cs="Helvetica"/>
          <w:sz w:val="24"/>
        </w:rPr>
        <w:t xml:space="preserve"> Promotions Executive job description.</w:t>
      </w:r>
    </w:p>
    <w:p w14:paraId="6120D8C3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757C3C5A" w14:textId="4428AC9F" w:rsidR="00C3716B" w:rsidRDefault="003A12C2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C3716B" w:rsidRPr="00A22156">
        <w:rPr>
          <w:rFonts w:ascii="Helvetica" w:hAnsi="Helvetica" w:cs="Helvetica"/>
          <w:sz w:val="24"/>
        </w:rPr>
        <w:t>Peer-Suppor</w:t>
      </w:r>
      <w:r w:rsidR="00240E17" w:rsidRPr="00A22156">
        <w:rPr>
          <w:rFonts w:ascii="Helvetica" w:hAnsi="Helvetica" w:cs="Helvetica"/>
          <w:sz w:val="24"/>
        </w:rPr>
        <w:t>t</w:t>
      </w:r>
      <w:r w:rsidR="00C3716B" w:rsidRPr="00A22156">
        <w:rPr>
          <w:rFonts w:ascii="Helvetica" w:hAnsi="Helvetica" w:cs="Helvetica"/>
          <w:sz w:val="24"/>
        </w:rPr>
        <w:t xml:space="preserve"> Volunteers who shall:</w:t>
      </w:r>
    </w:p>
    <w:p w14:paraId="67732C4C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316DFC23" w14:textId="229FB7BE" w:rsidR="00240E17" w:rsidRPr="00A22156" w:rsidRDefault="00800C63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Provide confidential and anonymous peer-support to </w:t>
      </w:r>
      <w:r w:rsidR="00885C11" w:rsidRPr="00A22156">
        <w:rPr>
          <w:rFonts w:ascii="Helvetica" w:hAnsi="Helvetica" w:cs="Helvetica"/>
          <w:sz w:val="24"/>
        </w:rPr>
        <w:t>MSU Maccess space-users</w:t>
      </w:r>
      <w:r w:rsidR="00240E17" w:rsidRPr="00A22156">
        <w:rPr>
          <w:rFonts w:ascii="Helvetica" w:hAnsi="Helvetica" w:cs="Helvetica"/>
          <w:sz w:val="24"/>
        </w:rPr>
        <w:t>;</w:t>
      </w:r>
    </w:p>
    <w:p w14:paraId="28867E0D" w14:textId="487745F6" w:rsidR="00F86C3D" w:rsidRDefault="00240E17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Perform duties outline in the Maccess Peer-Support Volunteer job description.</w:t>
      </w:r>
    </w:p>
    <w:p w14:paraId="22C3CCDB" w14:textId="77777777" w:rsidR="00867DDA" w:rsidRPr="00A22156" w:rsidRDefault="00867DDA" w:rsidP="00867DD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</w:rPr>
      </w:pPr>
    </w:p>
    <w:p w14:paraId="7B55FE86" w14:textId="4C96A2E8" w:rsidR="00F86C3D" w:rsidRDefault="003A12C2" w:rsidP="00A22156">
      <w:pPr>
        <w:pStyle w:val="Heading3"/>
        <w:spacing w:after="0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 xml:space="preserve">The </w:t>
      </w:r>
      <w:r w:rsidR="00F86C3D" w:rsidRPr="00A22156">
        <w:rPr>
          <w:rFonts w:ascii="Helvetica" w:hAnsi="Helvetica" w:cs="Helvetica"/>
          <w:sz w:val="24"/>
        </w:rPr>
        <w:t xml:space="preserve">Safe(r)-Space Volunteers, who shall: </w:t>
      </w:r>
    </w:p>
    <w:p w14:paraId="49F484B5" w14:textId="77777777" w:rsidR="00867DDA" w:rsidRPr="00A22156" w:rsidRDefault="00867DDA" w:rsidP="00867DD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 w:cs="Helvetica"/>
          <w:sz w:val="24"/>
        </w:rPr>
      </w:pPr>
    </w:p>
    <w:p w14:paraId="2D124348" w14:textId="77777777" w:rsidR="00F86C3D" w:rsidRPr="00A22156" w:rsidRDefault="00F86C3D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Be reponsible for assisting in the maintanence of an anti-ablist space within the McMaster campus;</w:t>
      </w:r>
    </w:p>
    <w:p w14:paraId="631B3375" w14:textId="32004D38" w:rsidR="0092302D" w:rsidRPr="00A22156" w:rsidRDefault="00F86C3D" w:rsidP="0063388D">
      <w:pPr>
        <w:pStyle w:val="Heading4"/>
        <w:spacing w:after="0"/>
        <w:ind w:left="3828" w:hanging="1299"/>
        <w:rPr>
          <w:rFonts w:ascii="Helvetica" w:hAnsi="Helvetica" w:cs="Helvetica"/>
          <w:sz w:val="24"/>
        </w:rPr>
      </w:pPr>
      <w:r w:rsidRPr="00A22156">
        <w:rPr>
          <w:rFonts w:ascii="Helvetica" w:hAnsi="Helvetica" w:cs="Helvetica"/>
          <w:sz w:val="24"/>
        </w:rPr>
        <w:t>Perform duties as outlined in the Maccess Safe(r)-Space Volunteers.</w:t>
      </w:r>
    </w:p>
    <w:sectPr w:rsidR="0092302D" w:rsidRPr="00A22156" w:rsidSect="0092302D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BA18" w14:textId="77777777" w:rsidR="00F4231D" w:rsidRDefault="00F4231D" w:rsidP="0092302D">
      <w:r>
        <w:separator/>
      </w:r>
    </w:p>
  </w:endnote>
  <w:endnote w:type="continuationSeparator" w:id="0">
    <w:p w14:paraId="2C777764" w14:textId="77777777" w:rsidR="00F4231D" w:rsidRDefault="00F4231D" w:rsidP="0092302D">
      <w:r>
        <w:continuationSeparator/>
      </w:r>
    </w:p>
  </w:endnote>
  <w:endnote w:type="continuationNotice" w:id="1">
    <w:p w14:paraId="7773E024" w14:textId="77777777" w:rsidR="00F4231D" w:rsidRDefault="00F42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BBE" w14:textId="77777777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78FF9E7B" w14:textId="68F9A6A8" w:rsidR="00060225" w:rsidRPr="00825BF7" w:rsidRDefault="00060225" w:rsidP="00060225">
    <w:pPr>
      <w:pStyle w:val="Footer"/>
      <w:rPr>
        <w:rFonts w:ascii="Helvetica" w:hAnsi="Helvetica" w:cs="Helvetica"/>
      </w:rPr>
    </w:pPr>
    <w:r w:rsidRPr="00825BF7">
      <w:rPr>
        <w:rFonts w:ascii="Helvetica" w:hAnsi="Helvetica" w:cs="Helvetica"/>
      </w:rPr>
      <w:t>Approved 15G</w:t>
    </w:r>
  </w:p>
  <w:p w14:paraId="4B9ADDD1" w14:textId="71D6332C" w:rsidR="00851CA0" w:rsidRPr="00825BF7" w:rsidRDefault="002C476C" w:rsidP="00060225">
    <w:pPr>
      <w:pStyle w:val="Footer"/>
      <w:rPr>
        <w:rFonts w:ascii="Helvetica" w:hAnsi="Helvetica" w:cs="Helvetica"/>
      </w:rPr>
    </w:pPr>
    <w:r w:rsidRPr="00825BF7">
      <w:rPr>
        <w:rFonts w:ascii="Helvetica" w:hAnsi="Helvetica" w:cs="Helvetica"/>
        <w:noProof/>
      </w:rPr>
      <w:drawing>
        <wp:anchor distT="0" distB="0" distL="114300" distR="114300" simplePos="0" relativeHeight="251658241" behindDoc="1" locked="0" layoutInCell="1" allowOverlap="1" wp14:anchorId="57BE2C7A" wp14:editId="2A266748">
          <wp:simplePos x="0" y="0"/>
          <wp:positionH relativeFrom="column">
            <wp:posOffset>-781050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25" w:rsidRPr="00825BF7">
      <w:rPr>
        <w:rFonts w:ascii="Helvetica" w:hAnsi="Helvetica" w:cs="Helvetica"/>
      </w:rPr>
      <w:t>Revised EB 16-07</w:t>
    </w:r>
    <w:r w:rsidR="00825BF7" w:rsidRPr="00825BF7">
      <w:rPr>
        <w:rFonts w:ascii="Helvetica" w:hAnsi="Helvetica" w:cs="Helvetica"/>
      </w:rPr>
      <w:t>, 20Q</w:t>
    </w:r>
  </w:p>
  <w:p w14:paraId="6BEFE471" w14:textId="5DE10B09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5B949827" w14:textId="20F627DF" w:rsidR="00A77B26" w:rsidRPr="00060225" w:rsidRDefault="00A77B26" w:rsidP="000602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6D2" w14:textId="77777777" w:rsidR="00F4231D" w:rsidRDefault="00F4231D" w:rsidP="0092302D">
      <w:r>
        <w:separator/>
      </w:r>
    </w:p>
  </w:footnote>
  <w:footnote w:type="continuationSeparator" w:id="0">
    <w:p w14:paraId="399CD113" w14:textId="77777777" w:rsidR="00F4231D" w:rsidRDefault="00F4231D" w:rsidP="0092302D">
      <w:r>
        <w:continuationSeparator/>
      </w:r>
    </w:p>
  </w:footnote>
  <w:footnote w:type="continuationNotice" w:id="1">
    <w:p w14:paraId="34D0180B" w14:textId="77777777" w:rsidR="00F4231D" w:rsidRDefault="00F42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F9A6" w14:textId="1962A49D" w:rsidR="00851CA0" w:rsidRPr="00825BF7" w:rsidRDefault="00060225">
    <w:pPr>
      <w:pStyle w:val="Header"/>
      <w:jc w:val="right"/>
      <w:rPr>
        <w:rFonts w:ascii="Helvetica" w:hAnsi="Helvetica" w:cs="Helvetica"/>
      </w:rPr>
    </w:pPr>
    <w:r w:rsidRPr="00825BF7">
      <w:rPr>
        <w:rFonts w:ascii="Helvetica" w:hAnsi="Helvetica" w:cs="Helvetica"/>
      </w:rPr>
      <w:t xml:space="preserve">Operating Policy – MSU Maccess </w:t>
    </w:r>
    <w:r w:rsidR="00851CA0" w:rsidRPr="00825BF7">
      <w:rPr>
        <w:rFonts w:ascii="Helvetica" w:hAnsi="Helvetica" w:cs="Helvetica"/>
      </w:rPr>
      <w:t>– P</w:t>
    </w:r>
    <w:r w:rsidRPr="00825BF7">
      <w:rPr>
        <w:rFonts w:ascii="Helvetica" w:hAnsi="Helvetica" w:cs="Helvetica"/>
      </w:rPr>
      <w:t>age</w:t>
    </w:r>
    <w:r w:rsidR="00851CA0" w:rsidRPr="00825BF7">
      <w:rPr>
        <w:rFonts w:ascii="Helvetica" w:hAnsi="Helvetica" w:cs="Helvetica"/>
      </w:rPr>
      <w:t xml:space="preserve"> </w:t>
    </w:r>
    <w:sdt>
      <w:sdtPr>
        <w:rPr>
          <w:rFonts w:ascii="Helvetica" w:hAnsi="Helvetica" w:cs="Helvetica"/>
        </w:rPr>
        <w:id w:val="103311943"/>
        <w:docPartObj>
          <w:docPartGallery w:val="Page Numbers (Top of Page)"/>
          <w:docPartUnique/>
        </w:docPartObj>
      </w:sdtPr>
      <w:sdtEndPr/>
      <w:sdtContent>
        <w:r w:rsidR="00851CA0" w:rsidRPr="00825BF7">
          <w:rPr>
            <w:rFonts w:ascii="Helvetica" w:hAnsi="Helvetica" w:cs="Helvetica"/>
          </w:rPr>
          <w:fldChar w:fldCharType="begin"/>
        </w:r>
        <w:r w:rsidR="00851CA0" w:rsidRPr="00825BF7">
          <w:rPr>
            <w:rFonts w:ascii="Helvetica" w:hAnsi="Helvetica" w:cs="Helvetica"/>
          </w:rPr>
          <w:instrText xml:space="preserve"> PAGE   \* MERGEFORMAT </w:instrText>
        </w:r>
        <w:r w:rsidR="00851CA0" w:rsidRPr="00825BF7">
          <w:rPr>
            <w:rFonts w:ascii="Helvetica" w:hAnsi="Helvetica" w:cs="Helvetica"/>
          </w:rPr>
          <w:fldChar w:fldCharType="separate"/>
        </w:r>
        <w:r w:rsidR="00387901" w:rsidRPr="00825BF7">
          <w:rPr>
            <w:rFonts w:ascii="Helvetica" w:hAnsi="Helvetica" w:cs="Helvetica"/>
          </w:rPr>
          <w:t>3</w:t>
        </w:r>
        <w:r w:rsidR="00851CA0" w:rsidRPr="00825BF7">
          <w:rPr>
            <w:rFonts w:ascii="Helvetica" w:hAnsi="Helvetica" w:cs="Helvetica"/>
          </w:rPr>
          <w:fldChar w:fldCharType="end"/>
        </w:r>
      </w:sdtContent>
    </w:sdt>
  </w:p>
  <w:p w14:paraId="47BE1093" w14:textId="77777777" w:rsidR="00851CA0" w:rsidRDefault="00851CA0" w:rsidP="008270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1E89" w14:textId="0A4BB9AF" w:rsidR="00851CA0" w:rsidRDefault="000602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F35AF" wp14:editId="752D1CCD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E31"/>
    <w:multiLevelType w:val="multilevel"/>
    <w:tmpl w:val="0736266E"/>
    <w:numStyleLink w:val="OPnumbering"/>
  </w:abstractNum>
  <w:abstractNum w:abstractNumId="1" w15:restartNumberingAfterBreak="0">
    <w:nsid w:val="2DD86B42"/>
    <w:multiLevelType w:val="multilevel"/>
    <w:tmpl w:val="7D046BCA"/>
    <w:lvl w:ilvl="0">
      <w:start w:val="1"/>
      <w:numFmt w:val="decimal"/>
      <w:lvlText w:val="%1."/>
      <w:lvlJc w:val="right"/>
      <w:pPr>
        <w:ind w:left="720" w:firstLine="360"/>
      </w:pPr>
      <w:rPr>
        <w:rFonts w:ascii="Impact" w:hAnsi="Impact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Arial Narrow" w:hAnsi="Arial Narrow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Arial Narrow" w:hAnsi="Arial Narrow"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3C9663B"/>
    <w:multiLevelType w:val="multilevel"/>
    <w:tmpl w:val="0FD8352A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cs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cs="Helvetica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cs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ascii="Arial" w:hAnsi="Arial" w:cs="Arial" w:hint="default"/>
          <w:sz w:val="22"/>
        </w:rPr>
      </w:lvl>
    </w:lvlOverride>
  </w:num>
  <w:num w:numId="6">
    <w:abstractNumId w:val="2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D"/>
    <w:rsid w:val="0000360C"/>
    <w:rsid w:val="000407F7"/>
    <w:rsid w:val="00060225"/>
    <w:rsid w:val="00086A1B"/>
    <w:rsid w:val="000A1D02"/>
    <w:rsid w:val="000A398C"/>
    <w:rsid w:val="000C71AC"/>
    <w:rsid w:val="00112C4E"/>
    <w:rsid w:val="00141170"/>
    <w:rsid w:val="0015122B"/>
    <w:rsid w:val="00161F00"/>
    <w:rsid w:val="00184E30"/>
    <w:rsid w:val="001A6318"/>
    <w:rsid w:val="001C0657"/>
    <w:rsid w:val="001C5F9E"/>
    <w:rsid w:val="001D7F48"/>
    <w:rsid w:val="001E6DC1"/>
    <w:rsid w:val="001F34F0"/>
    <w:rsid w:val="00203CFF"/>
    <w:rsid w:val="00216D78"/>
    <w:rsid w:val="00220179"/>
    <w:rsid w:val="0022714F"/>
    <w:rsid w:val="00232CC8"/>
    <w:rsid w:val="00240E17"/>
    <w:rsid w:val="00241971"/>
    <w:rsid w:val="002424D5"/>
    <w:rsid w:val="002426F9"/>
    <w:rsid w:val="00246AC7"/>
    <w:rsid w:val="00256F7B"/>
    <w:rsid w:val="00267C70"/>
    <w:rsid w:val="002923F8"/>
    <w:rsid w:val="002C0F21"/>
    <w:rsid w:val="002C476C"/>
    <w:rsid w:val="002E3B57"/>
    <w:rsid w:val="00302A68"/>
    <w:rsid w:val="00351D9F"/>
    <w:rsid w:val="00354637"/>
    <w:rsid w:val="00354755"/>
    <w:rsid w:val="00357882"/>
    <w:rsid w:val="00360878"/>
    <w:rsid w:val="00370ACB"/>
    <w:rsid w:val="00387901"/>
    <w:rsid w:val="003A12C2"/>
    <w:rsid w:val="003E024E"/>
    <w:rsid w:val="003E5401"/>
    <w:rsid w:val="00405881"/>
    <w:rsid w:val="00417629"/>
    <w:rsid w:val="004441FF"/>
    <w:rsid w:val="00446645"/>
    <w:rsid w:val="00470EC6"/>
    <w:rsid w:val="00487F78"/>
    <w:rsid w:val="00491BD8"/>
    <w:rsid w:val="004A3D12"/>
    <w:rsid w:val="004B558D"/>
    <w:rsid w:val="004C078D"/>
    <w:rsid w:val="004F2936"/>
    <w:rsid w:val="005476D8"/>
    <w:rsid w:val="00554110"/>
    <w:rsid w:val="00560447"/>
    <w:rsid w:val="00561EBB"/>
    <w:rsid w:val="005717C5"/>
    <w:rsid w:val="005B7807"/>
    <w:rsid w:val="005D4A32"/>
    <w:rsid w:val="005E0473"/>
    <w:rsid w:val="005F7B43"/>
    <w:rsid w:val="00617BC3"/>
    <w:rsid w:val="0063388D"/>
    <w:rsid w:val="0065048C"/>
    <w:rsid w:val="00651E6C"/>
    <w:rsid w:val="006934D0"/>
    <w:rsid w:val="006C40D2"/>
    <w:rsid w:val="006E688C"/>
    <w:rsid w:val="006F54C4"/>
    <w:rsid w:val="00716236"/>
    <w:rsid w:val="007308F0"/>
    <w:rsid w:val="00747709"/>
    <w:rsid w:val="0075512B"/>
    <w:rsid w:val="0078017A"/>
    <w:rsid w:val="007B23BC"/>
    <w:rsid w:val="007B7F07"/>
    <w:rsid w:val="007C3D59"/>
    <w:rsid w:val="007F4897"/>
    <w:rsid w:val="00800C63"/>
    <w:rsid w:val="0081215D"/>
    <w:rsid w:val="00815C46"/>
    <w:rsid w:val="00825BF7"/>
    <w:rsid w:val="0082702B"/>
    <w:rsid w:val="00827DFA"/>
    <w:rsid w:val="00847BE7"/>
    <w:rsid w:val="00851CA0"/>
    <w:rsid w:val="00863749"/>
    <w:rsid w:val="00867DDA"/>
    <w:rsid w:val="008708CC"/>
    <w:rsid w:val="00880E47"/>
    <w:rsid w:val="00885C11"/>
    <w:rsid w:val="008B1ACB"/>
    <w:rsid w:val="008E075D"/>
    <w:rsid w:val="008F16B0"/>
    <w:rsid w:val="008F21CB"/>
    <w:rsid w:val="009011E2"/>
    <w:rsid w:val="00902340"/>
    <w:rsid w:val="0092302D"/>
    <w:rsid w:val="009425CF"/>
    <w:rsid w:val="00986C55"/>
    <w:rsid w:val="009A5923"/>
    <w:rsid w:val="009A6254"/>
    <w:rsid w:val="009E4458"/>
    <w:rsid w:val="009E4597"/>
    <w:rsid w:val="00A13E23"/>
    <w:rsid w:val="00A22156"/>
    <w:rsid w:val="00A26E34"/>
    <w:rsid w:val="00A77B26"/>
    <w:rsid w:val="00AA160D"/>
    <w:rsid w:val="00AA1E4C"/>
    <w:rsid w:val="00AA4091"/>
    <w:rsid w:val="00AB34A7"/>
    <w:rsid w:val="00AE7EA8"/>
    <w:rsid w:val="00B005E3"/>
    <w:rsid w:val="00B1343B"/>
    <w:rsid w:val="00B15DB8"/>
    <w:rsid w:val="00B315D8"/>
    <w:rsid w:val="00B32AB7"/>
    <w:rsid w:val="00B47E38"/>
    <w:rsid w:val="00B652D1"/>
    <w:rsid w:val="00B71CB9"/>
    <w:rsid w:val="00B813EB"/>
    <w:rsid w:val="00B957E6"/>
    <w:rsid w:val="00BA7152"/>
    <w:rsid w:val="00BB7EA7"/>
    <w:rsid w:val="00BF44E3"/>
    <w:rsid w:val="00BF5F1C"/>
    <w:rsid w:val="00C1293F"/>
    <w:rsid w:val="00C23ECD"/>
    <w:rsid w:val="00C34046"/>
    <w:rsid w:val="00C351DB"/>
    <w:rsid w:val="00C36DF2"/>
    <w:rsid w:val="00C3716B"/>
    <w:rsid w:val="00C448A2"/>
    <w:rsid w:val="00C752E6"/>
    <w:rsid w:val="00C83632"/>
    <w:rsid w:val="00C87C23"/>
    <w:rsid w:val="00CD21A9"/>
    <w:rsid w:val="00D17506"/>
    <w:rsid w:val="00D4026F"/>
    <w:rsid w:val="00D46FD5"/>
    <w:rsid w:val="00D738C9"/>
    <w:rsid w:val="00DA0B2C"/>
    <w:rsid w:val="00DE08C1"/>
    <w:rsid w:val="00E1563F"/>
    <w:rsid w:val="00E36E49"/>
    <w:rsid w:val="00E46574"/>
    <w:rsid w:val="00E5463C"/>
    <w:rsid w:val="00E57354"/>
    <w:rsid w:val="00E62EF9"/>
    <w:rsid w:val="00EA321C"/>
    <w:rsid w:val="00EB35B1"/>
    <w:rsid w:val="00EE5FC0"/>
    <w:rsid w:val="00F320FA"/>
    <w:rsid w:val="00F4231D"/>
    <w:rsid w:val="00F52708"/>
    <w:rsid w:val="00F53B89"/>
    <w:rsid w:val="00F86C3D"/>
    <w:rsid w:val="00F93BC1"/>
    <w:rsid w:val="00F93C68"/>
    <w:rsid w:val="00FA1646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1A2"/>
  <w15:docId w15:val="{014EF1C2-D5E7-4F12-882B-1FFD7C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FF"/>
    <w:rPr>
      <w:rFonts w:asciiTheme="minorHAnsi" w:hAnsiTheme="minorHAnsi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F7B43"/>
    <w:pPr>
      <w:keepNext/>
      <w:keepLines/>
      <w:numPr>
        <w:numId w:val="7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F7B43"/>
    <w:pPr>
      <w:keepNext/>
      <w:keepLines/>
      <w:numPr>
        <w:ilvl w:val="1"/>
        <w:numId w:val="6"/>
      </w:numPr>
      <w:spacing w:after="240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5F7B43"/>
    <w:pPr>
      <w:keepNext/>
      <w:keepLines/>
      <w:numPr>
        <w:ilvl w:val="2"/>
        <w:numId w:val="6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5F7B43"/>
    <w:pPr>
      <w:keepNext/>
      <w:keepLines/>
      <w:numPr>
        <w:ilvl w:val="3"/>
        <w:numId w:val="6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F7B43"/>
    <w:pPr>
      <w:keepNext/>
      <w:keepLines/>
      <w:numPr>
        <w:ilvl w:val="4"/>
        <w:numId w:val="6"/>
      </w:numPr>
      <w:spacing w:after="240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F7B43"/>
    <w:pPr>
      <w:keepNext/>
      <w:keepLines/>
      <w:numPr>
        <w:ilvl w:val="5"/>
        <w:numId w:val="6"/>
      </w:numPr>
      <w:spacing w:after="240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203C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3CFF"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noProof/>
      <w:sz w:val="24"/>
    </w:rPr>
  </w:style>
  <w:style w:type="paragraph" w:styleId="Footer">
    <w:name w:val="footer"/>
    <w:basedOn w:val="Normal"/>
    <w:link w:val="FooterChar"/>
    <w:unhideWhenUsed/>
    <w:rsid w:val="005F7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B43"/>
    <w:rPr>
      <w:noProof/>
      <w:sz w:val="24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F7B43"/>
    <w:rPr>
      <w:rFonts w:eastAsiaTheme="majorEastAsia" w:cstheme="majorBidi"/>
      <w:b/>
      <w:noProof/>
      <w:sz w:val="32"/>
      <w:szCs w:val="32"/>
    </w:rPr>
  </w:style>
  <w:style w:type="table" w:styleId="TableGrid">
    <w:name w:val="Table Grid"/>
    <w:basedOn w:val="TableNormal"/>
    <w:uiPriority w:val="59"/>
    <w:rsid w:val="0092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2302D"/>
    <w:pPr>
      <w:spacing w:line="276" w:lineRule="auto"/>
    </w:pPr>
    <w:rPr>
      <w:rFonts w:ascii="Arial" w:eastAsia="Arial" w:hAnsi="Arial" w:cs="Arial"/>
      <w:color w:val="00000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4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5F7B43"/>
    <w:rPr>
      <w:rFonts w:asciiTheme="minorHAnsi" w:eastAsiaTheme="majorEastAsia" w:hAnsiTheme="minorHAnsi" w:cstheme="majorBidi"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F7B43"/>
    <w:rPr>
      <w:rFonts w:eastAsiaTheme="majorEastAsia" w:cstheme="majorBidi"/>
      <w:noProof/>
      <w:color w:val="000000" w:themeColor="text1"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F7B43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B43"/>
    <w:rPr>
      <w:rFonts w:asciiTheme="minorHAnsi" w:eastAsiaTheme="majorEastAsia" w:hAnsiTheme="minorHAnsi" w:cstheme="majorBidi"/>
      <w:b/>
      <w:bCs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3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4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49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D738C9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63F89-40D4-4892-B986-1A919E402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5CD7A-2B4A-4168-B630-D8260BCB3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0169-7D21-4C4E-83F8-6196EF1D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7919E-2233-4986-8D18-49867C7DC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asstadmin</dc:creator>
  <cp:keywords/>
  <cp:lastModifiedBy>Victoria Scott, Administrative Services Coordinator</cp:lastModifiedBy>
  <cp:revision>16</cp:revision>
  <cp:lastPrinted>2016-08-12T19:52:00Z</cp:lastPrinted>
  <dcterms:created xsi:type="dcterms:W3CDTF">2021-04-13T19:56:00Z</dcterms:created>
  <dcterms:modified xsi:type="dcterms:W3CDTF">2021-04-13T20:11:00Z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