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CA3EFC" w:rsidRDefault="00A34419" w14:paraId="672A6659" w14:textId="77777777">
      <w:pPr>
        <w:rPr>
          <w:sz w:val="22"/>
          <w:szCs w:val="22"/>
        </w:rPr>
      </w:pPr>
      <w:r w:rsidRPr="00A34419">
        <w:rPr>
          <w:noProof/>
          <w:sz w:val="22"/>
          <w:szCs w:val="22"/>
          <w:lang w:eastAsia="en-CA"/>
        </w:rPr>
        <w:drawing>
          <wp:inline distT="0" distB="0" distL="0" distR="0" wp14:anchorId="5739D6A3" wp14:editId="07777777">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rsidRPr="00BA442E" w:rsidR="00CA3EFC" w:rsidRDefault="00CA3EFC" w14:paraId="7C8407C2" w14:textId="3F0AEACC">
      <w:pPr>
        <w:jc w:val="center"/>
        <w:rPr>
          <w:rFonts w:asciiTheme="minorHAnsi" w:hAnsiTheme="minorHAnsi" w:cstheme="minorHAnsi"/>
          <w:b/>
          <w:sz w:val="22"/>
          <w:szCs w:val="22"/>
        </w:rPr>
      </w:pPr>
      <w:r w:rsidRPr="00BA442E">
        <w:rPr>
          <w:rFonts w:asciiTheme="minorHAnsi" w:hAnsiTheme="minorHAnsi" w:cstheme="minorHAnsi"/>
          <w:b/>
          <w:sz w:val="22"/>
          <w:szCs w:val="22"/>
        </w:rPr>
        <w:t xml:space="preserve">AGENDA - SRA </w:t>
      </w:r>
      <w:r w:rsidR="0053186C">
        <w:rPr>
          <w:rFonts w:asciiTheme="minorHAnsi" w:hAnsiTheme="minorHAnsi" w:cstheme="minorHAnsi"/>
          <w:b/>
          <w:sz w:val="22"/>
          <w:szCs w:val="22"/>
        </w:rPr>
        <w:t>2</w:t>
      </w:r>
      <w:r w:rsidR="0067730F">
        <w:rPr>
          <w:rFonts w:asciiTheme="minorHAnsi" w:hAnsiTheme="minorHAnsi" w:cstheme="minorHAnsi"/>
          <w:b/>
          <w:sz w:val="22"/>
          <w:szCs w:val="22"/>
        </w:rPr>
        <w:t>1</w:t>
      </w:r>
      <w:r w:rsidR="003C3856">
        <w:rPr>
          <w:rFonts w:asciiTheme="minorHAnsi" w:hAnsiTheme="minorHAnsi" w:cstheme="minorHAnsi"/>
          <w:b/>
          <w:sz w:val="22"/>
          <w:szCs w:val="22"/>
        </w:rPr>
        <w:t>C</w:t>
      </w:r>
    </w:p>
    <w:p w:rsidRPr="00BA442E" w:rsidR="00CA3EFC" w:rsidRDefault="00CA3EFC" w14:paraId="07515E7D" w14:textId="77777777">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rsidR="00B9603D" w:rsidP="2B4ED77C" w:rsidRDefault="00F524A2" w14:paraId="1D9DB0C9" w14:textId="089A42E1">
      <w:pPr>
        <w:jc w:val="center"/>
        <w:rPr>
          <w:rFonts w:asciiTheme="minorHAnsi" w:hAnsiTheme="minorHAnsi" w:cstheme="minorBidi"/>
          <w:sz w:val="22"/>
          <w:szCs w:val="22"/>
        </w:rPr>
      </w:pPr>
      <w:r w:rsidRPr="2B4ED77C">
        <w:rPr>
          <w:rFonts w:asciiTheme="minorHAnsi" w:hAnsiTheme="minorHAnsi" w:cstheme="minorBidi"/>
          <w:sz w:val="22"/>
          <w:szCs w:val="22"/>
        </w:rPr>
        <w:t xml:space="preserve">Sunday, </w:t>
      </w:r>
      <w:r w:rsidR="0067730F">
        <w:rPr>
          <w:rFonts w:asciiTheme="minorHAnsi" w:hAnsiTheme="minorHAnsi" w:cstheme="minorBidi"/>
          <w:sz w:val="22"/>
          <w:szCs w:val="22"/>
        </w:rPr>
        <w:t>April 25</w:t>
      </w:r>
      <w:r w:rsidRPr="2B4ED77C">
        <w:rPr>
          <w:rFonts w:asciiTheme="minorHAnsi" w:hAnsiTheme="minorHAnsi" w:cstheme="minorBidi"/>
          <w:sz w:val="22"/>
          <w:szCs w:val="22"/>
        </w:rPr>
        <w:t>, 20</w:t>
      </w:r>
      <w:r w:rsidRPr="2B4ED77C" w:rsidR="015A6391">
        <w:rPr>
          <w:rFonts w:asciiTheme="minorHAnsi" w:hAnsiTheme="minorHAnsi" w:cstheme="minorBidi"/>
          <w:sz w:val="22"/>
          <w:szCs w:val="22"/>
        </w:rPr>
        <w:t>2</w:t>
      </w:r>
      <w:r w:rsidR="0067730F">
        <w:rPr>
          <w:rFonts w:asciiTheme="minorHAnsi" w:hAnsiTheme="minorHAnsi" w:cstheme="minorBidi"/>
          <w:sz w:val="22"/>
          <w:szCs w:val="22"/>
        </w:rPr>
        <w:t>1</w:t>
      </w:r>
      <w:r w:rsidRPr="2B4ED77C" w:rsidR="00B9603D">
        <w:rPr>
          <w:rFonts w:asciiTheme="minorHAnsi" w:hAnsiTheme="minorHAnsi" w:cstheme="minorBidi"/>
          <w:sz w:val="22"/>
          <w:szCs w:val="22"/>
        </w:rPr>
        <w:t xml:space="preserve"> at </w:t>
      </w:r>
      <w:r w:rsidRPr="2B4ED77C" w:rsidR="7A58DB4E">
        <w:rPr>
          <w:rFonts w:asciiTheme="minorHAnsi" w:hAnsiTheme="minorHAnsi" w:cstheme="minorBidi"/>
          <w:sz w:val="22"/>
          <w:szCs w:val="22"/>
        </w:rPr>
        <w:t>10:00am</w:t>
      </w:r>
    </w:p>
    <w:p w:rsidRPr="001E544F" w:rsidR="001E544F" w:rsidRDefault="00C35984" w14:paraId="732042AB" w14:textId="2F3C92DE">
      <w:pPr>
        <w:jc w:val="center"/>
        <w:rPr>
          <w:rFonts w:asciiTheme="minorHAnsi" w:hAnsiTheme="minorHAnsi" w:cstheme="minorHAnsi"/>
          <w:b/>
          <w:sz w:val="22"/>
          <w:szCs w:val="22"/>
        </w:rPr>
      </w:pPr>
      <w:r>
        <w:rPr>
          <w:rFonts w:asciiTheme="minorHAnsi" w:hAnsiTheme="minorHAnsi" w:cstheme="minorHAnsi"/>
          <w:b/>
          <w:sz w:val="22"/>
          <w:szCs w:val="22"/>
        </w:rPr>
        <w:t>Remote Meeting, Microsoft Teams</w:t>
      </w:r>
    </w:p>
    <w:p w:rsidRPr="00BA442E" w:rsidR="00CA3EFC" w:rsidRDefault="00CA3EFC" w14:paraId="0A37501D" w14:textId="77777777">
      <w:pPr>
        <w:rPr>
          <w:rFonts w:asciiTheme="minorHAnsi" w:hAnsiTheme="minorHAnsi" w:cstheme="minorHAnsi"/>
          <w:sz w:val="22"/>
          <w:szCs w:val="22"/>
        </w:rPr>
      </w:pPr>
    </w:p>
    <w:p w:rsidRPr="00BA442E" w:rsidR="00CA3EFC" w:rsidRDefault="00CA3EFC" w14:paraId="7A724E9F" w14:textId="77777777">
      <w:pPr>
        <w:rPr>
          <w:rFonts w:asciiTheme="minorHAnsi" w:hAnsiTheme="minorHAnsi" w:cstheme="minorHAnsi"/>
          <w:b/>
          <w:sz w:val="22"/>
          <w:szCs w:val="22"/>
        </w:rPr>
      </w:pPr>
      <w:r w:rsidRPr="00BA442E">
        <w:rPr>
          <w:rFonts w:asciiTheme="minorHAnsi" w:hAnsiTheme="minorHAnsi" w:cstheme="minorHAnsi"/>
          <w:b/>
          <w:sz w:val="22"/>
          <w:szCs w:val="22"/>
        </w:rPr>
        <w:t>PROCEDURE</w:t>
      </w:r>
    </w:p>
    <w:p w:rsidRPr="00BA442E" w:rsidR="00CA3EFC" w:rsidP="36A190ED" w:rsidRDefault="00CA3EFC" w14:paraId="6EDAF5DE" w14:textId="20C777BE">
      <w:pPr>
        <w:pStyle w:val="Header"/>
        <w:tabs>
          <w:tab w:val="clear" w:pos="4320"/>
          <w:tab w:val="clear" w:pos="8640"/>
        </w:tabs>
        <w:jc w:val="both"/>
        <w:rPr>
          <w:rFonts w:asciiTheme="minorHAnsi" w:hAnsiTheme="minorHAnsi" w:cstheme="minorBidi"/>
          <w:sz w:val="22"/>
          <w:szCs w:val="22"/>
        </w:rPr>
      </w:pPr>
      <w:r w:rsidRPr="36A190ED">
        <w:rPr>
          <w:rFonts w:asciiTheme="minorHAnsi" w:hAnsiTheme="minorHAnsi" w:cstheme="minorBidi"/>
          <w:sz w:val="22"/>
          <w:szCs w:val="22"/>
        </w:rPr>
        <w:t xml:space="preserve">Call of the Roll, </w:t>
      </w:r>
      <w:r w:rsidRPr="36A190ED" w:rsidR="00F524A2">
        <w:rPr>
          <w:rFonts w:asciiTheme="minorHAnsi" w:hAnsiTheme="minorHAnsi" w:cstheme="minorBidi"/>
          <w:sz w:val="22"/>
          <w:szCs w:val="22"/>
        </w:rPr>
        <w:t>Territory Recognition, Adoption of Agenda, Adoption of SRA Minutes</w:t>
      </w:r>
      <w:r w:rsidRPr="3CAD9CAB" w:rsidR="292920E4">
        <w:rPr>
          <w:rFonts w:asciiTheme="minorHAnsi" w:hAnsiTheme="minorHAnsi" w:cstheme="minorBidi"/>
          <w:sz w:val="22"/>
          <w:szCs w:val="22"/>
        </w:rPr>
        <w:t xml:space="preserve"> </w:t>
      </w:r>
      <w:r w:rsidR="00FE0C98">
        <w:rPr>
          <w:rFonts w:asciiTheme="minorHAnsi" w:hAnsiTheme="minorHAnsi" w:cstheme="minorBidi"/>
          <w:sz w:val="22"/>
          <w:szCs w:val="22"/>
        </w:rPr>
        <w:t xml:space="preserve">20O, </w:t>
      </w:r>
      <w:r w:rsidRPr="3CAD9CAB" w:rsidR="292920E4">
        <w:rPr>
          <w:rFonts w:asciiTheme="minorHAnsi" w:hAnsiTheme="minorHAnsi" w:cstheme="minorBidi"/>
          <w:sz w:val="22"/>
          <w:szCs w:val="22"/>
        </w:rPr>
        <w:t>20P</w:t>
      </w:r>
      <w:r w:rsidRPr="36A190ED" w:rsidR="00F524A2">
        <w:rPr>
          <w:rFonts w:asciiTheme="minorHAnsi" w:hAnsiTheme="minorHAnsi" w:cstheme="minorBidi"/>
          <w:sz w:val="22"/>
          <w:szCs w:val="22"/>
        </w:rPr>
        <w:t xml:space="preserve">, </w:t>
      </w:r>
      <w:r w:rsidR="00FE0C98">
        <w:rPr>
          <w:rFonts w:asciiTheme="minorHAnsi" w:hAnsiTheme="minorHAnsi" w:cstheme="minorBidi"/>
          <w:sz w:val="22"/>
          <w:szCs w:val="22"/>
        </w:rPr>
        <w:t xml:space="preserve">and 21B, </w:t>
      </w:r>
      <w:r w:rsidRPr="36A190ED" w:rsidR="00E020B9">
        <w:rPr>
          <w:rFonts w:asciiTheme="minorHAnsi" w:hAnsiTheme="minorHAnsi" w:cstheme="minorBidi"/>
          <w:sz w:val="22"/>
          <w:szCs w:val="22"/>
        </w:rPr>
        <w:t>Announcements from the Chair</w:t>
      </w:r>
      <w:r w:rsidRPr="36A190ED" w:rsidR="00A26216">
        <w:rPr>
          <w:rFonts w:asciiTheme="minorHAnsi" w:hAnsiTheme="minorHAnsi" w:cstheme="minorBidi"/>
          <w:sz w:val="22"/>
          <w:szCs w:val="22"/>
        </w:rPr>
        <w:t xml:space="preserve">, </w:t>
      </w:r>
      <w:r w:rsidRPr="36A190ED" w:rsidR="000D3EDC">
        <w:rPr>
          <w:rFonts w:asciiTheme="minorHAnsi" w:hAnsiTheme="minorHAnsi" w:cstheme="minorBidi"/>
          <w:sz w:val="22"/>
          <w:szCs w:val="22"/>
        </w:rPr>
        <w:t xml:space="preserve">Special Orders of the Day, </w:t>
      </w:r>
      <w:r w:rsidRPr="36A190ED" w:rsidR="00F524A2">
        <w:rPr>
          <w:rFonts w:asciiTheme="minorHAnsi" w:hAnsiTheme="minorHAnsi" w:cstheme="minorBidi"/>
          <w:sz w:val="22"/>
          <w:szCs w:val="22"/>
        </w:rPr>
        <w:t xml:space="preserve">Delegation from the Floor, </w:t>
      </w:r>
      <w:r w:rsidRPr="36A190ED">
        <w:rPr>
          <w:rFonts w:asciiTheme="minorHAnsi" w:hAnsiTheme="minorHAnsi" w:cstheme="minorBidi"/>
          <w:sz w:val="22"/>
          <w:szCs w:val="22"/>
        </w:rPr>
        <w:t xml:space="preserve">Report Period, Information Period, Question Period, </w:t>
      </w:r>
      <w:r w:rsidRPr="36A190ED" w:rsidR="007E1E8E">
        <w:rPr>
          <w:rFonts w:asciiTheme="minorHAnsi" w:hAnsiTheme="minorHAnsi" w:cstheme="minorBidi"/>
          <w:sz w:val="22"/>
          <w:szCs w:val="22"/>
        </w:rPr>
        <w:t xml:space="preserve">Business Arising from the Minutes, </w:t>
      </w:r>
      <w:r w:rsidRPr="36A190ED" w:rsidR="00437E7E">
        <w:rPr>
          <w:rFonts w:asciiTheme="minorHAnsi" w:hAnsiTheme="minorHAnsi" w:cstheme="minorBidi"/>
          <w:sz w:val="22"/>
          <w:szCs w:val="22"/>
        </w:rPr>
        <w:t xml:space="preserve">Business, </w:t>
      </w:r>
      <w:r w:rsidRPr="36A190ED">
        <w:rPr>
          <w:rFonts w:asciiTheme="minorHAnsi" w:hAnsiTheme="minorHAnsi" w:cstheme="minorBidi"/>
          <w:sz w:val="22"/>
          <w:szCs w:val="22"/>
        </w:rPr>
        <w:t>Committee Business, Unfinished Business, New Business, Time of Next Meeting, Call of the Roll, Adjournment</w:t>
      </w:r>
    </w:p>
    <w:p w:rsidR="00A34419" w:rsidRDefault="00A34419" w14:paraId="5DAB6C7B" w14:textId="77777777">
      <w:pPr>
        <w:pStyle w:val="Header"/>
        <w:tabs>
          <w:tab w:val="clear" w:pos="4320"/>
          <w:tab w:val="clear" w:pos="8640"/>
        </w:tabs>
        <w:rPr>
          <w:rFonts w:asciiTheme="minorHAnsi" w:hAnsiTheme="minorHAnsi" w:cstheme="minorHAnsi"/>
          <w:b/>
          <w:bCs/>
          <w:sz w:val="22"/>
          <w:szCs w:val="22"/>
        </w:rPr>
      </w:pPr>
    </w:p>
    <w:p w:rsidRPr="007915D3" w:rsidR="00F524A2" w:rsidP="7F8AC41E" w:rsidRDefault="00F524A2" w14:paraId="40238ADE" w14:textId="28A260A4">
      <w:pPr>
        <w:pStyle w:val="Header"/>
        <w:tabs>
          <w:tab w:val="clear" w:pos="4320"/>
          <w:tab w:val="clear" w:pos="8640"/>
        </w:tabs>
        <w:jc w:val="center"/>
        <w:rPr>
          <w:rFonts w:asciiTheme="minorHAnsi" w:hAnsiTheme="minorHAnsi"/>
          <w:i/>
          <w:iCs/>
          <w:sz w:val="22"/>
          <w:szCs w:val="22"/>
        </w:rPr>
      </w:pPr>
      <w:r w:rsidRPr="7F8AC41E">
        <w:rPr>
          <w:rFonts w:asciiTheme="minorHAnsi" w:hAnsiTheme="minorHAnsi"/>
          <w:i/>
          <w:iCs/>
          <w:sz w:val="22"/>
          <w:szCs w:val="22"/>
        </w:rPr>
        <w:t>The SRA would like to recognize today that we are situated on traditional Haudenosaunee and Anish</w:t>
      </w:r>
      <w:r w:rsidRPr="7F8AC41E" w:rsidR="43C75313">
        <w:rPr>
          <w:rFonts w:asciiTheme="minorHAnsi" w:hAnsiTheme="minorHAnsi"/>
          <w:i/>
          <w:iCs/>
          <w:sz w:val="22"/>
          <w:szCs w:val="22"/>
        </w:rPr>
        <w:t>i</w:t>
      </w:r>
      <w:r w:rsidRPr="7F8AC41E">
        <w:rPr>
          <w:rFonts w:asciiTheme="minorHAnsi" w:hAnsiTheme="minorHAnsi"/>
          <w:i/>
          <w:iCs/>
          <w:sz w:val="22"/>
          <w:szCs w:val="22"/>
        </w:rPr>
        <w:t>naabe territories through the ‘Dish with One Spoon Wampum Treaty’.</w:t>
      </w:r>
    </w:p>
    <w:p w:rsidR="00F524A2" w:rsidRDefault="00F524A2" w14:paraId="02EB378F" w14:textId="77777777">
      <w:pPr>
        <w:pStyle w:val="Header"/>
        <w:tabs>
          <w:tab w:val="clear" w:pos="4320"/>
          <w:tab w:val="clear" w:pos="8640"/>
        </w:tabs>
        <w:rPr>
          <w:rFonts w:asciiTheme="minorHAnsi" w:hAnsiTheme="minorHAnsi" w:cstheme="minorHAnsi"/>
          <w:b/>
          <w:bCs/>
          <w:sz w:val="22"/>
          <w:szCs w:val="22"/>
        </w:rPr>
      </w:pPr>
    </w:p>
    <w:p w:rsidRPr="00306595" w:rsidR="00A831AF" w:rsidP="00A831AF" w:rsidRDefault="00A831AF" w14:paraId="55D7A35F" w14:textId="77777777">
      <w:pPr>
        <w:pStyle w:val="Header"/>
        <w:tabs>
          <w:tab w:val="clear" w:pos="4320"/>
          <w:tab w:val="clear" w:pos="8640"/>
        </w:tabs>
        <w:rPr>
          <w:rFonts w:asciiTheme="minorHAnsi" w:hAnsiTheme="minorHAnsi" w:cstheme="minorHAnsi"/>
          <w:b/>
          <w:bCs/>
          <w:sz w:val="22"/>
          <w:szCs w:val="22"/>
        </w:rPr>
      </w:pPr>
      <w:r w:rsidRPr="008F471E">
        <w:rPr>
          <w:rFonts w:asciiTheme="minorHAnsi" w:hAnsiTheme="minorHAnsi" w:cstheme="minorHAnsi"/>
          <w:b/>
          <w:bCs/>
          <w:sz w:val="22"/>
          <w:szCs w:val="22"/>
        </w:rPr>
        <w:t>SPECIAL ORDERS OF THE DAY</w:t>
      </w:r>
    </w:p>
    <w:tbl>
      <w:tblPr>
        <w:tblW w:w="9464" w:type="dxa"/>
        <w:tblLook w:val="0040" w:firstRow="0" w:lastRow="1" w:firstColumn="0" w:lastColumn="0" w:noHBand="0" w:noVBand="0"/>
      </w:tblPr>
      <w:tblGrid>
        <w:gridCol w:w="556"/>
        <w:gridCol w:w="7065"/>
        <w:gridCol w:w="1843"/>
      </w:tblGrid>
      <w:tr w:rsidRPr="00BA442E" w:rsidR="00A831AF" w:rsidTr="00701DCD" w14:paraId="19418E44" w14:textId="77777777">
        <w:tc>
          <w:tcPr>
            <w:tcW w:w="556" w:type="dxa"/>
          </w:tcPr>
          <w:p w:rsidRPr="00BA442E" w:rsidR="00A831AF" w:rsidP="00A831AF" w:rsidRDefault="00A831AF" w14:paraId="4CA3446F"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00A831AF" w:rsidP="00CA53B8" w:rsidRDefault="00A831AF" w14:paraId="2E8536C2" w14:textId="77777777">
            <w:p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Waive sections</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3.1.3.1, 3.1.3.2, 3.2.3.1, and 3.2.3.2 of Operating Policy -</w:t>
            </w:r>
          </w:p>
          <w:p w:rsidRPr="00212F73" w:rsidR="00A831AF" w:rsidP="00CA53B8" w:rsidRDefault="00A831AF" w14:paraId="4792818D" w14:textId="77777777">
            <w:r>
              <w:rPr>
                <w:rStyle w:val="normaltextrun"/>
                <w:rFonts w:ascii="Calibri" w:hAnsi="Calibri"/>
                <w:color w:val="000000"/>
                <w:sz w:val="22"/>
                <w:szCs w:val="22"/>
                <w:shd w:val="clear" w:color="auto" w:fill="FFFFFF"/>
              </w:rPr>
              <w:t>Vice-President and Speaker Elections</w:t>
            </w:r>
          </w:p>
        </w:tc>
        <w:tc>
          <w:tcPr>
            <w:tcW w:w="1843" w:type="dxa"/>
          </w:tcPr>
          <w:p w:rsidRPr="6024E182" w:rsidR="00A831AF" w:rsidP="00CA53B8" w:rsidRDefault="00A831AF" w14:paraId="5A80C63A" w14:textId="77777777">
            <w:pPr>
              <w:pStyle w:val="Header"/>
              <w:tabs>
                <w:tab w:val="clear" w:pos="4320"/>
                <w:tab w:val="clear" w:pos="8640"/>
              </w:tabs>
              <w:jc w:val="center"/>
              <w:rPr>
                <w:rFonts w:ascii="Calibri" w:hAnsi="Calibri" w:eastAsia="Calibri" w:cs="Calibr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A831AF" w:rsidTr="00701DCD" w14:paraId="611D9F13" w14:textId="77777777">
        <w:tc>
          <w:tcPr>
            <w:tcW w:w="556" w:type="dxa"/>
          </w:tcPr>
          <w:p w:rsidRPr="00BA442E" w:rsidR="00A831AF" w:rsidP="00A831AF" w:rsidRDefault="00A831AF" w14:paraId="02FB8F76"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8F471E" w:rsidR="00A831AF" w:rsidP="00CA53B8" w:rsidRDefault="00A831AF" w14:paraId="07BB63A8" w14:textId="77777777">
            <w:pPr>
              <w:pStyle w:val="Header"/>
              <w:tabs>
                <w:tab w:val="clear" w:pos="4320"/>
                <w:tab w:val="clear" w:pos="8640"/>
              </w:tabs>
              <w:rPr>
                <w:rFonts w:asciiTheme="minorHAnsi" w:hAnsiTheme="minorHAnsi"/>
                <w:sz w:val="22"/>
                <w:szCs w:val="22"/>
              </w:rPr>
            </w:pPr>
            <w:r>
              <w:rPr>
                <w:rFonts w:asciiTheme="minorHAnsi" w:hAnsiTheme="minorHAnsi"/>
                <w:sz w:val="22"/>
                <w:szCs w:val="22"/>
              </w:rPr>
              <w:t>Election of Speaker</w:t>
            </w:r>
          </w:p>
        </w:tc>
        <w:tc>
          <w:tcPr>
            <w:tcW w:w="1843" w:type="dxa"/>
          </w:tcPr>
          <w:p w:rsidRPr="6024E182" w:rsidR="00A831AF" w:rsidP="00CA53B8" w:rsidRDefault="00A831AF" w14:paraId="3AEAE9F1" w14:textId="77777777">
            <w:pPr>
              <w:pStyle w:val="Header"/>
              <w:tabs>
                <w:tab w:val="clear" w:pos="4320"/>
                <w:tab w:val="clear" w:pos="8640"/>
              </w:tabs>
              <w:jc w:val="center"/>
              <w:rPr>
                <w:rFonts w:ascii="Calibri" w:hAnsi="Calibri" w:eastAsia="Calibri" w:cs="Calibr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A831AF" w:rsidTr="00701DCD" w14:paraId="0E7AC8A1" w14:textId="77777777">
        <w:tc>
          <w:tcPr>
            <w:tcW w:w="556" w:type="dxa"/>
          </w:tcPr>
          <w:p w:rsidRPr="00BA442E" w:rsidR="00A831AF" w:rsidP="00A831AF" w:rsidRDefault="00A831AF" w14:paraId="486C9955"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AE0153" w:rsidR="00A831AF" w:rsidP="00CA53B8" w:rsidRDefault="00A831AF" w14:paraId="09432E45"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(Administration)</w:t>
            </w:r>
          </w:p>
        </w:tc>
        <w:tc>
          <w:tcPr>
            <w:tcW w:w="1843" w:type="dxa"/>
          </w:tcPr>
          <w:p w:rsidRPr="00306595" w:rsidR="00A831AF" w:rsidP="00CA53B8" w:rsidRDefault="00A831AF" w14:paraId="7152BF1E" w14:textId="77777777">
            <w:pPr>
              <w:pStyle w:val="Header"/>
              <w:tabs>
                <w:tab w:val="clear" w:pos="4320"/>
                <w:tab w:val="clear" w:pos="8640"/>
              </w:tabs>
              <w:jc w:val="center"/>
              <w:rPr>
                <w:rFonts w:ascii="Calibri" w:hAnsi="Calibri" w:eastAsia="Calibri" w:cs="Calibr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A831AF" w:rsidTr="00701DCD" w14:paraId="598DA2AB" w14:textId="77777777">
        <w:tc>
          <w:tcPr>
            <w:tcW w:w="556" w:type="dxa"/>
          </w:tcPr>
          <w:p w:rsidR="00A831AF" w:rsidP="00A831AF" w:rsidRDefault="00A831AF" w14:paraId="176F7D2A"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AE0153" w:rsidR="00A831AF" w:rsidP="00CA53B8" w:rsidRDefault="00A831AF" w14:paraId="2B218256"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(Education)</w:t>
            </w:r>
          </w:p>
        </w:tc>
        <w:tc>
          <w:tcPr>
            <w:tcW w:w="1843" w:type="dxa"/>
          </w:tcPr>
          <w:p w:rsidRPr="00306595" w:rsidR="00A831AF" w:rsidP="00CA53B8" w:rsidRDefault="00A831AF" w14:paraId="3F91DB0F" w14:textId="77777777">
            <w:pPr>
              <w:pStyle w:val="Header"/>
              <w:tabs>
                <w:tab w:val="clear" w:pos="4320"/>
                <w:tab w:val="clear" w:pos="8640"/>
              </w:tabs>
              <w:jc w:val="center"/>
              <w:rPr>
                <w:rFonts w:ascii="Calibri" w:hAnsi="Calibri" w:eastAsia="Calibri" w:cs="Calibr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A831AF" w:rsidTr="00701DCD" w14:paraId="68D16083" w14:textId="77777777">
        <w:tc>
          <w:tcPr>
            <w:tcW w:w="556" w:type="dxa"/>
          </w:tcPr>
          <w:p w:rsidR="00A831AF" w:rsidP="00A831AF" w:rsidRDefault="00A831AF" w14:paraId="29A65A41"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AE0153" w:rsidR="00A831AF" w:rsidP="00CA53B8" w:rsidRDefault="00A831AF" w14:paraId="6DE14B2C" w14:textId="77777777">
            <w:pPr>
              <w:rPr>
                <w:rFonts w:asciiTheme="minorHAnsi" w:hAnsiTheme="minorHAnsi"/>
                <w:sz w:val="22"/>
                <w:szCs w:val="22"/>
              </w:rPr>
            </w:pPr>
            <w:r w:rsidRPr="008F471E">
              <w:rPr>
                <w:rFonts w:asciiTheme="minorHAnsi" w:hAnsiTheme="minorHAnsi"/>
                <w:sz w:val="22"/>
                <w:szCs w:val="22"/>
              </w:rPr>
              <w:t>Election of Vice-President (Finance)</w:t>
            </w:r>
          </w:p>
        </w:tc>
        <w:tc>
          <w:tcPr>
            <w:tcW w:w="1843" w:type="dxa"/>
          </w:tcPr>
          <w:p w:rsidRPr="00306595" w:rsidR="00A831AF" w:rsidP="00CA53B8" w:rsidRDefault="00A831AF" w14:paraId="770DD5D6" w14:textId="77777777">
            <w:pPr>
              <w:pStyle w:val="Header"/>
              <w:tabs>
                <w:tab w:val="clear" w:pos="4320"/>
                <w:tab w:val="clear" w:pos="8640"/>
              </w:tabs>
              <w:jc w:val="center"/>
              <w:rPr>
                <w:rFonts w:ascii="Calibri" w:hAnsi="Calibri" w:eastAsia="Calibri" w:cs="Calibr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bl>
    <w:p w:rsidR="007F627C" w:rsidP="003E594B" w:rsidRDefault="007F627C" w14:paraId="196667F6" w14:textId="292FF53E">
      <w:pPr>
        <w:pStyle w:val="Header"/>
        <w:tabs>
          <w:tab w:val="clear" w:pos="4320"/>
          <w:tab w:val="clear" w:pos="8640"/>
        </w:tabs>
        <w:rPr>
          <w:rFonts w:asciiTheme="minorHAnsi" w:hAnsiTheme="minorHAnsi" w:cstheme="minorHAnsi"/>
          <w:b/>
          <w:bCs/>
          <w:sz w:val="22"/>
          <w:szCs w:val="22"/>
        </w:rPr>
      </w:pPr>
    </w:p>
    <w:p w:rsidR="00CA7849" w:rsidP="00CA7849" w:rsidRDefault="00CA7849" w14:paraId="526AA98D" w14:textId="3BEFB748">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DELEGATION FROM THE FLOOR</w:t>
      </w:r>
    </w:p>
    <w:tbl>
      <w:tblPr>
        <w:tblW w:w="9464" w:type="dxa"/>
        <w:tblLook w:val="0000" w:firstRow="0" w:lastRow="0" w:firstColumn="0" w:lastColumn="0" w:noHBand="0" w:noVBand="0"/>
      </w:tblPr>
      <w:tblGrid>
        <w:gridCol w:w="556"/>
        <w:gridCol w:w="7065"/>
        <w:gridCol w:w="1843"/>
      </w:tblGrid>
      <w:tr w:rsidRPr="00BA442E" w:rsidR="00CA7849" w:rsidTr="00802848" w14:paraId="0E29509E" w14:textId="77777777">
        <w:tc>
          <w:tcPr>
            <w:tcW w:w="556" w:type="dxa"/>
          </w:tcPr>
          <w:p w:rsidRPr="00BA442E" w:rsidR="00CA7849" w:rsidP="00802848" w:rsidRDefault="00CA7849" w14:paraId="6FC6B7E7"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Pr>
          <w:p w:rsidRPr="003A2228" w:rsidR="00CA7849" w:rsidP="003A2228" w:rsidRDefault="003A2228" w14:paraId="3589FC93" w14:textId="4F75EE52">
            <w:pPr>
              <w:rPr>
                <w:sz w:val="20"/>
              </w:rPr>
            </w:pPr>
            <w:r>
              <w:rPr>
                <w:rFonts w:ascii="Calibri" w:hAnsi="Calibri" w:cs="Calibri"/>
                <w:color w:val="000000"/>
                <w:sz w:val="22"/>
                <w:szCs w:val="22"/>
              </w:rPr>
              <w:t>University Affairs 2020/2021 Committee Work</w:t>
            </w:r>
          </w:p>
        </w:tc>
        <w:tc>
          <w:tcPr>
            <w:tcW w:w="1843" w:type="dxa"/>
          </w:tcPr>
          <w:p w:rsidRPr="00BA442E" w:rsidR="00CA7849" w:rsidP="00802848" w:rsidRDefault="003A2228" w14:paraId="09AB5D5C" w14:textId="6DAB7F3C">
            <w:pPr>
              <w:pStyle w:val="Header"/>
              <w:tabs>
                <w:tab w:val="clear" w:pos="4320"/>
                <w:tab w:val="clear" w:pos="8640"/>
              </w:tabs>
              <w:jc w:val="center"/>
              <w:rPr>
                <w:rFonts w:asciiTheme="minorHAnsi" w:hAnsiTheme="minorHAnsi" w:cstheme="minorHAnsi"/>
                <w:sz w:val="22"/>
                <w:szCs w:val="22"/>
              </w:rPr>
            </w:pPr>
            <w:r>
              <w:rPr>
                <w:rFonts w:ascii="Calibri" w:hAnsi="Calibri" w:eastAsia="Calibri" w:cs="Calibri"/>
                <w:sz w:val="22"/>
                <w:szCs w:val="22"/>
              </w:rPr>
              <w:t>Brittany Williams</w:t>
            </w:r>
          </w:p>
        </w:tc>
      </w:tr>
    </w:tbl>
    <w:p w:rsidR="00761876" w:rsidP="003E594B" w:rsidRDefault="00761876" w14:paraId="044C1DF7" w14:textId="77777777">
      <w:pPr>
        <w:pStyle w:val="Header"/>
        <w:tabs>
          <w:tab w:val="clear" w:pos="4320"/>
          <w:tab w:val="clear" w:pos="8640"/>
        </w:tabs>
        <w:rPr>
          <w:rFonts w:asciiTheme="minorHAnsi" w:hAnsiTheme="minorHAnsi" w:cstheme="minorHAnsi"/>
          <w:b/>
          <w:bCs/>
          <w:sz w:val="22"/>
          <w:szCs w:val="22"/>
        </w:rPr>
      </w:pPr>
    </w:p>
    <w:p w:rsidR="00D31C2A" w:rsidP="003E594B" w:rsidRDefault="00A736A8" w14:paraId="6E99AA69" w14:textId="77777777">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Pr="00BA442E" w:rsidR="00C12417" w:rsidTr="091B6E21" w14:paraId="79338535" w14:textId="77777777">
        <w:tc>
          <w:tcPr>
            <w:tcW w:w="556" w:type="dxa"/>
            <w:tcMar/>
          </w:tcPr>
          <w:p w:rsidRPr="00BA442E" w:rsidR="00C12417" w:rsidP="00C12417" w:rsidRDefault="00C12417" w14:paraId="0135CBF0"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Mar/>
          </w:tcPr>
          <w:p w:rsidRPr="007158C9" w:rsidR="00C12417" w:rsidP="00C12417" w:rsidRDefault="004B288B" w14:paraId="4FA78208" w14:textId="7AC1EB07">
            <w:pPr>
              <w:pStyle w:val="Header"/>
              <w:tabs>
                <w:tab w:val="clear" w:pos="4320"/>
                <w:tab w:val="clear" w:pos="8640"/>
              </w:tabs>
              <w:rPr>
                <w:rFonts w:asciiTheme="minorHAnsi" w:hAnsiTheme="minorHAnsi"/>
                <w:sz w:val="22"/>
              </w:rPr>
            </w:pPr>
            <w:r>
              <w:rPr>
                <w:rFonts w:asciiTheme="minorHAnsi" w:hAnsiTheme="minorHAnsi"/>
                <w:sz w:val="22"/>
              </w:rPr>
              <w:t>Executive Board Parameters</w:t>
            </w:r>
          </w:p>
        </w:tc>
        <w:tc>
          <w:tcPr>
            <w:tcW w:w="1843" w:type="dxa"/>
            <w:tcMar/>
          </w:tcPr>
          <w:p w:rsidRPr="00BA442E" w:rsidR="00C12417" w:rsidP="00C12417" w:rsidRDefault="00EC3DB3" w14:paraId="6D6EF7BD" w14:textId="42B7C831">
            <w:pPr>
              <w:pStyle w:val="Header"/>
              <w:tabs>
                <w:tab w:val="clear" w:pos="4320"/>
                <w:tab w:val="clear" w:pos="8640"/>
              </w:tabs>
              <w:jc w:val="center"/>
              <w:rPr>
                <w:rFonts w:asciiTheme="minorHAnsi" w:hAnsiTheme="minorHAnsi" w:cstheme="minorHAns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C12417" w:rsidTr="091B6E21" w14:paraId="652BF48A" w14:textId="77777777">
        <w:tc>
          <w:tcPr>
            <w:tcW w:w="556" w:type="dxa"/>
            <w:tcMar/>
          </w:tcPr>
          <w:p w:rsidR="00C12417" w:rsidP="00C12417" w:rsidRDefault="00C12417" w14:paraId="7C717BB4" w14:textId="6177E574">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Mar/>
          </w:tcPr>
          <w:p w:rsidR="002120D9" w:rsidP="002120D9" w:rsidRDefault="002120D9" w14:paraId="63CD6857" w14:textId="77777777">
            <w:r>
              <w:rPr>
                <w:rFonts w:ascii="Calibri" w:hAnsi="Calibri" w:cs="Calibri"/>
                <w:color w:val="000000"/>
                <w:sz w:val="22"/>
                <w:szCs w:val="22"/>
              </w:rPr>
              <w:t>Membership in Undergraduates of Canadian Research-Intensive Universities</w:t>
            </w:r>
          </w:p>
          <w:p w:rsidR="00C12417" w:rsidP="00C12417" w:rsidRDefault="002120D9" w14:paraId="28A39EC7" w14:textId="6F6308AF">
            <w:pPr>
              <w:pStyle w:val="Header"/>
              <w:tabs>
                <w:tab w:val="clear" w:pos="4320"/>
                <w:tab w:val="clear" w:pos="8640"/>
              </w:tabs>
              <w:rPr>
                <w:rFonts w:asciiTheme="minorHAnsi" w:hAnsiTheme="minorHAnsi"/>
                <w:sz w:val="22"/>
              </w:rPr>
            </w:pPr>
            <w:r>
              <w:rPr>
                <w:rFonts w:asciiTheme="minorHAnsi" w:hAnsiTheme="minorHAnsi"/>
                <w:sz w:val="22"/>
              </w:rPr>
              <w:t>(UCRU)</w:t>
            </w:r>
          </w:p>
        </w:tc>
        <w:tc>
          <w:tcPr>
            <w:tcW w:w="1843" w:type="dxa"/>
            <w:tcMar/>
            <w:vAlign w:val="center"/>
          </w:tcPr>
          <w:p w:rsidR="00C12417" w:rsidP="002120D9" w:rsidRDefault="002120D9" w14:paraId="280F11D6" w14:textId="2FBCBC7B">
            <w:pPr>
              <w:pStyle w:val="Header"/>
              <w:tabs>
                <w:tab w:val="clear" w:pos="4320"/>
                <w:tab w:val="clear" w:pos="8640"/>
              </w:tabs>
              <w:jc w:val="center"/>
              <w:rPr>
                <w:rFonts w:asciiTheme="minorHAnsi" w:hAnsiTheme="minorHAnsi" w:cstheme="minorHAnsi"/>
                <w:sz w:val="22"/>
                <w:szCs w:val="22"/>
              </w:rPr>
            </w:pPr>
            <w:proofErr w:type="spellStart"/>
            <w:r>
              <w:rPr>
                <w:rFonts w:asciiTheme="minorHAnsi" w:hAnsiTheme="minorHAnsi" w:cstheme="minorHAnsi"/>
                <w:sz w:val="22"/>
                <w:szCs w:val="22"/>
              </w:rPr>
              <w:t>Tse</w:t>
            </w:r>
            <w:proofErr w:type="spellEnd"/>
          </w:p>
        </w:tc>
      </w:tr>
      <w:tr w:rsidRPr="00BA442E" w:rsidR="00CC5CAF" w:rsidTr="091B6E21" w14:paraId="2ED1A386" w14:textId="77777777">
        <w:tc>
          <w:tcPr>
            <w:tcW w:w="556" w:type="dxa"/>
            <w:tcMar/>
          </w:tcPr>
          <w:p w:rsidR="00CC5CAF" w:rsidP="00C12417" w:rsidRDefault="003A2228" w14:paraId="24947517" w14:textId="54DCDB0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3.</w:t>
            </w:r>
          </w:p>
        </w:tc>
        <w:tc>
          <w:tcPr>
            <w:tcW w:w="7065" w:type="dxa"/>
            <w:tcMar/>
          </w:tcPr>
          <w:p w:rsidR="00CC5CAF" w:rsidP="00C12417" w:rsidRDefault="003D22B1" w14:paraId="6E5CAEC5" w14:textId="487E6CE4">
            <w:pPr>
              <w:pStyle w:val="Header"/>
              <w:tabs>
                <w:tab w:val="clear" w:pos="4320"/>
                <w:tab w:val="clear" w:pos="8640"/>
              </w:tabs>
              <w:rPr>
                <w:rFonts w:asciiTheme="minorHAnsi" w:hAnsiTheme="minorHAnsi"/>
                <w:sz w:val="22"/>
              </w:rPr>
            </w:pPr>
            <w:r>
              <w:rPr>
                <w:rFonts w:asciiTheme="minorHAnsi" w:hAnsiTheme="minorHAnsi"/>
                <w:sz w:val="22"/>
              </w:rPr>
              <w:t>Campus Media Ad Hoc Committee</w:t>
            </w:r>
          </w:p>
        </w:tc>
        <w:tc>
          <w:tcPr>
            <w:tcW w:w="1843" w:type="dxa"/>
            <w:tcMar/>
          </w:tcPr>
          <w:p w:rsidR="00CC5CAF" w:rsidP="00C12417" w:rsidRDefault="003D22B1" w14:paraId="74A9BD57" w14:textId="4B8C8963">
            <w:pPr>
              <w:pStyle w:val="Header"/>
              <w:tabs>
                <w:tab w:val="clear" w:pos="4320"/>
                <w:tab w:val="clear" w:pos="8640"/>
              </w:tabs>
              <w:jc w:val="center"/>
              <w:rPr>
                <w:rFonts w:asciiTheme="minorHAnsi" w:hAnsiTheme="minorHAnsi" w:cstheme="minorHAnsi"/>
                <w:sz w:val="22"/>
                <w:szCs w:val="22"/>
              </w:rPr>
            </w:pP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p>
        </w:tc>
      </w:tr>
      <w:tr w:rsidRPr="00BA442E" w:rsidR="00F8012B" w:rsidTr="091B6E21" w14:paraId="3825A45C" w14:textId="77777777">
        <w:tc>
          <w:tcPr>
            <w:tcW w:w="556" w:type="dxa"/>
            <w:tcMar/>
          </w:tcPr>
          <w:p w:rsidR="00F8012B" w:rsidP="00C12417" w:rsidRDefault="00054ECA" w14:paraId="00B9C803" w14:textId="07AB87C0">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4</w:t>
            </w:r>
            <w:r w:rsidR="00F8012B">
              <w:rPr>
                <w:rFonts w:asciiTheme="minorHAnsi" w:hAnsiTheme="minorHAnsi" w:cstheme="minorHAnsi"/>
                <w:sz w:val="22"/>
                <w:szCs w:val="22"/>
              </w:rPr>
              <w:t>.</w:t>
            </w:r>
          </w:p>
        </w:tc>
        <w:tc>
          <w:tcPr>
            <w:tcW w:w="7065" w:type="dxa"/>
            <w:tcMar/>
          </w:tcPr>
          <w:p w:rsidRPr="00B74091" w:rsidR="00F8012B" w:rsidP="091B6E21" w:rsidRDefault="0091696D" w14:paraId="723AD768" w14:textId="29B22829">
            <w:pPr>
              <w:pStyle w:val="Header"/>
              <w:tabs>
                <w:tab w:val="clear" w:pos="4320"/>
                <w:tab w:val="clear" w:pos="8640"/>
              </w:tabs>
              <w:rPr>
                <w:rFonts w:ascii="Calibri" w:hAnsi="Calibri" w:asciiTheme="minorAscii" w:hAnsiTheme="minorAscii"/>
                <w:b w:val="1"/>
                <w:bCs w:val="1"/>
                <w:sz w:val="22"/>
                <w:szCs w:val="22"/>
              </w:rPr>
            </w:pPr>
            <w:r w:rsidRPr="091B6E21" w:rsidR="1D67D8A4">
              <w:rPr>
                <w:rFonts w:ascii="Calibri" w:hAnsi="Calibri" w:cs="Calibri"/>
                <w:color w:val="000000" w:themeColor="text1" w:themeTint="FF" w:themeShade="FF"/>
                <w:sz w:val="22"/>
                <w:szCs w:val="22"/>
              </w:rPr>
              <w:t>Proposed change</w:t>
            </w:r>
            <w:r w:rsidRPr="091B6E21" w:rsidR="63F6B5E1">
              <w:rPr>
                <w:rFonts w:ascii="Calibri" w:hAnsi="Calibri" w:cs="Calibri"/>
                <w:color w:val="000000" w:themeColor="text1" w:themeTint="FF" w:themeShade="FF"/>
                <w:sz w:val="22"/>
                <w:szCs w:val="22"/>
              </w:rPr>
              <w:t>s</w:t>
            </w:r>
            <w:r w:rsidRPr="091B6E21" w:rsidR="1D67D8A4">
              <w:rPr>
                <w:rFonts w:ascii="Calibri" w:hAnsi="Calibri" w:cs="Calibri"/>
                <w:color w:val="000000" w:themeColor="text1" w:themeTint="FF" w:themeShade="FF"/>
                <w:sz w:val="22"/>
                <w:szCs w:val="22"/>
              </w:rPr>
              <w:t xml:space="preserve"> to </w:t>
            </w:r>
            <w:r w:rsidRPr="091B6E21" w:rsidR="0AFC9FB7">
              <w:rPr>
                <w:rFonts w:ascii="Calibri" w:hAnsi="Calibri" w:cs="Calibri"/>
                <w:b w:val="1"/>
                <w:bCs w:val="1"/>
                <w:color w:val="000000" w:themeColor="text1" w:themeTint="FF" w:themeShade="FF"/>
                <w:sz w:val="22"/>
                <w:szCs w:val="22"/>
              </w:rPr>
              <w:t>Operating Policy</w:t>
            </w:r>
            <w:r w:rsidRPr="091B6E21" w:rsidR="7FDE4C2F">
              <w:rPr>
                <w:rFonts w:ascii="Calibri" w:hAnsi="Calibri" w:cs="Calibri"/>
                <w:b w:val="1"/>
                <w:bCs w:val="1"/>
                <w:color w:val="000000" w:themeColor="text1" w:themeTint="FF" w:themeShade="FF"/>
                <w:sz w:val="22"/>
                <w:szCs w:val="22"/>
              </w:rPr>
              <w:t xml:space="preserve"> – Central Support Services</w:t>
            </w:r>
          </w:p>
        </w:tc>
        <w:tc>
          <w:tcPr>
            <w:tcW w:w="1843" w:type="dxa"/>
            <w:tcMar/>
            <w:vAlign w:val="center"/>
          </w:tcPr>
          <w:p w:rsidR="00F8012B" w:rsidP="001C0314" w:rsidRDefault="001C0314" w14:paraId="56669316" w14:textId="10F153B0">
            <w:pPr>
              <w:pStyle w:val="Header"/>
              <w:tabs>
                <w:tab w:val="clear" w:pos="4320"/>
                <w:tab w:val="clear" w:pos="8640"/>
              </w:tabs>
              <w:jc w:val="center"/>
              <w:rPr>
                <w:rFonts w:asciiTheme="minorHAnsi" w:hAnsiTheme="minorHAnsi" w:cstheme="minorHAnsi"/>
                <w:sz w:val="22"/>
                <w:szCs w:val="22"/>
              </w:rPr>
            </w:pPr>
            <w:proofErr w:type="spellStart"/>
            <w:r>
              <w:rPr>
                <w:rFonts w:asciiTheme="minorHAnsi" w:hAnsiTheme="minorHAnsi" w:cstheme="minorHAnsi"/>
                <w:sz w:val="22"/>
                <w:szCs w:val="22"/>
              </w:rPr>
              <w:t>Tse</w:t>
            </w:r>
            <w:proofErr w:type="spellEnd"/>
          </w:p>
        </w:tc>
      </w:tr>
      <w:tr w:rsidRPr="00BA442E" w:rsidR="00CC5CAF" w:rsidTr="091B6E21" w14:paraId="2744CD1E" w14:textId="77777777">
        <w:tc>
          <w:tcPr>
            <w:tcW w:w="556" w:type="dxa"/>
            <w:tcMar/>
          </w:tcPr>
          <w:p w:rsidR="00CC5CAF" w:rsidP="00C12417" w:rsidRDefault="00E44CC2" w14:paraId="739AF17F" w14:textId="4C5FD4A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5.</w:t>
            </w:r>
          </w:p>
        </w:tc>
        <w:tc>
          <w:tcPr>
            <w:tcW w:w="7065" w:type="dxa"/>
            <w:tcMar/>
          </w:tcPr>
          <w:p w:rsidRPr="00B74091" w:rsidR="00CC5CAF" w:rsidP="00C12417" w:rsidRDefault="0091696D" w14:paraId="1A2F980A" w14:textId="31B1BA1D">
            <w:pPr>
              <w:pStyle w:val="Header"/>
              <w:tabs>
                <w:tab w:val="clear" w:pos="4320"/>
                <w:tab w:val="clear" w:pos="8640"/>
              </w:tabs>
              <w:rPr>
                <w:rFonts w:asciiTheme="minorHAnsi" w:hAnsiTheme="minorHAnsi"/>
                <w:b/>
                <w:bCs/>
                <w:sz w:val="22"/>
              </w:rPr>
            </w:pPr>
            <w:r>
              <w:rPr>
                <w:rFonts w:ascii="Calibri" w:hAnsi="Calibri" w:cs="Calibri"/>
                <w:color w:val="000000"/>
                <w:sz w:val="22"/>
                <w:szCs w:val="22"/>
              </w:rPr>
              <w:t xml:space="preserve">Adoption of </w:t>
            </w:r>
            <w:r w:rsidRPr="008B6065" w:rsidR="00153CC5">
              <w:rPr>
                <w:rFonts w:ascii="Calibri" w:hAnsi="Calibri" w:cs="Calibri"/>
                <w:b/>
                <w:bCs/>
                <w:color w:val="000000"/>
                <w:sz w:val="22"/>
                <w:szCs w:val="22"/>
              </w:rPr>
              <w:t>Operating Policy - Information Technology Department</w:t>
            </w:r>
          </w:p>
        </w:tc>
        <w:tc>
          <w:tcPr>
            <w:tcW w:w="1843" w:type="dxa"/>
            <w:tcMar/>
          </w:tcPr>
          <w:p w:rsidR="00CC5CAF" w:rsidP="00C12417" w:rsidRDefault="001C0314" w14:paraId="2EE877B3" w14:textId="1779039A">
            <w:pPr>
              <w:pStyle w:val="Header"/>
              <w:tabs>
                <w:tab w:val="clear" w:pos="4320"/>
                <w:tab w:val="clear" w:pos="8640"/>
              </w:tabs>
              <w:jc w:val="center"/>
              <w:rPr>
                <w:rFonts w:asciiTheme="minorHAnsi" w:hAnsiTheme="minorHAnsi" w:cstheme="minorHAnsi"/>
                <w:sz w:val="22"/>
                <w:szCs w:val="22"/>
              </w:rPr>
            </w:pPr>
            <w:proofErr w:type="spellStart"/>
            <w:r>
              <w:rPr>
                <w:rFonts w:asciiTheme="minorHAnsi" w:hAnsiTheme="minorHAnsi" w:cstheme="minorHAnsi"/>
                <w:sz w:val="22"/>
                <w:szCs w:val="22"/>
              </w:rPr>
              <w:t>Tse</w:t>
            </w:r>
            <w:proofErr w:type="spellEnd"/>
          </w:p>
        </w:tc>
      </w:tr>
      <w:tr w:rsidRPr="00BA442E" w:rsidR="00CC5CAF" w:rsidTr="091B6E21" w14:paraId="11FB6753" w14:textId="77777777">
        <w:tc>
          <w:tcPr>
            <w:tcW w:w="556" w:type="dxa"/>
            <w:tcMar/>
          </w:tcPr>
          <w:p w:rsidR="00CC5CAF" w:rsidP="00C12417" w:rsidRDefault="00E44CC2" w14:paraId="1CF943B3" w14:textId="29A55AE1">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6.</w:t>
            </w:r>
          </w:p>
        </w:tc>
        <w:tc>
          <w:tcPr>
            <w:tcW w:w="7065" w:type="dxa"/>
            <w:tcMar/>
          </w:tcPr>
          <w:p w:rsidRPr="00B74091" w:rsidR="00CC5CAF" w:rsidP="00C12417" w:rsidRDefault="0091696D" w14:paraId="21A6E90B" w14:textId="15BB9B9C">
            <w:pPr>
              <w:pStyle w:val="Header"/>
              <w:tabs>
                <w:tab w:val="clear" w:pos="4320"/>
                <w:tab w:val="clear" w:pos="8640"/>
              </w:tabs>
              <w:rPr>
                <w:rFonts w:asciiTheme="minorHAnsi" w:hAnsiTheme="minorHAnsi"/>
                <w:b/>
                <w:bCs/>
                <w:sz w:val="22"/>
              </w:rPr>
            </w:pPr>
            <w:r>
              <w:rPr>
                <w:rFonts w:ascii="Calibri" w:hAnsi="Calibri" w:cs="Calibri"/>
                <w:color w:val="000000"/>
                <w:sz w:val="22"/>
                <w:szCs w:val="22"/>
              </w:rPr>
              <w:t xml:space="preserve">Adoption of </w:t>
            </w:r>
            <w:r w:rsidRPr="008B6065" w:rsidR="00153CC5">
              <w:rPr>
                <w:rFonts w:ascii="Calibri" w:hAnsi="Calibri" w:cs="Calibri"/>
                <w:b/>
                <w:bCs/>
                <w:color w:val="000000"/>
                <w:sz w:val="22"/>
                <w:szCs w:val="22"/>
              </w:rPr>
              <w:t>Operating Policy - Accounting Department</w:t>
            </w:r>
          </w:p>
        </w:tc>
        <w:tc>
          <w:tcPr>
            <w:tcW w:w="1843" w:type="dxa"/>
            <w:tcMar/>
          </w:tcPr>
          <w:p w:rsidR="00CC5CAF" w:rsidP="00C12417" w:rsidRDefault="001C0314" w14:paraId="1B471B9F" w14:textId="68E774E6">
            <w:pPr>
              <w:pStyle w:val="Header"/>
              <w:tabs>
                <w:tab w:val="clear" w:pos="4320"/>
                <w:tab w:val="clear" w:pos="8640"/>
              </w:tabs>
              <w:jc w:val="center"/>
              <w:rPr>
                <w:rFonts w:asciiTheme="minorHAnsi" w:hAnsiTheme="minorHAnsi" w:cstheme="minorHAnsi"/>
                <w:sz w:val="22"/>
                <w:szCs w:val="22"/>
              </w:rPr>
            </w:pPr>
            <w:proofErr w:type="spellStart"/>
            <w:r>
              <w:rPr>
                <w:rFonts w:asciiTheme="minorHAnsi" w:hAnsiTheme="minorHAnsi" w:cstheme="minorHAnsi"/>
                <w:sz w:val="22"/>
                <w:szCs w:val="22"/>
              </w:rPr>
              <w:t>Tse</w:t>
            </w:r>
            <w:proofErr w:type="spellEnd"/>
          </w:p>
        </w:tc>
      </w:tr>
      <w:tr w:rsidRPr="00BA442E" w:rsidR="00E44CC2" w:rsidTr="091B6E21" w14:paraId="5B622CF0" w14:textId="77777777">
        <w:tc>
          <w:tcPr>
            <w:tcW w:w="556" w:type="dxa"/>
            <w:tcMar/>
          </w:tcPr>
          <w:p w:rsidR="00E44CC2" w:rsidP="00C12417" w:rsidRDefault="00E44CC2" w14:paraId="1CD9FECC" w14:textId="4BCEB081">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7.</w:t>
            </w:r>
          </w:p>
        </w:tc>
        <w:tc>
          <w:tcPr>
            <w:tcW w:w="7065" w:type="dxa"/>
            <w:tcMar/>
          </w:tcPr>
          <w:p w:rsidRPr="00B74091" w:rsidR="00E44CC2" w:rsidP="091B6E21" w:rsidRDefault="0091696D" w14:paraId="7210A788" w14:textId="1B98A2F9">
            <w:pPr>
              <w:pStyle w:val="Header"/>
              <w:tabs>
                <w:tab w:val="clear" w:pos="4320"/>
                <w:tab w:val="clear" w:pos="8640"/>
              </w:tabs>
              <w:rPr>
                <w:rFonts w:ascii="Calibri" w:hAnsi="Calibri" w:asciiTheme="minorAscii" w:hAnsiTheme="minorAscii"/>
                <w:b w:val="1"/>
                <w:bCs w:val="1"/>
                <w:sz w:val="22"/>
                <w:szCs w:val="22"/>
              </w:rPr>
            </w:pPr>
            <w:r w:rsidRPr="091B6E21" w:rsidR="1D67D8A4">
              <w:rPr>
                <w:rFonts w:ascii="Calibri" w:hAnsi="Calibri" w:cs="Calibri"/>
                <w:color w:val="000000" w:themeColor="text1" w:themeTint="FF" w:themeShade="FF"/>
                <w:sz w:val="22"/>
                <w:szCs w:val="22"/>
              </w:rPr>
              <w:t>Proposed change</w:t>
            </w:r>
            <w:r w:rsidRPr="091B6E21" w:rsidR="0C26AA58">
              <w:rPr>
                <w:rFonts w:ascii="Calibri" w:hAnsi="Calibri" w:cs="Calibri"/>
                <w:color w:val="000000" w:themeColor="text1" w:themeTint="FF" w:themeShade="FF"/>
                <w:sz w:val="22"/>
                <w:szCs w:val="22"/>
              </w:rPr>
              <w:t>s</w:t>
            </w:r>
            <w:r w:rsidRPr="091B6E21" w:rsidR="1D67D8A4">
              <w:rPr>
                <w:rFonts w:ascii="Calibri" w:hAnsi="Calibri" w:cs="Calibri"/>
                <w:color w:val="000000" w:themeColor="text1" w:themeTint="FF" w:themeShade="FF"/>
                <w:sz w:val="22"/>
                <w:szCs w:val="22"/>
              </w:rPr>
              <w:t xml:space="preserve"> to </w:t>
            </w:r>
            <w:r w:rsidRPr="091B6E21" w:rsidR="0AFC9FB7">
              <w:rPr>
                <w:rFonts w:ascii="Calibri" w:hAnsi="Calibri" w:cs="Calibri"/>
                <w:b w:val="1"/>
                <w:bCs w:val="1"/>
                <w:color w:val="000000" w:themeColor="text1" w:themeTint="FF" w:themeShade="FF"/>
                <w:sz w:val="22"/>
                <w:szCs w:val="22"/>
              </w:rPr>
              <w:t>Operating Policy - Information Systems Committee</w:t>
            </w:r>
          </w:p>
        </w:tc>
        <w:tc>
          <w:tcPr>
            <w:tcW w:w="1843" w:type="dxa"/>
            <w:tcMar/>
          </w:tcPr>
          <w:p w:rsidR="00E44CC2" w:rsidP="00C12417" w:rsidRDefault="001C0314" w14:paraId="03F7FAEE" w14:textId="569F4B3C">
            <w:pPr>
              <w:pStyle w:val="Header"/>
              <w:tabs>
                <w:tab w:val="clear" w:pos="4320"/>
                <w:tab w:val="clear" w:pos="8640"/>
              </w:tabs>
              <w:jc w:val="center"/>
              <w:rPr>
                <w:rFonts w:asciiTheme="minorHAnsi" w:hAnsiTheme="minorHAnsi" w:cstheme="minorHAnsi"/>
                <w:sz w:val="22"/>
                <w:szCs w:val="22"/>
              </w:rPr>
            </w:pPr>
            <w:proofErr w:type="spellStart"/>
            <w:r>
              <w:rPr>
                <w:rFonts w:asciiTheme="minorHAnsi" w:hAnsiTheme="minorHAnsi" w:cstheme="minorHAnsi"/>
                <w:sz w:val="22"/>
                <w:szCs w:val="22"/>
              </w:rPr>
              <w:t>Tse</w:t>
            </w:r>
            <w:proofErr w:type="spellEnd"/>
          </w:p>
        </w:tc>
      </w:tr>
    </w:tbl>
    <w:p w:rsidR="00C12417" w:rsidP="003E594B" w:rsidRDefault="00C12417" w14:paraId="63BCBA31" w14:textId="77777777">
      <w:pPr>
        <w:pStyle w:val="Header"/>
        <w:tabs>
          <w:tab w:val="clear" w:pos="4320"/>
          <w:tab w:val="clear" w:pos="8640"/>
        </w:tabs>
        <w:rPr>
          <w:rFonts w:asciiTheme="minorHAnsi" w:hAnsiTheme="minorHAnsi" w:cstheme="minorHAnsi"/>
          <w:b/>
          <w:bCs/>
          <w:sz w:val="22"/>
          <w:szCs w:val="22"/>
        </w:rPr>
      </w:pPr>
    </w:p>
    <w:p w:rsidR="00DC759C" w:rsidP="003E594B" w:rsidRDefault="00DC759C" w14:paraId="28C428EE" w14:textId="0863027D">
      <w:pPr>
        <w:pStyle w:val="Header"/>
        <w:tabs>
          <w:tab w:val="clear" w:pos="4320"/>
          <w:tab w:val="clear" w:pos="8640"/>
        </w:tabs>
        <w:rPr>
          <w:rFonts w:asciiTheme="minorHAnsi" w:hAnsiTheme="minorHAnsi" w:cstheme="minorHAnsi"/>
          <w:b/>
          <w:bCs/>
          <w:sz w:val="22"/>
          <w:szCs w:val="22"/>
        </w:rPr>
      </w:pPr>
    </w:p>
    <w:p w:rsidR="00DC759C" w:rsidP="003E594B" w:rsidRDefault="00DC759C" w14:paraId="59632896" w14:textId="4C18DEA7">
      <w:pPr>
        <w:pStyle w:val="Header"/>
        <w:tabs>
          <w:tab w:val="clear" w:pos="4320"/>
          <w:tab w:val="clear" w:pos="8640"/>
        </w:tabs>
        <w:rPr>
          <w:rFonts w:asciiTheme="minorHAnsi" w:hAnsiTheme="minorHAnsi" w:cstheme="minorHAnsi"/>
          <w:b/>
          <w:bCs/>
          <w:sz w:val="22"/>
          <w:szCs w:val="22"/>
        </w:rPr>
      </w:pPr>
    </w:p>
    <w:p w:rsidR="00DC759C" w:rsidP="003E594B" w:rsidRDefault="00DC759C" w14:paraId="7122968A" w14:textId="56F61F39">
      <w:pPr>
        <w:pStyle w:val="Header"/>
        <w:tabs>
          <w:tab w:val="clear" w:pos="4320"/>
          <w:tab w:val="clear" w:pos="8640"/>
        </w:tabs>
        <w:rPr>
          <w:rFonts w:asciiTheme="minorHAnsi" w:hAnsiTheme="minorHAnsi" w:cstheme="minorHAnsi"/>
          <w:b/>
          <w:bCs/>
          <w:sz w:val="22"/>
          <w:szCs w:val="22"/>
        </w:rPr>
      </w:pPr>
    </w:p>
    <w:p w:rsidR="00DC759C" w:rsidP="003E594B" w:rsidRDefault="00DC759C" w14:paraId="3B18A78C" w14:textId="3BE07788">
      <w:pPr>
        <w:pStyle w:val="Header"/>
        <w:tabs>
          <w:tab w:val="clear" w:pos="4320"/>
          <w:tab w:val="clear" w:pos="8640"/>
        </w:tabs>
        <w:rPr>
          <w:rFonts w:asciiTheme="minorHAnsi" w:hAnsiTheme="minorHAnsi" w:cstheme="minorHAnsi"/>
          <w:b/>
          <w:bCs/>
          <w:sz w:val="22"/>
          <w:szCs w:val="22"/>
        </w:rPr>
      </w:pPr>
    </w:p>
    <w:p w:rsidR="00DC759C" w:rsidP="003E594B" w:rsidRDefault="00DC759C" w14:paraId="2D5675CC" w14:textId="68F1E155">
      <w:pPr>
        <w:pStyle w:val="Header"/>
        <w:tabs>
          <w:tab w:val="clear" w:pos="4320"/>
          <w:tab w:val="clear" w:pos="8640"/>
        </w:tabs>
        <w:rPr>
          <w:rFonts w:asciiTheme="minorHAnsi" w:hAnsiTheme="minorHAnsi" w:cstheme="minorHAnsi"/>
          <w:b/>
          <w:bCs/>
          <w:sz w:val="22"/>
          <w:szCs w:val="22"/>
        </w:rPr>
      </w:pPr>
    </w:p>
    <w:p w:rsidR="00DC759C" w:rsidP="003E594B" w:rsidRDefault="00DC759C" w14:paraId="151924EC" w14:textId="00AA1FE5">
      <w:pPr>
        <w:pStyle w:val="Header"/>
        <w:tabs>
          <w:tab w:val="clear" w:pos="4320"/>
          <w:tab w:val="clear" w:pos="8640"/>
        </w:tabs>
        <w:rPr>
          <w:rFonts w:asciiTheme="minorHAnsi" w:hAnsiTheme="minorHAnsi" w:cstheme="minorHAnsi"/>
          <w:b/>
          <w:bCs/>
          <w:sz w:val="22"/>
          <w:szCs w:val="22"/>
        </w:rPr>
      </w:pPr>
    </w:p>
    <w:p w:rsidR="00CC5CAF" w:rsidP="003E594B" w:rsidRDefault="00CC5CAF" w14:paraId="1332FFB4" w14:textId="77777777">
      <w:pPr>
        <w:pStyle w:val="Header"/>
        <w:tabs>
          <w:tab w:val="clear" w:pos="4320"/>
          <w:tab w:val="clear" w:pos="8640"/>
        </w:tabs>
        <w:rPr>
          <w:rFonts w:asciiTheme="minorHAnsi" w:hAnsiTheme="minorHAnsi" w:cstheme="minorHAnsi"/>
          <w:b/>
          <w:bCs/>
          <w:sz w:val="22"/>
          <w:szCs w:val="22"/>
        </w:rPr>
      </w:pPr>
    </w:p>
    <w:p w:rsidR="00DC759C" w:rsidP="003E594B" w:rsidRDefault="00174CC2" w14:paraId="7C33DCC2" w14:textId="0DF5365B">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M</w:t>
      </w:r>
      <w:r w:rsidRPr="00BA442E">
        <w:rPr>
          <w:rFonts w:asciiTheme="minorHAnsi" w:hAnsiTheme="minorHAnsi" w:cstheme="minorHAnsi"/>
          <w:b/>
          <w:bCs/>
          <w:sz w:val="22"/>
          <w:szCs w:val="22"/>
        </w:rPr>
        <w:t>OTIONS</w:t>
      </w:r>
    </w:p>
    <w:p w:rsidR="00174CC2" w:rsidP="003E594B" w:rsidRDefault="00174CC2" w14:paraId="034D5174" w14:textId="77777777">
      <w:pPr>
        <w:pStyle w:val="Header"/>
        <w:tabs>
          <w:tab w:val="clear" w:pos="4320"/>
          <w:tab w:val="clear" w:pos="8640"/>
        </w:tabs>
        <w:rPr>
          <w:rFonts w:asciiTheme="minorHAnsi" w:hAnsiTheme="minorHAnsi" w:cstheme="minorHAnsi"/>
          <w:b/>
          <w:bCs/>
          <w:sz w:val="22"/>
          <w:szCs w:val="22"/>
        </w:rPr>
      </w:pPr>
    </w:p>
    <w:tbl>
      <w:tblPr>
        <w:tblW w:w="9034" w:type="dxa"/>
        <w:tblInd w:w="5" w:type="dxa"/>
        <w:tblLook w:val="0000" w:firstRow="0" w:lastRow="0" w:firstColumn="0" w:lastColumn="0" w:noHBand="0" w:noVBand="0"/>
      </w:tblPr>
      <w:tblGrid>
        <w:gridCol w:w="570"/>
        <w:gridCol w:w="8464"/>
      </w:tblGrid>
      <w:tr w:rsidRPr="00480460" w:rsidR="00174CC2" w:rsidTr="091B6E21" w14:paraId="1A74D71D" w14:textId="77777777">
        <w:tc>
          <w:tcPr>
            <w:tcW w:w="570" w:type="dxa"/>
            <w:tcMar/>
          </w:tcPr>
          <w:p w:rsidRPr="008F471E" w:rsidR="00174CC2" w:rsidP="00174CC2" w:rsidRDefault="00174CC2" w14:paraId="3AE59E1C" w14:textId="77777777">
            <w:pPr>
              <w:pStyle w:val="Header"/>
              <w:numPr>
                <w:ilvl w:val="0"/>
                <w:numId w:val="3"/>
              </w:numPr>
              <w:rPr>
                <w:rFonts w:asciiTheme="minorHAnsi" w:hAnsiTheme="minorHAnsi" w:cstheme="minorHAnsi"/>
                <w:sz w:val="22"/>
                <w:szCs w:val="22"/>
              </w:rPr>
            </w:pPr>
          </w:p>
        </w:tc>
        <w:tc>
          <w:tcPr>
            <w:tcW w:w="8464" w:type="dxa"/>
            <w:tcMar/>
          </w:tcPr>
          <w:p w:rsidRPr="00480460" w:rsidR="00174CC2" w:rsidP="00CA53B8" w:rsidRDefault="00174CC2" w14:paraId="15EF5AA3" w14:textId="77777777">
            <w:r>
              <w:rPr>
                <w:rStyle w:val="normaltextrun"/>
                <w:rFonts w:ascii="Calibri" w:hAnsi="Calibri"/>
                <w:b/>
                <w:bCs/>
                <w:color w:val="000000"/>
                <w:sz w:val="22"/>
                <w:szCs w:val="22"/>
                <w:shd w:val="clear" w:color="auto" w:fill="FFFFFF"/>
              </w:rPr>
              <w:t>Moved </w:t>
            </w:r>
            <w:r>
              <w:rPr>
                <w:rStyle w:val="normaltextrun"/>
                <w:rFonts w:ascii="Calibri" w:hAnsi="Calibri"/>
                <w:color w:val="000000"/>
                <w:sz w:val="22"/>
                <w:szCs w:val="22"/>
                <w:shd w:val="clear" w:color="auto" w:fill="FFFFFF"/>
              </w:rPr>
              <w:t xml:space="preserve">by </w:t>
            </w: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r>
              <w:rPr>
                <w:rFonts w:ascii="Calibri" w:hAnsi="Calibri" w:cs="Calibri"/>
                <w:sz w:val="22"/>
                <w:szCs w:val="22"/>
              </w:rPr>
              <w:t>,</w:t>
            </w:r>
            <w:r>
              <w:rPr>
                <w:rStyle w:val="normaltextrun"/>
                <w:rFonts w:ascii="Calibri" w:hAnsi="Calibri"/>
                <w:b/>
                <w:bCs/>
                <w:color w:val="000000"/>
                <w:sz w:val="22"/>
                <w:szCs w:val="22"/>
                <w:shd w:val="clear" w:color="auto" w:fill="FFFFFF"/>
              </w:rPr>
              <w:t> seconded </w:t>
            </w:r>
            <w:r>
              <w:rPr>
                <w:rStyle w:val="normaltextrun"/>
                <w:rFonts w:ascii="Calibri" w:hAnsi="Calibri"/>
                <w:color w:val="000000"/>
                <w:sz w:val="22"/>
                <w:szCs w:val="22"/>
                <w:shd w:val="clear" w:color="auto" w:fill="FFFFFF"/>
              </w:rPr>
              <w:t>by _______ that the Assembly waive sections 3.1.3.1, 3.1.3.2, 3.2.3.1, and 3.2.3.2 of Operating Policy</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Vice-President and Speaker Elections due to the restrictions of COVID-19.</w:t>
            </w:r>
          </w:p>
        </w:tc>
      </w:tr>
      <w:tr w:rsidRPr="008F471E" w:rsidR="000B292F" w:rsidTr="091B6E21" w14:paraId="561243AF" w14:textId="77777777">
        <w:tc>
          <w:tcPr>
            <w:tcW w:w="570" w:type="dxa"/>
            <w:tcMar/>
          </w:tcPr>
          <w:p w:rsidRPr="008F471E" w:rsidR="000B292F" w:rsidP="00174CC2" w:rsidRDefault="000B292F" w14:paraId="6C8DA6AA" w14:textId="77777777">
            <w:pPr>
              <w:pStyle w:val="Header"/>
              <w:numPr>
                <w:ilvl w:val="0"/>
                <w:numId w:val="3"/>
              </w:numPr>
              <w:rPr>
                <w:rFonts w:asciiTheme="minorHAnsi" w:hAnsiTheme="minorHAnsi" w:cstheme="minorHAnsi"/>
                <w:sz w:val="22"/>
                <w:szCs w:val="22"/>
              </w:rPr>
            </w:pPr>
          </w:p>
        </w:tc>
        <w:tc>
          <w:tcPr>
            <w:tcW w:w="8464" w:type="dxa"/>
            <w:tcMar/>
          </w:tcPr>
          <w:p w:rsidRPr="6024E182" w:rsidR="000B292F" w:rsidP="00CA53B8" w:rsidRDefault="000B292F" w14:paraId="113FC26B" w14:textId="3C02B0BF">
            <w:pPr>
              <w:pStyle w:val="Header"/>
              <w:tabs>
                <w:tab w:val="clear" w:pos="4320"/>
                <w:tab w:val="clear" w:pos="8640"/>
              </w:tabs>
              <w:rPr>
                <w:rFonts w:asciiTheme="minorHAnsi" w:hAnsiTheme="minorHAnsi"/>
                <w:b/>
                <w:bCs/>
                <w:sz w:val="22"/>
                <w:szCs w:val="22"/>
              </w:rPr>
            </w:pPr>
            <w:r w:rsidRPr="6024E182">
              <w:rPr>
                <w:rFonts w:asciiTheme="minorHAnsi" w:hAnsiTheme="minorHAnsi"/>
                <w:b/>
                <w:bCs/>
                <w:sz w:val="22"/>
                <w:szCs w:val="22"/>
              </w:rPr>
              <w:t>Moved</w:t>
            </w:r>
            <w:r w:rsidRPr="6024E182">
              <w:rPr>
                <w:rFonts w:asciiTheme="minorHAnsi" w:hAnsiTheme="minorHAnsi"/>
                <w:sz w:val="22"/>
                <w:szCs w:val="22"/>
              </w:rPr>
              <w:t xml:space="preserve"> by </w:t>
            </w: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r w:rsidRPr="6024E182">
              <w:rPr>
                <w:rFonts w:asciiTheme="minorHAnsi" w:hAnsiTheme="minorHAnsi"/>
                <w:sz w:val="22"/>
                <w:szCs w:val="22"/>
              </w:rPr>
              <w:t xml:space="preserve">, </w:t>
            </w:r>
            <w:r w:rsidRPr="6024E182">
              <w:rPr>
                <w:rFonts w:asciiTheme="minorHAnsi" w:hAnsiTheme="minorHAnsi"/>
                <w:b/>
                <w:bCs/>
                <w:sz w:val="22"/>
                <w:szCs w:val="22"/>
              </w:rPr>
              <w:t>seconded</w:t>
            </w:r>
            <w:r w:rsidRPr="6024E182">
              <w:rPr>
                <w:rFonts w:asciiTheme="minorHAnsi" w:hAnsiTheme="minorHAnsi"/>
                <w:sz w:val="22"/>
                <w:szCs w:val="22"/>
              </w:rPr>
              <w:t xml:space="preserve"> by _</w:t>
            </w:r>
            <w:r w:rsidR="00870A39">
              <w:rPr>
                <w:rFonts w:asciiTheme="minorHAnsi" w:hAnsiTheme="minorHAnsi"/>
                <w:sz w:val="22"/>
                <w:szCs w:val="22"/>
              </w:rPr>
              <w:t>_</w:t>
            </w:r>
            <w:r w:rsidRPr="6024E182">
              <w:rPr>
                <w:rFonts w:asciiTheme="minorHAnsi" w:hAnsiTheme="minorHAnsi"/>
                <w:sz w:val="22"/>
                <w:szCs w:val="22"/>
              </w:rPr>
              <w:t>__ that the SRA close nominations for the Speaker 2021-2022.</w:t>
            </w:r>
          </w:p>
        </w:tc>
      </w:tr>
      <w:tr w:rsidRPr="008F471E" w:rsidR="00174CC2" w:rsidTr="091B6E21" w14:paraId="55891D05" w14:textId="77777777">
        <w:tc>
          <w:tcPr>
            <w:tcW w:w="570" w:type="dxa"/>
            <w:tcMar/>
          </w:tcPr>
          <w:p w:rsidRPr="008F471E" w:rsidR="00174CC2" w:rsidP="00174CC2" w:rsidRDefault="00174CC2" w14:paraId="0F6D3A58" w14:textId="77777777">
            <w:pPr>
              <w:pStyle w:val="Header"/>
              <w:numPr>
                <w:ilvl w:val="0"/>
                <w:numId w:val="3"/>
              </w:numPr>
              <w:rPr>
                <w:rFonts w:asciiTheme="minorHAnsi" w:hAnsiTheme="minorHAnsi" w:cstheme="minorHAnsi"/>
                <w:sz w:val="22"/>
                <w:szCs w:val="22"/>
              </w:rPr>
            </w:pPr>
          </w:p>
        </w:tc>
        <w:tc>
          <w:tcPr>
            <w:tcW w:w="8464" w:type="dxa"/>
            <w:tcMar/>
          </w:tcPr>
          <w:p w:rsidRPr="008F471E" w:rsidR="00174CC2" w:rsidP="00CA53B8" w:rsidRDefault="00174CC2" w14:paraId="6C640E65" w14:textId="1C8A656F">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 xml:space="preserve">by </w:t>
            </w: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r w:rsidRPr="6024E182">
              <w:rPr>
                <w:rFonts w:asciiTheme="minorHAnsi" w:hAnsiTheme="minorHAnsi"/>
                <w:sz w:val="22"/>
                <w:szCs w:val="22"/>
              </w:rPr>
              <w:t xml:space="preserve">, </w:t>
            </w:r>
            <w:r w:rsidRPr="6024E182">
              <w:rPr>
                <w:rFonts w:asciiTheme="minorHAnsi" w:hAnsiTheme="minorHAnsi"/>
                <w:b/>
                <w:bCs/>
                <w:sz w:val="22"/>
                <w:szCs w:val="22"/>
              </w:rPr>
              <w:t>seconded</w:t>
            </w:r>
            <w:r w:rsidRPr="6024E182">
              <w:rPr>
                <w:rFonts w:asciiTheme="minorHAnsi" w:hAnsiTheme="minorHAnsi"/>
                <w:sz w:val="22"/>
                <w:szCs w:val="22"/>
              </w:rPr>
              <w:t xml:space="preserve"> by </w:t>
            </w:r>
            <w:r w:rsidR="000B292F">
              <w:rPr>
                <w:rFonts w:asciiTheme="minorHAnsi" w:hAnsiTheme="minorHAnsi"/>
                <w:sz w:val="22"/>
                <w:szCs w:val="22"/>
              </w:rPr>
              <w:t>____</w:t>
            </w:r>
            <w:r w:rsidRPr="6024E182">
              <w:rPr>
                <w:rFonts w:asciiTheme="minorHAnsi" w:hAnsiTheme="minorHAnsi"/>
                <w:sz w:val="22"/>
                <w:szCs w:val="22"/>
              </w:rPr>
              <w:t xml:space="preserve"> that the SRA close nominations for the Vice-President (Administration) 2021-2022.</w:t>
            </w:r>
          </w:p>
        </w:tc>
      </w:tr>
      <w:tr w:rsidRPr="008F471E" w:rsidR="00174CC2" w:rsidTr="091B6E21" w14:paraId="7A6F1E88" w14:textId="77777777">
        <w:tc>
          <w:tcPr>
            <w:tcW w:w="570" w:type="dxa"/>
            <w:tcMar/>
          </w:tcPr>
          <w:p w:rsidRPr="008F471E" w:rsidR="00174CC2" w:rsidP="00174CC2" w:rsidRDefault="00174CC2" w14:paraId="082B2B0D" w14:textId="77777777">
            <w:pPr>
              <w:pStyle w:val="Header"/>
              <w:numPr>
                <w:ilvl w:val="0"/>
                <w:numId w:val="3"/>
              </w:numPr>
              <w:rPr>
                <w:rFonts w:asciiTheme="minorHAnsi" w:hAnsiTheme="minorHAnsi" w:cstheme="minorHAnsi"/>
                <w:sz w:val="22"/>
                <w:szCs w:val="22"/>
              </w:rPr>
            </w:pPr>
          </w:p>
        </w:tc>
        <w:tc>
          <w:tcPr>
            <w:tcW w:w="8464" w:type="dxa"/>
            <w:tcMar/>
          </w:tcPr>
          <w:p w:rsidRPr="008F471E" w:rsidR="00174CC2" w:rsidP="00CA53B8" w:rsidRDefault="00174CC2" w14:paraId="7B1F4A37" w14:textId="77777777">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 xml:space="preserve">by </w:t>
            </w: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r w:rsidRPr="6024E182">
              <w:rPr>
                <w:rFonts w:asciiTheme="minorHAnsi" w:hAnsiTheme="minorHAnsi"/>
                <w:sz w:val="22"/>
                <w:szCs w:val="22"/>
              </w:rPr>
              <w:t>,</w:t>
            </w:r>
            <w:r w:rsidRPr="6024E182">
              <w:rPr>
                <w:rFonts w:asciiTheme="minorHAnsi" w:hAnsiTheme="minorHAnsi"/>
                <w:b/>
                <w:bCs/>
                <w:sz w:val="22"/>
                <w:szCs w:val="22"/>
              </w:rPr>
              <w:t xml:space="preserve"> seconded</w:t>
            </w:r>
            <w:r w:rsidRPr="6024E182">
              <w:rPr>
                <w:rFonts w:asciiTheme="minorHAnsi" w:hAnsiTheme="minorHAnsi"/>
                <w:sz w:val="22"/>
                <w:szCs w:val="22"/>
              </w:rPr>
              <w:t xml:space="preserve"> by </w:t>
            </w:r>
            <w:proofErr w:type="spellStart"/>
            <w:r w:rsidRPr="6024E182">
              <w:rPr>
                <w:rFonts w:asciiTheme="minorHAnsi" w:hAnsiTheme="minorHAnsi"/>
                <w:sz w:val="22"/>
                <w:szCs w:val="22"/>
              </w:rPr>
              <w:t>Tse</w:t>
            </w:r>
            <w:proofErr w:type="spellEnd"/>
            <w:r w:rsidRPr="6024E182">
              <w:rPr>
                <w:rFonts w:asciiTheme="minorHAnsi" w:hAnsiTheme="minorHAnsi"/>
                <w:sz w:val="22"/>
                <w:szCs w:val="22"/>
              </w:rPr>
              <w:t xml:space="preserve"> that the SRA close nominations for the Vice-President (Education) 2021-2022.</w:t>
            </w:r>
          </w:p>
        </w:tc>
      </w:tr>
      <w:tr w:rsidRPr="008F471E" w:rsidR="00174CC2" w:rsidTr="091B6E21" w14:paraId="6BF4F9D1" w14:textId="77777777">
        <w:tc>
          <w:tcPr>
            <w:tcW w:w="570" w:type="dxa"/>
            <w:tcMar/>
          </w:tcPr>
          <w:p w:rsidRPr="008F471E" w:rsidR="00174CC2" w:rsidP="00174CC2" w:rsidRDefault="00174CC2" w14:paraId="13F33FAB" w14:textId="77777777">
            <w:pPr>
              <w:pStyle w:val="Header"/>
              <w:numPr>
                <w:ilvl w:val="0"/>
                <w:numId w:val="3"/>
              </w:numPr>
              <w:rPr>
                <w:rFonts w:asciiTheme="minorHAnsi" w:hAnsiTheme="minorHAnsi" w:cstheme="minorHAnsi"/>
                <w:sz w:val="22"/>
                <w:szCs w:val="22"/>
              </w:rPr>
            </w:pPr>
          </w:p>
        </w:tc>
        <w:tc>
          <w:tcPr>
            <w:tcW w:w="8464" w:type="dxa"/>
            <w:tcMar/>
          </w:tcPr>
          <w:p w:rsidRPr="008F471E" w:rsidR="00174CC2" w:rsidP="00CA53B8" w:rsidRDefault="00174CC2" w14:paraId="75DE4B20" w14:textId="77777777">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 xml:space="preserve">by </w:t>
            </w:r>
            <w:r w:rsidRPr="6024E182">
              <w:rPr>
                <w:rFonts w:ascii="Calibri" w:hAnsi="Calibri" w:eastAsia="Calibri" w:cs="Calibri"/>
                <w:sz w:val="22"/>
                <w:szCs w:val="22"/>
              </w:rPr>
              <w:t>Da-</w:t>
            </w:r>
            <w:proofErr w:type="spellStart"/>
            <w:r w:rsidRPr="6024E182">
              <w:rPr>
                <w:rFonts w:ascii="Calibri" w:hAnsi="Calibri" w:eastAsia="Calibri" w:cs="Calibri"/>
                <w:sz w:val="22"/>
                <w:szCs w:val="22"/>
              </w:rPr>
              <w:t>Ré</w:t>
            </w:r>
            <w:proofErr w:type="spellEnd"/>
            <w:r w:rsidRPr="6024E182">
              <w:rPr>
                <w:rFonts w:asciiTheme="minorHAnsi" w:hAnsiTheme="minorHAnsi"/>
                <w:sz w:val="22"/>
                <w:szCs w:val="22"/>
              </w:rPr>
              <w:t xml:space="preserve">, </w:t>
            </w:r>
            <w:r w:rsidRPr="00D3299E">
              <w:rPr>
                <w:rFonts w:asciiTheme="minorHAnsi" w:hAnsiTheme="minorHAnsi"/>
                <w:b/>
                <w:sz w:val="22"/>
                <w:szCs w:val="22"/>
              </w:rPr>
              <w:t>seconded</w:t>
            </w:r>
            <w:r w:rsidRPr="6024E182">
              <w:rPr>
                <w:rFonts w:asciiTheme="minorHAnsi" w:hAnsiTheme="minorHAnsi"/>
                <w:sz w:val="22"/>
                <w:szCs w:val="22"/>
              </w:rPr>
              <w:t xml:space="preserve"> by Anderson that the SRA close nominations for the Vice-President (Finance) 2021-2022.</w:t>
            </w:r>
          </w:p>
        </w:tc>
      </w:tr>
      <w:tr w:rsidRPr="008F471E" w:rsidR="000B292F" w:rsidTr="091B6E21" w14:paraId="341E281B" w14:textId="77777777">
        <w:tc>
          <w:tcPr>
            <w:tcW w:w="570" w:type="dxa"/>
            <w:tcMar/>
          </w:tcPr>
          <w:p w:rsidRPr="008F471E" w:rsidR="000B292F" w:rsidP="00174CC2" w:rsidRDefault="000B292F" w14:paraId="48C6B6FF" w14:textId="77777777">
            <w:pPr>
              <w:pStyle w:val="Header"/>
              <w:numPr>
                <w:ilvl w:val="0"/>
                <w:numId w:val="3"/>
              </w:numPr>
              <w:rPr>
                <w:rFonts w:asciiTheme="minorHAnsi" w:hAnsiTheme="minorHAnsi" w:cstheme="minorHAnsi"/>
                <w:sz w:val="22"/>
                <w:szCs w:val="22"/>
              </w:rPr>
            </w:pPr>
          </w:p>
        </w:tc>
        <w:tc>
          <w:tcPr>
            <w:tcW w:w="8464" w:type="dxa"/>
            <w:tcMar/>
          </w:tcPr>
          <w:p w:rsidRPr="6024E182" w:rsidR="000B292F" w:rsidP="00CA53B8" w:rsidRDefault="000B292F" w14:paraId="0A67330D" w14:textId="19601BE4">
            <w:pPr>
              <w:pStyle w:val="Header"/>
              <w:tabs>
                <w:tab w:val="clear" w:pos="4320"/>
                <w:tab w:val="clear" w:pos="8640"/>
              </w:tabs>
              <w:rPr>
                <w:rFonts w:asciiTheme="minorHAnsi" w:hAnsiTheme="minorHAnsi"/>
                <w:b/>
                <w:bCs/>
                <w:sz w:val="22"/>
                <w:szCs w:val="22"/>
              </w:rPr>
            </w:pPr>
            <w:r>
              <w:rPr>
                <w:rStyle w:val="normaltextrun"/>
                <w:rFonts w:ascii="Calibri" w:hAnsi="Calibri" w:cs="Calibri"/>
                <w:b/>
                <w:bCs/>
                <w:color w:val="000000"/>
                <w:sz w:val="22"/>
                <w:szCs w:val="22"/>
                <w:shd w:val="clear" w:color="auto" w:fill="FFFFFF"/>
              </w:rPr>
              <w:t>Moved</w:t>
            </w:r>
            <w:r>
              <w:rPr>
                <w:rStyle w:val="normaltextrun"/>
                <w:rFonts w:ascii="Calibri" w:hAnsi="Calibri" w:cs="Calibri"/>
                <w:color w:val="000000"/>
                <w:sz w:val="22"/>
                <w:szCs w:val="22"/>
                <w:shd w:val="clear" w:color="auto" w:fill="FFFFFF"/>
              </w:rPr>
              <w:t> by </w:t>
            </w:r>
            <w:r>
              <w:rPr>
                <w:rFonts w:asciiTheme="minorHAnsi" w:hAnsiTheme="minorHAnsi" w:cstheme="minorBidi"/>
                <w:sz w:val="22"/>
                <w:szCs w:val="22"/>
              </w:rPr>
              <w:t>Da-</w:t>
            </w:r>
            <w:proofErr w:type="spellStart"/>
            <w:r>
              <w:rPr>
                <w:rFonts w:asciiTheme="minorHAnsi" w:hAnsiTheme="minorHAnsi" w:cstheme="minorBidi"/>
                <w:sz w:val="22"/>
                <w:szCs w:val="22"/>
              </w:rPr>
              <w:t>R</w:t>
            </w:r>
            <w:r>
              <w:rPr>
                <w:rFonts w:ascii="Calibri" w:hAnsi="Calibri" w:cs="Calibri"/>
                <w:sz w:val="22"/>
                <w:szCs w:val="22"/>
              </w:rPr>
              <w:t>é</w:t>
            </w:r>
            <w:proofErr w:type="spellEnd"/>
            <w:r>
              <w:rPr>
                <w:rStyle w:val="normaltextrun"/>
                <w:rFonts w:ascii="Calibri" w:hAnsi="Calibri" w:cs="Calibri"/>
                <w:color w:val="000000"/>
                <w:sz w:val="22"/>
                <w:szCs w:val="22"/>
                <w:shd w:val="clear" w:color="auto" w:fill="FFFFFF"/>
              </w:rPr>
              <w:t>, </w:t>
            </w:r>
            <w:r>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by ______ that the Assembly delegate all of its authority to the Executive Board with the exception that the Executive Board will not change any MSU Bylaws, nor shall it approve any SRA minutes, from May 1, 2021 – August 31, 2021.</w:t>
            </w:r>
          </w:p>
        </w:tc>
      </w:tr>
      <w:tr w:rsidRPr="008F471E" w:rsidR="0060696E" w:rsidTr="091B6E21" w14:paraId="010C3F80" w14:textId="77777777">
        <w:tc>
          <w:tcPr>
            <w:tcW w:w="570" w:type="dxa"/>
            <w:tcMar/>
          </w:tcPr>
          <w:p w:rsidRPr="008F471E" w:rsidR="0060696E" w:rsidP="00174CC2" w:rsidRDefault="0060696E" w14:paraId="02A4310F" w14:textId="77777777">
            <w:pPr>
              <w:pStyle w:val="Header"/>
              <w:numPr>
                <w:ilvl w:val="0"/>
                <w:numId w:val="3"/>
              </w:numPr>
              <w:rPr>
                <w:rFonts w:asciiTheme="minorHAnsi" w:hAnsiTheme="minorHAnsi" w:cstheme="minorHAnsi"/>
                <w:sz w:val="22"/>
                <w:szCs w:val="22"/>
              </w:rPr>
            </w:pPr>
          </w:p>
        </w:tc>
        <w:tc>
          <w:tcPr>
            <w:tcW w:w="8464" w:type="dxa"/>
            <w:tcMar/>
          </w:tcPr>
          <w:p w:rsidRPr="00AE1A6B" w:rsidR="0060696E" w:rsidP="091B6E21" w:rsidRDefault="00BE5536" w14:paraId="6FFABC07" w14:textId="03C9E96E">
            <w:pPr>
              <w:rPr>
                <w:rFonts w:ascii="Calibri" w:hAnsi="Calibri" w:cs="Calibri"/>
                <w:color w:val="000000" w:themeColor="text1" w:themeTint="FF" w:themeShade="FF"/>
                <w:sz w:val="22"/>
                <w:szCs w:val="22"/>
              </w:rPr>
            </w:pPr>
            <w:r w:rsidRPr="091B6E21" w:rsidR="00BE5536">
              <w:rPr>
                <w:rFonts w:ascii="Calibri" w:hAnsi="Calibri" w:cs="Calibri"/>
                <w:b w:val="1"/>
                <w:bCs w:val="1"/>
                <w:color w:val="000000" w:themeColor="text1" w:themeTint="FF" w:themeShade="FF"/>
                <w:sz w:val="22"/>
                <w:szCs w:val="22"/>
              </w:rPr>
              <w:t xml:space="preserve">Moved </w:t>
            </w:r>
            <w:r w:rsidRPr="091B6E21" w:rsidR="00BE5536">
              <w:rPr>
                <w:rFonts w:ascii="Calibri" w:hAnsi="Calibri" w:cs="Calibri"/>
                <w:color w:val="000000" w:themeColor="text1" w:themeTint="FF" w:themeShade="FF"/>
                <w:sz w:val="22"/>
                <w:szCs w:val="22"/>
              </w:rPr>
              <w:t xml:space="preserve">by </w:t>
            </w:r>
            <w:r w:rsidRPr="091B6E21" w:rsidR="00BE5536">
              <w:rPr>
                <w:rFonts w:ascii="Calibri" w:hAnsi="Calibri" w:cs="Calibri"/>
                <w:color w:val="000000" w:themeColor="text1" w:themeTint="FF" w:themeShade="FF"/>
                <w:sz w:val="22"/>
                <w:szCs w:val="22"/>
              </w:rPr>
              <w:t>Tse</w:t>
            </w:r>
            <w:r w:rsidRPr="091B6E21" w:rsidR="00BE5536">
              <w:rPr>
                <w:rFonts w:ascii="Calibri" w:hAnsi="Calibri" w:cs="Calibri"/>
                <w:color w:val="000000" w:themeColor="text1" w:themeTint="FF" w:themeShade="FF"/>
                <w:sz w:val="22"/>
                <w:szCs w:val="22"/>
              </w:rPr>
              <w:t xml:space="preserve">, </w:t>
            </w:r>
            <w:r w:rsidRPr="091B6E21" w:rsidR="00BE5536">
              <w:rPr>
                <w:rFonts w:ascii="Calibri" w:hAnsi="Calibri" w:cs="Calibri"/>
                <w:b w:val="1"/>
                <w:bCs w:val="1"/>
                <w:color w:val="000000" w:themeColor="text1" w:themeTint="FF" w:themeShade="FF"/>
                <w:sz w:val="22"/>
                <w:szCs w:val="22"/>
              </w:rPr>
              <w:t>seconded</w:t>
            </w:r>
            <w:r w:rsidRPr="091B6E21" w:rsidR="00BE5536">
              <w:rPr>
                <w:rFonts w:ascii="Calibri" w:hAnsi="Calibri" w:cs="Calibri"/>
                <w:color w:val="000000" w:themeColor="text1" w:themeTint="FF" w:themeShade="FF"/>
                <w:sz w:val="22"/>
                <w:szCs w:val="22"/>
              </w:rPr>
              <w:t xml:space="preserve"> by _______ that the Assembly approve the official bylaws of the Undergraduates of Canadian Research-Intensive Universities (UCRU) with the intention of formally approving MSU membership in the organization as a class A </w:t>
            </w:r>
            <w:r w:rsidRPr="091B6E21" w:rsidR="00BE5536">
              <w:rPr>
                <w:rFonts w:ascii="Calibri" w:hAnsi="Calibri" w:cs="Calibri"/>
                <w:color w:val="000000" w:themeColor="text1" w:themeTint="FF" w:themeShade="FF"/>
                <w:sz w:val="22"/>
                <w:szCs w:val="22"/>
              </w:rPr>
              <w:t>membe</w:t>
            </w:r>
            <w:r w:rsidRPr="091B6E21" w:rsidR="689DD610">
              <w:rPr>
                <w:rFonts w:ascii="Calibri" w:hAnsi="Calibri" w:cs="Calibri"/>
                <w:color w:val="000000" w:themeColor="text1" w:themeTint="FF" w:themeShade="FF"/>
                <w:sz w:val="22"/>
                <w:szCs w:val="22"/>
              </w:rPr>
              <w:t>r</w:t>
            </w:r>
            <w:r w:rsidRPr="091B6E21" w:rsidR="4C0E54F9">
              <w:rPr>
                <w:rFonts w:ascii="Calibri" w:hAnsi="Calibri" w:cs="Calibri"/>
                <w:color w:val="000000" w:themeColor="text1" w:themeTint="FF" w:themeShade="FF"/>
                <w:sz w:val="22"/>
                <w:szCs w:val="22"/>
              </w:rPr>
              <w:t>, unde</w:t>
            </w:r>
            <w:r w:rsidRPr="091B6E21" w:rsidR="00BE5536">
              <w:rPr>
                <w:rFonts w:ascii="Calibri" w:hAnsi="Calibri" w:cs="Calibri"/>
                <w:color w:val="000000" w:themeColor="text1" w:themeTint="FF" w:themeShade="FF"/>
                <w:sz w:val="22"/>
                <w:szCs w:val="22"/>
              </w:rPr>
              <w:t>r</w:t>
            </w:r>
            <w:r w:rsidRPr="091B6E21" w:rsidR="67C8F362">
              <w:rPr>
                <w:rFonts w:ascii="Calibri" w:hAnsi="Calibri" w:cs="Calibri"/>
                <w:color w:val="000000" w:themeColor="text1" w:themeTint="FF" w:themeShade="FF"/>
                <w:sz w:val="22"/>
                <w:szCs w:val="22"/>
              </w:rPr>
              <w:t xml:space="preserve"> UCRU bylaws,</w:t>
            </w:r>
            <w:r w:rsidRPr="091B6E21" w:rsidR="00BE5536">
              <w:rPr>
                <w:rFonts w:ascii="Calibri" w:hAnsi="Calibri" w:cs="Calibri"/>
                <w:color w:val="000000" w:themeColor="text1" w:themeTint="FF" w:themeShade="FF"/>
                <w:sz w:val="22"/>
                <w:szCs w:val="22"/>
              </w:rPr>
              <w:t xml:space="preserve"> </w:t>
            </w:r>
            <w:proofErr w:type="gramStart"/>
            <w:r w:rsidRPr="091B6E21" w:rsidR="00BE5536">
              <w:rPr>
                <w:rFonts w:ascii="Calibri" w:hAnsi="Calibri" w:cs="Calibri"/>
                <w:color w:val="000000" w:themeColor="text1" w:themeTint="FF" w:themeShade="FF"/>
                <w:sz w:val="22"/>
                <w:szCs w:val="22"/>
              </w:rPr>
              <w:t>at a later date</w:t>
            </w:r>
            <w:proofErr w:type="gramEnd"/>
            <w:r w:rsidRPr="091B6E21" w:rsidR="00BE5536">
              <w:rPr>
                <w:rFonts w:ascii="Calibri" w:hAnsi="Calibri" w:cs="Calibri"/>
                <w:color w:val="000000" w:themeColor="text1" w:themeTint="FF" w:themeShade="FF"/>
                <w:sz w:val="22"/>
                <w:szCs w:val="22"/>
              </w:rPr>
              <w:t>.</w:t>
            </w:r>
          </w:p>
        </w:tc>
      </w:tr>
      <w:tr w:rsidRPr="008F471E" w:rsidR="003D22B1" w:rsidTr="091B6E21" w14:paraId="6E0412FB" w14:textId="77777777">
        <w:tc>
          <w:tcPr>
            <w:tcW w:w="570" w:type="dxa"/>
            <w:tcMar/>
          </w:tcPr>
          <w:p w:rsidRPr="008F471E" w:rsidR="003D22B1" w:rsidP="00174CC2" w:rsidRDefault="003D22B1" w14:paraId="3AA8964A" w14:textId="77777777">
            <w:pPr>
              <w:pStyle w:val="Header"/>
              <w:numPr>
                <w:ilvl w:val="0"/>
                <w:numId w:val="3"/>
              </w:numPr>
              <w:rPr>
                <w:rFonts w:asciiTheme="minorHAnsi" w:hAnsiTheme="minorHAnsi" w:cstheme="minorHAnsi"/>
                <w:sz w:val="22"/>
                <w:szCs w:val="22"/>
              </w:rPr>
            </w:pPr>
          </w:p>
        </w:tc>
        <w:tc>
          <w:tcPr>
            <w:tcW w:w="8464" w:type="dxa"/>
            <w:tcMar/>
          </w:tcPr>
          <w:p w:rsidRPr="00424889" w:rsidR="003D22B1" w:rsidP="00AE1A6B" w:rsidRDefault="002F38DD" w14:paraId="709A643B" w14:textId="434C29FC">
            <w:pPr>
              <w:rPr>
                <w:sz w:val="22"/>
                <w:szCs w:val="22"/>
              </w:rPr>
            </w:pPr>
            <w:r w:rsidRPr="002F38DD">
              <w:rPr>
                <w:rFonts w:ascii="Calibri" w:hAnsi="Calibri" w:cs="Calibri"/>
                <w:b/>
                <w:bCs/>
                <w:color w:val="000000"/>
                <w:sz w:val="22"/>
                <w:szCs w:val="22"/>
              </w:rPr>
              <w:t xml:space="preserve">Moved </w:t>
            </w:r>
            <w:r w:rsidRPr="002F38DD">
              <w:rPr>
                <w:rFonts w:ascii="Calibri" w:hAnsi="Calibri" w:cs="Calibri"/>
                <w:color w:val="000000"/>
                <w:sz w:val="22"/>
                <w:szCs w:val="22"/>
              </w:rPr>
              <w:t>by Da-</w:t>
            </w:r>
            <w:proofErr w:type="spellStart"/>
            <w:r w:rsidRPr="002F38DD">
              <w:rPr>
                <w:rFonts w:ascii="Calibri" w:hAnsi="Calibri" w:cs="Calibri"/>
                <w:color w:val="000000"/>
                <w:sz w:val="22"/>
                <w:szCs w:val="22"/>
              </w:rPr>
              <w:t>Ré</w:t>
            </w:r>
            <w:proofErr w:type="spellEnd"/>
            <w:r w:rsidRPr="002F38DD">
              <w:rPr>
                <w:rFonts w:ascii="Calibri" w:hAnsi="Calibri" w:cs="Calibri"/>
                <w:color w:val="000000"/>
                <w:sz w:val="22"/>
                <w:szCs w:val="22"/>
              </w:rPr>
              <w:t xml:space="preserve">, </w:t>
            </w:r>
            <w:r>
              <w:rPr>
                <w:rFonts w:ascii="Calibri" w:hAnsi="Calibri" w:cs="Calibri"/>
                <w:b/>
                <w:bCs/>
                <w:color w:val="000000"/>
                <w:sz w:val="22"/>
                <w:szCs w:val="22"/>
              </w:rPr>
              <w:t>seconded</w:t>
            </w:r>
            <w:r w:rsidRPr="002F38DD">
              <w:rPr>
                <w:rFonts w:ascii="Calibri" w:hAnsi="Calibri" w:cs="Calibri"/>
                <w:color w:val="000000"/>
                <w:sz w:val="22"/>
                <w:szCs w:val="22"/>
              </w:rPr>
              <w:t xml:space="preserve"> by _____, that the </w:t>
            </w:r>
            <w:r>
              <w:rPr>
                <w:rFonts w:ascii="Calibri" w:hAnsi="Calibri" w:cs="Calibri"/>
                <w:color w:val="000000"/>
                <w:sz w:val="22"/>
                <w:szCs w:val="22"/>
              </w:rPr>
              <w:t>A</w:t>
            </w:r>
            <w:r w:rsidRPr="002F38DD">
              <w:rPr>
                <w:rFonts w:ascii="Calibri" w:hAnsi="Calibri" w:cs="Calibri"/>
                <w:color w:val="000000"/>
                <w:sz w:val="22"/>
                <w:szCs w:val="22"/>
              </w:rPr>
              <w:t>ssembly accept the proposed terms of reference for the Campus Media Ad Hoc Committee, and task them to present their findings to the SRA by the last SRA meeting of September 2021.</w:t>
            </w:r>
          </w:p>
        </w:tc>
      </w:tr>
      <w:tr w:rsidRPr="008F471E" w:rsidR="00E44CC2" w:rsidTr="091B6E21" w14:paraId="6E246309" w14:textId="77777777">
        <w:tc>
          <w:tcPr>
            <w:tcW w:w="570" w:type="dxa"/>
            <w:tcMar/>
          </w:tcPr>
          <w:p w:rsidRPr="008F471E" w:rsidR="00E44CC2" w:rsidP="00174CC2" w:rsidRDefault="00E44CC2" w14:paraId="4D7CDC6C" w14:textId="77777777">
            <w:pPr>
              <w:pStyle w:val="Header"/>
              <w:numPr>
                <w:ilvl w:val="0"/>
                <w:numId w:val="3"/>
              </w:numPr>
              <w:rPr>
                <w:rFonts w:asciiTheme="minorHAnsi" w:hAnsiTheme="minorHAnsi" w:cstheme="minorHAnsi"/>
                <w:sz w:val="22"/>
                <w:szCs w:val="22"/>
              </w:rPr>
            </w:pPr>
          </w:p>
        </w:tc>
        <w:tc>
          <w:tcPr>
            <w:tcW w:w="8464" w:type="dxa"/>
            <w:tcMar/>
          </w:tcPr>
          <w:p w:rsidRPr="008B6065" w:rsidR="00E44CC2" w:rsidP="00AE1A6B" w:rsidRDefault="008B6065" w14:paraId="4A20FA05" w14:textId="7DE55003">
            <w:pPr>
              <w:rPr>
                <w:rFonts w:ascii="Calibri" w:hAnsi="Calibri" w:cs="Calibri"/>
                <w:color w:val="000000"/>
                <w:sz w:val="22"/>
                <w:szCs w:val="22"/>
              </w:rPr>
            </w:pPr>
            <w:r w:rsidRPr="008B6065">
              <w:rPr>
                <w:rFonts w:ascii="Calibri" w:hAnsi="Calibri" w:cs="Calibri"/>
                <w:b/>
                <w:bCs/>
                <w:color w:val="000000"/>
                <w:sz w:val="22"/>
                <w:szCs w:val="22"/>
              </w:rPr>
              <w:t xml:space="preserve">Moved </w:t>
            </w:r>
            <w:r w:rsidRPr="008B6065">
              <w:rPr>
                <w:rFonts w:ascii="Calibri" w:hAnsi="Calibri" w:cs="Calibri"/>
                <w:color w:val="000000"/>
                <w:sz w:val="22"/>
                <w:szCs w:val="22"/>
              </w:rPr>
              <w:t>by _</w:t>
            </w:r>
            <w:r>
              <w:rPr>
                <w:rFonts w:ascii="Calibri" w:hAnsi="Calibri" w:cs="Calibri"/>
                <w:color w:val="000000"/>
                <w:sz w:val="22"/>
                <w:szCs w:val="22"/>
              </w:rPr>
              <w:t>___</w:t>
            </w:r>
            <w:r w:rsidRPr="008B6065">
              <w:rPr>
                <w:rFonts w:ascii="Calibri" w:hAnsi="Calibri" w:cs="Calibri"/>
                <w:color w:val="000000"/>
                <w:sz w:val="22"/>
                <w:szCs w:val="22"/>
              </w:rPr>
              <w:t xml:space="preserve">, </w:t>
            </w:r>
            <w:r w:rsidRPr="008B6065">
              <w:rPr>
                <w:rFonts w:ascii="Calibri" w:hAnsi="Calibri" w:cs="Calibri"/>
                <w:b/>
                <w:bCs/>
                <w:color w:val="000000"/>
                <w:sz w:val="22"/>
                <w:szCs w:val="22"/>
              </w:rPr>
              <w:t>seconded</w:t>
            </w:r>
            <w:r w:rsidRPr="008B6065">
              <w:rPr>
                <w:rFonts w:ascii="Calibri" w:hAnsi="Calibri" w:cs="Calibri"/>
                <w:color w:val="000000"/>
                <w:sz w:val="22"/>
                <w:szCs w:val="22"/>
              </w:rPr>
              <w:t xml:space="preserve"> by _</w:t>
            </w:r>
            <w:r>
              <w:rPr>
                <w:rFonts w:ascii="Calibri" w:hAnsi="Calibri" w:cs="Calibri"/>
                <w:color w:val="000000"/>
                <w:sz w:val="22"/>
                <w:szCs w:val="22"/>
              </w:rPr>
              <w:t>___</w:t>
            </w:r>
            <w:r w:rsidRPr="008B6065">
              <w:rPr>
                <w:rFonts w:ascii="Calibri" w:hAnsi="Calibri" w:cs="Calibri"/>
                <w:color w:val="000000"/>
                <w:sz w:val="22"/>
                <w:szCs w:val="22"/>
              </w:rPr>
              <w:t xml:space="preserve"> that the Assembly amend Operating Policy - Central Support Services and retitle it as Operating Policy - Administration &amp; Human Resources Department</w:t>
            </w:r>
            <w:r w:rsidR="00DC3AF4">
              <w:rPr>
                <w:rFonts w:ascii="Calibri" w:hAnsi="Calibri" w:cs="Calibri"/>
                <w:color w:val="000000"/>
                <w:sz w:val="22"/>
                <w:szCs w:val="22"/>
              </w:rPr>
              <w:t>, as circulated</w:t>
            </w:r>
            <w:r w:rsidRPr="008B6065">
              <w:rPr>
                <w:rFonts w:ascii="Calibri" w:hAnsi="Calibri" w:cs="Calibri"/>
                <w:color w:val="000000"/>
                <w:sz w:val="22"/>
                <w:szCs w:val="22"/>
              </w:rPr>
              <w:t>.</w:t>
            </w:r>
          </w:p>
        </w:tc>
      </w:tr>
      <w:tr w:rsidRPr="008F471E" w:rsidR="00E44CC2" w:rsidTr="091B6E21" w14:paraId="65AF417F" w14:textId="77777777">
        <w:tc>
          <w:tcPr>
            <w:tcW w:w="570" w:type="dxa"/>
            <w:tcMar/>
          </w:tcPr>
          <w:p w:rsidRPr="008F471E" w:rsidR="00E44CC2" w:rsidP="00174CC2" w:rsidRDefault="00E44CC2" w14:paraId="11316E70" w14:textId="77777777">
            <w:pPr>
              <w:pStyle w:val="Header"/>
              <w:numPr>
                <w:ilvl w:val="0"/>
                <w:numId w:val="3"/>
              </w:numPr>
              <w:rPr>
                <w:rFonts w:asciiTheme="minorHAnsi" w:hAnsiTheme="minorHAnsi" w:cstheme="minorHAnsi"/>
                <w:sz w:val="22"/>
                <w:szCs w:val="22"/>
              </w:rPr>
            </w:pPr>
          </w:p>
        </w:tc>
        <w:tc>
          <w:tcPr>
            <w:tcW w:w="8464" w:type="dxa"/>
            <w:tcMar/>
          </w:tcPr>
          <w:p w:rsidRPr="008B6065" w:rsidR="00E44CC2" w:rsidP="00AE1A6B" w:rsidRDefault="008B6065" w14:paraId="30667550" w14:textId="052EB540">
            <w:pPr>
              <w:rPr>
                <w:rFonts w:ascii="Calibri" w:hAnsi="Calibri" w:cs="Calibri"/>
                <w:color w:val="000000"/>
                <w:sz w:val="22"/>
                <w:szCs w:val="22"/>
              </w:rPr>
            </w:pPr>
            <w:r w:rsidRPr="008B6065">
              <w:rPr>
                <w:rFonts w:ascii="Calibri" w:hAnsi="Calibri" w:cs="Calibri"/>
                <w:b/>
                <w:bCs/>
                <w:color w:val="000000"/>
                <w:sz w:val="22"/>
                <w:szCs w:val="22"/>
              </w:rPr>
              <w:t xml:space="preserve">Moved </w:t>
            </w:r>
            <w:r w:rsidRPr="008B6065">
              <w:rPr>
                <w:rFonts w:ascii="Calibri" w:hAnsi="Calibri" w:cs="Calibri"/>
                <w:color w:val="000000"/>
                <w:sz w:val="22"/>
                <w:szCs w:val="22"/>
              </w:rPr>
              <w:t xml:space="preserve">by </w:t>
            </w:r>
            <w:r>
              <w:rPr>
                <w:rFonts w:ascii="Calibri" w:hAnsi="Calibri" w:cs="Calibri"/>
                <w:color w:val="000000"/>
                <w:sz w:val="22"/>
                <w:szCs w:val="22"/>
              </w:rPr>
              <w:t>___</w:t>
            </w:r>
            <w:r w:rsidRPr="008B6065">
              <w:rPr>
                <w:rFonts w:ascii="Calibri" w:hAnsi="Calibri" w:cs="Calibri"/>
                <w:color w:val="000000"/>
                <w:sz w:val="22"/>
                <w:szCs w:val="22"/>
              </w:rPr>
              <w:t xml:space="preserve">_, </w:t>
            </w:r>
            <w:r w:rsidRPr="008B6065">
              <w:rPr>
                <w:rFonts w:ascii="Calibri" w:hAnsi="Calibri" w:cs="Calibri"/>
                <w:b/>
                <w:bCs/>
                <w:color w:val="000000"/>
                <w:sz w:val="22"/>
                <w:szCs w:val="22"/>
              </w:rPr>
              <w:t>seconded</w:t>
            </w:r>
            <w:r w:rsidRPr="008B6065">
              <w:rPr>
                <w:rFonts w:ascii="Calibri" w:hAnsi="Calibri" w:cs="Calibri"/>
                <w:color w:val="000000"/>
                <w:sz w:val="22"/>
                <w:szCs w:val="22"/>
              </w:rPr>
              <w:t xml:space="preserve"> by </w:t>
            </w:r>
            <w:r>
              <w:rPr>
                <w:rFonts w:ascii="Calibri" w:hAnsi="Calibri" w:cs="Calibri"/>
                <w:color w:val="000000"/>
                <w:sz w:val="22"/>
                <w:szCs w:val="22"/>
              </w:rPr>
              <w:t>___</w:t>
            </w:r>
            <w:r w:rsidRPr="008B6065">
              <w:rPr>
                <w:rFonts w:ascii="Calibri" w:hAnsi="Calibri" w:cs="Calibri"/>
                <w:color w:val="000000"/>
                <w:sz w:val="22"/>
                <w:szCs w:val="22"/>
              </w:rPr>
              <w:t>_ that the Assembly adopt Operating Policy - Information Technology Department</w:t>
            </w:r>
            <w:r w:rsidR="00DC3AF4">
              <w:rPr>
                <w:rFonts w:ascii="Calibri" w:hAnsi="Calibri" w:cs="Calibri"/>
                <w:color w:val="000000"/>
                <w:sz w:val="22"/>
                <w:szCs w:val="22"/>
              </w:rPr>
              <w:t>, as circulated</w:t>
            </w:r>
            <w:r w:rsidRPr="008B6065">
              <w:rPr>
                <w:rFonts w:ascii="Calibri" w:hAnsi="Calibri" w:cs="Calibri"/>
                <w:color w:val="000000"/>
                <w:sz w:val="22"/>
                <w:szCs w:val="22"/>
              </w:rPr>
              <w:t>.</w:t>
            </w:r>
          </w:p>
        </w:tc>
      </w:tr>
      <w:tr w:rsidRPr="008F471E" w:rsidR="00E44CC2" w:rsidTr="091B6E21" w14:paraId="1BD2B4B5" w14:textId="77777777">
        <w:tc>
          <w:tcPr>
            <w:tcW w:w="570" w:type="dxa"/>
            <w:tcMar/>
          </w:tcPr>
          <w:p w:rsidRPr="008F471E" w:rsidR="00E44CC2" w:rsidP="00174CC2" w:rsidRDefault="00E44CC2" w14:paraId="3C89BE7C" w14:textId="77777777">
            <w:pPr>
              <w:pStyle w:val="Header"/>
              <w:numPr>
                <w:ilvl w:val="0"/>
                <w:numId w:val="3"/>
              </w:numPr>
              <w:rPr>
                <w:rFonts w:asciiTheme="minorHAnsi" w:hAnsiTheme="minorHAnsi" w:cstheme="minorHAnsi"/>
                <w:sz w:val="22"/>
                <w:szCs w:val="22"/>
              </w:rPr>
            </w:pPr>
          </w:p>
        </w:tc>
        <w:tc>
          <w:tcPr>
            <w:tcW w:w="8464" w:type="dxa"/>
            <w:tcMar/>
          </w:tcPr>
          <w:p w:rsidRPr="002F38DD" w:rsidR="00E44CC2" w:rsidP="00AE1A6B" w:rsidRDefault="008B6065" w14:paraId="0B5D7809" w14:textId="0CBF1BA1">
            <w:pPr>
              <w:rPr>
                <w:rFonts w:ascii="Calibri" w:hAnsi="Calibri" w:cs="Calibri"/>
                <w:b/>
                <w:bCs/>
                <w:color w:val="000000"/>
                <w:sz w:val="22"/>
                <w:szCs w:val="22"/>
              </w:rPr>
            </w:pPr>
            <w:r w:rsidRPr="008B6065">
              <w:rPr>
                <w:rFonts w:ascii="Calibri" w:hAnsi="Calibri" w:cs="Calibri"/>
                <w:b/>
                <w:bCs/>
                <w:color w:val="000000"/>
                <w:sz w:val="22"/>
                <w:szCs w:val="22"/>
              </w:rPr>
              <w:t>Moved</w:t>
            </w:r>
            <w:r w:rsidRPr="008B6065">
              <w:rPr>
                <w:rFonts w:ascii="Calibri" w:hAnsi="Calibri" w:cs="Calibri"/>
                <w:color w:val="000000"/>
                <w:sz w:val="22"/>
                <w:szCs w:val="22"/>
              </w:rPr>
              <w:t xml:space="preserve"> by _</w:t>
            </w:r>
            <w:r>
              <w:rPr>
                <w:rFonts w:ascii="Calibri" w:hAnsi="Calibri" w:cs="Calibri"/>
                <w:color w:val="000000"/>
                <w:sz w:val="22"/>
                <w:szCs w:val="22"/>
              </w:rPr>
              <w:t>___</w:t>
            </w:r>
            <w:r w:rsidRPr="008B6065">
              <w:rPr>
                <w:rFonts w:ascii="Calibri" w:hAnsi="Calibri" w:cs="Calibri"/>
                <w:color w:val="000000"/>
                <w:sz w:val="22"/>
                <w:szCs w:val="22"/>
              </w:rPr>
              <w:t xml:space="preserve">, </w:t>
            </w:r>
            <w:r w:rsidRPr="008B6065">
              <w:rPr>
                <w:rFonts w:ascii="Calibri" w:hAnsi="Calibri" w:cs="Calibri"/>
                <w:b/>
                <w:bCs/>
                <w:color w:val="000000"/>
                <w:sz w:val="22"/>
                <w:szCs w:val="22"/>
              </w:rPr>
              <w:t>seconded</w:t>
            </w:r>
            <w:r w:rsidRPr="008B6065">
              <w:rPr>
                <w:rFonts w:ascii="Calibri" w:hAnsi="Calibri" w:cs="Calibri"/>
                <w:color w:val="000000"/>
                <w:sz w:val="22"/>
                <w:szCs w:val="22"/>
              </w:rPr>
              <w:t xml:space="preserve"> by _</w:t>
            </w:r>
            <w:r>
              <w:rPr>
                <w:rFonts w:ascii="Calibri" w:hAnsi="Calibri" w:cs="Calibri"/>
                <w:color w:val="000000"/>
                <w:sz w:val="22"/>
                <w:szCs w:val="22"/>
              </w:rPr>
              <w:t>___</w:t>
            </w:r>
            <w:r w:rsidRPr="008B6065">
              <w:rPr>
                <w:rFonts w:ascii="Calibri" w:hAnsi="Calibri" w:cs="Calibri"/>
                <w:color w:val="000000"/>
                <w:sz w:val="22"/>
                <w:szCs w:val="22"/>
              </w:rPr>
              <w:t xml:space="preserve"> that the Assembly adopt Operating Policy - Accounting Department</w:t>
            </w:r>
            <w:r w:rsidR="00DC3AF4">
              <w:rPr>
                <w:rFonts w:ascii="Calibri" w:hAnsi="Calibri" w:cs="Calibri"/>
                <w:color w:val="000000"/>
                <w:sz w:val="22"/>
                <w:szCs w:val="22"/>
              </w:rPr>
              <w:t>, as circulated</w:t>
            </w:r>
            <w:r w:rsidRPr="008B6065">
              <w:rPr>
                <w:rFonts w:ascii="Calibri" w:hAnsi="Calibri" w:cs="Calibri"/>
                <w:color w:val="000000"/>
                <w:sz w:val="22"/>
                <w:szCs w:val="22"/>
              </w:rPr>
              <w:t>.</w:t>
            </w:r>
          </w:p>
        </w:tc>
      </w:tr>
      <w:tr w:rsidRPr="008F471E" w:rsidR="00E44CC2" w:rsidTr="091B6E21" w14:paraId="62CF3CD5" w14:textId="77777777">
        <w:tc>
          <w:tcPr>
            <w:tcW w:w="570" w:type="dxa"/>
            <w:tcMar/>
          </w:tcPr>
          <w:p w:rsidRPr="008F471E" w:rsidR="00E44CC2" w:rsidP="00174CC2" w:rsidRDefault="00E44CC2" w14:paraId="6DEB66AB" w14:textId="77777777">
            <w:pPr>
              <w:pStyle w:val="Header"/>
              <w:numPr>
                <w:ilvl w:val="0"/>
                <w:numId w:val="3"/>
              </w:numPr>
              <w:rPr>
                <w:rFonts w:asciiTheme="minorHAnsi" w:hAnsiTheme="minorHAnsi" w:cstheme="minorHAnsi"/>
                <w:sz w:val="22"/>
                <w:szCs w:val="22"/>
              </w:rPr>
            </w:pPr>
          </w:p>
        </w:tc>
        <w:tc>
          <w:tcPr>
            <w:tcW w:w="8464" w:type="dxa"/>
            <w:tcMar/>
          </w:tcPr>
          <w:p w:rsidRPr="002F38DD" w:rsidR="00E44CC2" w:rsidP="00AE1A6B" w:rsidRDefault="008B6065" w14:paraId="7ACE98F7" w14:textId="435A6619">
            <w:pPr>
              <w:rPr>
                <w:rFonts w:ascii="Calibri" w:hAnsi="Calibri" w:cs="Calibri"/>
                <w:b/>
                <w:bCs/>
                <w:color w:val="000000"/>
                <w:sz w:val="22"/>
                <w:szCs w:val="22"/>
              </w:rPr>
            </w:pPr>
            <w:r w:rsidRPr="008B6065">
              <w:rPr>
                <w:rFonts w:ascii="Calibri" w:hAnsi="Calibri" w:cs="Calibri"/>
                <w:b/>
                <w:bCs/>
                <w:color w:val="000000"/>
                <w:sz w:val="22"/>
                <w:szCs w:val="22"/>
              </w:rPr>
              <w:t>Moved</w:t>
            </w:r>
            <w:r w:rsidRPr="008B6065">
              <w:rPr>
                <w:rFonts w:ascii="Calibri" w:hAnsi="Calibri" w:cs="Calibri"/>
                <w:color w:val="000000"/>
                <w:sz w:val="22"/>
                <w:szCs w:val="22"/>
              </w:rPr>
              <w:t xml:space="preserve"> by </w:t>
            </w:r>
            <w:r>
              <w:rPr>
                <w:rFonts w:ascii="Calibri" w:hAnsi="Calibri" w:cs="Calibri"/>
                <w:color w:val="000000"/>
                <w:sz w:val="22"/>
                <w:szCs w:val="22"/>
              </w:rPr>
              <w:t>___</w:t>
            </w:r>
            <w:r w:rsidRPr="008B6065">
              <w:rPr>
                <w:rFonts w:ascii="Calibri" w:hAnsi="Calibri" w:cs="Calibri"/>
                <w:color w:val="000000"/>
                <w:sz w:val="22"/>
                <w:szCs w:val="22"/>
              </w:rPr>
              <w:t xml:space="preserve">_, </w:t>
            </w:r>
            <w:r w:rsidRPr="008B6065">
              <w:rPr>
                <w:rFonts w:ascii="Calibri" w:hAnsi="Calibri" w:cs="Calibri"/>
                <w:b/>
                <w:bCs/>
                <w:color w:val="000000"/>
                <w:sz w:val="22"/>
                <w:szCs w:val="22"/>
              </w:rPr>
              <w:t>seconded</w:t>
            </w:r>
            <w:r w:rsidRPr="008B6065">
              <w:rPr>
                <w:rFonts w:ascii="Calibri" w:hAnsi="Calibri" w:cs="Calibri"/>
                <w:color w:val="000000"/>
                <w:sz w:val="22"/>
                <w:szCs w:val="22"/>
              </w:rPr>
              <w:t xml:space="preserve"> by </w:t>
            </w:r>
            <w:r>
              <w:rPr>
                <w:rFonts w:ascii="Calibri" w:hAnsi="Calibri" w:cs="Calibri"/>
                <w:color w:val="000000"/>
                <w:sz w:val="22"/>
                <w:szCs w:val="22"/>
              </w:rPr>
              <w:t>___</w:t>
            </w:r>
            <w:r w:rsidRPr="008B6065">
              <w:rPr>
                <w:rFonts w:ascii="Calibri" w:hAnsi="Calibri" w:cs="Calibri"/>
                <w:color w:val="000000"/>
                <w:sz w:val="22"/>
                <w:szCs w:val="22"/>
              </w:rPr>
              <w:t>_ that the Assembly amend Operating Policy - Information Systems Committee</w:t>
            </w:r>
            <w:r w:rsidR="00DC3AF4">
              <w:rPr>
                <w:rFonts w:ascii="Calibri" w:hAnsi="Calibri" w:cs="Calibri"/>
                <w:color w:val="000000"/>
                <w:sz w:val="22"/>
                <w:szCs w:val="22"/>
              </w:rPr>
              <w:t>, as circulated</w:t>
            </w:r>
            <w:r w:rsidRPr="008B6065">
              <w:rPr>
                <w:rFonts w:ascii="Calibri" w:hAnsi="Calibri" w:cs="Calibri"/>
                <w:color w:val="000000"/>
                <w:sz w:val="22"/>
                <w:szCs w:val="22"/>
              </w:rPr>
              <w:t>.</w:t>
            </w:r>
          </w:p>
        </w:tc>
      </w:tr>
    </w:tbl>
    <w:p w:rsidR="00DC759C" w:rsidP="003E594B" w:rsidRDefault="00DC759C" w14:paraId="27200EEA" w14:textId="13E8DBD6">
      <w:pPr>
        <w:pStyle w:val="Header"/>
        <w:tabs>
          <w:tab w:val="clear" w:pos="4320"/>
          <w:tab w:val="clear" w:pos="8640"/>
        </w:tabs>
        <w:rPr>
          <w:rFonts w:asciiTheme="minorHAnsi" w:hAnsiTheme="minorHAnsi" w:cstheme="minorHAnsi"/>
          <w:b/>
          <w:bCs/>
          <w:sz w:val="22"/>
          <w:szCs w:val="22"/>
        </w:rPr>
      </w:pPr>
    </w:p>
    <w:p w:rsidR="00DC759C" w:rsidP="003E594B" w:rsidRDefault="00DC759C" w14:paraId="67465664" w14:textId="106D1645">
      <w:pPr>
        <w:pStyle w:val="Header"/>
        <w:tabs>
          <w:tab w:val="clear" w:pos="4320"/>
          <w:tab w:val="clear" w:pos="8640"/>
        </w:tabs>
        <w:rPr>
          <w:rFonts w:asciiTheme="minorHAnsi" w:hAnsiTheme="minorHAnsi" w:cstheme="minorHAnsi"/>
          <w:b/>
          <w:bCs/>
          <w:sz w:val="22"/>
          <w:szCs w:val="22"/>
        </w:rPr>
      </w:pPr>
    </w:p>
    <w:p w:rsidR="00DC759C" w:rsidP="003E594B" w:rsidRDefault="00DC759C" w14:paraId="43FC03AC" w14:textId="3625B693">
      <w:pPr>
        <w:pStyle w:val="Header"/>
        <w:tabs>
          <w:tab w:val="clear" w:pos="4320"/>
          <w:tab w:val="clear" w:pos="8640"/>
        </w:tabs>
        <w:rPr>
          <w:rFonts w:asciiTheme="minorHAnsi" w:hAnsiTheme="minorHAnsi" w:cstheme="minorHAnsi"/>
          <w:b/>
          <w:bCs/>
          <w:sz w:val="22"/>
          <w:szCs w:val="22"/>
        </w:rPr>
      </w:pPr>
    </w:p>
    <w:p w:rsidR="00DC759C" w:rsidP="003E594B" w:rsidRDefault="00DC759C" w14:paraId="61536803" w14:textId="57CA1C1F">
      <w:pPr>
        <w:pStyle w:val="Header"/>
        <w:tabs>
          <w:tab w:val="clear" w:pos="4320"/>
          <w:tab w:val="clear" w:pos="8640"/>
        </w:tabs>
        <w:rPr>
          <w:rFonts w:asciiTheme="minorHAnsi" w:hAnsiTheme="minorHAnsi" w:cstheme="minorHAnsi"/>
          <w:b/>
          <w:bCs/>
          <w:sz w:val="22"/>
          <w:szCs w:val="22"/>
        </w:rPr>
      </w:pPr>
    </w:p>
    <w:p w:rsidR="00DC759C" w:rsidP="003E594B" w:rsidRDefault="00DC759C" w14:paraId="7FA5B3B7" w14:textId="68BD9612">
      <w:pPr>
        <w:pStyle w:val="Header"/>
        <w:tabs>
          <w:tab w:val="clear" w:pos="4320"/>
          <w:tab w:val="clear" w:pos="8640"/>
        </w:tabs>
        <w:rPr>
          <w:rFonts w:asciiTheme="minorHAnsi" w:hAnsiTheme="minorHAnsi" w:cstheme="minorBidi"/>
          <w:b/>
          <w:sz w:val="22"/>
          <w:szCs w:val="22"/>
        </w:rPr>
      </w:pPr>
    </w:p>
    <w:p w:rsidR="5F30AFC3" w:rsidP="5F30AFC3" w:rsidRDefault="5F30AFC3" w14:paraId="19687B41" w14:textId="7AB0FA69">
      <w:pPr>
        <w:pStyle w:val="Header"/>
        <w:rPr>
          <w:rFonts w:asciiTheme="minorHAnsi" w:hAnsiTheme="minorHAnsi" w:cstheme="minorBidi"/>
          <w:b/>
          <w:bCs/>
          <w:sz w:val="22"/>
          <w:szCs w:val="22"/>
        </w:rPr>
      </w:pPr>
    </w:p>
    <w:p w:rsidR="00F84612" w:rsidP="003E594B" w:rsidRDefault="00F84612" w14:paraId="1A8762F1" w14:textId="24FA203F">
      <w:pPr>
        <w:pStyle w:val="Header"/>
        <w:tabs>
          <w:tab w:val="clear" w:pos="4320"/>
          <w:tab w:val="clear" w:pos="8640"/>
        </w:tabs>
        <w:rPr>
          <w:rFonts w:asciiTheme="minorHAnsi" w:hAnsiTheme="minorHAnsi" w:cstheme="minorHAnsi"/>
          <w:b/>
          <w:bCs/>
          <w:sz w:val="22"/>
          <w:szCs w:val="22"/>
        </w:rPr>
      </w:pPr>
    </w:p>
    <w:p w:rsidR="00CA2253" w:rsidP="003E594B" w:rsidRDefault="00CA2253" w14:paraId="2AB3D0A7" w14:textId="4F58603F">
      <w:pPr>
        <w:pStyle w:val="Header"/>
        <w:tabs>
          <w:tab w:val="clear" w:pos="4320"/>
          <w:tab w:val="clear" w:pos="8640"/>
        </w:tabs>
        <w:rPr>
          <w:rFonts w:asciiTheme="minorHAnsi" w:hAnsiTheme="minorHAnsi" w:cstheme="minorHAnsi"/>
          <w:b/>
          <w:bCs/>
          <w:sz w:val="22"/>
          <w:szCs w:val="22"/>
        </w:rPr>
      </w:pPr>
    </w:p>
    <w:p w:rsidRPr="00BA442E" w:rsidR="00174E5F" w:rsidP="00174E5F" w:rsidRDefault="00174E5F" w14:paraId="0FB78278" w14:textId="77777777">
      <w:pPr>
        <w:pStyle w:val="Header"/>
        <w:tabs>
          <w:tab w:val="clear" w:pos="4320"/>
          <w:tab w:val="clear" w:pos="8640"/>
        </w:tabs>
        <w:rPr>
          <w:rFonts w:asciiTheme="minorHAnsi" w:hAnsiTheme="minorHAnsi" w:cstheme="minorHAnsi"/>
          <w:sz w:val="22"/>
          <w:szCs w:val="22"/>
        </w:rPr>
      </w:pPr>
    </w:p>
    <w:sectPr w:rsidRPr="00BA442E" w:rsidR="00174E5F" w:rsidSect="00A44F6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99F" w:rsidRDefault="000A399F" w14:paraId="0E98CDEF" w14:textId="77777777">
      <w:r>
        <w:separator/>
      </w:r>
    </w:p>
  </w:endnote>
  <w:endnote w:type="continuationSeparator" w:id="0">
    <w:p w:rsidR="000A399F" w:rsidRDefault="000A399F" w14:paraId="66DECD70" w14:textId="77777777">
      <w:r>
        <w:continuationSeparator/>
      </w:r>
    </w:p>
  </w:endnote>
  <w:endnote w:type="continuationNotice" w:id="1">
    <w:p w:rsidR="000A399F" w:rsidRDefault="000A399F" w14:paraId="11E808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99F" w:rsidRDefault="000A399F" w14:paraId="408FE663" w14:textId="77777777">
      <w:r>
        <w:separator/>
      </w:r>
    </w:p>
  </w:footnote>
  <w:footnote w:type="continuationSeparator" w:id="0">
    <w:p w:rsidR="000A399F" w:rsidRDefault="000A399F" w14:paraId="16CA4759" w14:textId="77777777">
      <w:r>
        <w:continuationSeparator/>
      </w:r>
    </w:p>
  </w:footnote>
  <w:footnote w:type="continuationNotice" w:id="1">
    <w:p w:rsidR="000A399F" w:rsidRDefault="000A399F" w14:paraId="07FCBAC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970"/>
    <w:multiLevelType w:val="hybridMultilevel"/>
    <w:tmpl w:val="6B669EA4"/>
    <w:lvl w:ilvl="0" w:tplc="44F82D5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3382A57"/>
    <w:multiLevelType w:val="hybridMultilevel"/>
    <w:tmpl w:val="F9363170"/>
    <w:lvl w:ilvl="0" w:tplc="DC9CFA02">
      <w:start w:val="1"/>
      <w:numFmt w:val="bullet"/>
      <w:lvlText w:val=""/>
      <w:lvlJc w:val="left"/>
      <w:pPr>
        <w:ind w:left="720" w:hanging="360"/>
      </w:pPr>
      <w:rPr>
        <w:rFonts w:hint="default" w:ascii="Wingdings" w:hAnsi="Wingdings"/>
      </w:rPr>
    </w:lvl>
    <w:lvl w:ilvl="1" w:tplc="E3B683B8">
      <w:start w:val="1"/>
      <w:numFmt w:val="bullet"/>
      <w:lvlText w:val="o"/>
      <w:lvlJc w:val="left"/>
      <w:pPr>
        <w:ind w:left="1440" w:hanging="360"/>
      </w:pPr>
      <w:rPr>
        <w:rFonts w:hint="default" w:ascii="Courier New" w:hAnsi="Courier New"/>
      </w:rPr>
    </w:lvl>
    <w:lvl w:ilvl="2" w:tplc="B6F21656">
      <w:start w:val="1"/>
      <w:numFmt w:val="bullet"/>
      <w:lvlText w:val=""/>
      <w:lvlJc w:val="left"/>
      <w:pPr>
        <w:ind w:left="2160" w:hanging="360"/>
      </w:pPr>
      <w:rPr>
        <w:rFonts w:hint="default" w:ascii="Wingdings" w:hAnsi="Wingdings"/>
      </w:rPr>
    </w:lvl>
    <w:lvl w:ilvl="3" w:tplc="44668800">
      <w:start w:val="1"/>
      <w:numFmt w:val="bullet"/>
      <w:lvlText w:val=""/>
      <w:lvlJc w:val="left"/>
      <w:pPr>
        <w:ind w:left="2880" w:hanging="360"/>
      </w:pPr>
      <w:rPr>
        <w:rFonts w:hint="default" w:ascii="Symbol" w:hAnsi="Symbol"/>
      </w:rPr>
    </w:lvl>
    <w:lvl w:ilvl="4" w:tplc="F57E75EA">
      <w:start w:val="1"/>
      <w:numFmt w:val="bullet"/>
      <w:lvlText w:val="o"/>
      <w:lvlJc w:val="left"/>
      <w:pPr>
        <w:ind w:left="3600" w:hanging="360"/>
      </w:pPr>
      <w:rPr>
        <w:rFonts w:hint="default" w:ascii="Courier New" w:hAnsi="Courier New"/>
      </w:rPr>
    </w:lvl>
    <w:lvl w:ilvl="5" w:tplc="F13E7BB2">
      <w:start w:val="1"/>
      <w:numFmt w:val="bullet"/>
      <w:lvlText w:val=""/>
      <w:lvlJc w:val="left"/>
      <w:pPr>
        <w:ind w:left="4320" w:hanging="360"/>
      </w:pPr>
      <w:rPr>
        <w:rFonts w:hint="default" w:ascii="Wingdings" w:hAnsi="Wingdings"/>
      </w:rPr>
    </w:lvl>
    <w:lvl w:ilvl="6" w:tplc="F34C2D26">
      <w:start w:val="1"/>
      <w:numFmt w:val="bullet"/>
      <w:lvlText w:val=""/>
      <w:lvlJc w:val="left"/>
      <w:pPr>
        <w:ind w:left="5040" w:hanging="360"/>
      </w:pPr>
      <w:rPr>
        <w:rFonts w:hint="default" w:ascii="Symbol" w:hAnsi="Symbol"/>
      </w:rPr>
    </w:lvl>
    <w:lvl w:ilvl="7" w:tplc="6C7676EC">
      <w:start w:val="1"/>
      <w:numFmt w:val="bullet"/>
      <w:lvlText w:val="o"/>
      <w:lvlJc w:val="left"/>
      <w:pPr>
        <w:ind w:left="5760" w:hanging="360"/>
      </w:pPr>
      <w:rPr>
        <w:rFonts w:hint="default" w:ascii="Courier New" w:hAnsi="Courier New"/>
      </w:rPr>
    </w:lvl>
    <w:lvl w:ilvl="8" w:tplc="ABC89D10">
      <w:start w:val="1"/>
      <w:numFmt w:val="bullet"/>
      <w:lvlText w:val=""/>
      <w:lvlJc w:val="left"/>
      <w:pPr>
        <w:ind w:left="6480" w:hanging="360"/>
      </w:pPr>
      <w:rPr>
        <w:rFonts w:hint="default" w:ascii="Wingdings" w:hAnsi="Wingdings"/>
      </w:rPr>
    </w:lvl>
  </w:abstractNum>
  <w:abstractNum w:abstractNumId="2" w15:restartNumberingAfterBreak="0">
    <w:nsid w:val="03A73D53"/>
    <w:multiLevelType w:val="hybridMultilevel"/>
    <w:tmpl w:val="900A544E"/>
    <w:lvl w:ilvl="0" w:tplc="F8B4AF16">
      <w:start w:val="1"/>
      <w:numFmt w:val="decimal"/>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7A4179"/>
    <w:multiLevelType w:val="hybridMultilevel"/>
    <w:tmpl w:val="1CC050D4"/>
    <w:lvl w:ilvl="0" w:tplc="10090005">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7114708"/>
    <w:multiLevelType w:val="hybridMultilevel"/>
    <w:tmpl w:val="7C78837A"/>
    <w:lvl w:ilvl="0" w:tplc="44F82D5C">
      <w:start w:val="1"/>
      <w:numFmt w:val="bullet"/>
      <w:lvlText w:val=""/>
      <w:lvlJc w:val="left"/>
      <w:pPr>
        <w:ind w:left="720" w:hanging="360"/>
      </w:pPr>
      <w:rPr>
        <w:rFonts w:hint="default" w:ascii="Wingdings" w:hAnsi="Wingdings"/>
      </w:rPr>
    </w:lvl>
    <w:lvl w:ilvl="1" w:tplc="AFEA40FC">
      <w:start w:val="1"/>
      <w:numFmt w:val="bullet"/>
      <w:lvlText w:val="o"/>
      <w:lvlJc w:val="left"/>
      <w:pPr>
        <w:ind w:left="1440" w:hanging="360"/>
      </w:pPr>
      <w:rPr>
        <w:rFonts w:hint="default" w:ascii="Courier New" w:hAnsi="Courier New"/>
      </w:rPr>
    </w:lvl>
    <w:lvl w:ilvl="2" w:tplc="64FEC8E4">
      <w:start w:val="1"/>
      <w:numFmt w:val="bullet"/>
      <w:lvlText w:val=""/>
      <w:lvlJc w:val="left"/>
      <w:pPr>
        <w:ind w:left="2160" w:hanging="360"/>
      </w:pPr>
      <w:rPr>
        <w:rFonts w:hint="default" w:ascii="Wingdings" w:hAnsi="Wingdings"/>
      </w:rPr>
    </w:lvl>
    <w:lvl w:ilvl="3" w:tplc="8EC0C3D0">
      <w:start w:val="1"/>
      <w:numFmt w:val="bullet"/>
      <w:lvlText w:val=""/>
      <w:lvlJc w:val="left"/>
      <w:pPr>
        <w:ind w:left="2880" w:hanging="360"/>
      </w:pPr>
      <w:rPr>
        <w:rFonts w:hint="default" w:ascii="Symbol" w:hAnsi="Symbol"/>
      </w:rPr>
    </w:lvl>
    <w:lvl w:ilvl="4" w:tplc="B866C094">
      <w:start w:val="1"/>
      <w:numFmt w:val="bullet"/>
      <w:lvlText w:val="o"/>
      <w:lvlJc w:val="left"/>
      <w:pPr>
        <w:ind w:left="3600" w:hanging="360"/>
      </w:pPr>
      <w:rPr>
        <w:rFonts w:hint="default" w:ascii="Courier New" w:hAnsi="Courier New"/>
      </w:rPr>
    </w:lvl>
    <w:lvl w:ilvl="5" w:tplc="A7A61CE4">
      <w:start w:val="1"/>
      <w:numFmt w:val="bullet"/>
      <w:lvlText w:val=""/>
      <w:lvlJc w:val="left"/>
      <w:pPr>
        <w:ind w:left="4320" w:hanging="360"/>
      </w:pPr>
      <w:rPr>
        <w:rFonts w:hint="default" w:ascii="Wingdings" w:hAnsi="Wingdings"/>
      </w:rPr>
    </w:lvl>
    <w:lvl w:ilvl="6" w:tplc="C3D8AC92">
      <w:start w:val="1"/>
      <w:numFmt w:val="bullet"/>
      <w:lvlText w:val=""/>
      <w:lvlJc w:val="left"/>
      <w:pPr>
        <w:ind w:left="5040" w:hanging="360"/>
      </w:pPr>
      <w:rPr>
        <w:rFonts w:hint="default" w:ascii="Symbol" w:hAnsi="Symbol"/>
      </w:rPr>
    </w:lvl>
    <w:lvl w:ilvl="7" w:tplc="E9CA6DC8">
      <w:start w:val="1"/>
      <w:numFmt w:val="bullet"/>
      <w:lvlText w:val="o"/>
      <w:lvlJc w:val="left"/>
      <w:pPr>
        <w:ind w:left="5760" w:hanging="360"/>
      </w:pPr>
      <w:rPr>
        <w:rFonts w:hint="default" w:ascii="Courier New" w:hAnsi="Courier New"/>
      </w:rPr>
    </w:lvl>
    <w:lvl w:ilvl="8" w:tplc="F68AD6E2">
      <w:start w:val="1"/>
      <w:numFmt w:val="bullet"/>
      <w:lvlText w:val=""/>
      <w:lvlJc w:val="left"/>
      <w:pPr>
        <w:ind w:left="6480" w:hanging="360"/>
      </w:pPr>
      <w:rPr>
        <w:rFonts w:hint="default" w:ascii="Wingdings" w:hAnsi="Wingdings"/>
      </w:rPr>
    </w:lvl>
  </w:abstractNum>
  <w:abstractNum w:abstractNumId="5" w15:restartNumberingAfterBreak="0">
    <w:nsid w:val="07405DD5"/>
    <w:multiLevelType w:val="hybridMultilevel"/>
    <w:tmpl w:val="FAFC615A"/>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EDA03DB"/>
    <w:multiLevelType w:val="hybridMultilevel"/>
    <w:tmpl w:val="2668EB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0DD3252"/>
    <w:multiLevelType w:val="hybridMultilevel"/>
    <w:tmpl w:val="412CBB5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1A2B155B"/>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BBA7797"/>
    <w:multiLevelType w:val="hybridMultilevel"/>
    <w:tmpl w:val="0284F99C"/>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275250D"/>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78C5E3F"/>
    <w:multiLevelType w:val="multilevel"/>
    <w:tmpl w:val="B130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C57DE"/>
    <w:multiLevelType w:val="multilevel"/>
    <w:tmpl w:val="4B92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A0E96"/>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F66181D"/>
    <w:multiLevelType w:val="hybridMultilevel"/>
    <w:tmpl w:val="750CDC16"/>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5" w15:restartNumberingAfterBreak="0">
    <w:nsid w:val="35F66AC9"/>
    <w:multiLevelType w:val="hybridMultilevel"/>
    <w:tmpl w:val="DD0A6F10"/>
    <w:lvl w:ilvl="0" w:tplc="10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6" w15:restartNumberingAfterBreak="0">
    <w:nsid w:val="388C051B"/>
    <w:multiLevelType w:val="hybridMultilevel"/>
    <w:tmpl w:val="288615E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5202CF3"/>
    <w:multiLevelType w:val="hybridMultilevel"/>
    <w:tmpl w:val="2EBC64E4"/>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8" w15:restartNumberingAfterBreak="0">
    <w:nsid w:val="48B04F44"/>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005266A"/>
    <w:multiLevelType w:val="hybridMultilevel"/>
    <w:tmpl w:val="D7C2DD40"/>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0"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F5166B1"/>
    <w:multiLevelType w:val="hybridMultilevel"/>
    <w:tmpl w:val="BA2A7318"/>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2" w15:restartNumberingAfterBreak="0">
    <w:nsid w:val="64E91894"/>
    <w:multiLevelType w:val="hybridMultilevel"/>
    <w:tmpl w:val="3C1C50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9193FD8"/>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2AE463E"/>
    <w:multiLevelType w:val="hybridMultilevel"/>
    <w:tmpl w:val="FDB6B99E"/>
    <w:lvl w:ilvl="0" w:tplc="10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6" w15:restartNumberingAfterBreak="0">
    <w:nsid w:val="74D54DFA"/>
    <w:multiLevelType w:val="multilevel"/>
    <w:tmpl w:val="682A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996ADE"/>
    <w:multiLevelType w:val="hybridMultilevel"/>
    <w:tmpl w:val="28887150"/>
    <w:lvl w:ilvl="0" w:tplc="DC9CFA02">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7DDA72F7"/>
    <w:multiLevelType w:val="hybridMultilevel"/>
    <w:tmpl w:val="7EECA0AE"/>
    <w:lvl w:ilvl="0" w:tplc="44F82D5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7E3D2E6C"/>
    <w:multiLevelType w:val="hybridMultilevel"/>
    <w:tmpl w:val="3C98F0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2"/>
  </w:num>
  <w:num w:numId="4">
    <w:abstractNumId w:val="18"/>
  </w:num>
  <w:num w:numId="5">
    <w:abstractNumId w:val="23"/>
  </w:num>
  <w:num w:numId="6">
    <w:abstractNumId w:val="10"/>
  </w:num>
  <w:num w:numId="7">
    <w:abstractNumId w:val="2"/>
  </w:num>
  <w:num w:numId="8">
    <w:abstractNumId w:val="13"/>
  </w:num>
  <w:num w:numId="9">
    <w:abstractNumId w:val="3"/>
  </w:num>
  <w:num w:numId="10">
    <w:abstractNumId w:val="14"/>
  </w:num>
  <w:num w:numId="11">
    <w:abstractNumId w:val="15"/>
  </w:num>
  <w:num w:numId="12">
    <w:abstractNumId w:val="25"/>
  </w:num>
  <w:num w:numId="13">
    <w:abstractNumId w:val="19"/>
  </w:num>
  <w:num w:numId="14">
    <w:abstractNumId w:val="17"/>
  </w:num>
  <w:num w:numId="15">
    <w:abstractNumId w:val="24"/>
  </w:num>
  <w:num w:numId="16">
    <w:abstractNumId w:val="8"/>
  </w:num>
  <w:num w:numId="17">
    <w:abstractNumId w:val="16"/>
  </w:num>
  <w:num w:numId="18">
    <w:abstractNumId w:val="6"/>
  </w:num>
  <w:num w:numId="19">
    <w:abstractNumId w:val="21"/>
  </w:num>
  <w:num w:numId="20">
    <w:abstractNumId w:val="20"/>
  </w:num>
  <w:num w:numId="21">
    <w:abstractNumId w:val="9"/>
  </w:num>
  <w:num w:numId="22">
    <w:abstractNumId w:val="5"/>
  </w:num>
  <w:num w:numId="23">
    <w:abstractNumId w:val="29"/>
  </w:num>
  <w:num w:numId="24">
    <w:abstractNumId w:val="27"/>
  </w:num>
  <w:num w:numId="25">
    <w:abstractNumId w:val="26"/>
  </w:num>
  <w:num w:numId="26">
    <w:abstractNumId w:val="12"/>
  </w:num>
  <w:num w:numId="27">
    <w:abstractNumId w:val="11"/>
  </w:num>
  <w:num w:numId="28">
    <w:abstractNumId w:val="7"/>
  </w:num>
  <w:num w:numId="29">
    <w:abstractNumId w:val="28"/>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attachedTemplate r:id="rId1"/>
  <w:trackRevisions w:val="false"/>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FC"/>
    <w:rsid w:val="0000053F"/>
    <w:rsid w:val="00000D75"/>
    <w:rsid w:val="00001587"/>
    <w:rsid w:val="00001D87"/>
    <w:rsid w:val="00003ACB"/>
    <w:rsid w:val="0000440E"/>
    <w:rsid w:val="0000444A"/>
    <w:rsid w:val="00004677"/>
    <w:rsid w:val="000072B7"/>
    <w:rsid w:val="0000749E"/>
    <w:rsid w:val="0001329B"/>
    <w:rsid w:val="00031263"/>
    <w:rsid w:val="00041347"/>
    <w:rsid w:val="000416C2"/>
    <w:rsid w:val="00053E38"/>
    <w:rsid w:val="00054D51"/>
    <w:rsid w:val="00054ECA"/>
    <w:rsid w:val="000554FA"/>
    <w:rsid w:val="000652C8"/>
    <w:rsid w:val="00067081"/>
    <w:rsid w:val="000701BD"/>
    <w:rsid w:val="000727B9"/>
    <w:rsid w:val="00075523"/>
    <w:rsid w:val="0008051C"/>
    <w:rsid w:val="00081597"/>
    <w:rsid w:val="00084BAC"/>
    <w:rsid w:val="0008643C"/>
    <w:rsid w:val="000907F7"/>
    <w:rsid w:val="000A399F"/>
    <w:rsid w:val="000A4F7A"/>
    <w:rsid w:val="000A6197"/>
    <w:rsid w:val="000A6604"/>
    <w:rsid w:val="000B0F70"/>
    <w:rsid w:val="000B292F"/>
    <w:rsid w:val="000C375A"/>
    <w:rsid w:val="000C3FAD"/>
    <w:rsid w:val="000C4A14"/>
    <w:rsid w:val="000C69A0"/>
    <w:rsid w:val="000D044A"/>
    <w:rsid w:val="000D079F"/>
    <w:rsid w:val="000D1DBF"/>
    <w:rsid w:val="000D3EDC"/>
    <w:rsid w:val="000E1717"/>
    <w:rsid w:val="000E26E5"/>
    <w:rsid w:val="000E2B17"/>
    <w:rsid w:val="000E430A"/>
    <w:rsid w:val="000E5942"/>
    <w:rsid w:val="000F15F7"/>
    <w:rsid w:val="000F460C"/>
    <w:rsid w:val="0010731A"/>
    <w:rsid w:val="00107FC6"/>
    <w:rsid w:val="00110720"/>
    <w:rsid w:val="00110D8E"/>
    <w:rsid w:val="00115E4B"/>
    <w:rsid w:val="001204A3"/>
    <w:rsid w:val="00125B6E"/>
    <w:rsid w:val="00127D8A"/>
    <w:rsid w:val="00130DD4"/>
    <w:rsid w:val="001313C7"/>
    <w:rsid w:val="00131432"/>
    <w:rsid w:val="00141B10"/>
    <w:rsid w:val="00153CC5"/>
    <w:rsid w:val="0016259D"/>
    <w:rsid w:val="00164E67"/>
    <w:rsid w:val="00174CC2"/>
    <w:rsid w:val="00174DBD"/>
    <w:rsid w:val="00174E5F"/>
    <w:rsid w:val="0018027C"/>
    <w:rsid w:val="00182202"/>
    <w:rsid w:val="00187230"/>
    <w:rsid w:val="00190E70"/>
    <w:rsid w:val="00191D37"/>
    <w:rsid w:val="00193F2D"/>
    <w:rsid w:val="00194B49"/>
    <w:rsid w:val="001A11FC"/>
    <w:rsid w:val="001A635F"/>
    <w:rsid w:val="001A6724"/>
    <w:rsid w:val="001A761F"/>
    <w:rsid w:val="001B011A"/>
    <w:rsid w:val="001B28AE"/>
    <w:rsid w:val="001C0314"/>
    <w:rsid w:val="001C0353"/>
    <w:rsid w:val="001C4D65"/>
    <w:rsid w:val="001C71A7"/>
    <w:rsid w:val="001D3B81"/>
    <w:rsid w:val="001D4E56"/>
    <w:rsid w:val="001D56EF"/>
    <w:rsid w:val="001D5AFE"/>
    <w:rsid w:val="001D7A38"/>
    <w:rsid w:val="001E201A"/>
    <w:rsid w:val="001E544F"/>
    <w:rsid w:val="001F26DB"/>
    <w:rsid w:val="00203031"/>
    <w:rsid w:val="0021005D"/>
    <w:rsid w:val="002120D9"/>
    <w:rsid w:val="00212A4A"/>
    <w:rsid w:val="00213BD6"/>
    <w:rsid w:val="00220081"/>
    <w:rsid w:val="00226005"/>
    <w:rsid w:val="00237EF8"/>
    <w:rsid w:val="00242620"/>
    <w:rsid w:val="0024296C"/>
    <w:rsid w:val="00242EE8"/>
    <w:rsid w:val="00251D86"/>
    <w:rsid w:val="00252052"/>
    <w:rsid w:val="00253D0F"/>
    <w:rsid w:val="00255A3C"/>
    <w:rsid w:val="002563A9"/>
    <w:rsid w:val="00261A1C"/>
    <w:rsid w:val="002653A9"/>
    <w:rsid w:val="0027328B"/>
    <w:rsid w:val="00275456"/>
    <w:rsid w:val="00281DB4"/>
    <w:rsid w:val="00286B2A"/>
    <w:rsid w:val="00294139"/>
    <w:rsid w:val="00296B8E"/>
    <w:rsid w:val="002A0DCF"/>
    <w:rsid w:val="002A25F4"/>
    <w:rsid w:val="002A2F45"/>
    <w:rsid w:val="002A5238"/>
    <w:rsid w:val="002A5F44"/>
    <w:rsid w:val="002A70AE"/>
    <w:rsid w:val="002C1FFD"/>
    <w:rsid w:val="002C4221"/>
    <w:rsid w:val="002C4613"/>
    <w:rsid w:val="002D12D1"/>
    <w:rsid w:val="002E0135"/>
    <w:rsid w:val="002E1BF8"/>
    <w:rsid w:val="002E2A3B"/>
    <w:rsid w:val="002E3093"/>
    <w:rsid w:val="002E50FA"/>
    <w:rsid w:val="002E54CF"/>
    <w:rsid w:val="002E642A"/>
    <w:rsid w:val="002F131E"/>
    <w:rsid w:val="002F38DD"/>
    <w:rsid w:val="002F4FAE"/>
    <w:rsid w:val="002F5AAD"/>
    <w:rsid w:val="00300C25"/>
    <w:rsid w:val="003058A4"/>
    <w:rsid w:val="00315BC4"/>
    <w:rsid w:val="00316B1A"/>
    <w:rsid w:val="0032043F"/>
    <w:rsid w:val="003268AE"/>
    <w:rsid w:val="00333859"/>
    <w:rsid w:val="003339EF"/>
    <w:rsid w:val="00334541"/>
    <w:rsid w:val="0033499C"/>
    <w:rsid w:val="00335245"/>
    <w:rsid w:val="00340CBA"/>
    <w:rsid w:val="00340F12"/>
    <w:rsid w:val="00345779"/>
    <w:rsid w:val="0035585D"/>
    <w:rsid w:val="00356B41"/>
    <w:rsid w:val="00360427"/>
    <w:rsid w:val="00362AD7"/>
    <w:rsid w:val="00363465"/>
    <w:rsid w:val="00370087"/>
    <w:rsid w:val="00370E9B"/>
    <w:rsid w:val="00372CB6"/>
    <w:rsid w:val="0038646A"/>
    <w:rsid w:val="00393B04"/>
    <w:rsid w:val="00395EB4"/>
    <w:rsid w:val="003A2228"/>
    <w:rsid w:val="003A404B"/>
    <w:rsid w:val="003A6F40"/>
    <w:rsid w:val="003A7038"/>
    <w:rsid w:val="003B09F1"/>
    <w:rsid w:val="003B1A4F"/>
    <w:rsid w:val="003B44AA"/>
    <w:rsid w:val="003B4658"/>
    <w:rsid w:val="003B4DEF"/>
    <w:rsid w:val="003B7F1A"/>
    <w:rsid w:val="003C3598"/>
    <w:rsid w:val="003C3856"/>
    <w:rsid w:val="003C7068"/>
    <w:rsid w:val="003C7C32"/>
    <w:rsid w:val="003D22B1"/>
    <w:rsid w:val="003D39E1"/>
    <w:rsid w:val="003D6564"/>
    <w:rsid w:val="003E5352"/>
    <w:rsid w:val="003E594B"/>
    <w:rsid w:val="003E75FC"/>
    <w:rsid w:val="003F7A5D"/>
    <w:rsid w:val="00405A4E"/>
    <w:rsid w:val="0041208E"/>
    <w:rsid w:val="004153F9"/>
    <w:rsid w:val="004155CC"/>
    <w:rsid w:val="0041600E"/>
    <w:rsid w:val="00424889"/>
    <w:rsid w:val="004258A2"/>
    <w:rsid w:val="00426AEA"/>
    <w:rsid w:val="00426AEF"/>
    <w:rsid w:val="00436B31"/>
    <w:rsid w:val="004370D6"/>
    <w:rsid w:val="00437E7E"/>
    <w:rsid w:val="00444C23"/>
    <w:rsid w:val="0045408F"/>
    <w:rsid w:val="00461352"/>
    <w:rsid w:val="00467F87"/>
    <w:rsid w:val="0047380A"/>
    <w:rsid w:val="00474D8C"/>
    <w:rsid w:val="00482206"/>
    <w:rsid w:val="00482C41"/>
    <w:rsid w:val="00491F79"/>
    <w:rsid w:val="004A4659"/>
    <w:rsid w:val="004A7DF9"/>
    <w:rsid w:val="004B288B"/>
    <w:rsid w:val="004B5548"/>
    <w:rsid w:val="004C16D2"/>
    <w:rsid w:val="004C31FB"/>
    <w:rsid w:val="004C4C0A"/>
    <w:rsid w:val="004C7809"/>
    <w:rsid w:val="004C7B77"/>
    <w:rsid w:val="004C7CD5"/>
    <w:rsid w:val="004C7E52"/>
    <w:rsid w:val="004D216B"/>
    <w:rsid w:val="004D5E74"/>
    <w:rsid w:val="004D6B6B"/>
    <w:rsid w:val="004E13D4"/>
    <w:rsid w:val="004E3BB1"/>
    <w:rsid w:val="004E4393"/>
    <w:rsid w:val="004E50EB"/>
    <w:rsid w:val="004E56AE"/>
    <w:rsid w:val="004E5967"/>
    <w:rsid w:val="004F1B9B"/>
    <w:rsid w:val="004F36C5"/>
    <w:rsid w:val="004F752C"/>
    <w:rsid w:val="00506176"/>
    <w:rsid w:val="005136B9"/>
    <w:rsid w:val="00514E58"/>
    <w:rsid w:val="0051525F"/>
    <w:rsid w:val="0053186C"/>
    <w:rsid w:val="00531E20"/>
    <w:rsid w:val="00532476"/>
    <w:rsid w:val="00540A55"/>
    <w:rsid w:val="005462FD"/>
    <w:rsid w:val="00546731"/>
    <w:rsid w:val="00546D82"/>
    <w:rsid w:val="00567A94"/>
    <w:rsid w:val="00572731"/>
    <w:rsid w:val="00575CF7"/>
    <w:rsid w:val="00582EAB"/>
    <w:rsid w:val="00585C2F"/>
    <w:rsid w:val="005932F1"/>
    <w:rsid w:val="005A0409"/>
    <w:rsid w:val="005A0A67"/>
    <w:rsid w:val="005A1FB4"/>
    <w:rsid w:val="005A77AF"/>
    <w:rsid w:val="005A7A8A"/>
    <w:rsid w:val="005B0420"/>
    <w:rsid w:val="005B0FC3"/>
    <w:rsid w:val="005B512E"/>
    <w:rsid w:val="005B633E"/>
    <w:rsid w:val="005B7F6A"/>
    <w:rsid w:val="005B7F8D"/>
    <w:rsid w:val="005C06BB"/>
    <w:rsid w:val="005D15D3"/>
    <w:rsid w:val="005D4F70"/>
    <w:rsid w:val="005D70EC"/>
    <w:rsid w:val="005E41B7"/>
    <w:rsid w:val="005E520C"/>
    <w:rsid w:val="005E6205"/>
    <w:rsid w:val="005E6A70"/>
    <w:rsid w:val="005E7436"/>
    <w:rsid w:val="005F3EBA"/>
    <w:rsid w:val="005F48C7"/>
    <w:rsid w:val="006000CC"/>
    <w:rsid w:val="006009B3"/>
    <w:rsid w:val="00601A74"/>
    <w:rsid w:val="00601E36"/>
    <w:rsid w:val="0060696E"/>
    <w:rsid w:val="006118EA"/>
    <w:rsid w:val="00614829"/>
    <w:rsid w:val="00620E86"/>
    <w:rsid w:val="00635351"/>
    <w:rsid w:val="00637C18"/>
    <w:rsid w:val="00641AB8"/>
    <w:rsid w:val="006478A9"/>
    <w:rsid w:val="0065254D"/>
    <w:rsid w:val="006550AD"/>
    <w:rsid w:val="0065729F"/>
    <w:rsid w:val="00664FEF"/>
    <w:rsid w:val="00665297"/>
    <w:rsid w:val="00666EB1"/>
    <w:rsid w:val="0067730F"/>
    <w:rsid w:val="00677D46"/>
    <w:rsid w:val="006844B4"/>
    <w:rsid w:val="00684F34"/>
    <w:rsid w:val="006853DB"/>
    <w:rsid w:val="006903A5"/>
    <w:rsid w:val="00690FDA"/>
    <w:rsid w:val="00695A2C"/>
    <w:rsid w:val="006A106E"/>
    <w:rsid w:val="006A50EE"/>
    <w:rsid w:val="006B433A"/>
    <w:rsid w:val="006B4D84"/>
    <w:rsid w:val="006B6EF8"/>
    <w:rsid w:val="006B7484"/>
    <w:rsid w:val="006C006F"/>
    <w:rsid w:val="006D24AD"/>
    <w:rsid w:val="006E0130"/>
    <w:rsid w:val="006E0D3B"/>
    <w:rsid w:val="006E40CD"/>
    <w:rsid w:val="006E6070"/>
    <w:rsid w:val="006F1DE1"/>
    <w:rsid w:val="006F7B2F"/>
    <w:rsid w:val="0070069F"/>
    <w:rsid w:val="00701491"/>
    <w:rsid w:val="00701DCD"/>
    <w:rsid w:val="00702AC2"/>
    <w:rsid w:val="007043B7"/>
    <w:rsid w:val="00711471"/>
    <w:rsid w:val="0071712A"/>
    <w:rsid w:val="00724B9D"/>
    <w:rsid w:val="00732CBE"/>
    <w:rsid w:val="00734294"/>
    <w:rsid w:val="00734329"/>
    <w:rsid w:val="007371FE"/>
    <w:rsid w:val="0074445E"/>
    <w:rsid w:val="00751ABA"/>
    <w:rsid w:val="00752296"/>
    <w:rsid w:val="0076181C"/>
    <w:rsid w:val="00761876"/>
    <w:rsid w:val="007624B0"/>
    <w:rsid w:val="007629F2"/>
    <w:rsid w:val="00763625"/>
    <w:rsid w:val="007647E2"/>
    <w:rsid w:val="00770D44"/>
    <w:rsid w:val="00773584"/>
    <w:rsid w:val="00774068"/>
    <w:rsid w:val="00774084"/>
    <w:rsid w:val="00785594"/>
    <w:rsid w:val="00793694"/>
    <w:rsid w:val="00794F29"/>
    <w:rsid w:val="007A008A"/>
    <w:rsid w:val="007A5580"/>
    <w:rsid w:val="007B2609"/>
    <w:rsid w:val="007B5FFF"/>
    <w:rsid w:val="007B6A84"/>
    <w:rsid w:val="007C22F6"/>
    <w:rsid w:val="007C362C"/>
    <w:rsid w:val="007C6188"/>
    <w:rsid w:val="007C6644"/>
    <w:rsid w:val="007D0D91"/>
    <w:rsid w:val="007D24EF"/>
    <w:rsid w:val="007E1601"/>
    <w:rsid w:val="007E17E6"/>
    <w:rsid w:val="007E1E8E"/>
    <w:rsid w:val="007E31F0"/>
    <w:rsid w:val="007E4C44"/>
    <w:rsid w:val="007F06E1"/>
    <w:rsid w:val="007F362F"/>
    <w:rsid w:val="007F486B"/>
    <w:rsid w:val="007F627C"/>
    <w:rsid w:val="008018FD"/>
    <w:rsid w:val="008032EB"/>
    <w:rsid w:val="00803FDA"/>
    <w:rsid w:val="00810068"/>
    <w:rsid w:val="0082209E"/>
    <w:rsid w:val="008504F8"/>
    <w:rsid w:val="00853A79"/>
    <w:rsid w:val="00855977"/>
    <w:rsid w:val="00857A87"/>
    <w:rsid w:val="00863669"/>
    <w:rsid w:val="00870A39"/>
    <w:rsid w:val="00874414"/>
    <w:rsid w:val="00880488"/>
    <w:rsid w:val="00882C42"/>
    <w:rsid w:val="00883645"/>
    <w:rsid w:val="008938C4"/>
    <w:rsid w:val="0089797E"/>
    <w:rsid w:val="008A16B5"/>
    <w:rsid w:val="008A5E99"/>
    <w:rsid w:val="008B35A5"/>
    <w:rsid w:val="008B6065"/>
    <w:rsid w:val="008B761F"/>
    <w:rsid w:val="008C13BF"/>
    <w:rsid w:val="008C2328"/>
    <w:rsid w:val="008C2D2D"/>
    <w:rsid w:val="008D046F"/>
    <w:rsid w:val="008D116F"/>
    <w:rsid w:val="008D3158"/>
    <w:rsid w:val="008D48BC"/>
    <w:rsid w:val="008D654F"/>
    <w:rsid w:val="008D7041"/>
    <w:rsid w:val="008E6EE8"/>
    <w:rsid w:val="00901CD3"/>
    <w:rsid w:val="00912D4D"/>
    <w:rsid w:val="0091696D"/>
    <w:rsid w:val="009273CE"/>
    <w:rsid w:val="009277F0"/>
    <w:rsid w:val="00931EF3"/>
    <w:rsid w:val="00932C5F"/>
    <w:rsid w:val="009342F5"/>
    <w:rsid w:val="0093566C"/>
    <w:rsid w:val="00936A84"/>
    <w:rsid w:val="00936BA1"/>
    <w:rsid w:val="009413A0"/>
    <w:rsid w:val="00956E8A"/>
    <w:rsid w:val="00967489"/>
    <w:rsid w:val="00970920"/>
    <w:rsid w:val="00975D13"/>
    <w:rsid w:val="00983947"/>
    <w:rsid w:val="00990A37"/>
    <w:rsid w:val="009928C7"/>
    <w:rsid w:val="00993CF4"/>
    <w:rsid w:val="00996B49"/>
    <w:rsid w:val="009A49DE"/>
    <w:rsid w:val="009B0A6B"/>
    <w:rsid w:val="009B41F1"/>
    <w:rsid w:val="009B6056"/>
    <w:rsid w:val="009C0C41"/>
    <w:rsid w:val="009C4B46"/>
    <w:rsid w:val="009D3FB6"/>
    <w:rsid w:val="009F2781"/>
    <w:rsid w:val="00A064AE"/>
    <w:rsid w:val="00A07643"/>
    <w:rsid w:val="00A13C66"/>
    <w:rsid w:val="00A146CD"/>
    <w:rsid w:val="00A20513"/>
    <w:rsid w:val="00A20C6E"/>
    <w:rsid w:val="00A24229"/>
    <w:rsid w:val="00A26216"/>
    <w:rsid w:val="00A34419"/>
    <w:rsid w:val="00A36546"/>
    <w:rsid w:val="00A40EAF"/>
    <w:rsid w:val="00A44778"/>
    <w:rsid w:val="00A44F65"/>
    <w:rsid w:val="00A4792A"/>
    <w:rsid w:val="00A47F32"/>
    <w:rsid w:val="00A50F94"/>
    <w:rsid w:val="00A51543"/>
    <w:rsid w:val="00A57F30"/>
    <w:rsid w:val="00A71220"/>
    <w:rsid w:val="00A72FCC"/>
    <w:rsid w:val="00A736A8"/>
    <w:rsid w:val="00A76907"/>
    <w:rsid w:val="00A8211D"/>
    <w:rsid w:val="00A821F3"/>
    <w:rsid w:val="00A831AF"/>
    <w:rsid w:val="00A92166"/>
    <w:rsid w:val="00A972E0"/>
    <w:rsid w:val="00AA755D"/>
    <w:rsid w:val="00AB1331"/>
    <w:rsid w:val="00AB204F"/>
    <w:rsid w:val="00AB65F4"/>
    <w:rsid w:val="00AB769C"/>
    <w:rsid w:val="00AB79BF"/>
    <w:rsid w:val="00AC0CDE"/>
    <w:rsid w:val="00AC58B9"/>
    <w:rsid w:val="00AC7382"/>
    <w:rsid w:val="00AD2DA3"/>
    <w:rsid w:val="00AD2FFC"/>
    <w:rsid w:val="00AE1A6B"/>
    <w:rsid w:val="00AE2C05"/>
    <w:rsid w:val="00AE5F3B"/>
    <w:rsid w:val="00AF0ED3"/>
    <w:rsid w:val="00AF1133"/>
    <w:rsid w:val="00AF3031"/>
    <w:rsid w:val="00AF440C"/>
    <w:rsid w:val="00AF5BE8"/>
    <w:rsid w:val="00AF771C"/>
    <w:rsid w:val="00AF78F3"/>
    <w:rsid w:val="00B01E51"/>
    <w:rsid w:val="00B12880"/>
    <w:rsid w:val="00B160E8"/>
    <w:rsid w:val="00B16D96"/>
    <w:rsid w:val="00B2365E"/>
    <w:rsid w:val="00B25B73"/>
    <w:rsid w:val="00B33597"/>
    <w:rsid w:val="00B33B64"/>
    <w:rsid w:val="00B347E5"/>
    <w:rsid w:val="00B35868"/>
    <w:rsid w:val="00B40739"/>
    <w:rsid w:val="00B46E43"/>
    <w:rsid w:val="00B46F54"/>
    <w:rsid w:val="00B53ECB"/>
    <w:rsid w:val="00B5587D"/>
    <w:rsid w:val="00B56138"/>
    <w:rsid w:val="00B5682A"/>
    <w:rsid w:val="00B6494A"/>
    <w:rsid w:val="00B658BC"/>
    <w:rsid w:val="00B67B55"/>
    <w:rsid w:val="00B721A4"/>
    <w:rsid w:val="00B74091"/>
    <w:rsid w:val="00B829EC"/>
    <w:rsid w:val="00B834DD"/>
    <w:rsid w:val="00B95132"/>
    <w:rsid w:val="00B955EA"/>
    <w:rsid w:val="00B95FCA"/>
    <w:rsid w:val="00B9603D"/>
    <w:rsid w:val="00BA08A3"/>
    <w:rsid w:val="00BA442E"/>
    <w:rsid w:val="00BA51DC"/>
    <w:rsid w:val="00BA7ADB"/>
    <w:rsid w:val="00BB09FD"/>
    <w:rsid w:val="00BC0F14"/>
    <w:rsid w:val="00BC510E"/>
    <w:rsid w:val="00BD0E40"/>
    <w:rsid w:val="00BD1204"/>
    <w:rsid w:val="00BD36C6"/>
    <w:rsid w:val="00BD74D8"/>
    <w:rsid w:val="00BE1918"/>
    <w:rsid w:val="00BE3887"/>
    <w:rsid w:val="00BE5536"/>
    <w:rsid w:val="00BF062D"/>
    <w:rsid w:val="00BF2267"/>
    <w:rsid w:val="00BF4586"/>
    <w:rsid w:val="00BF632F"/>
    <w:rsid w:val="00C041E7"/>
    <w:rsid w:val="00C0553A"/>
    <w:rsid w:val="00C068E3"/>
    <w:rsid w:val="00C11FC1"/>
    <w:rsid w:val="00C12417"/>
    <w:rsid w:val="00C12D89"/>
    <w:rsid w:val="00C20D0B"/>
    <w:rsid w:val="00C27105"/>
    <w:rsid w:val="00C300AF"/>
    <w:rsid w:val="00C35984"/>
    <w:rsid w:val="00C367EB"/>
    <w:rsid w:val="00C370DD"/>
    <w:rsid w:val="00C41553"/>
    <w:rsid w:val="00C41F71"/>
    <w:rsid w:val="00C51763"/>
    <w:rsid w:val="00C5424E"/>
    <w:rsid w:val="00C543D7"/>
    <w:rsid w:val="00C57954"/>
    <w:rsid w:val="00C62E85"/>
    <w:rsid w:val="00C709B7"/>
    <w:rsid w:val="00C8556F"/>
    <w:rsid w:val="00C963C5"/>
    <w:rsid w:val="00C965BD"/>
    <w:rsid w:val="00CA06E0"/>
    <w:rsid w:val="00CA14DA"/>
    <w:rsid w:val="00CA1F14"/>
    <w:rsid w:val="00CA2253"/>
    <w:rsid w:val="00CA2270"/>
    <w:rsid w:val="00CA3092"/>
    <w:rsid w:val="00CA3B5D"/>
    <w:rsid w:val="00CA3EFC"/>
    <w:rsid w:val="00CA664F"/>
    <w:rsid w:val="00CA7849"/>
    <w:rsid w:val="00CB30AD"/>
    <w:rsid w:val="00CB73EB"/>
    <w:rsid w:val="00CB749D"/>
    <w:rsid w:val="00CC5CAF"/>
    <w:rsid w:val="00CD39C1"/>
    <w:rsid w:val="00CD56F2"/>
    <w:rsid w:val="00CD73BE"/>
    <w:rsid w:val="00CE129D"/>
    <w:rsid w:val="00CE720D"/>
    <w:rsid w:val="00CF2F41"/>
    <w:rsid w:val="00CF5129"/>
    <w:rsid w:val="00CF7185"/>
    <w:rsid w:val="00D03A8E"/>
    <w:rsid w:val="00D04E0F"/>
    <w:rsid w:val="00D11397"/>
    <w:rsid w:val="00D156C8"/>
    <w:rsid w:val="00D157D5"/>
    <w:rsid w:val="00D30055"/>
    <w:rsid w:val="00D31C2A"/>
    <w:rsid w:val="00D403D7"/>
    <w:rsid w:val="00D41401"/>
    <w:rsid w:val="00D41786"/>
    <w:rsid w:val="00D424D2"/>
    <w:rsid w:val="00D45835"/>
    <w:rsid w:val="00D50182"/>
    <w:rsid w:val="00D51F60"/>
    <w:rsid w:val="00D54F05"/>
    <w:rsid w:val="00D558D9"/>
    <w:rsid w:val="00D6234E"/>
    <w:rsid w:val="00D625C5"/>
    <w:rsid w:val="00D6347E"/>
    <w:rsid w:val="00D70B1A"/>
    <w:rsid w:val="00D744B9"/>
    <w:rsid w:val="00D76589"/>
    <w:rsid w:val="00D84015"/>
    <w:rsid w:val="00D91CD8"/>
    <w:rsid w:val="00D92656"/>
    <w:rsid w:val="00D92A95"/>
    <w:rsid w:val="00D93A32"/>
    <w:rsid w:val="00D95CC1"/>
    <w:rsid w:val="00D96EF8"/>
    <w:rsid w:val="00D977EF"/>
    <w:rsid w:val="00D9783E"/>
    <w:rsid w:val="00DA70DB"/>
    <w:rsid w:val="00DB2D47"/>
    <w:rsid w:val="00DB5C95"/>
    <w:rsid w:val="00DB60D3"/>
    <w:rsid w:val="00DB7CE7"/>
    <w:rsid w:val="00DB7DFC"/>
    <w:rsid w:val="00DC3AF4"/>
    <w:rsid w:val="00DC43D5"/>
    <w:rsid w:val="00DC759C"/>
    <w:rsid w:val="00DC79F8"/>
    <w:rsid w:val="00DD155F"/>
    <w:rsid w:val="00DD1E1A"/>
    <w:rsid w:val="00DD22F9"/>
    <w:rsid w:val="00DD5470"/>
    <w:rsid w:val="00DD54E0"/>
    <w:rsid w:val="00DE27D4"/>
    <w:rsid w:val="00DE2C44"/>
    <w:rsid w:val="00DE7331"/>
    <w:rsid w:val="00DF5BCA"/>
    <w:rsid w:val="00E0114B"/>
    <w:rsid w:val="00E020B9"/>
    <w:rsid w:val="00E06CA6"/>
    <w:rsid w:val="00E132A9"/>
    <w:rsid w:val="00E13A3C"/>
    <w:rsid w:val="00E205F1"/>
    <w:rsid w:val="00E23637"/>
    <w:rsid w:val="00E25FFE"/>
    <w:rsid w:val="00E26C9E"/>
    <w:rsid w:val="00E328E3"/>
    <w:rsid w:val="00E36E3B"/>
    <w:rsid w:val="00E37F24"/>
    <w:rsid w:val="00E44CC2"/>
    <w:rsid w:val="00E45787"/>
    <w:rsid w:val="00E468D2"/>
    <w:rsid w:val="00E50F77"/>
    <w:rsid w:val="00E54549"/>
    <w:rsid w:val="00E55D62"/>
    <w:rsid w:val="00E626A6"/>
    <w:rsid w:val="00E73338"/>
    <w:rsid w:val="00E73CC5"/>
    <w:rsid w:val="00E758D9"/>
    <w:rsid w:val="00E77843"/>
    <w:rsid w:val="00E85569"/>
    <w:rsid w:val="00E8686D"/>
    <w:rsid w:val="00E920F3"/>
    <w:rsid w:val="00EB15A0"/>
    <w:rsid w:val="00EB31A3"/>
    <w:rsid w:val="00EB370B"/>
    <w:rsid w:val="00EC180D"/>
    <w:rsid w:val="00EC226C"/>
    <w:rsid w:val="00EC3DB3"/>
    <w:rsid w:val="00ED07DF"/>
    <w:rsid w:val="00ED08EB"/>
    <w:rsid w:val="00ED3EE6"/>
    <w:rsid w:val="00ED4BCA"/>
    <w:rsid w:val="00ED59D5"/>
    <w:rsid w:val="00EE455F"/>
    <w:rsid w:val="00EE5976"/>
    <w:rsid w:val="00EF008E"/>
    <w:rsid w:val="00EF04D6"/>
    <w:rsid w:val="00EF567C"/>
    <w:rsid w:val="00F02082"/>
    <w:rsid w:val="00F0671B"/>
    <w:rsid w:val="00F0715E"/>
    <w:rsid w:val="00F10575"/>
    <w:rsid w:val="00F11DBB"/>
    <w:rsid w:val="00F14F65"/>
    <w:rsid w:val="00F22BD6"/>
    <w:rsid w:val="00F23DDE"/>
    <w:rsid w:val="00F25B02"/>
    <w:rsid w:val="00F312F6"/>
    <w:rsid w:val="00F3567C"/>
    <w:rsid w:val="00F35F22"/>
    <w:rsid w:val="00F3619C"/>
    <w:rsid w:val="00F524A2"/>
    <w:rsid w:val="00F619E7"/>
    <w:rsid w:val="00F62681"/>
    <w:rsid w:val="00F65B3E"/>
    <w:rsid w:val="00F66166"/>
    <w:rsid w:val="00F8012B"/>
    <w:rsid w:val="00F80F1F"/>
    <w:rsid w:val="00F84612"/>
    <w:rsid w:val="00F90324"/>
    <w:rsid w:val="00F92195"/>
    <w:rsid w:val="00F94C46"/>
    <w:rsid w:val="00F950F2"/>
    <w:rsid w:val="00F96138"/>
    <w:rsid w:val="00FA1323"/>
    <w:rsid w:val="00FA142F"/>
    <w:rsid w:val="00FA24A6"/>
    <w:rsid w:val="00FA5796"/>
    <w:rsid w:val="00FA589E"/>
    <w:rsid w:val="00FA6608"/>
    <w:rsid w:val="00FB02AE"/>
    <w:rsid w:val="00FB36F4"/>
    <w:rsid w:val="00FB434D"/>
    <w:rsid w:val="00FB5CA4"/>
    <w:rsid w:val="00FB610A"/>
    <w:rsid w:val="00FC1337"/>
    <w:rsid w:val="00FC254F"/>
    <w:rsid w:val="00FC382F"/>
    <w:rsid w:val="00FC4784"/>
    <w:rsid w:val="00FC5FD1"/>
    <w:rsid w:val="00FC75F4"/>
    <w:rsid w:val="00FD1A98"/>
    <w:rsid w:val="00FD798B"/>
    <w:rsid w:val="00FE0C98"/>
    <w:rsid w:val="00FE14CA"/>
    <w:rsid w:val="00FE35C3"/>
    <w:rsid w:val="00FE552E"/>
    <w:rsid w:val="00FE631B"/>
    <w:rsid w:val="00FF0EF2"/>
    <w:rsid w:val="015A6391"/>
    <w:rsid w:val="03CB5880"/>
    <w:rsid w:val="091B6E21"/>
    <w:rsid w:val="0AFC9FB7"/>
    <w:rsid w:val="0B70CBCB"/>
    <w:rsid w:val="0C26AA58"/>
    <w:rsid w:val="1D67D8A4"/>
    <w:rsid w:val="2143C7A4"/>
    <w:rsid w:val="292920E4"/>
    <w:rsid w:val="2B4ED77C"/>
    <w:rsid w:val="36A190ED"/>
    <w:rsid w:val="3A6B3E60"/>
    <w:rsid w:val="3CAD9CAB"/>
    <w:rsid w:val="3D6A0C7A"/>
    <w:rsid w:val="417E3641"/>
    <w:rsid w:val="43C75313"/>
    <w:rsid w:val="4C0E54F9"/>
    <w:rsid w:val="530D5788"/>
    <w:rsid w:val="5A55FEBD"/>
    <w:rsid w:val="5D6092EC"/>
    <w:rsid w:val="5F30AFC3"/>
    <w:rsid w:val="5F650D1F"/>
    <w:rsid w:val="61237341"/>
    <w:rsid w:val="636D792A"/>
    <w:rsid w:val="63F6B5E1"/>
    <w:rsid w:val="67C8F362"/>
    <w:rsid w:val="689DD610"/>
    <w:rsid w:val="6A22169A"/>
    <w:rsid w:val="6B19AB57"/>
    <w:rsid w:val="740101A7"/>
    <w:rsid w:val="75331439"/>
    <w:rsid w:val="7A58DB4E"/>
    <w:rsid w:val="7CACABCB"/>
    <w:rsid w:val="7F8AC41E"/>
    <w:rsid w:val="7FA9F19B"/>
    <w:rsid w:val="7FDE4C2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CB1B"/>
  <w15:docId w15:val="{2E861C92-8D22-4B62-BB10-81EE5A0E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38DD"/>
    <w:rPr>
      <w:sz w:val="24"/>
      <w:szCs w:val="24"/>
      <w:lang w:val="en-CA" w:eastAsia="zh-CN"/>
    </w:rPr>
  </w:style>
  <w:style w:type="paragraph" w:styleId="Heading1">
    <w:name w:val="heading 1"/>
    <w:basedOn w:val="Normal"/>
    <w:next w:val="Normal"/>
    <w:qFormat/>
    <w:rsid w:val="006853DB"/>
    <w:pPr>
      <w:keepNext/>
      <w:outlineLvl w:val="0"/>
    </w:pPr>
    <w:rPr>
      <w:b/>
      <w:bCs/>
      <w:sz w:val="20"/>
      <w:szCs w:val="20"/>
      <w:lang w:val="en-US" w:eastAsia="en-US"/>
    </w:rPr>
  </w:style>
  <w:style w:type="paragraph" w:styleId="Heading2">
    <w:name w:val="heading 2"/>
    <w:basedOn w:val="Normal"/>
    <w:next w:val="Normal"/>
    <w:qFormat/>
    <w:rsid w:val="006853DB"/>
    <w:pPr>
      <w:keepNext/>
      <w:outlineLvl w:val="1"/>
    </w:pPr>
    <w:rPr>
      <w:b/>
      <w:bCs/>
      <w:sz w:val="22"/>
      <w:szCs w:val="20"/>
      <w:lang w:val="en-US" w:eastAsia="en-US"/>
    </w:rPr>
  </w:style>
  <w:style w:type="paragraph" w:styleId="Heading3">
    <w:name w:val="heading 3"/>
    <w:basedOn w:val="Normal"/>
    <w:next w:val="Normal"/>
    <w:qFormat/>
    <w:rsid w:val="006853DB"/>
    <w:pPr>
      <w:keepNext/>
      <w:jc w:val="center"/>
      <w:outlineLvl w:val="2"/>
    </w:pPr>
    <w:rPr>
      <w:b/>
      <w:bCs/>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semiHidden/>
    <w:rsid w:val="006853DB"/>
    <w:pPr>
      <w:tabs>
        <w:tab w:val="center" w:pos="4320"/>
        <w:tab w:val="right" w:pos="8640"/>
      </w:tabs>
    </w:pPr>
    <w:rPr>
      <w:sz w:val="20"/>
      <w:szCs w:val="20"/>
      <w:lang w:val="en-US" w:eastAsia="en-US"/>
    </w:rPr>
  </w:style>
  <w:style w:type="paragraph" w:styleId="Footer">
    <w:name w:val="footer"/>
    <w:basedOn w:val="Normal"/>
    <w:semiHidden/>
    <w:rsid w:val="006853DB"/>
    <w:pPr>
      <w:tabs>
        <w:tab w:val="center" w:pos="4320"/>
        <w:tab w:val="right" w:pos="8640"/>
      </w:tabs>
    </w:pPr>
    <w:rPr>
      <w:sz w:val="20"/>
      <w:szCs w:val="20"/>
      <w:lang w:val="en-US" w:eastAsia="en-US"/>
    </w:rPr>
  </w:style>
  <w:style w:type="character" w:styleId="Strong">
    <w:name w:val="Strong"/>
    <w:basedOn w:val="DefaultParagraphFont"/>
    <w:qFormat/>
    <w:rsid w:val="006853DB"/>
    <w:rPr>
      <w:b/>
      <w:bCs/>
    </w:rPr>
  </w:style>
  <w:style w:type="paragraph" w:styleId="HTMLPreformatted">
    <w:name w:val="HTML Preformatted"/>
    <w:basedOn w:val="Normal"/>
    <w:semiHidden/>
    <w:rsid w:val="006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color w:val="000000"/>
      <w:sz w:val="20"/>
      <w:szCs w:val="20"/>
      <w:lang w:val="en-US" w:eastAsia="en-US"/>
    </w:rPr>
  </w:style>
  <w:style w:type="paragraph" w:styleId="BodyText">
    <w:name w:val="Body Text"/>
    <w:basedOn w:val="Normal"/>
    <w:semiHidden/>
    <w:rsid w:val="006853DB"/>
    <w:pPr>
      <w:autoSpaceDE w:val="0"/>
      <w:autoSpaceDN w:val="0"/>
      <w:adjustRightInd w:val="0"/>
    </w:pPr>
    <w:rPr>
      <w:sz w:val="22"/>
      <w:szCs w:val="20"/>
      <w:lang w:val="en-US" w:eastAsia="en-US"/>
    </w:rPr>
  </w:style>
  <w:style w:type="paragraph" w:styleId="ListParagraph">
    <w:name w:val="List Paragraph"/>
    <w:basedOn w:val="Normal"/>
    <w:uiPriority w:val="34"/>
    <w:qFormat/>
    <w:rsid w:val="006853DB"/>
    <w:pPr>
      <w:spacing w:after="200" w:line="276" w:lineRule="auto"/>
      <w:ind w:left="720"/>
    </w:pPr>
    <w:rPr>
      <w:rFonts w:ascii="Calibri" w:hAnsi="Calibri"/>
      <w:sz w:val="22"/>
      <w:szCs w:val="22"/>
      <w:lang w:eastAsia="en-US"/>
    </w:rPr>
  </w:style>
  <w:style w:type="paragraph" w:styleId="BalloonText">
    <w:name w:val="Balloon Text"/>
    <w:basedOn w:val="Normal"/>
    <w:link w:val="BalloonTextChar"/>
    <w:uiPriority w:val="99"/>
    <w:semiHidden/>
    <w:unhideWhenUsed/>
    <w:rsid w:val="002A5F44"/>
    <w:rPr>
      <w:rFonts w:ascii="Tahoma" w:hAnsi="Tahoma" w:cs="Tahoma"/>
      <w:sz w:val="16"/>
      <w:szCs w:val="16"/>
      <w:lang w:val="en-US" w:eastAsia="en-US"/>
    </w:rPr>
  </w:style>
  <w:style w:type="character" w:styleId="BalloonTextChar" w:customStyle="1">
    <w:name w:val="Balloon Text Char"/>
    <w:basedOn w:val="DefaultParagraphFont"/>
    <w:link w:val="BalloonText"/>
    <w:uiPriority w:val="99"/>
    <w:semiHidden/>
    <w:rsid w:val="002A5F44"/>
    <w:rPr>
      <w:rFonts w:ascii="Tahoma" w:hAnsi="Tahoma" w:cs="Tahoma"/>
      <w:sz w:val="16"/>
      <w:szCs w:val="16"/>
    </w:rPr>
  </w:style>
  <w:style w:type="character" w:styleId="HeaderChar" w:customStyle="1">
    <w:name w:val="Header Char"/>
    <w:basedOn w:val="DefaultParagraphFont"/>
    <w:link w:val="Header"/>
    <w:semiHidden/>
    <w:rsid w:val="00582EAB"/>
  </w:style>
  <w:style w:type="paragraph" w:styleId="NormalWeb">
    <w:name w:val="Normal (Web)"/>
    <w:basedOn w:val="Normal"/>
    <w:uiPriority w:val="99"/>
    <w:unhideWhenUsed/>
    <w:rsid w:val="00C51763"/>
    <w:pPr>
      <w:spacing w:before="100" w:beforeAutospacing="1" w:after="100" w:afterAutospacing="1"/>
    </w:pPr>
    <w:rPr>
      <w:rFonts w:eastAsiaTheme="minorHAnsi"/>
      <w:lang w:eastAsia="en-CA"/>
    </w:rPr>
  </w:style>
  <w:style w:type="paragraph" w:styleId="Default" w:customStyle="1">
    <w:name w:val="Default"/>
    <w:rsid w:val="00E73338"/>
    <w:pPr>
      <w:autoSpaceDE w:val="0"/>
      <w:autoSpaceDN w:val="0"/>
      <w:adjustRightInd w:val="0"/>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567A94"/>
    <w:rPr>
      <w:sz w:val="16"/>
      <w:szCs w:val="16"/>
    </w:rPr>
  </w:style>
  <w:style w:type="paragraph" w:styleId="CommentText">
    <w:name w:val="annotation text"/>
    <w:basedOn w:val="Normal"/>
    <w:link w:val="CommentTextChar"/>
    <w:uiPriority w:val="99"/>
    <w:semiHidden/>
    <w:unhideWhenUsed/>
    <w:rsid w:val="00567A94"/>
    <w:rPr>
      <w:sz w:val="20"/>
      <w:szCs w:val="20"/>
      <w:lang w:val="en-US" w:eastAsia="en-US"/>
    </w:rPr>
  </w:style>
  <w:style w:type="character" w:styleId="CommentTextChar" w:customStyle="1">
    <w:name w:val="Comment Text Char"/>
    <w:basedOn w:val="DefaultParagraphFont"/>
    <w:link w:val="CommentText"/>
    <w:uiPriority w:val="99"/>
    <w:semiHidden/>
    <w:rsid w:val="00567A94"/>
  </w:style>
  <w:style w:type="paragraph" w:styleId="CommentSubject">
    <w:name w:val="annotation subject"/>
    <w:basedOn w:val="CommentText"/>
    <w:next w:val="CommentText"/>
    <w:link w:val="CommentSubjectChar"/>
    <w:uiPriority w:val="99"/>
    <w:semiHidden/>
    <w:unhideWhenUsed/>
    <w:rsid w:val="00567A94"/>
    <w:rPr>
      <w:b/>
      <w:bCs/>
    </w:rPr>
  </w:style>
  <w:style w:type="character" w:styleId="CommentSubjectChar" w:customStyle="1">
    <w:name w:val="Comment Subject Char"/>
    <w:basedOn w:val="CommentTextChar"/>
    <w:link w:val="CommentSubject"/>
    <w:uiPriority w:val="99"/>
    <w:semiHidden/>
    <w:rsid w:val="00567A94"/>
    <w:rPr>
      <w:b/>
      <w:bCs/>
    </w:rPr>
  </w:style>
  <w:style w:type="character" w:styleId="normaltextrun" w:customStyle="1">
    <w:name w:val="normaltextrun"/>
    <w:basedOn w:val="DefaultParagraphFont"/>
    <w:rsid w:val="005932F1"/>
  </w:style>
  <w:style w:type="character" w:styleId="eop" w:customStyle="1">
    <w:name w:val="eop"/>
    <w:basedOn w:val="DefaultParagraphFont"/>
    <w:rsid w:val="005932F1"/>
  </w:style>
  <w:style w:type="paragraph" w:styleId="paragraph" w:customStyle="1">
    <w:name w:val="paragraph"/>
    <w:basedOn w:val="Normal"/>
    <w:rsid w:val="00AD2FFC"/>
    <w:pPr>
      <w:spacing w:before="100" w:beforeAutospacing="1" w:after="100" w:afterAutospacing="1"/>
    </w:pPr>
    <w:rPr>
      <w:lang w:eastAsia="en-CA"/>
    </w:rPr>
  </w:style>
  <w:style w:type="character" w:styleId="apple-converted-space" w:customStyle="1">
    <w:name w:val="apple-converted-space"/>
    <w:basedOn w:val="DefaultParagraphFont"/>
    <w:rsid w:val="530D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822">
      <w:bodyDiv w:val="1"/>
      <w:marLeft w:val="0"/>
      <w:marRight w:val="0"/>
      <w:marTop w:val="0"/>
      <w:marBottom w:val="0"/>
      <w:divBdr>
        <w:top w:val="none" w:sz="0" w:space="0" w:color="auto"/>
        <w:left w:val="none" w:sz="0" w:space="0" w:color="auto"/>
        <w:bottom w:val="none" w:sz="0" w:space="0" w:color="auto"/>
        <w:right w:val="none" w:sz="0" w:space="0" w:color="auto"/>
      </w:divBdr>
    </w:div>
    <w:div w:id="166093604">
      <w:bodyDiv w:val="1"/>
      <w:marLeft w:val="0"/>
      <w:marRight w:val="0"/>
      <w:marTop w:val="0"/>
      <w:marBottom w:val="0"/>
      <w:divBdr>
        <w:top w:val="none" w:sz="0" w:space="0" w:color="auto"/>
        <w:left w:val="none" w:sz="0" w:space="0" w:color="auto"/>
        <w:bottom w:val="none" w:sz="0" w:space="0" w:color="auto"/>
        <w:right w:val="none" w:sz="0" w:space="0" w:color="auto"/>
      </w:divBdr>
    </w:div>
    <w:div w:id="187523230">
      <w:bodyDiv w:val="1"/>
      <w:marLeft w:val="0"/>
      <w:marRight w:val="0"/>
      <w:marTop w:val="0"/>
      <w:marBottom w:val="0"/>
      <w:divBdr>
        <w:top w:val="none" w:sz="0" w:space="0" w:color="auto"/>
        <w:left w:val="none" w:sz="0" w:space="0" w:color="auto"/>
        <w:bottom w:val="none" w:sz="0" w:space="0" w:color="auto"/>
        <w:right w:val="none" w:sz="0" w:space="0" w:color="auto"/>
      </w:divBdr>
    </w:div>
    <w:div w:id="192422340">
      <w:bodyDiv w:val="1"/>
      <w:marLeft w:val="0"/>
      <w:marRight w:val="0"/>
      <w:marTop w:val="0"/>
      <w:marBottom w:val="0"/>
      <w:divBdr>
        <w:top w:val="none" w:sz="0" w:space="0" w:color="auto"/>
        <w:left w:val="none" w:sz="0" w:space="0" w:color="auto"/>
        <w:bottom w:val="none" w:sz="0" w:space="0" w:color="auto"/>
        <w:right w:val="none" w:sz="0" w:space="0" w:color="auto"/>
      </w:divBdr>
    </w:div>
    <w:div w:id="222062777">
      <w:bodyDiv w:val="1"/>
      <w:marLeft w:val="0"/>
      <w:marRight w:val="0"/>
      <w:marTop w:val="0"/>
      <w:marBottom w:val="0"/>
      <w:divBdr>
        <w:top w:val="none" w:sz="0" w:space="0" w:color="auto"/>
        <w:left w:val="none" w:sz="0" w:space="0" w:color="auto"/>
        <w:bottom w:val="none" w:sz="0" w:space="0" w:color="auto"/>
        <w:right w:val="none" w:sz="0" w:space="0" w:color="auto"/>
      </w:divBdr>
    </w:div>
    <w:div w:id="227695903">
      <w:bodyDiv w:val="1"/>
      <w:marLeft w:val="0"/>
      <w:marRight w:val="0"/>
      <w:marTop w:val="0"/>
      <w:marBottom w:val="0"/>
      <w:divBdr>
        <w:top w:val="none" w:sz="0" w:space="0" w:color="auto"/>
        <w:left w:val="none" w:sz="0" w:space="0" w:color="auto"/>
        <w:bottom w:val="none" w:sz="0" w:space="0" w:color="auto"/>
        <w:right w:val="none" w:sz="0" w:space="0" w:color="auto"/>
      </w:divBdr>
    </w:div>
    <w:div w:id="233973641">
      <w:bodyDiv w:val="1"/>
      <w:marLeft w:val="0"/>
      <w:marRight w:val="0"/>
      <w:marTop w:val="0"/>
      <w:marBottom w:val="0"/>
      <w:divBdr>
        <w:top w:val="none" w:sz="0" w:space="0" w:color="auto"/>
        <w:left w:val="none" w:sz="0" w:space="0" w:color="auto"/>
        <w:bottom w:val="none" w:sz="0" w:space="0" w:color="auto"/>
        <w:right w:val="none" w:sz="0" w:space="0" w:color="auto"/>
      </w:divBdr>
    </w:div>
    <w:div w:id="243076727">
      <w:bodyDiv w:val="1"/>
      <w:marLeft w:val="0"/>
      <w:marRight w:val="0"/>
      <w:marTop w:val="0"/>
      <w:marBottom w:val="0"/>
      <w:divBdr>
        <w:top w:val="none" w:sz="0" w:space="0" w:color="auto"/>
        <w:left w:val="none" w:sz="0" w:space="0" w:color="auto"/>
        <w:bottom w:val="none" w:sz="0" w:space="0" w:color="auto"/>
        <w:right w:val="none" w:sz="0" w:space="0" w:color="auto"/>
      </w:divBdr>
    </w:div>
    <w:div w:id="303581817">
      <w:bodyDiv w:val="1"/>
      <w:marLeft w:val="0"/>
      <w:marRight w:val="0"/>
      <w:marTop w:val="0"/>
      <w:marBottom w:val="0"/>
      <w:divBdr>
        <w:top w:val="none" w:sz="0" w:space="0" w:color="auto"/>
        <w:left w:val="none" w:sz="0" w:space="0" w:color="auto"/>
        <w:bottom w:val="none" w:sz="0" w:space="0" w:color="auto"/>
        <w:right w:val="none" w:sz="0" w:space="0" w:color="auto"/>
      </w:divBdr>
    </w:div>
    <w:div w:id="345593120">
      <w:bodyDiv w:val="1"/>
      <w:marLeft w:val="0"/>
      <w:marRight w:val="0"/>
      <w:marTop w:val="0"/>
      <w:marBottom w:val="0"/>
      <w:divBdr>
        <w:top w:val="none" w:sz="0" w:space="0" w:color="auto"/>
        <w:left w:val="none" w:sz="0" w:space="0" w:color="auto"/>
        <w:bottom w:val="none" w:sz="0" w:space="0" w:color="auto"/>
        <w:right w:val="none" w:sz="0" w:space="0" w:color="auto"/>
      </w:divBdr>
    </w:div>
    <w:div w:id="371659357">
      <w:bodyDiv w:val="1"/>
      <w:marLeft w:val="0"/>
      <w:marRight w:val="0"/>
      <w:marTop w:val="0"/>
      <w:marBottom w:val="0"/>
      <w:divBdr>
        <w:top w:val="none" w:sz="0" w:space="0" w:color="auto"/>
        <w:left w:val="none" w:sz="0" w:space="0" w:color="auto"/>
        <w:bottom w:val="none" w:sz="0" w:space="0" w:color="auto"/>
        <w:right w:val="none" w:sz="0" w:space="0" w:color="auto"/>
      </w:divBdr>
    </w:div>
    <w:div w:id="542714329">
      <w:bodyDiv w:val="1"/>
      <w:marLeft w:val="0"/>
      <w:marRight w:val="0"/>
      <w:marTop w:val="0"/>
      <w:marBottom w:val="0"/>
      <w:divBdr>
        <w:top w:val="none" w:sz="0" w:space="0" w:color="auto"/>
        <w:left w:val="none" w:sz="0" w:space="0" w:color="auto"/>
        <w:bottom w:val="none" w:sz="0" w:space="0" w:color="auto"/>
        <w:right w:val="none" w:sz="0" w:space="0" w:color="auto"/>
      </w:divBdr>
    </w:div>
    <w:div w:id="588193347">
      <w:bodyDiv w:val="1"/>
      <w:marLeft w:val="0"/>
      <w:marRight w:val="0"/>
      <w:marTop w:val="0"/>
      <w:marBottom w:val="0"/>
      <w:divBdr>
        <w:top w:val="none" w:sz="0" w:space="0" w:color="auto"/>
        <w:left w:val="none" w:sz="0" w:space="0" w:color="auto"/>
        <w:bottom w:val="none" w:sz="0" w:space="0" w:color="auto"/>
        <w:right w:val="none" w:sz="0" w:space="0" w:color="auto"/>
      </w:divBdr>
    </w:div>
    <w:div w:id="608389529">
      <w:bodyDiv w:val="1"/>
      <w:marLeft w:val="0"/>
      <w:marRight w:val="0"/>
      <w:marTop w:val="0"/>
      <w:marBottom w:val="0"/>
      <w:divBdr>
        <w:top w:val="none" w:sz="0" w:space="0" w:color="auto"/>
        <w:left w:val="none" w:sz="0" w:space="0" w:color="auto"/>
        <w:bottom w:val="none" w:sz="0" w:space="0" w:color="auto"/>
        <w:right w:val="none" w:sz="0" w:space="0" w:color="auto"/>
      </w:divBdr>
    </w:div>
    <w:div w:id="609973772">
      <w:bodyDiv w:val="1"/>
      <w:marLeft w:val="0"/>
      <w:marRight w:val="0"/>
      <w:marTop w:val="0"/>
      <w:marBottom w:val="0"/>
      <w:divBdr>
        <w:top w:val="none" w:sz="0" w:space="0" w:color="auto"/>
        <w:left w:val="none" w:sz="0" w:space="0" w:color="auto"/>
        <w:bottom w:val="none" w:sz="0" w:space="0" w:color="auto"/>
        <w:right w:val="none" w:sz="0" w:space="0" w:color="auto"/>
      </w:divBdr>
    </w:div>
    <w:div w:id="743915833">
      <w:bodyDiv w:val="1"/>
      <w:marLeft w:val="0"/>
      <w:marRight w:val="0"/>
      <w:marTop w:val="0"/>
      <w:marBottom w:val="0"/>
      <w:divBdr>
        <w:top w:val="none" w:sz="0" w:space="0" w:color="auto"/>
        <w:left w:val="none" w:sz="0" w:space="0" w:color="auto"/>
        <w:bottom w:val="none" w:sz="0" w:space="0" w:color="auto"/>
        <w:right w:val="none" w:sz="0" w:space="0" w:color="auto"/>
      </w:divBdr>
    </w:div>
    <w:div w:id="755437640">
      <w:bodyDiv w:val="1"/>
      <w:marLeft w:val="0"/>
      <w:marRight w:val="0"/>
      <w:marTop w:val="0"/>
      <w:marBottom w:val="0"/>
      <w:divBdr>
        <w:top w:val="none" w:sz="0" w:space="0" w:color="auto"/>
        <w:left w:val="none" w:sz="0" w:space="0" w:color="auto"/>
        <w:bottom w:val="none" w:sz="0" w:space="0" w:color="auto"/>
        <w:right w:val="none" w:sz="0" w:space="0" w:color="auto"/>
      </w:divBdr>
    </w:div>
    <w:div w:id="782269440">
      <w:bodyDiv w:val="1"/>
      <w:marLeft w:val="0"/>
      <w:marRight w:val="0"/>
      <w:marTop w:val="0"/>
      <w:marBottom w:val="0"/>
      <w:divBdr>
        <w:top w:val="none" w:sz="0" w:space="0" w:color="auto"/>
        <w:left w:val="none" w:sz="0" w:space="0" w:color="auto"/>
        <w:bottom w:val="none" w:sz="0" w:space="0" w:color="auto"/>
        <w:right w:val="none" w:sz="0" w:space="0" w:color="auto"/>
      </w:divBdr>
    </w:div>
    <w:div w:id="800611593">
      <w:bodyDiv w:val="1"/>
      <w:marLeft w:val="0"/>
      <w:marRight w:val="0"/>
      <w:marTop w:val="0"/>
      <w:marBottom w:val="0"/>
      <w:divBdr>
        <w:top w:val="none" w:sz="0" w:space="0" w:color="auto"/>
        <w:left w:val="none" w:sz="0" w:space="0" w:color="auto"/>
        <w:bottom w:val="none" w:sz="0" w:space="0" w:color="auto"/>
        <w:right w:val="none" w:sz="0" w:space="0" w:color="auto"/>
      </w:divBdr>
    </w:div>
    <w:div w:id="856886979">
      <w:bodyDiv w:val="1"/>
      <w:marLeft w:val="0"/>
      <w:marRight w:val="0"/>
      <w:marTop w:val="0"/>
      <w:marBottom w:val="0"/>
      <w:divBdr>
        <w:top w:val="none" w:sz="0" w:space="0" w:color="auto"/>
        <w:left w:val="none" w:sz="0" w:space="0" w:color="auto"/>
        <w:bottom w:val="none" w:sz="0" w:space="0" w:color="auto"/>
        <w:right w:val="none" w:sz="0" w:space="0" w:color="auto"/>
      </w:divBdr>
    </w:div>
    <w:div w:id="875431048">
      <w:bodyDiv w:val="1"/>
      <w:marLeft w:val="0"/>
      <w:marRight w:val="0"/>
      <w:marTop w:val="0"/>
      <w:marBottom w:val="0"/>
      <w:divBdr>
        <w:top w:val="none" w:sz="0" w:space="0" w:color="auto"/>
        <w:left w:val="none" w:sz="0" w:space="0" w:color="auto"/>
        <w:bottom w:val="none" w:sz="0" w:space="0" w:color="auto"/>
        <w:right w:val="none" w:sz="0" w:space="0" w:color="auto"/>
      </w:divBdr>
    </w:div>
    <w:div w:id="882250878">
      <w:bodyDiv w:val="1"/>
      <w:marLeft w:val="0"/>
      <w:marRight w:val="0"/>
      <w:marTop w:val="0"/>
      <w:marBottom w:val="0"/>
      <w:divBdr>
        <w:top w:val="none" w:sz="0" w:space="0" w:color="auto"/>
        <w:left w:val="none" w:sz="0" w:space="0" w:color="auto"/>
        <w:bottom w:val="none" w:sz="0" w:space="0" w:color="auto"/>
        <w:right w:val="none" w:sz="0" w:space="0" w:color="auto"/>
      </w:divBdr>
      <w:divsChild>
        <w:div w:id="385490553">
          <w:marLeft w:val="0"/>
          <w:marRight w:val="0"/>
          <w:marTop w:val="0"/>
          <w:marBottom w:val="0"/>
          <w:divBdr>
            <w:top w:val="none" w:sz="0" w:space="0" w:color="auto"/>
            <w:left w:val="none" w:sz="0" w:space="0" w:color="auto"/>
            <w:bottom w:val="none" w:sz="0" w:space="0" w:color="auto"/>
            <w:right w:val="none" w:sz="0" w:space="0" w:color="auto"/>
          </w:divBdr>
        </w:div>
        <w:div w:id="295527446">
          <w:marLeft w:val="0"/>
          <w:marRight w:val="0"/>
          <w:marTop w:val="0"/>
          <w:marBottom w:val="0"/>
          <w:divBdr>
            <w:top w:val="none" w:sz="0" w:space="0" w:color="auto"/>
            <w:left w:val="none" w:sz="0" w:space="0" w:color="auto"/>
            <w:bottom w:val="none" w:sz="0" w:space="0" w:color="auto"/>
            <w:right w:val="none" w:sz="0" w:space="0" w:color="auto"/>
          </w:divBdr>
        </w:div>
      </w:divsChild>
    </w:div>
    <w:div w:id="883559311">
      <w:bodyDiv w:val="1"/>
      <w:marLeft w:val="0"/>
      <w:marRight w:val="0"/>
      <w:marTop w:val="0"/>
      <w:marBottom w:val="0"/>
      <w:divBdr>
        <w:top w:val="none" w:sz="0" w:space="0" w:color="auto"/>
        <w:left w:val="none" w:sz="0" w:space="0" w:color="auto"/>
        <w:bottom w:val="none" w:sz="0" w:space="0" w:color="auto"/>
        <w:right w:val="none" w:sz="0" w:space="0" w:color="auto"/>
      </w:divBdr>
    </w:div>
    <w:div w:id="920522771">
      <w:bodyDiv w:val="1"/>
      <w:marLeft w:val="0"/>
      <w:marRight w:val="0"/>
      <w:marTop w:val="0"/>
      <w:marBottom w:val="0"/>
      <w:divBdr>
        <w:top w:val="none" w:sz="0" w:space="0" w:color="auto"/>
        <w:left w:val="none" w:sz="0" w:space="0" w:color="auto"/>
        <w:bottom w:val="none" w:sz="0" w:space="0" w:color="auto"/>
        <w:right w:val="none" w:sz="0" w:space="0" w:color="auto"/>
      </w:divBdr>
    </w:div>
    <w:div w:id="956985486">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14038600">
      <w:bodyDiv w:val="1"/>
      <w:marLeft w:val="0"/>
      <w:marRight w:val="0"/>
      <w:marTop w:val="0"/>
      <w:marBottom w:val="0"/>
      <w:divBdr>
        <w:top w:val="none" w:sz="0" w:space="0" w:color="auto"/>
        <w:left w:val="none" w:sz="0" w:space="0" w:color="auto"/>
        <w:bottom w:val="none" w:sz="0" w:space="0" w:color="auto"/>
        <w:right w:val="none" w:sz="0" w:space="0" w:color="auto"/>
      </w:divBdr>
    </w:div>
    <w:div w:id="1093012215">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133673173">
      <w:bodyDiv w:val="1"/>
      <w:marLeft w:val="0"/>
      <w:marRight w:val="0"/>
      <w:marTop w:val="0"/>
      <w:marBottom w:val="0"/>
      <w:divBdr>
        <w:top w:val="none" w:sz="0" w:space="0" w:color="auto"/>
        <w:left w:val="none" w:sz="0" w:space="0" w:color="auto"/>
        <w:bottom w:val="none" w:sz="0" w:space="0" w:color="auto"/>
        <w:right w:val="none" w:sz="0" w:space="0" w:color="auto"/>
      </w:divBdr>
      <w:divsChild>
        <w:div w:id="1122042605">
          <w:marLeft w:val="0"/>
          <w:marRight w:val="0"/>
          <w:marTop w:val="0"/>
          <w:marBottom w:val="0"/>
          <w:divBdr>
            <w:top w:val="none" w:sz="0" w:space="0" w:color="auto"/>
            <w:left w:val="none" w:sz="0" w:space="0" w:color="auto"/>
            <w:bottom w:val="none" w:sz="0" w:space="0" w:color="auto"/>
            <w:right w:val="none" w:sz="0" w:space="0" w:color="auto"/>
          </w:divBdr>
        </w:div>
        <w:div w:id="988751184">
          <w:marLeft w:val="0"/>
          <w:marRight w:val="0"/>
          <w:marTop w:val="0"/>
          <w:marBottom w:val="0"/>
          <w:divBdr>
            <w:top w:val="none" w:sz="0" w:space="0" w:color="auto"/>
            <w:left w:val="none" w:sz="0" w:space="0" w:color="auto"/>
            <w:bottom w:val="none" w:sz="0" w:space="0" w:color="auto"/>
            <w:right w:val="none" w:sz="0" w:space="0" w:color="auto"/>
          </w:divBdr>
        </w:div>
        <w:div w:id="257367391">
          <w:marLeft w:val="0"/>
          <w:marRight w:val="0"/>
          <w:marTop w:val="0"/>
          <w:marBottom w:val="0"/>
          <w:divBdr>
            <w:top w:val="none" w:sz="0" w:space="0" w:color="auto"/>
            <w:left w:val="none" w:sz="0" w:space="0" w:color="auto"/>
            <w:bottom w:val="none" w:sz="0" w:space="0" w:color="auto"/>
            <w:right w:val="none" w:sz="0" w:space="0" w:color="auto"/>
          </w:divBdr>
        </w:div>
      </w:divsChild>
    </w:div>
    <w:div w:id="1137802598">
      <w:bodyDiv w:val="1"/>
      <w:marLeft w:val="0"/>
      <w:marRight w:val="0"/>
      <w:marTop w:val="0"/>
      <w:marBottom w:val="0"/>
      <w:divBdr>
        <w:top w:val="none" w:sz="0" w:space="0" w:color="auto"/>
        <w:left w:val="none" w:sz="0" w:space="0" w:color="auto"/>
        <w:bottom w:val="none" w:sz="0" w:space="0" w:color="auto"/>
        <w:right w:val="none" w:sz="0" w:space="0" w:color="auto"/>
      </w:divBdr>
    </w:div>
    <w:div w:id="1145391313">
      <w:bodyDiv w:val="1"/>
      <w:marLeft w:val="0"/>
      <w:marRight w:val="0"/>
      <w:marTop w:val="0"/>
      <w:marBottom w:val="0"/>
      <w:divBdr>
        <w:top w:val="none" w:sz="0" w:space="0" w:color="auto"/>
        <w:left w:val="none" w:sz="0" w:space="0" w:color="auto"/>
        <w:bottom w:val="none" w:sz="0" w:space="0" w:color="auto"/>
        <w:right w:val="none" w:sz="0" w:space="0" w:color="auto"/>
      </w:divBdr>
    </w:div>
    <w:div w:id="1211185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4836">
          <w:marLeft w:val="0"/>
          <w:marRight w:val="0"/>
          <w:marTop w:val="0"/>
          <w:marBottom w:val="0"/>
          <w:divBdr>
            <w:top w:val="none" w:sz="0" w:space="0" w:color="auto"/>
            <w:left w:val="none" w:sz="0" w:space="0" w:color="auto"/>
            <w:bottom w:val="none" w:sz="0" w:space="0" w:color="auto"/>
            <w:right w:val="none" w:sz="0" w:space="0" w:color="auto"/>
          </w:divBdr>
        </w:div>
        <w:div w:id="1653676227">
          <w:marLeft w:val="0"/>
          <w:marRight w:val="0"/>
          <w:marTop w:val="0"/>
          <w:marBottom w:val="0"/>
          <w:divBdr>
            <w:top w:val="none" w:sz="0" w:space="0" w:color="auto"/>
            <w:left w:val="none" w:sz="0" w:space="0" w:color="auto"/>
            <w:bottom w:val="none" w:sz="0" w:space="0" w:color="auto"/>
            <w:right w:val="none" w:sz="0" w:space="0" w:color="auto"/>
          </w:divBdr>
        </w:div>
        <w:div w:id="192501231">
          <w:marLeft w:val="0"/>
          <w:marRight w:val="0"/>
          <w:marTop w:val="0"/>
          <w:marBottom w:val="0"/>
          <w:divBdr>
            <w:top w:val="none" w:sz="0" w:space="0" w:color="auto"/>
            <w:left w:val="none" w:sz="0" w:space="0" w:color="auto"/>
            <w:bottom w:val="none" w:sz="0" w:space="0" w:color="auto"/>
            <w:right w:val="none" w:sz="0" w:space="0" w:color="auto"/>
          </w:divBdr>
        </w:div>
      </w:divsChild>
    </w:div>
    <w:div w:id="1217469154">
      <w:bodyDiv w:val="1"/>
      <w:marLeft w:val="0"/>
      <w:marRight w:val="0"/>
      <w:marTop w:val="0"/>
      <w:marBottom w:val="0"/>
      <w:divBdr>
        <w:top w:val="none" w:sz="0" w:space="0" w:color="auto"/>
        <w:left w:val="none" w:sz="0" w:space="0" w:color="auto"/>
        <w:bottom w:val="none" w:sz="0" w:space="0" w:color="auto"/>
        <w:right w:val="none" w:sz="0" w:space="0" w:color="auto"/>
      </w:divBdr>
    </w:div>
    <w:div w:id="1331253528">
      <w:bodyDiv w:val="1"/>
      <w:marLeft w:val="0"/>
      <w:marRight w:val="0"/>
      <w:marTop w:val="0"/>
      <w:marBottom w:val="0"/>
      <w:divBdr>
        <w:top w:val="none" w:sz="0" w:space="0" w:color="auto"/>
        <w:left w:val="none" w:sz="0" w:space="0" w:color="auto"/>
        <w:bottom w:val="none" w:sz="0" w:space="0" w:color="auto"/>
        <w:right w:val="none" w:sz="0" w:space="0" w:color="auto"/>
      </w:divBdr>
    </w:div>
    <w:div w:id="1402602361">
      <w:bodyDiv w:val="1"/>
      <w:marLeft w:val="0"/>
      <w:marRight w:val="0"/>
      <w:marTop w:val="0"/>
      <w:marBottom w:val="0"/>
      <w:divBdr>
        <w:top w:val="none" w:sz="0" w:space="0" w:color="auto"/>
        <w:left w:val="none" w:sz="0" w:space="0" w:color="auto"/>
        <w:bottom w:val="none" w:sz="0" w:space="0" w:color="auto"/>
        <w:right w:val="none" w:sz="0" w:space="0" w:color="auto"/>
      </w:divBdr>
    </w:div>
    <w:div w:id="1658875224">
      <w:bodyDiv w:val="1"/>
      <w:marLeft w:val="0"/>
      <w:marRight w:val="0"/>
      <w:marTop w:val="0"/>
      <w:marBottom w:val="0"/>
      <w:divBdr>
        <w:top w:val="none" w:sz="0" w:space="0" w:color="auto"/>
        <w:left w:val="none" w:sz="0" w:space="0" w:color="auto"/>
        <w:bottom w:val="none" w:sz="0" w:space="0" w:color="auto"/>
        <w:right w:val="none" w:sz="0" w:space="0" w:color="auto"/>
      </w:divBdr>
    </w:div>
    <w:div w:id="1667051414">
      <w:bodyDiv w:val="1"/>
      <w:marLeft w:val="0"/>
      <w:marRight w:val="0"/>
      <w:marTop w:val="0"/>
      <w:marBottom w:val="0"/>
      <w:divBdr>
        <w:top w:val="none" w:sz="0" w:space="0" w:color="auto"/>
        <w:left w:val="none" w:sz="0" w:space="0" w:color="auto"/>
        <w:bottom w:val="none" w:sz="0" w:space="0" w:color="auto"/>
        <w:right w:val="none" w:sz="0" w:space="0" w:color="auto"/>
      </w:divBdr>
    </w:div>
    <w:div w:id="1760563089">
      <w:bodyDiv w:val="1"/>
      <w:marLeft w:val="0"/>
      <w:marRight w:val="0"/>
      <w:marTop w:val="0"/>
      <w:marBottom w:val="0"/>
      <w:divBdr>
        <w:top w:val="none" w:sz="0" w:space="0" w:color="auto"/>
        <w:left w:val="none" w:sz="0" w:space="0" w:color="auto"/>
        <w:bottom w:val="none" w:sz="0" w:space="0" w:color="auto"/>
        <w:right w:val="none" w:sz="0" w:space="0" w:color="auto"/>
      </w:divBdr>
    </w:div>
    <w:div w:id="1794053301">
      <w:bodyDiv w:val="1"/>
      <w:marLeft w:val="0"/>
      <w:marRight w:val="0"/>
      <w:marTop w:val="0"/>
      <w:marBottom w:val="0"/>
      <w:divBdr>
        <w:top w:val="none" w:sz="0" w:space="0" w:color="auto"/>
        <w:left w:val="none" w:sz="0" w:space="0" w:color="auto"/>
        <w:bottom w:val="none" w:sz="0" w:space="0" w:color="auto"/>
        <w:right w:val="none" w:sz="0" w:space="0" w:color="auto"/>
      </w:divBdr>
      <w:divsChild>
        <w:div w:id="1733576533">
          <w:marLeft w:val="0"/>
          <w:marRight w:val="0"/>
          <w:marTop w:val="0"/>
          <w:marBottom w:val="0"/>
          <w:divBdr>
            <w:top w:val="none" w:sz="0" w:space="0" w:color="auto"/>
            <w:left w:val="none" w:sz="0" w:space="0" w:color="auto"/>
            <w:bottom w:val="none" w:sz="0" w:space="0" w:color="auto"/>
            <w:right w:val="none" w:sz="0" w:space="0" w:color="auto"/>
          </w:divBdr>
        </w:div>
        <w:div w:id="885334258">
          <w:marLeft w:val="0"/>
          <w:marRight w:val="0"/>
          <w:marTop w:val="0"/>
          <w:marBottom w:val="0"/>
          <w:divBdr>
            <w:top w:val="none" w:sz="0" w:space="0" w:color="auto"/>
            <w:left w:val="none" w:sz="0" w:space="0" w:color="auto"/>
            <w:bottom w:val="none" w:sz="0" w:space="0" w:color="auto"/>
            <w:right w:val="none" w:sz="0" w:space="0" w:color="auto"/>
          </w:divBdr>
        </w:div>
        <w:div w:id="2109307805">
          <w:marLeft w:val="0"/>
          <w:marRight w:val="0"/>
          <w:marTop w:val="0"/>
          <w:marBottom w:val="0"/>
          <w:divBdr>
            <w:top w:val="none" w:sz="0" w:space="0" w:color="auto"/>
            <w:left w:val="none" w:sz="0" w:space="0" w:color="auto"/>
            <w:bottom w:val="none" w:sz="0" w:space="0" w:color="auto"/>
            <w:right w:val="none" w:sz="0" w:space="0" w:color="auto"/>
          </w:divBdr>
        </w:div>
      </w:divsChild>
    </w:div>
    <w:div w:id="1805074174">
      <w:bodyDiv w:val="1"/>
      <w:marLeft w:val="0"/>
      <w:marRight w:val="0"/>
      <w:marTop w:val="0"/>
      <w:marBottom w:val="0"/>
      <w:divBdr>
        <w:top w:val="none" w:sz="0" w:space="0" w:color="auto"/>
        <w:left w:val="none" w:sz="0" w:space="0" w:color="auto"/>
        <w:bottom w:val="none" w:sz="0" w:space="0" w:color="auto"/>
        <w:right w:val="none" w:sz="0" w:space="0" w:color="auto"/>
      </w:divBdr>
    </w:div>
    <w:div w:id="1813864454">
      <w:bodyDiv w:val="1"/>
      <w:marLeft w:val="0"/>
      <w:marRight w:val="0"/>
      <w:marTop w:val="0"/>
      <w:marBottom w:val="0"/>
      <w:divBdr>
        <w:top w:val="none" w:sz="0" w:space="0" w:color="auto"/>
        <w:left w:val="none" w:sz="0" w:space="0" w:color="auto"/>
        <w:bottom w:val="none" w:sz="0" w:space="0" w:color="auto"/>
        <w:right w:val="none" w:sz="0" w:space="0" w:color="auto"/>
      </w:divBdr>
    </w:div>
    <w:div w:id="1835952953">
      <w:bodyDiv w:val="1"/>
      <w:marLeft w:val="0"/>
      <w:marRight w:val="0"/>
      <w:marTop w:val="0"/>
      <w:marBottom w:val="0"/>
      <w:divBdr>
        <w:top w:val="none" w:sz="0" w:space="0" w:color="auto"/>
        <w:left w:val="none" w:sz="0" w:space="0" w:color="auto"/>
        <w:bottom w:val="none" w:sz="0" w:space="0" w:color="auto"/>
        <w:right w:val="none" w:sz="0" w:space="0" w:color="auto"/>
      </w:divBdr>
    </w:div>
    <w:div w:id="1888758579">
      <w:bodyDiv w:val="1"/>
      <w:marLeft w:val="0"/>
      <w:marRight w:val="0"/>
      <w:marTop w:val="0"/>
      <w:marBottom w:val="0"/>
      <w:divBdr>
        <w:top w:val="none" w:sz="0" w:space="0" w:color="auto"/>
        <w:left w:val="none" w:sz="0" w:space="0" w:color="auto"/>
        <w:bottom w:val="none" w:sz="0" w:space="0" w:color="auto"/>
        <w:right w:val="none" w:sz="0" w:space="0" w:color="auto"/>
      </w:divBdr>
    </w:div>
    <w:div w:id="21345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ury\Application%20Data\Microsoft\Templates\SRA%20Agenda%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66EFA-3C46-4E1D-A663-3BFBB4D9BA25}">
  <ds:schemaRefs>
    <ds:schemaRef ds:uri="http://schemas.microsoft.com/sharepoint/v3/contenttype/forms"/>
  </ds:schemaRefs>
</ds:datastoreItem>
</file>

<file path=customXml/itemProps2.xml><?xml version="1.0" encoding="utf-8"?>
<ds:datastoreItem xmlns:ds="http://schemas.openxmlformats.org/officeDocument/2006/customXml" ds:itemID="{D6D4E787-86E7-4262-8F09-350CE1D0DE67}">
  <ds:schemaRefs>
    <ds:schemaRef ds:uri="http://schemas.openxmlformats.org/officeDocument/2006/bibliography"/>
  </ds:schemaRefs>
</ds:datastoreItem>
</file>

<file path=customXml/itemProps3.xml><?xml version="1.0" encoding="utf-8"?>
<ds:datastoreItem xmlns:ds="http://schemas.openxmlformats.org/officeDocument/2006/customXml" ds:itemID="{196BB653-6DDD-4323-A59B-C8E8504C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85AD6-4BDD-4CDE-8DAF-CB99FEAA9EE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C:\Documents and Settings\rdrury\Application Data\Microsoft\Templates\SRA Agenda 02.dot</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rdrury</dc:creator>
  <keywords/>
  <lastModifiedBy>Daniela Stajcer, Executive Assistant</lastModifiedBy>
  <revision>45</revision>
  <lastPrinted>2020-06-10T15:58:00.0000000Z</lastPrinted>
  <dcterms:created xsi:type="dcterms:W3CDTF">2021-04-06T15:54:00.0000000Z</dcterms:created>
  <dcterms:modified xsi:type="dcterms:W3CDTF">2021-04-21T20:36:33.7377704Z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