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2223C" w14:textId="080DEC63" w:rsidR="001A22E5" w:rsidRPr="004C4CB1" w:rsidRDefault="006C1FEA" w:rsidP="004C4CB1">
      <w:pPr>
        <w:pStyle w:val="Title"/>
      </w:pPr>
      <w:r w:rsidRPr="00AF2A43">
        <w:rPr>
          <w:b w:val="0"/>
        </w:rPr>
        <w:t xml:space="preserve">Operating Policy </w:t>
      </w:r>
      <w:r w:rsidR="0004289F">
        <w:rPr>
          <w:b w:val="0"/>
        </w:rPr>
        <w:t>–</w:t>
      </w:r>
      <w:r w:rsidRPr="00AF2A43">
        <w:rPr>
          <w:b w:val="0"/>
        </w:rPr>
        <w:t xml:space="preserve"> </w:t>
      </w:r>
      <w:r w:rsidR="005D6B50">
        <w:rPr>
          <w:b w:val="0"/>
        </w:rPr>
        <w:t>Information Technology Department</w:t>
      </w:r>
    </w:p>
    <w:p w14:paraId="604C5151" w14:textId="19325960" w:rsidR="001A22E5" w:rsidRPr="004C4CB1" w:rsidRDefault="001A22E5" w:rsidP="004C4CB1">
      <w:pPr>
        <w:pStyle w:val="Heading1"/>
      </w:pPr>
      <w:r w:rsidRPr="004C4CB1">
        <w:t>P</w:t>
      </w:r>
      <w:r w:rsidR="00D75DB2" w:rsidRPr="004C4CB1">
        <w:t>urpose</w:t>
      </w:r>
    </w:p>
    <w:p w14:paraId="0E516345" w14:textId="7D6C495D" w:rsidR="001C57BF" w:rsidRPr="004C4CB1" w:rsidRDefault="00085634" w:rsidP="004C4CB1">
      <w:pPr>
        <w:pStyle w:val="Heading2"/>
      </w:pPr>
      <w:r w:rsidRPr="004C4CB1">
        <w:t>T</w:t>
      </w:r>
      <w:r w:rsidR="001A22E5" w:rsidRPr="004C4CB1">
        <w:t xml:space="preserve">o </w:t>
      </w:r>
      <w:r w:rsidR="000D5D5A">
        <w:t>support the needs of</w:t>
      </w:r>
      <w:r w:rsidR="00916F1D" w:rsidRPr="004C4CB1">
        <w:t xml:space="preserve"> the </w:t>
      </w:r>
      <w:r w:rsidR="001A22E5" w:rsidRPr="004C4CB1">
        <w:t>McMaster Students Union</w:t>
      </w:r>
      <w:r w:rsidR="00916F1D" w:rsidRPr="004C4CB1">
        <w:t>’s</w:t>
      </w:r>
      <w:r w:rsidR="001A22E5" w:rsidRPr="004C4CB1">
        <w:t xml:space="preserve"> (MSU</w:t>
      </w:r>
      <w:r w:rsidR="00916F1D" w:rsidRPr="004C4CB1">
        <w:t>’s</w:t>
      </w:r>
      <w:r w:rsidR="001A22E5" w:rsidRPr="004C4CB1">
        <w:t xml:space="preserve">) </w:t>
      </w:r>
      <w:r w:rsidR="00916FA3">
        <w:t>i</w:t>
      </w:r>
      <w:r w:rsidR="00067D33">
        <w:t xml:space="preserve">nformation </w:t>
      </w:r>
      <w:r w:rsidR="00916FA3">
        <w:t>t</w:t>
      </w:r>
      <w:r w:rsidR="00067D33">
        <w:t xml:space="preserve">echnology (IT) </w:t>
      </w:r>
      <w:r w:rsidR="00916FA3">
        <w:t xml:space="preserve">needs through the IT </w:t>
      </w:r>
      <w:r w:rsidR="00067D33">
        <w:t>Department</w:t>
      </w:r>
      <w:r w:rsidR="001A22E5" w:rsidRPr="004C4CB1">
        <w:t>.</w:t>
      </w:r>
    </w:p>
    <w:p w14:paraId="11CE6295" w14:textId="3E476C39" w:rsidR="001A22E5" w:rsidRPr="004C4CB1" w:rsidRDefault="00D75DB2" w:rsidP="004C4CB1">
      <w:pPr>
        <w:pStyle w:val="Heading1"/>
      </w:pPr>
      <w:r w:rsidRPr="004C4CB1">
        <w:t xml:space="preserve">Operating Parameters </w:t>
      </w:r>
    </w:p>
    <w:p w14:paraId="20D3CE6A" w14:textId="50E88B0D" w:rsidR="001A22E5" w:rsidRPr="004C4CB1" w:rsidRDefault="001A22E5" w:rsidP="004C4CB1">
      <w:pPr>
        <w:pStyle w:val="Heading2"/>
      </w:pPr>
      <w:r w:rsidRPr="004C4CB1">
        <w:t xml:space="preserve">The </w:t>
      </w:r>
      <w:r w:rsidR="00A6188B">
        <w:t>IT Department</w:t>
      </w:r>
      <w:r w:rsidRPr="004C4CB1">
        <w:t xml:space="preserve"> shall:</w:t>
      </w:r>
    </w:p>
    <w:p w14:paraId="4FB98AAF" w14:textId="2650230A" w:rsidR="00A975FF" w:rsidRDefault="00832213">
      <w:pPr>
        <w:pStyle w:val="Heading3"/>
      </w:pPr>
      <w:r>
        <w:t>Provide support for</w:t>
      </w:r>
      <w:r w:rsidR="001A22E5" w:rsidRPr="004C4CB1">
        <w:t xml:space="preserve"> all </w:t>
      </w:r>
      <w:r w:rsidR="00A6188B">
        <w:t>IT</w:t>
      </w:r>
      <w:r w:rsidR="001A22E5" w:rsidRPr="004C4CB1">
        <w:t xml:space="preserve"> issues</w:t>
      </w:r>
      <w:r w:rsidR="00DB2F77">
        <w:t xml:space="preserve"> </w:t>
      </w:r>
      <w:r w:rsidR="00A975FF">
        <w:t>within the MSU, including, but not limited to</w:t>
      </w:r>
      <w:r w:rsidR="004D6FAC">
        <w:t>,</w:t>
      </w:r>
      <w:r w:rsidR="008C08D2">
        <w:t xml:space="preserve"> technological</w:t>
      </w:r>
      <w:r w:rsidR="00A975FF">
        <w:t>:</w:t>
      </w:r>
    </w:p>
    <w:p w14:paraId="56B69064" w14:textId="77777777" w:rsidR="009209FC" w:rsidRPr="004C4CB1" w:rsidRDefault="009209FC" w:rsidP="009209FC">
      <w:pPr>
        <w:pStyle w:val="Heading4"/>
        <w:rPr>
          <w:rFonts w:cs="Helvetica"/>
        </w:rPr>
      </w:pPr>
      <w:proofErr w:type="gramStart"/>
      <w:r>
        <w:t>R</w:t>
      </w:r>
      <w:r w:rsidR="003B4134">
        <w:t>esearch</w:t>
      </w:r>
      <w:r>
        <w:t>;</w:t>
      </w:r>
      <w:proofErr w:type="gramEnd"/>
    </w:p>
    <w:p w14:paraId="56A923A2" w14:textId="77777777" w:rsidR="009209FC" w:rsidRPr="004C4CB1" w:rsidRDefault="009209FC" w:rsidP="009209FC">
      <w:pPr>
        <w:pStyle w:val="Heading4"/>
        <w:rPr>
          <w:rFonts w:cs="Helvetica"/>
        </w:rPr>
      </w:pPr>
      <w:proofErr w:type="gramStart"/>
      <w:r>
        <w:t>A</w:t>
      </w:r>
      <w:r w:rsidR="003B4134">
        <w:t>cquisition</w:t>
      </w:r>
      <w:r>
        <w:t>;</w:t>
      </w:r>
      <w:proofErr w:type="gramEnd"/>
      <w:r w:rsidR="00A975FF">
        <w:t xml:space="preserve"> </w:t>
      </w:r>
    </w:p>
    <w:p w14:paraId="21139900" w14:textId="1D0C47DC" w:rsidR="009209FC" w:rsidRPr="004C4CB1" w:rsidRDefault="009209FC" w:rsidP="009209FC">
      <w:pPr>
        <w:pStyle w:val="Heading4"/>
        <w:rPr>
          <w:rFonts w:cs="Helvetica"/>
        </w:rPr>
      </w:pPr>
      <w:r>
        <w:t>M</w:t>
      </w:r>
      <w:r w:rsidR="008C08D2">
        <w:t>aintenance</w:t>
      </w:r>
      <w:r>
        <w:t>; and</w:t>
      </w:r>
    </w:p>
    <w:p w14:paraId="4DC82292" w14:textId="593AFAF5" w:rsidR="003B4134" w:rsidRPr="004C4CB1" w:rsidRDefault="009209FC" w:rsidP="009209FC">
      <w:pPr>
        <w:pStyle w:val="Heading4"/>
        <w:rPr>
          <w:rFonts w:cs="Helvetica"/>
        </w:rPr>
      </w:pPr>
      <w:r>
        <w:t>D</w:t>
      </w:r>
      <w:r w:rsidR="00A975FF">
        <w:t>isposal</w:t>
      </w:r>
      <w:r>
        <w:t>.</w:t>
      </w:r>
    </w:p>
    <w:p w14:paraId="0805A99A" w14:textId="63C8AE3D" w:rsidR="00037D50" w:rsidRPr="004C4CB1" w:rsidRDefault="00037D50" w:rsidP="004C4CB1">
      <w:pPr>
        <w:pStyle w:val="Heading3"/>
      </w:pPr>
      <w:r>
        <w:t xml:space="preserve">Consult with various </w:t>
      </w:r>
      <w:r w:rsidR="00443DC8">
        <w:t xml:space="preserve">MSU Departments to process all requests </w:t>
      </w:r>
      <w:r w:rsidR="005B40F6">
        <w:t>made through the IT Advisory Committee</w:t>
      </w:r>
      <w:r w:rsidR="00555AD4">
        <w:t xml:space="preserve"> to address the MSU’s IT needs</w:t>
      </w:r>
      <w:r w:rsidR="005B40F6">
        <w:t>.</w:t>
      </w:r>
    </w:p>
    <w:p w14:paraId="050B5C5B" w14:textId="1FA83507" w:rsidR="001A22E5" w:rsidRPr="004C4CB1" w:rsidRDefault="00D75DB2" w:rsidP="004C4CB1">
      <w:pPr>
        <w:pStyle w:val="Heading1"/>
        <w:rPr>
          <w:sz w:val="28"/>
        </w:rPr>
      </w:pPr>
      <w:r w:rsidRPr="006352F7">
        <w:t>P</w:t>
      </w:r>
      <w:r w:rsidRPr="00C551BE">
        <w:t>ersonnel</w:t>
      </w:r>
    </w:p>
    <w:p w14:paraId="5AF7404D" w14:textId="12CF7FAD" w:rsidR="001A22E5" w:rsidRPr="004C4CB1" w:rsidRDefault="001A22E5" w:rsidP="004C4CB1">
      <w:pPr>
        <w:pStyle w:val="Heading2"/>
      </w:pPr>
      <w:r w:rsidRPr="006352F7">
        <w:t xml:space="preserve">The </w:t>
      </w:r>
      <w:r w:rsidR="00067D33">
        <w:t>IT Department</w:t>
      </w:r>
      <w:r w:rsidRPr="006352F7">
        <w:t xml:space="preserve"> personnel shall consist of:</w:t>
      </w:r>
    </w:p>
    <w:p w14:paraId="4B331A3B" w14:textId="7FBBA6E2" w:rsidR="001A22E5" w:rsidRPr="004C4CB1" w:rsidRDefault="001A22E5" w:rsidP="004C4CB1">
      <w:pPr>
        <w:pStyle w:val="Heading3"/>
      </w:pPr>
      <w:r w:rsidRPr="006352F7">
        <w:t xml:space="preserve">The </w:t>
      </w:r>
      <w:r w:rsidR="00717AE7" w:rsidRPr="004C4CB1">
        <w:t>Director of IT</w:t>
      </w:r>
      <w:r w:rsidR="00155762">
        <w:t>, who</w:t>
      </w:r>
      <w:r w:rsidRPr="004C4CB1">
        <w:t xml:space="preserve"> shall:</w:t>
      </w:r>
    </w:p>
    <w:p w14:paraId="442F7677" w14:textId="6C340E95" w:rsidR="002D3FFD" w:rsidRPr="000D3584" w:rsidRDefault="002D3FFD" w:rsidP="004C4CB1">
      <w:pPr>
        <w:pStyle w:val="Heading4"/>
      </w:pPr>
      <w:r w:rsidRPr="000D3584">
        <w:t xml:space="preserve">Oversee the </w:t>
      </w:r>
      <w:r>
        <w:t>IT</w:t>
      </w:r>
      <w:r w:rsidRPr="000D3584">
        <w:t xml:space="preserve"> </w:t>
      </w:r>
      <w:proofErr w:type="gramStart"/>
      <w:r w:rsidRPr="000D3584">
        <w:t>Department;</w:t>
      </w:r>
      <w:proofErr w:type="gramEnd"/>
    </w:p>
    <w:p w14:paraId="542B9623" w14:textId="20566787" w:rsidR="001A22E5" w:rsidRPr="00BD4A77" w:rsidRDefault="001A22E5" w:rsidP="004C4CB1">
      <w:pPr>
        <w:pStyle w:val="Heading4"/>
      </w:pPr>
      <w:r w:rsidRPr="004C4CB1">
        <w:t xml:space="preserve">Coordinate the development and maintenance of the MSU </w:t>
      </w:r>
      <w:r w:rsidR="00DD45F4">
        <w:t xml:space="preserve">Website, in conjunction with the Underground </w:t>
      </w:r>
      <w:r w:rsidR="005879C1">
        <w:t xml:space="preserve">Creative Director &amp; </w:t>
      </w:r>
      <w:proofErr w:type="gramStart"/>
      <w:r w:rsidR="005879C1">
        <w:t>Manager</w:t>
      </w:r>
      <w:r w:rsidRPr="005C7CB5">
        <w:t>;</w:t>
      </w:r>
      <w:proofErr w:type="gramEnd"/>
    </w:p>
    <w:p w14:paraId="64E36084" w14:textId="01C96B34" w:rsidR="00A42EB9" w:rsidRDefault="00A42EB9" w:rsidP="004C4CB1">
      <w:pPr>
        <w:pStyle w:val="Heading4"/>
      </w:pPr>
      <w:r w:rsidRPr="00EA31AE">
        <w:t xml:space="preserve">Chair the MSU </w:t>
      </w:r>
      <w:r>
        <w:t xml:space="preserve">IT </w:t>
      </w:r>
      <w:r w:rsidR="00AF2A43">
        <w:t xml:space="preserve">Advisory </w:t>
      </w:r>
      <w:proofErr w:type="gramStart"/>
      <w:r w:rsidRPr="00EA31AE">
        <w:t>Committee</w:t>
      </w:r>
      <w:r>
        <w:t>;</w:t>
      </w:r>
      <w:proofErr w:type="gramEnd"/>
    </w:p>
    <w:p w14:paraId="01FA94C1" w14:textId="28D1E1B6" w:rsidR="00A42EB9" w:rsidRPr="00EA31AE" w:rsidRDefault="00A42EB9" w:rsidP="004C4CB1">
      <w:pPr>
        <w:pStyle w:val="Heading4"/>
      </w:pPr>
      <w:r w:rsidRPr="000D3584">
        <w:t xml:space="preserve">Develop </w:t>
      </w:r>
      <w:r>
        <w:t xml:space="preserve">a three- (3) year IT Strategic Plan in conjunction with the IT </w:t>
      </w:r>
      <w:r w:rsidR="00AF2A43">
        <w:t xml:space="preserve">Advisory </w:t>
      </w:r>
      <w:proofErr w:type="gramStart"/>
      <w:r>
        <w:t>Committee;</w:t>
      </w:r>
      <w:proofErr w:type="gramEnd"/>
    </w:p>
    <w:p w14:paraId="05FEFED0" w14:textId="1D8204EF" w:rsidR="00912003" w:rsidRDefault="00912003" w:rsidP="004C4CB1">
      <w:pPr>
        <w:pStyle w:val="Heading4"/>
      </w:pPr>
      <w:r w:rsidRPr="00B73E1B">
        <w:t xml:space="preserve">Work with </w:t>
      </w:r>
      <w:r>
        <w:t xml:space="preserve">IT </w:t>
      </w:r>
      <w:r w:rsidRPr="00B73E1B">
        <w:t>consultants to ensure efficient implementation of new technologies</w:t>
      </w:r>
      <w:r>
        <w:t xml:space="preserve">, where </w:t>
      </w:r>
      <w:proofErr w:type="gramStart"/>
      <w:r>
        <w:t>appropriate;</w:t>
      </w:r>
      <w:proofErr w:type="gramEnd"/>
    </w:p>
    <w:p w14:paraId="45311B0C" w14:textId="6A8EBACF" w:rsidR="002B7194" w:rsidRDefault="002B7194" w:rsidP="004C4CB1">
      <w:pPr>
        <w:pStyle w:val="Heading4"/>
      </w:pPr>
      <w:r>
        <w:t xml:space="preserve">Oversee the acquisition, maintenance, and disposal of all MSU-owned IT </w:t>
      </w:r>
      <w:proofErr w:type="gramStart"/>
      <w:r>
        <w:t>systems;</w:t>
      </w:r>
      <w:proofErr w:type="gramEnd"/>
    </w:p>
    <w:p w14:paraId="00A17C35" w14:textId="61321A38" w:rsidR="002B7194" w:rsidRDefault="002B7194" w:rsidP="004C4CB1">
      <w:pPr>
        <w:pStyle w:val="Heading4"/>
      </w:pPr>
      <w:r>
        <w:lastRenderedPageBreak/>
        <w:t xml:space="preserve">Manage all IT security measures </w:t>
      </w:r>
      <w:r w:rsidR="00546B86">
        <w:t xml:space="preserve">used within MSU-owned IT </w:t>
      </w:r>
      <w:proofErr w:type="gramStart"/>
      <w:r w:rsidR="00546B86">
        <w:t>systems;</w:t>
      </w:r>
      <w:proofErr w:type="gramEnd"/>
    </w:p>
    <w:p w14:paraId="17FB4490" w14:textId="4C7F2812" w:rsidR="002B7194" w:rsidRPr="000D3584" w:rsidRDefault="002B7194" w:rsidP="004C4CB1">
      <w:pPr>
        <w:pStyle w:val="Heading4"/>
      </w:pPr>
      <w:r w:rsidRPr="005C7CB5">
        <w:t xml:space="preserve">Communicate changes or interruption in network availability to MSU </w:t>
      </w:r>
      <w:proofErr w:type="gramStart"/>
      <w:r w:rsidRPr="005C7CB5">
        <w:t>users;</w:t>
      </w:r>
      <w:proofErr w:type="gramEnd"/>
    </w:p>
    <w:p w14:paraId="19067541" w14:textId="73B069CF" w:rsidR="001A22E5" w:rsidRPr="004C4CB1" w:rsidRDefault="00271FB8" w:rsidP="004C4CB1">
      <w:pPr>
        <w:pStyle w:val="Heading4"/>
      </w:pPr>
      <w:r>
        <w:t xml:space="preserve">Acquire and </w:t>
      </w:r>
      <w:r w:rsidR="002B7194">
        <w:t xml:space="preserve">maintain </w:t>
      </w:r>
      <w:r w:rsidR="005C7CB5">
        <w:t xml:space="preserve">records of </w:t>
      </w:r>
      <w:r w:rsidR="001A22E5" w:rsidRPr="00BD4A77">
        <w:t xml:space="preserve">all documentation </w:t>
      </w:r>
      <w:r w:rsidR="001A22E5" w:rsidRPr="004C4CB1">
        <w:t xml:space="preserve">for </w:t>
      </w:r>
      <w:r w:rsidR="005C7CB5">
        <w:t xml:space="preserve">the operation of MSU-owned IT </w:t>
      </w:r>
      <w:proofErr w:type="gramStart"/>
      <w:r w:rsidR="005C7CB5">
        <w:t>equipment</w:t>
      </w:r>
      <w:r w:rsidR="001A22E5" w:rsidRPr="004C4CB1">
        <w:t>;</w:t>
      </w:r>
      <w:proofErr w:type="gramEnd"/>
    </w:p>
    <w:p w14:paraId="27CD0FD6" w14:textId="6D1060E4" w:rsidR="001A22E5" w:rsidRPr="00882F78" w:rsidRDefault="002B7194" w:rsidP="004C4CB1">
      <w:pPr>
        <w:pStyle w:val="Heading4"/>
      </w:pPr>
      <w:r>
        <w:t>Coordinate</w:t>
      </w:r>
      <w:r w:rsidRPr="00BD4A77">
        <w:t xml:space="preserve"> </w:t>
      </w:r>
      <w:r w:rsidR="001A22E5" w:rsidRPr="00882F78">
        <w:t>periodic training sessions for new and current users of MSU</w:t>
      </w:r>
      <w:r>
        <w:t xml:space="preserve">-owned IT </w:t>
      </w:r>
      <w:proofErr w:type="gramStart"/>
      <w:r>
        <w:t>equipment</w:t>
      </w:r>
      <w:r w:rsidR="001A22E5" w:rsidRPr="00BD4A77">
        <w:t>;</w:t>
      </w:r>
      <w:proofErr w:type="gramEnd"/>
    </w:p>
    <w:p w14:paraId="00E55AB0" w14:textId="1D3CC28A" w:rsidR="001A22E5" w:rsidRPr="00BD4A77" w:rsidRDefault="00A42EB9" w:rsidP="004C4CB1">
      <w:pPr>
        <w:pStyle w:val="Heading4"/>
      </w:pPr>
      <w:r>
        <w:t>Liaise</w:t>
      </w:r>
      <w:r w:rsidRPr="005C7CB5">
        <w:t xml:space="preserve"> </w:t>
      </w:r>
      <w:r w:rsidR="001A22E5" w:rsidRPr="00BD4A77">
        <w:t xml:space="preserve">with the </w:t>
      </w:r>
      <w:r w:rsidR="00B16390">
        <w:t>U</w:t>
      </w:r>
      <w:r w:rsidR="00F00B4F">
        <w:t xml:space="preserve">niversity </w:t>
      </w:r>
      <w:r w:rsidR="00B16390">
        <w:t>T</w:t>
      </w:r>
      <w:r w:rsidR="00F00B4F">
        <w:t xml:space="preserve">echnology </w:t>
      </w:r>
      <w:r w:rsidR="00B16390">
        <w:t>S</w:t>
      </w:r>
      <w:r w:rsidR="00F00B4F">
        <w:t>ervices</w:t>
      </w:r>
      <w:r w:rsidR="000864C4">
        <w:t xml:space="preserve"> (UTS)</w:t>
      </w:r>
      <w:r w:rsidR="00B16390" w:rsidRPr="00BD4A77">
        <w:t xml:space="preserve"> </w:t>
      </w:r>
      <w:r w:rsidR="001A22E5" w:rsidRPr="00BD4A77">
        <w:t xml:space="preserve">of McMaster University to ensure </w:t>
      </w:r>
      <w:r w:rsidR="001A22E5" w:rsidRPr="004C4CB1">
        <w:t xml:space="preserve">MSU compliance with relevant </w:t>
      </w:r>
      <w:r>
        <w:t xml:space="preserve">University </w:t>
      </w:r>
      <w:r w:rsidR="001A22E5" w:rsidRPr="005C7CB5">
        <w:t xml:space="preserve">policies and </w:t>
      </w:r>
      <w:proofErr w:type="gramStart"/>
      <w:r w:rsidR="001A22E5" w:rsidRPr="005C7CB5">
        <w:t>procedures</w:t>
      </w:r>
      <w:r w:rsidR="00155762">
        <w:t>;</w:t>
      </w:r>
      <w:proofErr w:type="gramEnd"/>
    </w:p>
    <w:p w14:paraId="31F0AC07" w14:textId="472B09D0" w:rsidR="006B1AB1" w:rsidRPr="005C7CB5" w:rsidRDefault="001A22E5" w:rsidP="004C4CB1">
      <w:pPr>
        <w:pStyle w:val="Heading4"/>
      </w:pPr>
      <w:r w:rsidRPr="00EA31AE">
        <w:t xml:space="preserve">Perform other duties outlined in </w:t>
      </w:r>
      <w:r w:rsidR="005D7755" w:rsidRPr="00EA31AE">
        <w:t xml:space="preserve">the </w:t>
      </w:r>
      <w:r w:rsidR="00717AE7" w:rsidRPr="00EA31AE">
        <w:t>Director of IT</w:t>
      </w:r>
      <w:r w:rsidR="005D7755" w:rsidRPr="00EA31AE">
        <w:t xml:space="preserve"> </w:t>
      </w:r>
      <w:r w:rsidR="00EC3724">
        <w:t>Job Description</w:t>
      </w:r>
      <w:r w:rsidRPr="006352F7">
        <w:t>.</w:t>
      </w:r>
    </w:p>
    <w:p w14:paraId="6C040AAC" w14:textId="04A23082" w:rsidR="00C551BE" w:rsidRPr="004C4CB1" w:rsidRDefault="00C551BE" w:rsidP="004C4CB1">
      <w:pPr>
        <w:pStyle w:val="Heading3"/>
        <w:rPr>
          <w:rFonts w:cstheme="majorBidi"/>
        </w:rPr>
      </w:pPr>
      <w:r>
        <w:t>The Senior IT Technician</w:t>
      </w:r>
      <w:r w:rsidR="00155762">
        <w:t>, who</w:t>
      </w:r>
      <w:r>
        <w:t xml:space="preserve"> shall:</w:t>
      </w:r>
    </w:p>
    <w:p w14:paraId="07DBD064" w14:textId="0E964ABB" w:rsidR="002D3FFD" w:rsidRDefault="002D3FFD" w:rsidP="004C4CB1">
      <w:pPr>
        <w:pStyle w:val="Heading4"/>
      </w:pPr>
      <w:r>
        <w:t xml:space="preserve">Be a member of the IT </w:t>
      </w:r>
      <w:proofErr w:type="gramStart"/>
      <w:r>
        <w:t>Department;</w:t>
      </w:r>
      <w:proofErr w:type="gramEnd"/>
    </w:p>
    <w:p w14:paraId="111BB124" w14:textId="43265A19" w:rsidR="005C7CB5" w:rsidRDefault="31823B3A" w:rsidP="004C4CB1">
      <w:pPr>
        <w:pStyle w:val="Heading4"/>
      </w:pPr>
      <w:r w:rsidRPr="004C4CB1">
        <w:t>Serv</w:t>
      </w:r>
      <w:r w:rsidR="00546B86">
        <w:t>e</w:t>
      </w:r>
      <w:r w:rsidRPr="004C4CB1">
        <w:t xml:space="preserve"> as a key stakeholder in the maintenance and growth of the MSU’s </w:t>
      </w:r>
      <w:r w:rsidR="00546B86">
        <w:t>IT</w:t>
      </w:r>
      <w:r w:rsidRPr="004C4CB1">
        <w:t xml:space="preserve"> </w:t>
      </w:r>
      <w:proofErr w:type="gramStart"/>
      <w:r w:rsidRPr="004C4CB1">
        <w:t>infrastructure</w:t>
      </w:r>
      <w:r w:rsidR="005C7CB5">
        <w:t>;</w:t>
      </w:r>
      <w:proofErr w:type="gramEnd"/>
    </w:p>
    <w:p w14:paraId="56712B17" w14:textId="2F6EBEA8" w:rsidR="00EA5D4A" w:rsidRDefault="00E10C87" w:rsidP="004C4CB1">
      <w:pPr>
        <w:pStyle w:val="Heading4"/>
      </w:pPr>
      <w:r>
        <w:t>Implement and advise on</w:t>
      </w:r>
      <w:r w:rsidR="00EA5D4A">
        <w:t xml:space="preserve"> the acquisition, maintenance, and disposal of all MSU-owned IT </w:t>
      </w:r>
      <w:proofErr w:type="gramStart"/>
      <w:r w:rsidR="00EA5D4A">
        <w:t>systems;</w:t>
      </w:r>
      <w:proofErr w:type="gramEnd"/>
    </w:p>
    <w:p w14:paraId="1B1FC4B9" w14:textId="0DB0E40A" w:rsidR="00645463" w:rsidRDefault="00546B86" w:rsidP="004C4CB1">
      <w:pPr>
        <w:pStyle w:val="Heading4"/>
      </w:pPr>
      <w:r>
        <w:t xml:space="preserve">Advise the Director of IT on matters relating to the acquisition, maintenance, and disposal of MSU-owned IT </w:t>
      </w:r>
      <w:proofErr w:type="gramStart"/>
      <w:r>
        <w:t>systems;</w:t>
      </w:r>
      <w:proofErr w:type="gramEnd"/>
    </w:p>
    <w:p w14:paraId="47E277BB" w14:textId="6A029A34" w:rsidR="00546B86" w:rsidRPr="00BD4A77" w:rsidRDefault="00A56304" w:rsidP="004C4CB1">
      <w:pPr>
        <w:pStyle w:val="Heading4"/>
      </w:pPr>
      <w:r>
        <w:t>Upon request, p</w:t>
      </w:r>
      <w:r w:rsidR="0055303B">
        <w:t xml:space="preserve">rovide direct support for all technological issues that may arise </w:t>
      </w:r>
      <w:r>
        <w:t>in the operation of</w:t>
      </w:r>
      <w:r w:rsidR="0055303B">
        <w:t xml:space="preserve"> MSU-owned IT </w:t>
      </w:r>
      <w:proofErr w:type="gramStart"/>
      <w:r>
        <w:t>equipment;</w:t>
      </w:r>
      <w:proofErr w:type="gramEnd"/>
    </w:p>
    <w:p w14:paraId="28E37703" w14:textId="632E7748" w:rsidR="00645463" w:rsidRPr="00C551BE" w:rsidRDefault="31823B3A" w:rsidP="004C4CB1">
      <w:pPr>
        <w:pStyle w:val="Heading4"/>
      </w:pPr>
      <w:r w:rsidRPr="004C4CB1">
        <w:t>Perfo</w:t>
      </w:r>
      <w:r w:rsidR="00C551BE">
        <w:t>r</w:t>
      </w:r>
      <w:r w:rsidRPr="004C4CB1">
        <w:t>m other duties outlined in the Senior IT Technician</w:t>
      </w:r>
      <w:r w:rsidR="00C551BE">
        <w:t xml:space="preserve"> Job Description.</w:t>
      </w:r>
    </w:p>
    <w:p w14:paraId="10903DCB" w14:textId="6603E339" w:rsidR="00C551BE" w:rsidRDefault="00C551BE" w:rsidP="004C4CB1">
      <w:pPr>
        <w:pStyle w:val="Heading3"/>
      </w:pPr>
      <w:r>
        <w:t>The Junior IT Technician</w:t>
      </w:r>
      <w:r w:rsidR="00155762">
        <w:t>, who</w:t>
      </w:r>
      <w:r>
        <w:t xml:space="preserve"> shall:</w:t>
      </w:r>
    </w:p>
    <w:p w14:paraId="4CC5217C" w14:textId="77777777" w:rsidR="002D3FFD" w:rsidRDefault="002D3FFD" w:rsidP="004C4CB1">
      <w:pPr>
        <w:pStyle w:val="Heading4"/>
      </w:pPr>
      <w:r>
        <w:t xml:space="preserve">Be a member of the IT </w:t>
      </w:r>
      <w:proofErr w:type="gramStart"/>
      <w:r>
        <w:t>Department;</w:t>
      </w:r>
      <w:proofErr w:type="gramEnd"/>
    </w:p>
    <w:p w14:paraId="6A791215" w14:textId="618A7186" w:rsidR="00645463" w:rsidRDefault="1035D240" w:rsidP="004C4CB1">
      <w:pPr>
        <w:pStyle w:val="Heading4"/>
      </w:pPr>
      <w:r w:rsidRPr="004C4CB1">
        <w:t>Under the direction of the Director of IT, support the broad techn</w:t>
      </w:r>
      <w:r w:rsidR="002D3FFD">
        <w:t>olog</w:t>
      </w:r>
      <w:r w:rsidRPr="004C4CB1">
        <w:t xml:space="preserve">ical needs of the </w:t>
      </w:r>
      <w:proofErr w:type="gramStart"/>
      <w:r w:rsidRPr="004C4CB1">
        <w:t>MSU</w:t>
      </w:r>
      <w:r w:rsidR="002D3FFD">
        <w:t>;</w:t>
      </w:r>
      <w:proofErr w:type="gramEnd"/>
    </w:p>
    <w:p w14:paraId="4E085AC3" w14:textId="222CB920" w:rsidR="00371D22" w:rsidRDefault="0093568E" w:rsidP="004C4CB1">
      <w:pPr>
        <w:pStyle w:val="Heading4"/>
      </w:pPr>
      <w:r>
        <w:t>Assist the IT Department with the formulation</w:t>
      </w:r>
      <w:r w:rsidR="002D1450">
        <w:t xml:space="preserve">, evaluation, and implementation of IT special </w:t>
      </w:r>
      <w:proofErr w:type="gramStart"/>
      <w:r w:rsidR="002D1450">
        <w:t>projects;</w:t>
      </w:r>
      <w:proofErr w:type="gramEnd"/>
    </w:p>
    <w:p w14:paraId="30E2D4C5" w14:textId="75CFA9FF" w:rsidR="00A56304" w:rsidRDefault="00A56304" w:rsidP="004C4CB1">
      <w:pPr>
        <w:pStyle w:val="Heading4"/>
      </w:pPr>
      <w:r>
        <w:t xml:space="preserve">Upon request, advise the IT Department on matters relating to the acquisition, maintenance, and disposal of MSU-owned IT </w:t>
      </w:r>
      <w:proofErr w:type="gramStart"/>
      <w:r>
        <w:t>systems;</w:t>
      </w:r>
      <w:proofErr w:type="gramEnd"/>
    </w:p>
    <w:p w14:paraId="41C08995" w14:textId="4821D7C5" w:rsidR="00A56304" w:rsidRPr="004C4CB1" w:rsidRDefault="00A56304" w:rsidP="004C4CB1">
      <w:pPr>
        <w:pStyle w:val="Heading4"/>
        <w:rPr>
          <w:rFonts w:cs="Helvetica"/>
        </w:rPr>
      </w:pPr>
      <w:r>
        <w:t xml:space="preserve">Upon request, provide direct support for all technological issues that may arise in the operation of MSU-owned IT </w:t>
      </w:r>
      <w:proofErr w:type="gramStart"/>
      <w:r>
        <w:t>equipment;</w:t>
      </w:r>
      <w:proofErr w:type="gramEnd"/>
    </w:p>
    <w:p w14:paraId="677B711A" w14:textId="372113AB" w:rsidR="006B09BA" w:rsidRPr="004C4CB1" w:rsidRDefault="00C551BE" w:rsidP="004C4CB1">
      <w:pPr>
        <w:pStyle w:val="Heading4"/>
      </w:pPr>
      <w:r w:rsidRPr="000D3584">
        <w:t>Perfo</w:t>
      </w:r>
      <w:r>
        <w:t>r</w:t>
      </w:r>
      <w:r w:rsidRPr="000D3584">
        <w:t xml:space="preserve">m other duties outlined in the </w:t>
      </w:r>
      <w:r>
        <w:t>Junior</w:t>
      </w:r>
      <w:r w:rsidRPr="000D3584">
        <w:t xml:space="preserve"> IT Technician</w:t>
      </w:r>
      <w:r>
        <w:t xml:space="preserve"> Job Description.</w:t>
      </w:r>
    </w:p>
    <w:sectPr w:rsidR="006B09BA" w:rsidRPr="004C4CB1" w:rsidSect="001A22E5">
      <w:head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F78CB" w14:textId="77777777" w:rsidR="001D74A5" w:rsidRDefault="001D74A5" w:rsidP="001A22E5">
      <w:r>
        <w:separator/>
      </w:r>
    </w:p>
  </w:endnote>
  <w:endnote w:type="continuationSeparator" w:id="0">
    <w:p w14:paraId="3F34062A" w14:textId="77777777" w:rsidR="001D74A5" w:rsidRDefault="001D74A5" w:rsidP="001A22E5">
      <w:r>
        <w:continuationSeparator/>
      </w:r>
    </w:p>
  </w:endnote>
  <w:endnote w:type="continuationNotice" w:id="1">
    <w:p w14:paraId="4812170D" w14:textId="77777777" w:rsidR="001D74A5" w:rsidRDefault="001D74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2EFF" w:usb1="D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altName w:val="﷽﷽﷽﷽﷽﷽﷽﷽錨蘧翿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60BC9" w14:textId="1F05A7C8" w:rsidR="00716660" w:rsidRPr="004C4CB1" w:rsidRDefault="00B73463">
    <w:pPr>
      <w:pStyle w:val="Footer"/>
      <w:rPr>
        <w:rFonts w:cs="Helvetica"/>
        <w:szCs w:val="24"/>
      </w:rPr>
    </w:pPr>
    <w:r w:rsidRPr="004C4CB1">
      <w:rPr>
        <w:rFonts w:cs="Helvetica"/>
        <w:szCs w:val="24"/>
      </w:rPr>
      <w:t xml:space="preserve">Approved </w:t>
    </w:r>
    <w:r w:rsidR="004C4CB1">
      <w:rPr>
        <w:rFonts w:cs="Helvetica"/>
        <w:szCs w:val="24"/>
      </w:rPr>
      <w:t>21C</w:t>
    </w:r>
  </w:p>
  <w:p w14:paraId="5200AD66" w14:textId="68D499CC" w:rsidR="00B3488B" w:rsidRPr="006352F7" w:rsidRDefault="00B3488B" w:rsidP="004C4CB1">
    <w:pPr>
      <w:pStyle w:val="Footer"/>
      <w:tabs>
        <w:tab w:val="clear" w:pos="4680"/>
        <w:tab w:val="clear" w:pos="9360"/>
        <w:tab w:val="left" w:pos="2478"/>
      </w:tabs>
      <w:rPr>
        <w:rFonts w:cs="Helvetica"/>
        <w:szCs w:val="24"/>
      </w:rPr>
    </w:pPr>
    <w:r w:rsidRPr="004C4CB1">
      <w:rPr>
        <w:rFonts w:cs="Helvetica"/>
        <w:noProof/>
        <w:szCs w:val="24"/>
      </w:rPr>
      <w:drawing>
        <wp:anchor distT="0" distB="0" distL="114300" distR="114300" simplePos="0" relativeHeight="251658240" behindDoc="1" locked="0" layoutInCell="1" allowOverlap="1" wp14:anchorId="0DBD57EC" wp14:editId="27C4E816">
          <wp:simplePos x="0" y="0"/>
          <wp:positionH relativeFrom="column">
            <wp:posOffset>-752475</wp:posOffset>
          </wp:positionH>
          <wp:positionV relativeFrom="paragraph">
            <wp:posOffset>241935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F26F985" w:rsidRPr="004C4CB1">
      <w:rPr>
        <w:rFonts w:cs="Helvetica"/>
        <w:szCs w:val="24"/>
      </w:rPr>
      <w:t>Revise</w:t>
    </w:r>
    <w:r w:rsidR="004C4CB1">
      <w:rPr>
        <w:rFonts w:cs="Helvetica"/>
        <w:szCs w:val="24"/>
      </w:rPr>
      <w:t>d</w:t>
    </w:r>
    <w:r w:rsidR="002C081B" w:rsidRPr="004C4CB1">
      <w:rPr>
        <w:rFonts w:cs="Helvetica"/>
        <w:szCs w:val="24"/>
      </w:rPr>
      <w:tab/>
    </w:r>
  </w:p>
  <w:p w14:paraId="7282ABFD" w14:textId="6A3D1150" w:rsidR="00B73463" w:rsidRPr="00C551BE" w:rsidRDefault="00B73463">
    <w:pPr>
      <w:pStyle w:val="Footer"/>
      <w:rPr>
        <w:rFonts w:cs="Helvetica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1CF9D" w14:textId="77777777" w:rsidR="001D74A5" w:rsidRDefault="001D74A5" w:rsidP="001A22E5">
      <w:r>
        <w:separator/>
      </w:r>
    </w:p>
  </w:footnote>
  <w:footnote w:type="continuationSeparator" w:id="0">
    <w:p w14:paraId="0F1519D4" w14:textId="77777777" w:rsidR="001D74A5" w:rsidRDefault="001D74A5" w:rsidP="001A22E5">
      <w:r>
        <w:continuationSeparator/>
      </w:r>
    </w:p>
  </w:footnote>
  <w:footnote w:type="continuationNotice" w:id="1">
    <w:p w14:paraId="26A6E63D" w14:textId="77777777" w:rsidR="001D74A5" w:rsidRDefault="001D74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EAC30" w14:textId="101AA3CA" w:rsidR="00716660" w:rsidRPr="004C4CB1" w:rsidRDefault="00B73463" w:rsidP="001A22E5">
    <w:pPr>
      <w:tabs>
        <w:tab w:val="center" w:pos="4320"/>
        <w:tab w:val="right" w:pos="8640"/>
      </w:tabs>
      <w:jc w:val="right"/>
      <w:rPr>
        <w:rFonts w:cs="Helvetica"/>
        <w:szCs w:val="28"/>
      </w:rPr>
    </w:pPr>
    <w:r w:rsidRPr="004C4CB1">
      <w:rPr>
        <w:rFonts w:cs="Helvetica"/>
        <w:b/>
        <w:bCs/>
        <w:szCs w:val="28"/>
      </w:rPr>
      <w:t xml:space="preserve">Operating Policy – </w:t>
    </w:r>
    <w:r w:rsidR="008C08D2" w:rsidRPr="008C08D2">
      <w:rPr>
        <w:rFonts w:cs="Helvetica"/>
        <w:b/>
        <w:bCs/>
        <w:szCs w:val="28"/>
      </w:rPr>
      <w:t>Information Technology Department</w:t>
    </w:r>
    <w:r w:rsidR="008C08D2">
      <w:rPr>
        <w:rFonts w:cs="Helvetica"/>
        <w:b/>
        <w:bCs/>
        <w:szCs w:val="28"/>
      </w:rPr>
      <w:t xml:space="preserve"> </w:t>
    </w:r>
    <w:r w:rsidR="00716660" w:rsidRPr="004C4CB1">
      <w:rPr>
        <w:rFonts w:cs="Helvetica"/>
        <w:szCs w:val="28"/>
      </w:rPr>
      <w:t>– P</w:t>
    </w:r>
    <w:r w:rsidRPr="004C4CB1">
      <w:rPr>
        <w:rFonts w:cs="Helvetica"/>
        <w:szCs w:val="28"/>
      </w:rPr>
      <w:t>age</w:t>
    </w:r>
    <w:r w:rsidR="00716660" w:rsidRPr="004C4CB1">
      <w:rPr>
        <w:rFonts w:cs="Helvetica"/>
        <w:szCs w:val="28"/>
      </w:rPr>
      <w:t xml:space="preserve"> </w:t>
    </w:r>
    <w:r w:rsidR="00BB5B2C" w:rsidRPr="004C4CB1">
      <w:rPr>
        <w:rFonts w:cs="Helvetica"/>
        <w:szCs w:val="28"/>
      </w:rPr>
      <w:fldChar w:fldCharType="begin"/>
    </w:r>
    <w:r w:rsidR="00716660" w:rsidRPr="004C4CB1">
      <w:rPr>
        <w:rFonts w:cs="Helvetica"/>
        <w:szCs w:val="28"/>
      </w:rPr>
      <w:instrText xml:space="preserve"> PAGE </w:instrText>
    </w:r>
    <w:r w:rsidR="00BB5B2C" w:rsidRPr="004C4CB1">
      <w:rPr>
        <w:rFonts w:cs="Helvetica"/>
        <w:szCs w:val="28"/>
      </w:rPr>
      <w:fldChar w:fldCharType="separate"/>
    </w:r>
    <w:r w:rsidR="001C57BF" w:rsidRPr="004C4CB1">
      <w:rPr>
        <w:rFonts w:cs="Helvetica"/>
        <w:szCs w:val="28"/>
      </w:rPr>
      <w:t>6</w:t>
    </w:r>
    <w:r w:rsidR="00BB5B2C" w:rsidRPr="004C4CB1">
      <w:rPr>
        <w:rFonts w:cs="Helvetica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E7754" w14:textId="2CF99E5A" w:rsidR="00422968" w:rsidRDefault="00422968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214F0A5" wp14:editId="225B0B7F">
          <wp:simplePos x="0" y="0"/>
          <wp:positionH relativeFrom="column">
            <wp:posOffset>-209715</wp:posOffset>
          </wp:positionH>
          <wp:positionV relativeFrom="paragraph">
            <wp:posOffset>-254111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B28938" w14:textId="0F843ED5" w:rsidR="00422968" w:rsidRDefault="00422968">
    <w:pPr>
      <w:pStyle w:val="Header"/>
    </w:pPr>
  </w:p>
  <w:p w14:paraId="2289965A" w14:textId="69803C11" w:rsidR="00422968" w:rsidRDefault="00422968">
    <w:pPr>
      <w:pStyle w:val="Header"/>
    </w:pPr>
  </w:p>
  <w:p w14:paraId="74478AF6" w14:textId="6EB048B8" w:rsidR="00422968" w:rsidRDefault="00422968">
    <w:pPr>
      <w:pStyle w:val="Header"/>
    </w:pPr>
  </w:p>
  <w:p w14:paraId="74F622F9" w14:textId="77777777" w:rsidR="00422968" w:rsidRDefault="00422968">
    <w:pPr>
      <w:pStyle w:val="Header"/>
    </w:pPr>
  </w:p>
  <w:p w14:paraId="4FA0B636" w14:textId="0C1C190C" w:rsidR="00716660" w:rsidRDefault="007166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A6AE1"/>
    <w:multiLevelType w:val="multilevel"/>
    <w:tmpl w:val="32623DB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1BA66A2"/>
    <w:multiLevelType w:val="multilevel"/>
    <w:tmpl w:val="5406ECD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091C2CA4"/>
    <w:multiLevelType w:val="multilevel"/>
    <w:tmpl w:val="86D2CC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0A313B22"/>
    <w:multiLevelType w:val="hybridMultilevel"/>
    <w:tmpl w:val="62364194"/>
    <w:lvl w:ilvl="0" w:tplc="3EE06A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95D97"/>
    <w:multiLevelType w:val="multilevel"/>
    <w:tmpl w:val="7460185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235F35F3"/>
    <w:multiLevelType w:val="multilevel"/>
    <w:tmpl w:val="B7B4187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326E5E89"/>
    <w:multiLevelType w:val="multilevel"/>
    <w:tmpl w:val="E54ADAF0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33C9663B"/>
    <w:multiLevelType w:val="multilevel"/>
    <w:tmpl w:val="74660C82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sz w:val="32"/>
        <w:szCs w:val="28"/>
      </w:rPr>
    </w:lvl>
    <w:lvl w:ilvl="1">
      <w:start w:val="1"/>
      <w:numFmt w:val="decimal"/>
      <w:pStyle w:val="Heading2"/>
      <w:lvlText w:val="%1.%2."/>
      <w:lvlJc w:val="left"/>
      <w:pPr>
        <w:ind w:left="1304" w:hanging="5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2041" w:hanging="81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22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2948" w:hanging="963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."/>
      <w:lvlJc w:val="left"/>
      <w:pPr>
        <w:ind w:left="4054" w:hanging="1162"/>
      </w:pPr>
    </w:lvl>
    <w:lvl w:ilvl="5">
      <w:start w:val="1"/>
      <w:numFmt w:val="decimal"/>
      <w:pStyle w:val="Heading6"/>
      <w:lvlText w:val="%1.%2.%3.%4.%5.%6."/>
      <w:lvlJc w:val="left"/>
      <w:pPr>
        <w:ind w:left="5443" w:hanging="136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8" w15:restartNumberingAfterBreak="0">
    <w:nsid w:val="36DD0652"/>
    <w:multiLevelType w:val="multilevel"/>
    <w:tmpl w:val="440E18E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3F0E3AE1"/>
    <w:multiLevelType w:val="multilevel"/>
    <w:tmpl w:val="04103B42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 w15:restartNumberingAfterBreak="0">
    <w:nsid w:val="490209F0"/>
    <w:multiLevelType w:val="multilevel"/>
    <w:tmpl w:val="0736266E"/>
    <w:numStyleLink w:val="OPnumbering"/>
  </w:abstractNum>
  <w:abstractNum w:abstractNumId="11" w15:restartNumberingAfterBreak="0">
    <w:nsid w:val="4A9C0D72"/>
    <w:multiLevelType w:val="multilevel"/>
    <w:tmpl w:val="F5A4453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 w15:restartNumberingAfterBreak="0">
    <w:nsid w:val="4CAC1825"/>
    <w:multiLevelType w:val="multilevel"/>
    <w:tmpl w:val="0736266E"/>
    <w:styleLink w:val="OPnumbering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Impact" w:hAnsi="Impact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 w15:restartNumberingAfterBreak="0">
    <w:nsid w:val="570C3485"/>
    <w:multiLevelType w:val="multilevel"/>
    <w:tmpl w:val="0736266E"/>
    <w:numStyleLink w:val="OPnumbering"/>
  </w:abstractNum>
  <w:abstractNum w:abstractNumId="14" w15:restartNumberingAfterBreak="0">
    <w:nsid w:val="6A701987"/>
    <w:multiLevelType w:val="multilevel"/>
    <w:tmpl w:val="27BA8FE4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5" w15:restartNumberingAfterBreak="0">
    <w:nsid w:val="6C1E10DB"/>
    <w:multiLevelType w:val="multilevel"/>
    <w:tmpl w:val="9E0CD3E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6" w15:restartNumberingAfterBreak="0">
    <w:nsid w:val="6FC52529"/>
    <w:multiLevelType w:val="multilevel"/>
    <w:tmpl w:val="936E884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15"/>
  </w:num>
  <w:num w:numId="9">
    <w:abstractNumId w:val="8"/>
  </w:num>
  <w:num w:numId="10">
    <w:abstractNumId w:val="1"/>
  </w:num>
  <w:num w:numId="11">
    <w:abstractNumId w:val="11"/>
  </w:num>
  <w:num w:numId="12">
    <w:abstractNumId w:val="16"/>
  </w:num>
  <w:num w:numId="13">
    <w:abstractNumId w:val="14"/>
  </w:num>
  <w:num w:numId="14">
    <w:abstractNumId w:val="9"/>
  </w:num>
  <w:num w:numId="15">
    <w:abstractNumId w:val="6"/>
  </w:num>
  <w:num w:numId="16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720"/>
        </w:pPr>
        <w:rPr>
          <w:rFonts w:ascii="Helvetica" w:hAnsi="Helvetica" w:hint="default"/>
          <w:sz w:val="28"/>
          <w:szCs w:val="28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440"/>
          </w:tabs>
          <w:ind w:left="1440" w:hanging="720"/>
        </w:pPr>
        <w:rPr>
          <w:rFonts w:ascii="Helvetica" w:hAnsi="Helvetica" w:hint="default"/>
          <w:sz w:val="22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2160"/>
          </w:tabs>
          <w:ind w:left="2160" w:hanging="720"/>
        </w:pPr>
        <w:rPr>
          <w:rFonts w:ascii="Helvetica" w:hAnsi="Helvetica" w:hint="default"/>
          <w:sz w:val="22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80"/>
          </w:tabs>
          <w:ind w:left="2880" w:hanging="720"/>
        </w:pPr>
        <w:rPr>
          <w:rFonts w:ascii="Helvetica" w:hAnsi="Helvetica" w:hint="default"/>
          <w:sz w:val="22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4680"/>
          </w:tabs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5400"/>
          </w:tabs>
          <w:ind w:left="54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6480"/>
          </w:tabs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7200"/>
          </w:tabs>
          <w:ind w:left="7200" w:hanging="1440"/>
        </w:pPr>
        <w:rPr>
          <w:rFonts w:hint="default"/>
        </w:rPr>
      </w:lvl>
    </w:lvlOverride>
  </w:num>
  <w:num w:numId="17">
    <w:abstractNumId w:val="3"/>
  </w:num>
  <w:num w:numId="18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720"/>
        </w:pPr>
        <w:rPr>
          <w:rFonts w:ascii="Helvetica" w:hAnsi="Helvetica" w:hint="default"/>
        </w:rPr>
      </w:lvl>
    </w:lvlOverride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E5"/>
    <w:rsid w:val="0000360C"/>
    <w:rsid w:val="00012C6B"/>
    <w:rsid w:val="000362F4"/>
    <w:rsid w:val="00037D50"/>
    <w:rsid w:val="00041EF8"/>
    <w:rsid w:val="00042376"/>
    <w:rsid w:val="0004289F"/>
    <w:rsid w:val="00042B9A"/>
    <w:rsid w:val="0005395E"/>
    <w:rsid w:val="00064E36"/>
    <w:rsid w:val="00067D33"/>
    <w:rsid w:val="00070A98"/>
    <w:rsid w:val="000829AE"/>
    <w:rsid w:val="00085634"/>
    <w:rsid w:val="000864C4"/>
    <w:rsid w:val="0009678E"/>
    <w:rsid w:val="000A398C"/>
    <w:rsid w:val="000B0343"/>
    <w:rsid w:val="000C71AC"/>
    <w:rsid w:val="000D42DC"/>
    <w:rsid w:val="000D5D5A"/>
    <w:rsid w:val="000E56C8"/>
    <w:rsid w:val="000F43AC"/>
    <w:rsid w:val="000F6176"/>
    <w:rsid w:val="000F627C"/>
    <w:rsid w:val="001143E1"/>
    <w:rsid w:val="001208A1"/>
    <w:rsid w:val="00122241"/>
    <w:rsid w:val="0015122B"/>
    <w:rsid w:val="00154533"/>
    <w:rsid w:val="00155762"/>
    <w:rsid w:val="00193445"/>
    <w:rsid w:val="001A22E5"/>
    <w:rsid w:val="001A6318"/>
    <w:rsid w:val="001C0657"/>
    <w:rsid w:val="001C57BF"/>
    <w:rsid w:val="001D05A4"/>
    <w:rsid w:val="001D74A5"/>
    <w:rsid w:val="001D7F48"/>
    <w:rsid w:val="001E6DC1"/>
    <w:rsid w:val="001E7AC5"/>
    <w:rsid w:val="001F34F0"/>
    <w:rsid w:val="001F79D3"/>
    <w:rsid w:val="002424D5"/>
    <w:rsid w:val="002426F9"/>
    <w:rsid w:val="00246AC7"/>
    <w:rsid w:val="00271FB8"/>
    <w:rsid w:val="00276B22"/>
    <w:rsid w:val="0028111F"/>
    <w:rsid w:val="002B2701"/>
    <w:rsid w:val="002B7194"/>
    <w:rsid w:val="002C081B"/>
    <w:rsid w:val="002C7A53"/>
    <w:rsid w:val="002D1450"/>
    <w:rsid w:val="002D3B66"/>
    <w:rsid w:val="002D3FFD"/>
    <w:rsid w:val="002E403A"/>
    <w:rsid w:val="002E7F9F"/>
    <w:rsid w:val="00305722"/>
    <w:rsid w:val="003144DD"/>
    <w:rsid w:val="003151F3"/>
    <w:rsid w:val="003210A3"/>
    <w:rsid w:val="00326355"/>
    <w:rsid w:val="003278AA"/>
    <w:rsid w:val="00331E16"/>
    <w:rsid w:val="00351424"/>
    <w:rsid w:val="0035363A"/>
    <w:rsid w:val="00365B9E"/>
    <w:rsid w:val="00371D22"/>
    <w:rsid w:val="00377702"/>
    <w:rsid w:val="00387BC2"/>
    <w:rsid w:val="003A207D"/>
    <w:rsid w:val="003A3941"/>
    <w:rsid w:val="003B2191"/>
    <w:rsid w:val="003B4134"/>
    <w:rsid w:val="003B60FC"/>
    <w:rsid w:val="003C498E"/>
    <w:rsid w:val="003C7687"/>
    <w:rsid w:val="003F16CA"/>
    <w:rsid w:val="003F5302"/>
    <w:rsid w:val="00422968"/>
    <w:rsid w:val="00443103"/>
    <w:rsid w:val="00443DC8"/>
    <w:rsid w:val="00446645"/>
    <w:rsid w:val="00457A46"/>
    <w:rsid w:val="00491BD8"/>
    <w:rsid w:val="004C31CA"/>
    <w:rsid w:val="004C4CB1"/>
    <w:rsid w:val="004C664F"/>
    <w:rsid w:val="004D04DC"/>
    <w:rsid w:val="004D6FAC"/>
    <w:rsid w:val="004F2936"/>
    <w:rsid w:val="0051106B"/>
    <w:rsid w:val="00526C1F"/>
    <w:rsid w:val="00546B86"/>
    <w:rsid w:val="005476D8"/>
    <w:rsid w:val="0055303B"/>
    <w:rsid w:val="00555AD4"/>
    <w:rsid w:val="00560447"/>
    <w:rsid w:val="005737AC"/>
    <w:rsid w:val="005879C1"/>
    <w:rsid w:val="005B40F6"/>
    <w:rsid w:val="005C1B20"/>
    <w:rsid w:val="005C7CB5"/>
    <w:rsid w:val="005D2C90"/>
    <w:rsid w:val="005D4A32"/>
    <w:rsid w:val="005D6B50"/>
    <w:rsid w:val="005D7755"/>
    <w:rsid w:val="005E02CF"/>
    <w:rsid w:val="005E0473"/>
    <w:rsid w:val="006001A6"/>
    <w:rsid w:val="0060212C"/>
    <w:rsid w:val="00603427"/>
    <w:rsid w:val="006112BF"/>
    <w:rsid w:val="006143F2"/>
    <w:rsid w:val="00627459"/>
    <w:rsid w:val="0063106B"/>
    <w:rsid w:val="006352F7"/>
    <w:rsid w:val="006423C2"/>
    <w:rsid w:val="0064269F"/>
    <w:rsid w:val="00645463"/>
    <w:rsid w:val="0065048C"/>
    <w:rsid w:val="00654BD5"/>
    <w:rsid w:val="006550EC"/>
    <w:rsid w:val="00683C92"/>
    <w:rsid w:val="006934D0"/>
    <w:rsid w:val="00693A19"/>
    <w:rsid w:val="006A61BF"/>
    <w:rsid w:val="006B09BA"/>
    <w:rsid w:val="006B1AB1"/>
    <w:rsid w:val="006C1FEA"/>
    <w:rsid w:val="006D09BF"/>
    <w:rsid w:val="006D7E75"/>
    <w:rsid w:val="006E0A05"/>
    <w:rsid w:val="00712722"/>
    <w:rsid w:val="00716236"/>
    <w:rsid w:val="00716660"/>
    <w:rsid w:val="00717AE7"/>
    <w:rsid w:val="007308F0"/>
    <w:rsid w:val="00746F55"/>
    <w:rsid w:val="00754E6C"/>
    <w:rsid w:val="0075512B"/>
    <w:rsid w:val="0079477D"/>
    <w:rsid w:val="007A1906"/>
    <w:rsid w:val="007B23BC"/>
    <w:rsid w:val="007C3D59"/>
    <w:rsid w:val="00815C46"/>
    <w:rsid w:val="0082553E"/>
    <w:rsid w:val="00832213"/>
    <w:rsid w:val="008333E6"/>
    <w:rsid w:val="00840FE5"/>
    <w:rsid w:val="00846BA6"/>
    <w:rsid w:val="00847DA6"/>
    <w:rsid w:val="008708CC"/>
    <w:rsid w:val="00880E47"/>
    <w:rsid w:val="00882F78"/>
    <w:rsid w:val="008922F0"/>
    <w:rsid w:val="008C08D2"/>
    <w:rsid w:val="008D3532"/>
    <w:rsid w:val="008E3310"/>
    <w:rsid w:val="00912003"/>
    <w:rsid w:val="00916F1D"/>
    <w:rsid w:val="00916FA3"/>
    <w:rsid w:val="009209FC"/>
    <w:rsid w:val="0093568E"/>
    <w:rsid w:val="009425CF"/>
    <w:rsid w:val="00954998"/>
    <w:rsid w:val="00956EC8"/>
    <w:rsid w:val="0097056C"/>
    <w:rsid w:val="00975D53"/>
    <w:rsid w:val="009845A7"/>
    <w:rsid w:val="009913DD"/>
    <w:rsid w:val="009963EC"/>
    <w:rsid w:val="009A5923"/>
    <w:rsid w:val="009D345D"/>
    <w:rsid w:val="009E0C9C"/>
    <w:rsid w:val="009E4597"/>
    <w:rsid w:val="00A07D2F"/>
    <w:rsid w:val="00A13E23"/>
    <w:rsid w:val="00A211DB"/>
    <w:rsid w:val="00A347D4"/>
    <w:rsid w:val="00A42EB9"/>
    <w:rsid w:val="00A5246B"/>
    <w:rsid w:val="00A55303"/>
    <w:rsid w:val="00A56304"/>
    <w:rsid w:val="00A6188B"/>
    <w:rsid w:val="00A801A1"/>
    <w:rsid w:val="00A86CB8"/>
    <w:rsid w:val="00A91677"/>
    <w:rsid w:val="00A952B3"/>
    <w:rsid w:val="00A96BDA"/>
    <w:rsid w:val="00A975FF"/>
    <w:rsid w:val="00AA160D"/>
    <w:rsid w:val="00AA1E4C"/>
    <w:rsid w:val="00AB050F"/>
    <w:rsid w:val="00AC5AFD"/>
    <w:rsid w:val="00AD2C5F"/>
    <w:rsid w:val="00AD5BBA"/>
    <w:rsid w:val="00AF2A43"/>
    <w:rsid w:val="00AF45E6"/>
    <w:rsid w:val="00B12B9E"/>
    <w:rsid w:val="00B16390"/>
    <w:rsid w:val="00B27530"/>
    <w:rsid w:val="00B315D8"/>
    <w:rsid w:val="00B3488B"/>
    <w:rsid w:val="00B60C19"/>
    <w:rsid w:val="00B652D1"/>
    <w:rsid w:val="00B71CB9"/>
    <w:rsid w:val="00B73463"/>
    <w:rsid w:val="00BA330C"/>
    <w:rsid w:val="00BA7152"/>
    <w:rsid w:val="00BB5B2C"/>
    <w:rsid w:val="00BD27ED"/>
    <w:rsid w:val="00BD4A77"/>
    <w:rsid w:val="00BF44E3"/>
    <w:rsid w:val="00BF48FF"/>
    <w:rsid w:val="00C14FEC"/>
    <w:rsid w:val="00C551BE"/>
    <w:rsid w:val="00C56707"/>
    <w:rsid w:val="00C65E4C"/>
    <w:rsid w:val="00C83632"/>
    <w:rsid w:val="00C866B7"/>
    <w:rsid w:val="00C94122"/>
    <w:rsid w:val="00CA67D9"/>
    <w:rsid w:val="00CB680E"/>
    <w:rsid w:val="00CD0592"/>
    <w:rsid w:val="00D02533"/>
    <w:rsid w:val="00D25BE2"/>
    <w:rsid w:val="00D26DB9"/>
    <w:rsid w:val="00D42CCD"/>
    <w:rsid w:val="00D46FD5"/>
    <w:rsid w:val="00D621D9"/>
    <w:rsid w:val="00D67590"/>
    <w:rsid w:val="00D75DB2"/>
    <w:rsid w:val="00DA0819"/>
    <w:rsid w:val="00DA0B2C"/>
    <w:rsid w:val="00DB2F77"/>
    <w:rsid w:val="00DC4A77"/>
    <w:rsid w:val="00DC4EEE"/>
    <w:rsid w:val="00DD45F4"/>
    <w:rsid w:val="00DE08C1"/>
    <w:rsid w:val="00DF6C07"/>
    <w:rsid w:val="00E04D1D"/>
    <w:rsid w:val="00E06B0B"/>
    <w:rsid w:val="00E10C87"/>
    <w:rsid w:val="00E171DD"/>
    <w:rsid w:val="00E17961"/>
    <w:rsid w:val="00E33184"/>
    <w:rsid w:val="00E46574"/>
    <w:rsid w:val="00E50D49"/>
    <w:rsid w:val="00E5463C"/>
    <w:rsid w:val="00E62EF9"/>
    <w:rsid w:val="00E80C72"/>
    <w:rsid w:val="00E81A0D"/>
    <w:rsid w:val="00E9216B"/>
    <w:rsid w:val="00E9520D"/>
    <w:rsid w:val="00E953E0"/>
    <w:rsid w:val="00EA31AE"/>
    <w:rsid w:val="00EA5D4A"/>
    <w:rsid w:val="00EA743B"/>
    <w:rsid w:val="00EC3724"/>
    <w:rsid w:val="00EE5FC0"/>
    <w:rsid w:val="00EF0260"/>
    <w:rsid w:val="00F00B4F"/>
    <w:rsid w:val="00F020E4"/>
    <w:rsid w:val="00F11E2E"/>
    <w:rsid w:val="00F221B2"/>
    <w:rsid w:val="00F7137F"/>
    <w:rsid w:val="00F71E76"/>
    <w:rsid w:val="00F93BC1"/>
    <w:rsid w:val="00F93C68"/>
    <w:rsid w:val="00FF06B6"/>
    <w:rsid w:val="00FF2A0F"/>
    <w:rsid w:val="04DF5EE4"/>
    <w:rsid w:val="0816FFA6"/>
    <w:rsid w:val="0A670EB3"/>
    <w:rsid w:val="0BEEF41C"/>
    <w:rsid w:val="0F26F985"/>
    <w:rsid w:val="1035D240"/>
    <w:rsid w:val="1383DAB4"/>
    <w:rsid w:val="17B1BAF8"/>
    <w:rsid w:val="17C8795A"/>
    <w:rsid w:val="18F7764C"/>
    <w:rsid w:val="1920E663"/>
    <w:rsid w:val="2335CBA3"/>
    <w:rsid w:val="2BF0D87C"/>
    <w:rsid w:val="31823B3A"/>
    <w:rsid w:val="33FBEA61"/>
    <w:rsid w:val="38CF5B84"/>
    <w:rsid w:val="39A503B3"/>
    <w:rsid w:val="3A1AFCBB"/>
    <w:rsid w:val="3E532C42"/>
    <w:rsid w:val="428C70CF"/>
    <w:rsid w:val="4DEB7D99"/>
    <w:rsid w:val="4FEF8C0C"/>
    <w:rsid w:val="5135C519"/>
    <w:rsid w:val="53A59A25"/>
    <w:rsid w:val="5546948A"/>
    <w:rsid w:val="588DDC8C"/>
    <w:rsid w:val="589E0D1C"/>
    <w:rsid w:val="592E3040"/>
    <w:rsid w:val="5AB0D844"/>
    <w:rsid w:val="5F04A380"/>
    <w:rsid w:val="66A385DF"/>
    <w:rsid w:val="683F5640"/>
    <w:rsid w:val="698DABAF"/>
    <w:rsid w:val="7E474DC2"/>
    <w:rsid w:val="7FAEC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D6F77"/>
  <w15:docId w15:val="{357F0A82-8681-457A-A575-42AD280F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3E6"/>
    <w:pPr>
      <w:spacing w:after="160" w:line="259" w:lineRule="auto"/>
    </w:pPr>
    <w:rPr>
      <w:sz w:val="24"/>
    </w:rPr>
  </w:style>
  <w:style w:type="paragraph" w:styleId="Heading1">
    <w:name w:val="heading 1"/>
    <w:aliases w:val="Level 1"/>
    <w:basedOn w:val="Normal"/>
    <w:next w:val="Heading2"/>
    <w:link w:val="Heading1Char"/>
    <w:autoRedefine/>
    <w:uiPriority w:val="9"/>
    <w:qFormat/>
    <w:rsid w:val="008333E6"/>
    <w:pPr>
      <w:keepNext/>
      <w:keepLines/>
      <w:numPr>
        <w:numId w:val="24"/>
      </w:numPr>
      <w:spacing w:after="240" w:line="240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aliases w:val="Level 2"/>
    <w:basedOn w:val="Normal"/>
    <w:link w:val="Heading2Char"/>
    <w:autoRedefine/>
    <w:uiPriority w:val="9"/>
    <w:unhideWhenUsed/>
    <w:qFormat/>
    <w:rsid w:val="008333E6"/>
    <w:pPr>
      <w:keepNext/>
      <w:keepLines/>
      <w:numPr>
        <w:ilvl w:val="1"/>
        <w:numId w:val="24"/>
      </w:numPr>
      <w:spacing w:before="240" w:after="240" w:line="240" w:lineRule="auto"/>
      <w:outlineLvl w:val="1"/>
    </w:pPr>
    <w:rPr>
      <w:rFonts w:eastAsiaTheme="majorEastAsia" w:cstheme="majorBidi"/>
      <w:color w:val="000000" w:themeColor="text1"/>
      <w:szCs w:val="24"/>
    </w:rPr>
  </w:style>
  <w:style w:type="paragraph" w:styleId="Heading3">
    <w:name w:val="heading 3"/>
    <w:aliases w:val="Level 3"/>
    <w:basedOn w:val="Normal"/>
    <w:link w:val="Heading3Char"/>
    <w:autoRedefine/>
    <w:uiPriority w:val="9"/>
    <w:unhideWhenUsed/>
    <w:qFormat/>
    <w:rsid w:val="00155762"/>
    <w:pPr>
      <w:keepNext/>
      <w:keepLines/>
      <w:numPr>
        <w:ilvl w:val="2"/>
        <w:numId w:val="24"/>
      </w:numPr>
      <w:spacing w:after="240" w:line="240" w:lineRule="auto"/>
      <w:contextualSpacing/>
      <w:outlineLvl w:val="2"/>
    </w:pPr>
    <w:rPr>
      <w:rFonts w:eastAsiaTheme="majorEastAsia" w:cs="Helvetica"/>
      <w:color w:val="000000" w:themeColor="text1"/>
      <w:szCs w:val="24"/>
    </w:rPr>
  </w:style>
  <w:style w:type="paragraph" w:styleId="Heading4">
    <w:name w:val="heading 4"/>
    <w:aliases w:val="Level 4"/>
    <w:basedOn w:val="Normal"/>
    <w:link w:val="Heading4Char"/>
    <w:autoRedefine/>
    <w:uiPriority w:val="9"/>
    <w:unhideWhenUsed/>
    <w:qFormat/>
    <w:rsid w:val="00D25BE2"/>
    <w:pPr>
      <w:keepNext/>
      <w:keepLines/>
      <w:numPr>
        <w:ilvl w:val="3"/>
        <w:numId w:val="24"/>
      </w:numPr>
      <w:spacing w:after="240" w:line="240" w:lineRule="auto"/>
      <w:contextualSpacing/>
      <w:outlineLvl w:val="3"/>
    </w:pPr>
    <w:rPr>
      <w:rFonts w:eastAsiaTheme="majorEastAsia" w:cstheme="majorBidi"/>
      <w:iCs/>
      <w:color w:val="000000" w:themeColor="text1"/>
      <w:szCs w:val="24"/>
    </w:rPr>
  </w:style>
  <w:style w:type="paragraph" w:styleId="Heading5">
    <w:name w:val="heading 5"/>
    <w:basedOn w:val="Normal"/>
    <w:link w:val="Heading5Char"/>
    <w:autoRedefine/>
    <w:uiPriority w:val="9"/>
    <w:unhideWhenUsed/>
    <w:qFormat/>
    <w:rsid w:val="00155762"/>
    <w:pPr>
      <w:keepNext/>
      <w:keepLines/>
      <w:numPr>
        <w:ilvl w:val="4"/>
        <w:numId w:val="24"/>
      </w:numPr>
      <w:spacing w:after="240" w:line="240" w:lineRule="auto"/>
      <w:contextualSpacing/>
      <w:outlineLvl w:val="4"/>
    </w:pPr>
    <w:rPr>
      <w:rFonts w:eastAsiaTheme="majorEastAsia" w:cstheme="majorBidi"/>
      <w:color w:val="000000" w:themeColor="text1"/>
      <w:szCs w:val="24"/>
    </w:rPr>
  </w:style>
  <w:style w:type="paragraph" w:styleId="Heading6">
    <w:name w:val="heading 6"/>
    <w:basedOn w:val="Normal"/>
    <w:link w:val="Heading6Char"/>
    <w:autoRedefine/>
    <w:uiPriority w:val="9"/>
    <w:unhideWhenUsed/>
    <w:qFormat/>
    <w:rsid w:val="00155762"/>
    <w:pPr>
      <w:keepNext/>
      <w:keepLines/>
      <w:numPr>
        <w:ilvl w:val="5"/>
        <w:numId w:val="24"/>
      </w:numPr>
      <w:spacing w:after="240" w:line="240" w:lineRule="auto"/>
      <w:contextualSpacing/>
      <w:outlineLvl w:val="5"/>
    </w:pPr>
    <w:rPr>
      <w:rFonts w:eastAsiaTheme="majorEastAsia" w:cstheme="majorBidi"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Pnumbering">
    <w:name w:val="OP numbering"/>
    <w:uiPriority w:val="99"/>
    <w:rsid w:val="009E4597"/>
    <w:pPr>
      <w:numPr>
        <w:numId w:val="1"/>
      </w:numPr>
    </w:pPr>
  </w:style>
  <w:style w:type="character" w:customStyle="1" w:styleId="Heading1Char">
    <w:name w:val="Heading 1 Char"/>
    <w:aliases w:val="Level 1 Char"/>
    <w:basedOn w:val="DefaultParagraphFont"/>
    <w:link w:val="Heading1"/>
    <w:uiPriority w:val="9"/>
    <w:rsid w:val="008333E6"/>
    <w:rPr>
      <w:rFonts w:eastAsiaTheme="majorEastAsia" w:cstheme="majorBidi"/>
      <w:b/>
      <w:noProof/>
      <w:sz w:val="32"/>
      <w:szCs w:val="32"/>
    </w:rPr>
  </w:style>
  <w:style w:type="paragraph" w:styleId="BodyText">
    <w:name w:val="Body Text"/>
    <w:basedOn w:val="Normal"/>
    <w:link w:val="BodyTextChar"/>
    <w:semiHidden/>
    <w:rsid w:val="008333E6"/>
    <w:rPr>
      <w:rFonts w:ascii="Arial Narrow" w:hAnsi="Arial Narrow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8333E6"/>
    <w:rPr>
      <w:rFonts w:ascii="Arial Narrow" w:hAnsi="Arial Narrow"/>
      <w:noProof/>
    </w:rPr>
  </w:style>
  <w:style w:type="paragraph" w:styleId="ListParagraph">
    <w:name w:val="List Paragraph"/>
    <w:basedOn w:val="Normal"/>
    <w:uiPriority w:val="34"/>
    <w:qFormat/>
    <w:rsid w:val="001A22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3E6"/>
    <w:rPr>
      <w:noProof/>
      <w:sz w:val="24"/>
    </w:rPr>
  </w:style>
  <w:style w:type="paragraph" w:styleId="Footer">
    <w:name w:val="footer"/>
    <w:basedOn w:val="Normal"/>
    <w:link w:val="FooterChar"/>
    <w:unhideWhenUsed/>
    <w:rsid w:val="00833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333E6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3E6"/>
    <w:rPr>
      <w:rFonts w:ascii="Segoe UI" w:hAnsi="Segoe UI" w:cs="Segoe UI"/>
      <w:noProof/>
      <w:sz w:val="18"/>
      <w:szCs w:val="18"/>
    </w:rPr>
  </w:style>
  <w:style w:type="character" w:customStyle="1" w:styleId="Heading2Char">
    <w:name w:val="Heading 2 Char"/>
    <w:aliases w:val="Level 2 Char"/>
    <w:basedOn w:val="DefaultParagraphFont"/>
    <w:link w:val="Heading2"/>
    <w:uiPriority w:val="9"/>
    <w:rsid w:val="008333E6"/>
    <w:rPr>
      <w:rFonts w:eastAsiaTheme="majorEastAsia" w:cstheme="majorBidi"/>
      <w:noProof/>
      <w:color w:val="000000" w:themeColor="text1"/>
      <w:sz w:val="24"/>
      <w:szCs w:val="24"/>
    </w:rPr>
  </w:style>
  <w:style w:type="character" w:customStyle="1" w:styleId="Heading3Char">
    <w:name w:val="Heading 3 Char"/>
    <w:aliases w:val="Level 3 Char"/>
    <w:basedOn w:val="DefaultParagraphFont"/>
    <w:link w:val="Heading3"/>
    <w:uiPriority w:val="9"/>
    <w:rsid w:val="00155762"/>
    <w:rPr>
      <w:rFonts w:eastAsiaTheme="majorEastAsia" w:cs="Helvetica"/>
      <w:color w:val="000000" w:themeColor="text1"/>
      <w:sz w:val="24"/>
      <w:szCs w:val="24"/>
    </w:rPr>
  </w:style>
  <w:style w:type="character" w:customStyle="1" w:styleId="Heading4Char">
    <w:name w:val="Heading 4 Char"/>
    <w:aliases w:val="Level 4 Char"/>
    <w:basedOn w:val="DefaultParagraphFont"/>
    <w:link w:val="Heading4"/>
    <w:uiPriority w:val="9"/>
    <w:rsid w:val="00D25BE2"/>
    <w:rPr>
      <w:rFonts w:eastAsiaTheme="majorEastAsia" w:cstheme="majorBidi"/>
      <w:iCs/>
      <w:color w:val="000000" w:themeColor="tex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55762"/>
    <w:rPr>
      <w:rFonts w:eastAsiaTheme="majorEastAsia" w:cstheme="majorBidi"/>
      <w:color w:val="000000" w:themeColor="text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55762"/>
    <w:rPr>
      <w:rFonts w:eastAsiaTheme="majorEastAsia" w:cstheme="majorBidi"/>
      <w:color w:val="000000" w:themeColor="text1"/>
      <w:sz w:val="24"/>
      <w:szCs w:val="24"/>
    </w:rPr>
  </w:style>
  <w:style w:type="paragraph" w:styleId="NoSpacing">
    <w:name w:val="No Spacing"/>
    <w:autoRedefine/>
    <w:uiPriority w:val="1"/>
    <w:qFormat/>
    <w:rsid w:val="008333E6"/>
    <w:pPr>
      <w:overflowPunct w:val="0"/>
      <w:autoSpaceDE w:val="0"/>
      <w:autoSpaceDN w:val="0"/>
      <w:adjustRightInd w:val="0"/>
      <w:textAlignment w:val="baseline"/>
    </w:pPr>
    <w:rPr>
      <w:rFonts w:ascii="Georgia" w:eastAsia="Times New Roman" w:hAnsi="Georgia" w:cs="Times New Roman"/>
      <w:sz w:val="24"/>
      <w:szCs w:val="20"/>
      <w:lang w:val="en-US" w:eastAsia="en-CA"/>
    </w:rPr>
  </w:style>
  <w:style w:type="character" w:styleId="PageNumber">
    <w:name w:val="page number"/>
    <w:basedOn w:val="DefaultParagraphFont"/>
    <w:semiHidden/>
    <w:rsid w:val="008333E6"/>
  </w:style>
  <w:style w:type="paragraph" w:styleId="Title">
    <w:name w:val="Title"/>
    <w:basedOn w:val="Normal"/>
    <w:next w:val="Heading1"/>
    <w:link w:val="TitleChar"/>
    <w:autoRedefine/>
    <w:uiPriority w:val="10"/>
    <w:qFormat/>
    <w:rsid w:val="008333E6"/>
    <w:pPr>
      <w:keepNext/>
      <w:spacing w:after="240" w:line="240" w:lineRule="auto"/>
    </w:pPr>
    <w:rPr>
      <w:rFonts w:eastAsiaTheme="majorEastAsia" w:cs="Helvetica"/>
      <w:b/>
      <w:bCs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33E6"/>
    <w:rPr>
      <w:rFonts w:eastAsiaTheme="majorEastAsia" w:cs="Helvetica"/>
      <w:b/>
      <w:bCs/>
      <w:noProof/>
      <w:spacing w:val="-10"/>
      <w:kern w:val="28"/>
      <w:sz w:val="40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F11E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E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E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E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E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eme%20Noble\AppData\Roaming\Microsoft\Templates\Polic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F3BC38-C1A6-4527-A4BC-86D0E00FF9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014C2C-B034-4E85-8727-F6E2B3696E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5E83A6-2F4B-439F-A5C6-54D303FB23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1D38FC-B58D-4917-8A37-BC71C9F44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C:\Users\Graeme Noble\AppData\Roaming\Microsoft\Templates\Policy.dotm</Template>
  <TotalTime>1016</TotalTime>
  <Pages>2</Pages>
  <Words>414</Words>
  <Characters>2360</Characters>
  <Application>Microsoft Office Word</Application>
  <DocSecurity>0</DocSecurity>
  <Lines>19</Lines>
  <Paragraphs>5</Paragraphs>
  <ScaleCrop>false</ScaleCrop>
  <Company>Microsoft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asstadmin</dc:creator>
  <cp:lastModifiedBy>Daniela Stajcer, Executive Assistant</cp:lastModifiedBy>
  <cp:revision>36</cp:revision>
  <cp:lastPrinted>2020-03-04T21:05:00Z</cp:lastPrinted>
  <dcterms:created xsi:type="dcterms:W3CDTF">2021-03-16T18:10:00Z</dcterms:created>
  <dcterms:modified xsi:type="dcterms:W3CDTF">2021-04-29T20:21:00Z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