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A30E" w14:textId="061AEC30" w:rsidR="00003BC9" w:rsidRPr="004E779E" w:rsidRDefault="00003BC9">
      <w:pPr>
        <w:rPr>
          <w:rFonts w:ascii="Helvetica" w:hAnsi="Helvetica"/>
        </w:rPr>
      </w:pPr>
    </w:p>
    <w:p w14:paraId="6F7F06A2" w14:textId="77777777" w:rsidR="00003BC9" w:rsidRPr="004E779E" w:rsidRDefault="00003BC9">
      <w:pPr>
        <w:rPr>
          <w:rFonts w:ascii="Helvetica" w:hAnsi="Helvetica"/>
        </w:rPr>
      </w:pPr>
    </w:p>
    <w:p w14:paraId="2E94AE9E" w14:textId="77777777" w:rsidR="00831DD7" w:rsidRPr="004E779E" w:rsidRDefault="00831DD7">
      <w:pPr>
        <w:pStyle w:val="Heading1"/>
        <w:rPr>
          <w:rFonts w:ascii="Helvetica" w:hAnsi="Helvetica"/>
          <w:b/>
          <w:bCs/>
        </w:rPr>
      </w:pPr>
    </w:p>
    <w:p w14:paraId="772E57AE" w14:textId="0AD250CF" w:rsidR="00003BC9" w:rsidRPr="004E779E" w:rsidRDefault="007815E1">
      <w:pPr>
        <w:pStyle w:val="Heading1"/>
        <w:rPr>
          <w:rFonts w:ascii="Helvetica" w:hAnsi="Helvetica"/>
          <w:b/>
          <w:bCs/>
        </w:rPr>
      </w:pPr>
      <w:r w:rsidRPr="004E779E">
        <w:rPr>
          <w:rFonts w:ascii="Helvetica" w:hAnsi="Helvetica"/>
          <w:b/>
          <w:bCs/>
        </w:rPr>
        <w:t>Operating Policy</w:t>
      </w:r>
      <w:r w:rsidR="0003632B" w:rsidRPr="004E779E">
        <w:rPr>
          <w:rFonts w:ascii="Helvetica" w:hAnsi="Helvetica"/>
          <w:b/>
          <w:bCs/>
        </w:rPr>
        <w:t xml:space="preserve"> – MSU Students of Distinction Award</w:t>
      </w:r>
    </w:p>
    <w:p w14:paraId="47E69E87" w14:textId="77777777" w:rsidR="00003BC9" w:rsidRPr="004E779E" w:rsidRDefault="00003BC9">
      <w:pPr>
        <w:rPr>
          <w:rFonts w:ascii="Helvetica" w:hAnsi="Helvetica"/>
          <w:sz w:val="40"/>
        </w:rPr>
      </w:pPr>
    </w:p>
    <w:p w14:paraId="755C85AB" w14:textId="615EF638" w:rsidR="00003BC9" w:rsidRPr="004E779E" w:rsidRDefault="00003BC9">
      <w:pPr>
        <w:rPr>
          <w:rFonts w:ascii="Helvetica" w:hAnsi="Helvetica"/>
          <w:sz w:val="28"/>
        </w:rPr>
      </w:pPr>
      <w:r w:rsidRPr="004E779E">
        <w:rPr>
          <w:rFonts w:ascii="Helvetica" w:hAnsi="Helvetica"/>
          <w:sz w:val="28"/>
        </w:rPr>
        <w:t>1.</w:t>
      </w:r>
      <w:r w:rsidRPr="004E779E">
        <w:rPr>
          <w:rFonts w:ascii="Helvetica" w:hAnsi="Helvetica"/>
          <w:sz w:val="28"/>
        </w:rPr>
        <w:tab/>
      </w:r>
      <w:r w:rsidR="0003632B" w:rsidRPr="004E779E">
        <w:rPr>
          <w:rFonts w:ascii="Helvetica" w:hAnsi="Helvetica"/>
          <w:sz w:val="28"/>
        </w:rPr>
        <w:t xml:space="preserve">Criteria for Granting the </w:t>
      </w:r>
      <w:r w:rsidR="00376902" w:rsidRPr="004E779E">
        <w:rPr>
          <w:rFonts w:ascii="Helvetica" w:hAnsi="Helvetica"/>
          <w:sz w:val="28"/>
        </w:rPr>
        <w:t>MSU</w:t>
      </w:r>
      <w:r w:rsidR="0003632B" w:rsidRPr="004E779E">
        <w:rPr>
          <w:rFonts w:ascii="Helvetica" w:hAnsi="Helvetica"/>
          <w:sz w:val="28"/>
        </w:rPr>
        <w:t xml:space="preserve"> </w:t>
      </w:r>
      <w:r w:rsidR="00376902" w:rsidRPr="004E779E">
        <w:rPr>
          <w:rFonts w:ascii="Helvetica" w:hAnsi="Helvetica"/>
          <w:sz w:val="28"/>
        </w:rPr>
        <w:t>S</w:t>
      </w:r>
      <w:r w:rsidR="0003632B" w:rsidRPr="004E779E">
        <w:rPr>
          <w:rFonts w:ascii="Helvetica" w:hAnsi="Helvetica"/>
          <w:sz w:val="28"/>
        </w:rPr>
        <w:t xml:space="preserve">tudents of </w:t>
      </w:r>
      <w:r w:rsidR="00376902" w:rsidRPr="004E779E">
        <w:rPr>
          <w:rFonts w:ascii="Helvetica" w:hAnsi="Helvetica"/>
          <w:sz w:val="28"/>
        </w:rPr>
        <w:t>D</w:t>
      </w:r>
      <w:r w:rsidR="0003632B" w:rsidRPr="004E779E">
        <w:rPr>
          <w:rFonts w:ascii="Helvetica" w:hAnsi="Helvetica"/>
          <w:sz w:val="28"/>
        </w:rPr>
        <w:t xml:space="preserve">istinction </w:t>
      </w:r>
      <w:r w:rsidR="00376902" w:rsidRPr="004E779E">
        <w:rPr>
          <w:rFonts w:ascii="Helvetica" w:hAnsi="Helvetica"/>
          <w:sz w:val="28"/>
        </w:rPr>
        <w:t>A</w:t>
      </w:r>
      <w:r w:rsidR="0003632B" w:rsidRPr="004E779E">
        <w:rPr>
          <w:rFonts w:ascii="Helvetica" w:hAnsi="Helvetica"/>
          <w:sz w:val="28"/>
        </w:rPr>
        <w:t>ward</w:t>
      </w:r>
    </w:p>
    <w:p w14:paraId="7980EF26" w14:textId="77777777" w:rsidR="00003BC9" w:rsidRPr="004E779E" w:rsidRDefault="00003BC9">
      <w:pPr>
        <w:rPr>
          <w:rFonts w:ascii="Helvetica" w:hAnsi="Helvetica"/>
          <w:sz w:val="28"/>
        </w:rPr>
      </w:pPr>
    </w:p>
    <w:p w14:paraId="626372B9" w14:textId="77777777" w:rsidR="00003BC9" w:rsidRPr="004E779E" w:rsidRDefault="00195065">
      <w:pPr>
        <w:pStyle w:val="BodyText"/>
        <w:numPr>
          <w:ilvl w:val="1"/>
          <w:numId w:val="32"/>
        </w:numPr>
        <w:rPr>
          <w:rFonts w:ascii="Helvetica" w:hAnsi="Helvetica"/>
        </w:rPr>
      </w:pPr>
      <w:r w:rsidRPr="004E779E">
        <w:rPr>
          <w:rFonts w:ascii="Helvetica" w:hAnsi="Helvetica"/>
        </w:rPr>
        <w:t>The MSU Students of Distinction Award shall be granted in recognition of internal and external individuals or groups who have made a significant contribution to the betterment of the MSU or student life at McMaster.</w:t>
      </w:r>
    </w:p>
    <w:p w14:paraId="1C350F08" w14:textId="77777777" w:rsidR="00003BC9" w:rsidRPr="004E779E" w:rsidRDefault="00003BC9" w:rsidP="00003BC9">
      <w:pPr>
        <w:pStyle w:val="BodyText"/>
        <w:ind w:left="720"/>
        <w:rPr>
          <w:rFonts w:ascii="Helvetica" w:hAnsi="Helvetica"/>
        </w:rPr>
      </w:pPr>
    </w:p>
    <w:p w14:paraId="3A8E67FE" w14:textId="77777777" w:rsidR="00003BC9" w:rsidRPr="004E779E" w:rsidRDefault="00195065" w:rsidP="00003BC9">
      <w:pPr>
        <w:pStyle w:val="BodyText"/>
        <w:numPr>
          <w:ilvl w:val="1"/>
          <w:numId w:val="32"/>
        </w:numPr>
        <w:rPr>
          <w:rFonts w:ascii="Helvetica" w:hAnsi="Helvetica"/>
        </w:rPr>
      </w:pPr>
      <w:r w:rsidRPr="004E779E">
        <w:rPr>
          <w:rFonts w:ascii="Helvetica" w:hAnsi="Helvetica"/>
        </w:rPr>
        <w:t>There shall be no limit to the number of these awards granted each year.</w:t>
      </w:r>
    </w:p>
    <w:p w14:paraId="04385D0F" w14:textId="77777777" w:rsidR="00003BC9" w:rsidRPr="004E779E" w:rsidRDefault="00003BC9" w:rsidP="00003BC9">
      <w:pPr>
        <w:pStyle w:val="BodyText"/>
        <w:ind w:left="720"/>
        <w:rPr>
          <w:rFonts w:ascii="Helvetica" w:hAnsi="Helvetica"/>
        </w:rPr>
      </w:pPr>
    </w:p>
    <w:p w14:paraId="0156BD81" w14:textId="77777777" w:rsidR="00003BC9" w:rsidRPr="004E779E" w:rsidRDefault="00195065" w:rsidP="00003BC9">
      <w:pPr>
        <w:pStyle w:val="BodyText"/>
        <w:numPr>
          <w:ilvl w:val="1"/>
          <w:numId w:val="32"/>
        </w:numPr>
        <w:rPr>
          <w:rFonts w:ascii="Helvetica" w:hAnsi="Helvetica"/>
        </w:rPr>
      </w:pPr>
      <w:r w:rsidRPr="004E779E">
        <w:rPr>
          <w:rFonts w:ascii="Helvetica" w:hAnsi="Helvetica"/>
        </w:rPr>
        <w:t xml:space="preserve">Award recipients shall receive an MSU insignia pin in addition to a Certification of </w:t>
      </w:r>
      <w:proofErr w:type="gramStart"/>
      <w:r w:rsidRPr="004E779E">
        <w:rPr>
          <w:rFonts w:ascii="Helvetica" w:hAnsi="Helvetica"/>
        </w:rPr>
        <w:t>Appreciation;</w:t>
      </w:r>
      <w:proofErr w:type="gramEnd"/>
    </w:p>
    <w:p w14:paraId="77B0A20D" w14:textId="77777777" w:rsidR="00003BC9" w:rsidRPr="004E779E" w:rsidRDefault="00003BC9" w:rsidP="00003BC9">
      <w:pPr>
        <w:pStyle w:val="BodyText"/>
        <w:ind w:left="720"/>
        <w:rPr>
          <w:rFonts w:ascii="Helvetica" w:hAnsi="Helvetica"/>
        </w:rPr>
      </w:pPr>
    </w:p>
    <w:p w14:paraId="4E45C2A9" w14:textId="77777777" w:rsidR="00195065" w:rsidRPr="004E779E" w:rsidRDefault="00195065" w:rsidP="00195065">
      <w:pPr>
        <w:pStyle w:val="BodyText"/>
        <w:numPr>
          <w:ilvl w:val="2"/>
          <w:numId w:val="32"/>
        </w:numPr>
        <w:rPr>
          <w:rFonts w:ascii="Helvetica" w:hAnsi="Helvetica"/>
        </w:rPr>
      </w:pPr>
      <w:r w:rsidRPr="004E779E">
        <w:rPr>
          <w:rFonts w:ascii="Helvetica" w:hAnsi="Helvetica"/>
        </w:rPr>
        <w:t>Only one pin and one certificate shall be granted beyond the first award.</w:t>
      </w:r>
    </w:p>
    <w:p w14:paraId="6549AF06" w14:textId="77777777" w:rsidR="00195065" w:rsidRPr="004E779E" w:rsidRDefault="00195065" w:rsidP="00195065">
      <w:pPr>
        <w:pStyle w:val="BodyText"/>
        <w:numPr>
          <w:ilvl w:val="2"/>
          <w:numId w:val="32"/>
        </w:numPr>
        <w:rPr>
          <w:rFonts w:ascii="Helvetica" w:hAnsi="Helvetica"/>
        </w:rPr>
      </w:pPr>
      <w:proofErr w:type="gramStart"/>
      <w:r w:rsidRPr="004E779E">
        <w:rPr>
          <w:rFonts w:ascii="Helvetica" w:hAnsi="Helvetica"/>
        </w:rPr>
        <w:t>In the event that</w:t>
      </w:r>
      <w:proofErr w:type="gramEnd"/>
      <w:r w:rsidRPr="004E779E">
        <w:rPr>
          <w:rFonts w:ascii="Helvetica" w:hAnsi="Helvetica"/>
        </w:rPr>
        <w:t xml:space="preserve"> the pin is lost, a new pin may be obtained for a fee of ten dollars ($10.00).</w:t>
      </w:r>
    </w:p>
    <w:p w14:paraId="56CC6D05" w14:textId="77777777" w:rsidR="00003BC9" w:rsidRPr="004E779E" w:rsidRDefault="00003BC9">
      <w:pPr>
        <w:rPr>
          <w:rFonts w:ascii="Helvetica" w:hAnsi="Helvetica"/>
          <w:sz w:val="22"/>
        </w:rPr>
      </w:pPr>
    </w:p>
    <w:p w14:paraId="7B7F2B9C" w14:textId="0993D9BD" w:rsidR="00003BC9" w:rsidRPr="004E779E" w:rsidRDefault="00003BC9">
      <w:pPr>
        <w:rPr>
          <w:rFonts w:ascii="Helvetica" w:hAnsi="Helvetica"/>
          <w:sz w:val="28"/>
        </w:rPr>
      </w:pPr>
      <w:r w:rsidRPr="004E779E">
        <w:rPr>
          <w:rFonts w:ascii="Helvetica" w:hAnsi="Helvetica"/>
          <w:sz w:val="28"/>
        </w:rPr>
        <w:t>2.</w:t>
      </w:r>
      <w:r w:rsidRPr="004E779E">
        <w:rPr>
          <w:rFonts w:ascii="Helvetica" w:hAnsi="Helvetica"/>
          <w:sz w:val="28"/>
        </w:rPr>
        <w:tab/>
      </w:r>
      <w:r w:rsidR="00376902" w:rsidRPr="004E779E">
        <w:rPr>
          <w:rFonts w:ascii="Helvetica" w:hAnsi="Helvetica"/>
          <w:sz w:val="28"/>
        </w:rPr>
        <w:t>Procedure</w:t>
      </w:r>
    </w:p>
    <w:p w14:paraId="58B8F4DC" w14:textId="77777777" w:rsidR="00003BC9" w:rsidRPr="004E779E" w:rsidRDefault="00003BC9">
      <w:pPr>
        <w:rPr>
          <w:rFonts w:ascii="Helvetica" w:hAnsi="Helvetica"/>
          <w:sz w:val="28"/>
        </w:rPr>
      </w:pPr>
    </w:p>
    <w:p w14:paraId="4A96790F" w14:textId="77777777" w:rsidR="00003BC9" w:rsidRPr="004E779E" w:rsidRDefault="00195065">
      <w:pPr>
        <w:pStyle w:val="BodyText"/>
        <w:numPr>
          <w:ilvl w:val="1"/>
          <w:numId w:val="33"/>
        </w:numPr>
        <w:rPr>
          <w:rFonts w:ascii="Helvetica" w:hAnsi="Helvetica"/>
        </w:rPr>
      </w:pPr>
      <w:r w:rsidRPr="004E779E">
        <w:rPr>
          <w:rFonts w:ascii="Helvetica" w:hAnsi="Helvetica"/>
        </w:rPr>
        <w:t>The Executive Board shall, through the Office of the President, arrange for the public announcement of a call for nominations through local and campus media.</w:t>
      </w:r>
    </w:p>
    <w:p w14:paraId="09AF05D3" w14:textId="77777777" w:rsidR="00003BC9" w:rsidRPr="004E779E" w:rsidRDefault="00003BC9" w:rsidP="00003BC9">
      <w:pPr>
        <w:pStyle w:val="BodyText"/>
        <w:ind w:left="720"/>
        <w:rPr>
          <w:rFonts w:ascii="Helvetica" w:hAnsi="Helvetica"/>
        </w:rPr>
      </w:pPr>
    </w:p>
    <w:p w14:paraId="1A7F2D2C" w14:textId="77777777" w:rsidR="00003BC9" w:rsidRPr="004E779E" w:rsidRDefault="00195065" w:rsidP="00003BC9">
      <w:pPr>
        <w:pStyle w:val="BodyText"/>
        <w:numPr>
          <w:ilvl w:val="1"/>
          <w:numId w:val="33"/>
        </w:numPr>
        <w:rPr>
          <w:rFonts w:ascii="Helvetica" w:hAnsi="Helvetica"/>
        </w:rPr>
      </w:pPr>
      <w:r w:rsidRPr="004E779E">
        <w:rPr>
          <w:rFonts w:ascii="Helvetica" w:hAnsi="Helvetica"/>
        </w:rPr>
        <w:t>Applications for the award shall be accepted through the MSU Main Office during normal business hours.  All applications shall be placed in sealed envelopes with each bearing the name of the nominee and the award.  The envelopes shall be delivered to the MSU President.</w:t>
      </w:r>
    </w:p>
    <w:p w14:paraId="1BF4A955" w14:textId="77777777" w:rsidR="00003BC9" w:rsidRPr="004E779E" w:rsidRDefault="00003BC9" w:rsidP="00003BC9">
      <w:pPr>
        <w:pStyle w:val="BodyText"/>
        <w:ind w:left="720"/>
        <w:rPr>
          <w:rFonts w:ascii="Helvetica" w:hAnsi="Helvetica"/>
        </w:rPr>
      </w:pPr>
    </w:p>
    <w:p w14:paraId="1410EC23" w14:textId="77777777" w:rsidR="00003BC9" w:rsidRPr="004E779E" w:rsidRDefault="00195065" w:rsidP="00003BC9">
      <w:pPr>
        <w:pStyle w:val="BodyText"/>
        <w:numPr>
          <w:ilvl w:val="1"/>
          <w:numId w:val="33"/>
        </w:numPr>
        <w:rPr>
          <w:rFonts w:ascii="Helvetica" w:hAnsi="Helvetica"/>
        </w:rPr>
      </w:pPr>
      <w:r w:rsidRPr="004E779E">
        <w:rPr>
          <w:rFonts w:ascii="Helvetica" w:hAnsi="Helvetica"/>
        </w:rPr>
        <w:t>The Executive Board shall determine the MSU Students of Distinction Award recipient(s) according to the criteria for granting the award.  Deliberations shall be held in closed session during an Executive Board meeting and the recipient(s) shall be determined by a two-thirds affirmative vote.</w:t>
      </w:r>
    </w:p>
    <w:p w14:paraId="683FAE6A" w14:textId="77777777" w:rsidR="00003BC9" w:rsidRPr="004E779E" w:rsidRDefault="00003BC9" w:rsidP="00003BC9">
      <w:pPr>
        <w:pStyle w:val="BodyText"/>
        <w:ind w:left="720"/>
        <w:rPr>
          <w:rFonts w:ascii="Helvetica" w:hAnsi="Helvetica"/>
        </w:rPr>
      </w:pPr>
    </w:p>
    <w:p w14:paraId="69D0BC04" w14:textId="42F14F7C" w:rsidR="00003BC9" w:rsidRPr="004E779E" w:rsidRDefault="00195065" w:rsidP="004E779E">
      <w:pPr>
        <w:pStyle w:val="BodyText"/>
        <w:numPr>
          <w:ilvl w:val="1"/>
          <w:numId w:val="33"/>
        </w:numPr>
        <w:rPr>
          <w:rFonts w:ascii="Helvetica" w:hAnsi="Helvetica"/>
        </w:rPr>
      </w:pPr>
      <w:r w:rsidRPr="004E779E">
        <w:rPr>
          <w:rFonts w:ascii="Helvetica" w:hAnsi="Helvetica"/>
        </w:rPr>
        <w:t>The recipient(s) of the MSU Students of Distinction Award shall be contacted by the President, and arrangements shall be made for the public announcement of the recipient(s) through on-campus media at the end of the month.  The President shall present the MSU insignia pin and Certificate of Appreciation to the award recipient(s).</w:t>
      </w:r>
      <w:r w:rsidR="00003BC9" w:rsidRPr="004E779E">
        <w:rPr>
          <w:rFonts w:ascii="Helvetica" w:hAnsi="Helvetica"/>
          <w:sz w:val="28"/>
        </w:rPr>
        <w:tab/>
      </w:r>
    </w:p>
    <w:sectPr w:rsidR="00003BC9" w:rsidRPr="004E779E">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C093" w14:textId="77777777" w:rsidR="00136E90" w:rsidRDefault="00136E90">
      <w:r>
        <w:separator/>
      </w:r>
    </w:p>
  </w:endnote>
  <w:endnote w:type="continuationSeparator" w:id="0">
    <w:p w14:paraId="01897A29" w14:textId="77777777" w:rsidR="00136E90" w:rsidRDefault="001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795B" w14:textId="028A2BAF" w:rsidR="00A56FBD" w:rsidRDefault="00A56FBD">
    <w:pPr>
      <w:pStyle w:val="Footer"/>
      <w:rPr>
        <w:rFonts w:ascii="Arial Narrow" w:hAnsi="Arial Narrow"/>
        <w:sz w:val="18"/>
        <w:szCs w:val="18"/>
      </w:rPr>
    </w:pPr>
  </w:p>
  <w:p w14:paraId="6CA1E94D" w14:textId="77777777" w:rsidR="004E779E" w:rsidRDefault="004E779E">
    <w:pPr>
      <w:pStyle w:val="Footer"/>
      <w:rPr>
        <w:rFonts w:ascii="Helvetica" w:hAnsi="Helvetica" w:cs="Helvetica"/>
        <w:sz w:val="22"/>
        <w:szCs w:val="22"/>
      </w:rPr>
    </w:pPr>
  </w:p>
  <w:p w14:paraId="0599A9D9" w14:textId="5577B685" w:rsidR="00003BC9" w:rsidRPr="004E779E" w:rsidRDefault="00974E4C">
    <w:pPr>
      <w:pStyle w:val="Footer"/>
      <w:rPr>
        <w:rFonts w:ascii="Helvetica" w:hAnsi="Helvetica" w:cs="Helvetica"/>
        <w:sz w:val="22"/>
        <w:szCs w:val="22"/>
      </w:rPr>
    </w:pPr>
    <w:r w:rsidRPr="004E779E">
      <w:rPr>
        <w:rFonts w:ascii="Helvetica" w:hAnsi="Helvetica" w:cs="Helvetica"/>
        <w:sz w:val="22"/>
        <w:szCs w:val="22"/>
      </w:rPr>
      <w:t>Approved 03D</w:t>
    </w:r>
  </w:p>
  <w:p w14:paraId="513DD66A" w14:textId="4522EA1C" w:rsidR="00974E4C" w:rsidRPr="004E779E" w:rsidRDefault="004E779E">
    <w:pPr>
      <w:pStyle w:val="Footer"/>
      <w:rPr>
        <w:rFonts w:ascii="Helvetica" w:hAnsi="Helvetica" w:cs="Helvetica"/>
        <w:sz w:val="22"/>
        <w:szCs w:val="22"/>
      </w:rPr>
    </w:pPr>
    <w:r w:rsidRPr="004E779E">
      <w:rPr>
        <w:rFonts w:ascii="Helvetica" w:hAnsi="Helvetica" w:cs="Helvetica"/>
        <w:noProof/>
        <w:sz w:val="22"/>
        <w:szCs w:val="22"/>
      </w:rPr>
      <w:drawing>
        <wp:anchor distT="0" distB="0" distL="114300" distR="114300" simplePos="0" relativeHeight="251658240" behindDoc="1" locked="0" layoutInCell="1" allowOverlap="1" wp14:anchorId="29BBD171" wp14:editId="50188929">
          <wp:simplePos x="0" y="0"/>
          <wp:positionH relativeFrom="column">
            <wp:posOffset>-1009650</wp:posOffset>
          </wp:positionH>
          <wp:positionV relativeFrom="paragraph">
            <wp:posOffset>161290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974E4C" w:rsidRPr="004E779E">
      <w:rPr>
        <w:rFonts w:ascii="Helvetica" w:hAnsi="Helvetica" w:cs="Helvetica"/>
        <w:sz w:val="22"/>
        <w:szCs w:val="22"/>
      </w:rPr>
      <w:t>Revised 04F, 07P, 09Q</w:t>
    </w:r>
  </w:p>
  <w:p w14:paraId="341BEB9D" w14:textId="0EECBFE2" w:rsidR="00A56FBD" w:rsidRDefault="00A56FBD">
    <w:pPr>
      <w:pStyle w:val="Footer"/>
      <w:rPr>
        <w:rFonts w:ascii="Arial Narrow" w:hAnsi="Arial Narrow"/>
        <w:sz w:val="18"/>
        <w:szCs w:val="18"/>
      </w:rPr>
    </w:pPr>
  </w:p>
  <w:p w14:paraId="38F8C715" w14:textId="73A907BE" w:rsidR="00A56FBD" w:rsidRPr="00A56FBD" w:rsidRDefault="00A56FBD">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ECC5" w14:textId="77777777" w:rsidR="00136E90" w:rsidRDefault="00136E90">
      <w:r>
        <w:separator/>
      </w:r>
    </w:p>
  </w:footnote>
  <w:footnote w:type="continuationSeparator" w:id="0">
    <w:p w14:paraId="3B5FB90A" w14:textId="77777777" w:rsidR="00136E90" w:rsidRDefault="0013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92C2" w14:textId="77777777" w:rsidR="00003BC9" w:rsidRPr="004E779E" w:rsidRDefault="00003BC9">
    <w:pPr>
      <w:pStyle w:val="Header"/>
      <w:jc w:val="right"/>
      <w:rPr>
        <w:rFonts w:ascii="Helvetica" w:hAnsi="Helvetica" w:cs="Helvetica"/>
        <w:sz w:val="22"/>
        <w:szCs w:val="22"/>
      </w:rPr>
    </w:pPr>
    <w:r w:rsidRPr="004E779E">
      <w:rPr>
        <w:rFonts w:ascii="Helvetica" w:hAnsi="Helvetica" w:cs="Helvetica"/>
        <w:sz w:val="22"/>
        <w:szCs w:val="22"/>
      </w:rPr>
      <w:t xml:space="preserve">Bylaw 11/G – MSU Students of Distinction – Page </w:t>
    </w:r>
    <w:r w:rsidRPr="004E779E">
      <w:rPr>
        <w:rStyle w:val="PageNumber"/>
        <w:rFonts w:ascii="Helvetica" w:hAnsi="Helvetica" w:cs="Helvetica"/>
        <w:sz w:val="22"/>
        <w:szCs w:val="22"/>
      </w:rPr>
      <w:fldChar w:fldCharType="begin"/>
    </w:r>
    <w:r w:rsidRPr="004E779E">
      <w:rPr>
        <w:rStyle w:val="PageNumber"/>
        <w:rFonts w:ascii="Helvetica" w:hAnsi="Helvetica" w:cs="Helvetica"/>
        <w:sz w:val="22"/>
        <w:szCs w:val="22"/>
      </w:rPr>
      <w:instrText xml:space="preserve"> PAGE </w:instrText>
    </w:r>
    <w:r w:rsidRPr="004E779E">
      <w:rPr>
        <w:rStyle w:val="PageNumber"/>
        <w:rFonts w:ascii="Helvetica" w:hAnsi="Helvetica" w:cs="Helvetica"/>
        <w:sz w:val="22"/>
        <w:szCs w:val="22"/>
      </w:rPr>
      <w:fldChar w:fldCharType="separate"/>
    </w:r>
    <w:r w:rsidRPr="004E779E">
      <w:rPr>
        <w:rStyle w:val="PageNumber"/>
        <w:rFonts w:ascii="Helvetica" w:hAnsi="Helvetica" w:cs="Helvetica"/>
        <w:noProof/>
        <w:sz w:val="22"/>
        <w:szCs w:val="22"/>
      </w:rPr>
      <w:t>2</w:t>
    </w:r>
    <w:r w:rsidRPr="004E779E">
      <w:rPr>
        <w:rStyle w:val="PageNumber"/>
        <w:rFonts w:ascii="Helvetica" w:hAnsi="Helvetica" w:cs="Helvetica"/>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A6E9" w14:textId="64A40CA3" w:rsidR="00974E4C" w:rsidRDefault="00974E4C">
    <w:pPr>
      <w:pStyle w:val="Header"/>
    </w:pPr>
    <w:r>
      <w:rPr>
        <w:noProof/>
      </w:rPr>
      <w:drawing>
        <wp:anchor distT="0" distB="0" distL="114300" distR="114300" simplePos="0" relativeHeight="251657216" behindDoc="0" locked="0" layoutInCell="1" allowOverlap="1" wp14:anchorId="0485BACF" wp14:editId="3B3735D2">
          <wp:simplePos x="0" y="0"/>
          <wp:positionH relativeFrom="column">
            <wp:posOffset>-171450</wp:posOffset>
          </wp:positionH>
          <wp:positionV relativeFrom="paragraph">
            <wp:posOffset>-247650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68D02EA"/>
    <w:multiLevelType w:val="multilevel"/>
    <w:tmpl w:val="0DD058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A7A37"/>
    <w:multiLevelType w:val="multilevel"/>
    <w:tmpl w:val="DB0ACF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56171C6"/>
    <w:multiLevelType w:val="multilevel"/>
    <w:tmpl w:val="1C36C5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CA6479"/>
    <w:multiLevelType w:val="multilevel"/>
    <w:tmpl w:val="78E428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2F512A"/>
    <w:multiLevelType w:val="multilevel"/>
    <w:tmpl w:val="EABE28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2446930"/>
    <w:multiLevelType w:val="multilevel"/>
    <w:tmpl w:val="5A3287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47D28E7"/>
    <w:multiLevelType w:val="multilevel"/>
    <w:tmpl w:val="BB5A16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75C36C0"/>
    <w:multiLevelType w:val="multilevel"/>
    <w:tmpl w:val="58760D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BC411B"/>
    <w:multiLevelType w:val="multilevel"/>
    <w:tmpl w:val="C494E4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B1E5DC8"/>
    <w:multiLevelType w:val="multilevel"/>
    <w:tmpl w:val="2814DC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5C101F02"/>
    <w:multiLevelType w:val="multilevel"/>
    <w:tmpl w:val="B34E3C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8024F24"/>
    <w:multiLevelType w:val="multilevel"/>
    <w:tmpl w:val="BE72C3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B1A0C32"/>
    <w:multiLevelType w:val="multilevel"/>
    <w:tmpl w:val="3984E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45A679B"/>
    <w:multiLevelType w:val="multilevel"/>
    <w:tmpl w:val="CF268D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5CC7422"/>
    <w:multiLevelType w:val="multilevel"/>
    <w:tmpl w:val="257447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7"/>
  </w:num>
  <w:num w:numId="3">
    <w:abstractNumId w:val="6"/>
  </w:num>
  <w:num w:numId="4">
    <w:abstractNumId w:val="22"/>
  </w:num>
  <w:num w:numId="5">
    <w:abstractNumId w:val="30"/>
  </w:num>
  <w:num w:numId="6">
    <w:abstractNumId w:val="19"/>
  </w:num>
  <w:num w:numId="7">
    <w:abstractNumId w:val="2"/>
  </w:num>
  <w:num w:numId="8">
    <w:abstractNumId w:val="9"/>
  </w:num>
  <w:num w:numId="9">
    <w:abstractNumId w:val="12"/>
  </w:num>
  <w:num w:numId="10">
    <w:abstractNumId w:val="0"/>
  </w:num>
  <w:num w:numId="11">
    <w:abstractNumId w:val="10"/>
  </w:num>
  <w:num w:numId="12">
    <w:abstractNumId w:val="26"/>
  </w:num>
  <w:num w:numId="13">
    <w:abstractNumId w:val="31"/>
  </w:num>
  <w:num w:numId="14">
    <w:abstractNumId w:val="15"/>
  </w:num>
  <w:num w:numId="15">
    <w:abstractNumId w:val="1"/>
  </w:num>
  <w:num w:numId="16">
    <w:abstractNumId w:val="20"/>
  </w:num>
  <w:num w:numId="17">
    <w:abstractNumId w:val="32"/>
  </w:num>
  <w:num w:numId="18">
    <w:abstractNumId w:val="28"/>
  </w:num>
  <w:num w:numId="19">
    <w:abstractNumId w:val="16"/>
  </w:num>
  <w:num w:numId="20">
    <w:abstractNumId w:val="14"/>
  </w:num>
  <w:num w:numId="21">
    <w:abstractNumId w:val="8"/>
  </w:num>
  <w:num w:numId="22">
    <w:abstractNumId w:val="23"/>
  </w:num>
  <w:num w:numId="23">
    <w:abstractNumId w:val="11"/>
  </w:num>
  <w:num w:numId="24">
    <w:abstractNumId w:val="21"/>
  </w:num>
  <w:num w:numId="25">
    <w:abstractNumId w:val="13"/>
  </w:num>
  <w:num w:numId="26">
    <w:abstractNumId w:val="17"/>
  </w:num>
  <w:num w:numId="27">
    <w:abstractNumId w:val="27"/>
  </w:num>
  <w:num w:numId="28">
    <w:abstractNumId w:val="29"/>
  </w:num>
  <w:num w:numId="29">
    <w:abstractNumId w:val="24"/>
  </w:num>
  <w:num w:numId="30">
    <w:abstractNumId w:val="25"/>
  </w:num>
  <w:num w:numId="31">
    <w:abstractNumId w:val="34"/>
  </w:num>
  <w:num w:numId="32">
    <w:abstractNumId w:val="33"/>
  </w:num>
  <w:num w:numId="33">
    <w:abstractNumId w:val="4"/>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4A"/>
    <w:rsid w:val="00003BC9"/>
    <w:rsid w:val="0002121F"/>
    <w:rsid w:val="0003632B"/>
    <w:rsid w:val="00136E90"/>
    <w:rsid w:val="00195065"/>
    <w:rsid w:val="00376902"/>
    <w:rsid w:val="004E779E"/>
    <w:rsid w:val="007815E1"/>
    <w:rsid w:val="00831DD7"/>
    <w:rsid w:val="00974E4C"/>
    <w:rsid w:val="00A56FBD"/>
    <w:rsid w:val="00EB2B48"/>
    <w:rsid w:val="00EC424A"/>
    <w:rsid w:val="00FE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D5597"/>
  <w15:docId w15:val="{E850136F-8D76-489A-A42B-19346D0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5065"/>
    <w:rPr>
      <w:rFonts w:ascii="Tahoma" w:hAnsi="Tahoma" w:cs="Tahoma"/>
      <w:sz w:val="16"/>
      <w:szCs w:val="16"/>
    </w:rPr>
  </w:style>
  <w:style w:type="character" w:customStyle="1" w:styleId="BalloonTextChar">
    <w:name w:val="Balloon Text Char"/>
    <w:basedOn w:val="DefaultParagraphFont"/>
    <w:link w:val="BalloonText"/>
    <w:uiPriority w:val="99"/>
    <w:semiHidden/>
    <w:rsid w:val="00195065"/>
    <w:rPr>
      <w:rFonts w:ascii="Tahoma" w:hAnsi="Tahoma" w:cs="Tahoma"/>
      <w:sz w:val="16"/>
      <w:szCs w:val="16"/>
    </w:rPr>
  </w:style>
  <w:style w:type="paragraph" w:styleId="ListParagraph">
    <w:name w:val="List Paragraph"/>
    <w:basedOn w:val="Normal"/>
    <w:uiPriority w:val="34"/>
    <w:qFormat/>
    <w:rsid w:val="00003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65DF4-5FC2-4FAD-91BB-B4AD556A5C7A}">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101fdb61-bfc5-4b6d-bdfc-c88468ec7f3d"/>
    <ds:schemaRef ds:uri="7c00a295-5944-4e02-a629-fa6a54a14738"/>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1F01F76-32A0-4D76-867C-214B5F1EC432}">
  <ds:schemaRefs>
    <ds:schemaRef ds:uri="http://schemas.microsoft.com/sharepoint/v3/contenttype/forms"/>
  </ds:schemaRefs>
</ds:datastoreItem>
</file>

<file path=customXml/itemProps3.xml><?xml version="1.0" encoding="utf-8"?>
<ds:datastoreItem xmlns:ds="http://schemas.openxmlformats.org/officeDocument/2006/customXml" ds:itemID="{442EF851-DBE6-4C51-9D39-A34642A9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1751</CharactersWithSpaces>
  <SharedDoc>false</SharedDoc>
  <HLinks>
    <vt:vector size="6" baseType="variant">
      <vt:variant>
        <vt:i4>4194393</vt:i4>
      </vt:variant>
      <vt:variant>
        <vt:i4>-1</vt:i4>
      </vt:variant>
      <vt:variant>
        <vt:i4>1027</vt:i4>
      </vt:variant>
      <vt:variant>
        <vt:i4>1</vt:i4>
      </vt:variant>
      <vt:variant>
        <vt:lpwstr>..\CB&amp;P Templates\Bylaw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adminasst</dc:creator>
  <cp:keywords/>
  <dc:description/>
  <cp:lastModifiedBy>Victoria Scott, Administrative Services Coordinator</cp:lastModifiedBy>
  <cp:revision>2</cp:revision>
  <dcterms:created xsi:type="dcterms:W3CDTF">2021-04-12T16:22:00Z</dcterms:created>
  <dcterms:modified xsi:type="dcterms:W3CDTF">2021-04-12T16:22:00Z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