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71678" w14:textId="77777777" w:rsidR="00765741" w:rsidRDefault="00765741" w:rsidP="00765741">
      <w:pPr>
        <w:rPr>
          <w:sz w:val="22"/>
          <w:szCs w:val="22"/>
        </w:rPr>
      </w:pPr>
      <w:r w:rsidRPr="00A34419">
        <w:rPr>
          <w:noProof/>
          <w:sz w:val="22"/>
          <w:szCs w:val="22"/>
          <w:lang w:eastAsia="en-CA"/>
        </w:rPr>
        <w:drawing>
          <wp:anchor distT="0" distB="0" distL="114300" distR="114300" simplePos="0" relativeHeight="251658240" behindDoc="1" locked="0" layoutInCell="1" allowOverlap="1" wp14:anchorId="7C9F2E81" wp14:editId="6D75B6A8">
            <wp:simplePos x="0" y="0"/>
            <wp:positionH relativeFrom="column">
              <wp:posOffset>19050</wp:posOffset>
            </wp:positionH>
            <wp:positionV relativeFrom="paragraph">
              <wp:posOffset>0</wp:posOffset>
            </wp:positionV>
            <wp:extent cx="1400810" cy="897890"/>
            <wp:effectExtent l="0" t="0" r="8890" b="0"/>
            <wp:wrapNone/>
            <wp:docPr id="2" name="Picture 1" descr="..\..\..\2002-03\MSU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2-03\MSU 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0810" cy="8978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A914BA5" w14:textId="77777777" w:rsidR="00F929C7" w:rsidRDefault="00F929C7" w:rsidP="00356B9B">
      <w:pPr>
        <w:rPr>
          <w:rFonts w:asciiTheme="minorHAnsi" w:hAnsiTheme="minorHAnsi" w:cstheme="minorHAnsi"/>
          <w:b/>
          <w:sz w:val="22"/>
          <w:szCs w:val="22"/>
        </w:rPr>
      </w:pPr>
    </w:p>
    <w:p w14:paraId="0BB5D1CA" w14:textId="570BA390" w:rsidR="00765741" w:rsidRPr="00BA442E" w:rsidRDefault="00765741" w:rsidP="36C0A7A2">
      <w:pPr>
        <w:jc w:val="center"/>
        <w:rPr>
          <w:rFonts w:asciiTheme="minorHAnsi" w:hAnsiTheme="minorHAnsi" w:cstheme="minorBidi"/>
          <w:b/>
          <w:bCs/>
          <w:sz w:val="22"/>
          <w:szCs w:val="22"/>
        </w:rPr>
      </w:pPr>
      <w:r w:rsidRPr="36C0A7A2">
        <w:rPr>
          <w:rFonts w:asciiTheme="minorHAnsi" w:hAnsiTheme="minorHAnsi" w:cstheme="minorBidi"/>
          <w:b/>
          <w:bCs/>
          <w:sz w:val="22"/>
          <w:szCs w:val="22"/>
        </w:rPr>
        <w:t xml:space="preserve">AGENDA - SRA </w:t>
      </w:r>
      <w:r w:rsidR="00023257" w:rsidRPr="36C0A7A2">
        <w:rPr>
          <w:rFonts w:asciiTheme="minorHAnsi" w:hAnsiTheme="minorHAnsi" w:cstheme="minorBidi"/>
          <w:b/>
          <w:bCs/>
          <w:sz w:val="22"/>
          <w:szCs w:val="22"/>
        </w:rPr>
        <w:t>20</w:t>
      </w:r>
      <w:r w:rsidR="00600999">
        <w:rPr>
          <w:rFonts w:asciiTheme="minorHAnsi" w:hAnsiTheme="minorHAnsi" w:cstheme="minorBidi"/>
          <w:b/>
          <w:bCs/>
          <w:sz w:val="22"/>
          <w:szCs w:val="22"/>
        </w:rPr>
        <w:t>Q</w:t>
      </w:r>
    </w:p>
    <w:p w14:paraId="593DDDD7" w14:textId="77777777" w:rsidR="00765741" w:rsidRPr="00BA442E" w:rsidRDefault="00765741" w:rsidP="00765741">
      <w:pPr>
        <w:jc w:val="center"/>
        <w:rPr>
          <w:rFonts w:asciiTheme="minorHAnsi" w:hAnsiTheme="minorHAnsi" w:cstheme="minorHAnsi"/>
          <w:sz w:val="22"/>
          <w:szCs w:val="22"/>
        </w:rPr>
      </w:pPr>
      <w:r w:rsidRPr="00BA442E">
        <w:rPr>
          <w:rFonts w:asciiTheme="minorHAnsi" w:hAnsiTheme="minorHAnsi" w:cstheme="minorHAnsi"/>
          <w:sz w:val="22"/>
          <w:szCs w:val="22"/>
        </w:rPr>
        <w:t xml:space="preserve">STUDENT REPRESENTATIVE ASSEMBLY </w:t>
      </w:r>
    </w:p>
    <w:p w14:paraId="3574686F" w14:textId="2C1B43FF" w:rsidR="00765741" w:rsidRDefault="00765741" w:rsidP="36C0A7A2">
      <w:pPr>
        <w:jc w:val="center"/>
        <w:rPr>
          <w:rFonts w:asciiTheme="minorHAnsi" w:hAnsiTheme="minorHAnsi" w:cstheme="minorBidi"/>
          <w:sz w:val="22"/>
          <w:szCs w:val="22"/>
        </w:rPr>
      </w:pPr>
      <w:r w:rsidRPr="36C0A7A2">
        <w:rPr>
          <w:rFonts w:asciiTheme="minorHAnsi" w:hAnsiTheme="minorHAnsi" w:cstheme="minorBidi"/>
          <w:sz w:val="22"/>
          <w:szCs w:val="22"/>
        </w:rPr>
        <w:t xml:space="preserve">Sunday, </w:t>
      </w:r>
      <w:r w:rsidR="611F5455" w:rsidRPr="36C0A7A2">
        <w:rPr>
          <w:rFonts w:asciiTheme="minorHAnsi" w:hAnsiTheme="minorHAnsi" w:cstheme="minorBidi"/>
          <w:sz w:val="22"/>
          <w:szCs w:val="22"/>
        </w:rPr>
        <w:t xml:space="preserve">March </w:t>
      </w:r>
      <w:r w:rsidR="00600999">
        <w:rPr>
          <w:rFonts w:asciiTheme="minorHAnsi" w:hAnsiTheme="minorHAnsi" w:cstheme="minorBidi"/>
          <w:sz w:val="22"/>
          <w:szCs w:val="22"/>
        </w:rPr>
        <w:t>21</w:t>
      </w:r>
      <w:r w:rsidR="005E4907" w:rsidRPr="36C0A7A2">
        <w:rPr>
          <w:rFonts w:asciiTheme="minorHAnsi" w:hAnsiTheme="minorHAnsi" w:cstheme="minorBidi"/>
          <w:sz w:val="22"/>
          <w:szCs w:val="22"/>
        </w:rPr>
        <w:t xml:space="preserve">, 2021 </w:t>
      </w:r>
      <w:r w:rsidRPr="36C0A7A2">
        <w:rPr>
          <w:rFonts w:asciiTheme="minorHAnsi" w:hAnsiTheme="minorHAnsi" w:cstheme="minorBidi"/>
          <w:sz w:val="22"/>
          <w:szCs w:val="22"/>
        </w:rPr>
        <w:t xml:space="preserve">at </w:t>
      </w:r>
      <w:r w:rsidR="00C122A1" w:rsidRPr="36C0A7A2">
        <w:rPr>
          <w:rFonts w:asciiTheme="minorHAnsi" w:hAnsiTheme="minorHAnsi" w:cstheme="minorBidi"/>
          <w:sz w:val="22"/>
          <w:szCs w:val="22"/>
        </w:rPr>
        <w:t>5:00</w:t>
      </w:r>
      <w:r w:rsidR="00E37CB1" w:rsidRPr="36C0A7A2">
        <w:rPr>
          <w:rFonts w:asciiTheme="minorHAnsi" w:hAnsiTheme="minorHAnsi" w:cstheme="minorBidi"/>
          <w:sz w:val="22"/>
          <w:szCs w:val="22"/>
        </w:rPr>
        <w:t>p</w:t>
      </w:r>
      <w:r w:rsidRPr="36C0A7A2">
        <w:rPr>
          <w:rFonts w:asciiTheme="minorHAnsi" w:hAnsiTheme="minorHAnsi" w:cstheme="minorBidi"/>
          <w:sz w:val="22"/>
          <w:szCs w:val="22"/>
        </w:rPr>
        <w:t>m</w:t>
      </w:r>
    </w:p>
    <w:p w14:paraId="4DD7304F" w14:textId="0E57E799" w:rsidR="00765741" w:rsidRPr="001E544F" w:rsidRDefault="00023257" w:rsidP="00765741">
      <w:pPr>
        <w:jc w:val="center"/>
        <w:rPr>
          <w:rFonts w:asciiTheme="minorHAnsi" w:hAnsiTheme="minorHAnsi" w:cstheme="minorHAnsi"/>
          <w:b/>
          <w:sz w:val="22"/>
          <w:szCs w:val="22"/>
        </w:rPr>
      </w:pPr>
      <w:r>
        <w:rPr>
          <w:rFonts w:asciiTheme="minorHAnsi" w:hAnsiTheme="minorHAnsi" w:cstheme="minorHAnsi"/>
          <w:b/>
          <w:sz w:val="22"/>
          <w:szCs w:val="22"/>
        </w:rPr>
        <w:t>Remote Meeting, Microso</w:t>
      </w:r>
      <w:r w:rsidR="00575C0C">
        <w:rPr>
          <w:rFonts w:asciiTheme="minorHAnsi" w:hAnsiTheme="minorHAnsi" w:cstheme="minorHAnsi"/>
          <w:b/>
          <w:sz w:val="22"/>
          <w:szCs w:val="22"/>
        </w:rPr>
        <w:t>f</w:t>
      </w:r>
      <w:r>
        <w:rPr>
          <w:rFonts w:asciiTheme="minorHAnsi" w:hAnsiTheme="minorHAnsi" w:cstheme="minorHAnsi"/>
          <w:b/>
          <w:sz w:val="22"/>
          <w:szCs w:val="22"/>
        </w:rPr>
        <w:t>t Teams</w:t>
      </w:r>
    </w:p>
    <w:p w14:paraId="53651333" w14:textId="77777777" w:rsidR="00765741" w:rsidRPr="00BA442E" w:rsidRDefault="00765741" w:rsidP="00765741">
      <w:pPr>
        <w:rPr>
          <w:rFonts w:asciiTheme="minorHAnsi" w:hAnsiTheme="minorHAnsi" w:cstheme="minorHAnsi"/>
          <w:sz w:val="22"/>
          <w:szCs w:val="22"/>
        </w:rPr>
      </w:pPr>
    </w:p>
    <w:p w14:paraId="679E76D3" w14:textId="77777777" w:rsidR="00765741" w:rsidRPr="00BA442E" w:rsidRDefault="00765741" w:rsidP="00765741">
      <w:pPr>
        <w:rPr>
          <w:rFonts w:asciiTheme="minorHAnsi" w:hAnsiTheme="minorHAnsi" w:cstheme="minorHAnsi"/>
          <w:b/>
          <w:sz w:val="22"/>
          <w:szCs w:val="22"/>
        </w:rPr>
      </w:pPr>
      <w:r w:rsidRPr="00BA442E">
        <w:rPr>
          <w:rFonts w:asciiTheme="minorHAnsi" w:hAnsiTheme="minorHAnsi" w:cstheme="minorHAnsi"/>
          <w:b/>
          <w:sz w:val="22"/>
          <w:szCs w:val="22"/>
        </w:rPr>
        <w:t>PROCEDURE</w:t>
      </w:r>
    </w:p>
    <w:p w14:paraId="45415AB0" w14:textId="45C66097" w:rsidR="00765741" w:rsidRPr="00BA442E" w:rsidRDefault="00765741" w:rsidP="36C0A7A2">
      <w:pPr>
        <w:pStyle w:val="Header"/>
        <w:tabs>
          <w:tab w:val="clear" w:pos="4320"/>
          <w:tab w:val="clear" w:pos="8640"/>
        </w:tabs>
        <w:jc w:val="both"/>
        <w:rPr>
          <w:rFonts w:asciiTheme="minorHAnsi" w:hAnsiTheme="minorHAnsi" w:cstheme="minorBidi"/>
          <w:sz w:val="22"/>
          <w:szCs w:val="22"/>
        </w:rPr>
      </w:pPr>
      <w:r w:rsidRPr="36C0A7A2">
        <w:rPr>
          <w:rFonts w:asciiTheme="minorHAnsi" w:hAnsiTheme="minorHAnsi" w:cstheme="minorBidi"/>
          <w:sz w:val="22"/>
          <w:szCs w:val="22"/>
        </w:rPr>
        <w:t xml:space="preserve">Call of the Roll, Territory Recognition, Adoption of Agenda, </w:t>
      </w:r>
      <w:r w:rsidR="00C036DE" w:rsidRPr="36C0A7A2">
        <w:rPr>
          <w:rFonts w:asciiTheme="minorHAnsi" w:hAnsiTheme="minorHAnsi" w:cstheme="minorBidi"/>
          <w:sz w:val="22"/>
          <w:szCs w:val="22"/>
        </w:rPr>
        <w:t xml:space="preserve">Adoption of </w:t>
      </w:r>
      <w:r w:rsidR="00023257" w:rsidRPr="36C0A7A2">
        <w:rPr>
          <w:rFonts w:asciiTheme="minorHAnsi" w:hAnsiTheme="minorHAnsi" w:cstheme="minorBidi"/>
          <w:sz w:val="22"/>
          <w:szCs w:val="22"/>
        </w:rPr>
        <w:t>SRA</w:t>
      </w:r>
      <w:r w:rsidR="000C2B60" w:rsidRPr="36C0A7A2">
        <w:rPr>
          <w:rFonts w:asciiTheme="minorHAnsi" w:hAnsiTheme="minorHAnsi" w:cstheme="minorBidi"/>
          <w:sz w:val="22"/>
          <w:szCs w:val="22"/>
        </w:rPr>
        <w:t xml:space="preserve"> </w:t>
      </w:r>
      <w:r w:rsidR="00023257" w:rsidRPr="36C0A7A2">
        <w:rPr>
          <w:rFonts w:asciiTheme="minorHAnsi" w:hAnsiTheme="minorHAnsi" w:cstheme="minorBidi"/>
          <w:sz w:val="22"/>
          <w:szCs w:val="22"/>
        </w:rPr>
        <w:t>Minutes</w:t>
      </w:r>
      <w:r w:rsidR="00C036DE" w:rsidRPr="36C0A7A2">
        <w:rPr>
          <w:rFonts w:asciiTheme="minorHAnsi" w:hAnsiTheme="minorHAnsi" w:cstheme="minorBidi"/>
          <w:sz w:val="22"/>
          <w:szCs w:val="22"/>
        </w:rPr>
        <w:t xml:space="preserve">, </w:t>
      </w:r>
      <w:r w:rsidRPr="36C0A7A2">
        <w:rPr>
          <w:rFonts w:asciiTheme="minorHAnsi" w:hAnsiTheme="minorHAnsi" w:cstheme="minorBidi"/>
          <w:sz w:val="22"/>
          <w:szCs w:val="22"/>
        </w:rPr>
        <w:t xml:space="preserve">Announcements from the Chair, Special Orders of the Day, Delegation from the Floor, Report Period, Information Period, Question Period, Business Arising from the Minutes, Business, </w:t>
      </w:r>
      <w:r w:rsidR="00453019">
        <w:rPr>
          <w:rFonts w:asciiTheme="minorHAnsi" w:hAnsiTheme="minorHAnsi" w:cstheme="minorBidi"/>
          <w:sz w:val="22"/>
          <w:szCs w:val="22"/>
        </w:rPr>
        <w:t xml:space="preserve">Business Arising from General Assembly, </w:t>
      </w:r>
      <w:r w:rsidRPr="36C0A7A2">
        <w:rPr>
          <w:rFonts w:asciiTheme="minorHAnsi" w:hAnsiTheme="minorHAnsi" w:cstheme="minorBidi"/>
          <w:sz w:val="22"/>
          <w:szCs w:val="22"/>
        </w:rPr>
        <w:t>Committee Business, Unfinished Business, New Business, Time of Next Meeting, Call of the Roll, Adjournmen</w:t>
      </w:r>
      <w:r w:rsidR="00867AAC" w:rsidRPr="36C0A7A2">
        <w:rPr>
          <w:rFonts w:asciiTheme="minorHAnsi" w:hAnsiTheme="minorHAnsi" w:cstheme="minorBidi"/>
          <w:sz w:val="22"/>
          <w:szCs w:val="22"/>
        </w:rPr>
        <w:t>t</w:t>
      </w:r>
    </w:p>
    <w:p w14:paraId="7740EA33" w14:textId="77777777" w:rsidR="00765741" w:rsidRDefault="00765741" w:rsidP="00765741">
      <w:pPr>
        <w:pStyle w:val="Header"/>
        <w:tabs>
          <w:tab w:val="clear" w:pos="4320"/>
          <w:tab w:val="clear" w:pos="8640"/>
        </w:tabs>
        <w:rPr>
          <w:rFonts w:asciiTheme="minorHAnsi" w:hAnsiTheme="minorHAnsi" w:cstheme="minorHAnsi"/>
          <w:b/>
          <w:bCs/>
          <w:sz w:val="22"/>
          <w:szCs w:val="22"/>
        </w:rPr>
      </w:pPr>
    </w:p>
    <w:p w14:paraId="1065A5AF" w14:textId="77777777" w:rsidR="00765741" w:rsidRDefault="00765741" w:rsidP="00765741">
      <w:pPr>
        <w:pStyle w:val="Header"/>
        <w:tabs>
          <w:tab w:val="clear" w:pos="4320"/>
          <w:tab w:val="clear" w:pos="8640"/>
        </w:tabs>
        <w:jc w:val="center"/>
        <w:rPr>
          <w:rFonts w:asciiTheme="minorHAnsi" w:hAnsiTheme="minorHAnsi"/>
          <w:bCs/>
          <w:i/>
          <w:sz w:val="22"/>
        </w:rPr>
      </w:pPr>
      <w:r w:rsidRPr="007915D3">
        <w:rPr>
          <w:rFonts w:asciiTheme="minorHAnsi" w:hAnsiTheme="minorHAnsi"/>
          <w:bCs/>
          <w:i/>
          <w:sz w:val="22"/>
        </w:rPr>
        <w:t>The SRA would like to recognize today that we are situated on traditional Haudenosaunee and Anishnaabe territories through the ‘Dish with One Spoon Wampum Treaty</w:t>
      </w:r>
      <w:r>
        <w:rPr>
          <w:rFonts w:asciiTheme="minorHAnsi" w:hAnsiTheme="minorHAnsi"/>
          <w:bCs/>
          <w:i/>
          <w:sz w:val="22"/>
        </w:rPr>
        <w:t>’</w:t>
      </w:r>
      <w:r w:rsidRPr="007915D3">
        <w:rPr>
          <w:rFonts w:asciiTheme="minorHAnsi" w:hAnsiTheme="minorHAnsi"/>
          <w:bCs/>
          <w:i/>
          <w:sz w:val="22"/>
        </w:rPr>
        <w:t>.</w:t>
      </w:r>
    </w:p>
    <w:p w14:paraId="7FDAAA12" w14:textId="77777777" w:rsidR="00987491" w:rsidRPr="003D5126" w:rsidRDefault="00987491" w:rsidP="0038278A">
      <w:pPr>
        <w:pStyle w:val="Header"/>
        <w:tabs>
          <w:tab w:val="clear" w:pos="4320"/>
          <w:tab w:val="clear" w:pos="8640"/>
        </w:tabs>
        <w:rPr>
          <w:rFonts w:asciiTheme="minorHAnsi" w:hAnsiTheme="minorHAnsi" w:cstheme="minorHAnsi"/>
          <w:b/>
          <w:bCs/>
          <w:sz w:val="22"/>
          <w:szCs w:val="22"/>
        </w:rPr>
      </w:pPr>
    </w:p>
    <w:p w14:paraId="0F1670A9" w14:textId="77777777" w:rsidR="00224756" w:rsidRPr="00224756" w:rsidRDefault="00224756" w:rsidP="00224756">
      <w:pPr>
        <w:pStyle w:val="Header"/>
        <w:rPr>
          <w:rFonts w:asciiTheme="minorHAnsi" w:hAnsiTheme="minorHAnsi" w:cstheme="minorHAnsi"/>
          <w:b/>
          <w:bCs/>
          <w:sz w:val="22"/>
          <w:szCs w:val="22"/>
          <w:lang w:val="en-US"/>
        </w:rPr>
      </w:pPr>
      <w:r w:rsidRPr="00224756">
        <w:rPr>
          <w:rFonts w:asciiTheme="minorHAnsi" w:hAnsiTheme="minorHAnsi" w:cstheme="minorHAnsi"/>
          <w:b/>
          <w:bCs/>
          <w:sz w:val="22"/>
          <w:szCs w:val="22"/>
          <w:lang w:val="en-US"/>
        </w:rPr>
        <w:t>SPECIAL ORDERS OF THE DAY</w:t>
      </w:r>
    </w:p>
    <w:tbl>
      <w:tblPr>
        <w:tblW w:w="9498" w:type="dxa"/>
        <w:tblLook w:val="0000" w:firstRow="0" w:lastRow="0" w:firstColumn="0" w:lastColumn="0" w:noHBand="0" w:noVBand="0"/>
      </w:tblPr>
      <w:tblGrid>
        <w:gridCol w:w="534"/>
        <w:gridCol w:w="7121"/>
        <w:gridCol w:w="1843"/>
      </w:tblGrid>
      <w:tr w:rsidR="00224756" w:rsidRPr="00224756" w14:paraId="09B6EDA8" w14:textId="77777777" w:rsidTr="00276521">
        <w:tc>
          <w:tcPr>
            <w:tcW w:w="534" w:type="dxa"/>
          </w:tcPr>
          <w:p w14:paraId="6AECC6E8" w14:textId="77777777" w:rsidR="00224756" w:rsidRPr="00224756" w:rsidRDefault="00224756" w:rsidP="00224756">
            <w:pPr>
              <w:pStyle w:val="Header"/>
              <w:rPr>
                <w:rFonts w:asciiTheme="minorHAnsi" w:hAnsiTheme="minorHAnsi" w:cstheme="minorHAnsi"/>
                <w:bCs/>
                <w:sz w:val="22"/>
                <w:szCs w:val="22"/>
                <w:lang w:val="en-US"/>
              </w:rPr>
            </w:pPr>
            <w:r w:rsidRPr="00224756">
              <w:rPr>
                <w:rFonts w:asciiTheme="minorHAnsi" w:hAnsiTheme="minorHAnsi" w:cstheme="minorHAnsi"/>
                <w:bCs/>
                <w:sz w:val="22"/>
                <w:szCs w:val="22"/>
                <w:lang w:val="en-US"/>
              </w:rPr>
              <w:t>1.</w:t>
            </w:r>
          </w:p>
        </w:tc>
        <w:tc>
          <w:tcPr>
            <w:tcW w:w="7121" w:type="dxa"/>
          </w:tcPr>
          <w:p w14:paraId="18979603" w14:textId="77777777" w:rsidR="00224756" w:rsidRPr="00224756" w:rsidRDefault="00224756" w:rsidP="00224756">
            <w:pPr>
              <w:pStyle w:val="Header"/>
              <w:rPr>
                <w:rFonts w:asciiTheme="minorHAnsi" w:hAnsiTheme="minorHAnsi" w:cstheme="minorHAnsi"/>
                <w:bCs/>
                <w:sz w:val="22"/>
                <w:szCs w:val="22"/>
                <w:lang w:val="en-US"/>
              </w:rPr>
            </w:pPr>
            <w:r w:rsidRPr="00224756">
              <w:rPr>
                <w:rFonts w:asciiTheme="minorHAnsi" w:hAnsiTheme="minorHAnsi" w:cstheme="minorHAnsi"/>
                <w:bCs/>
                <w:sz w:val="22"/>
                <w:szCs w:val="22"/>
                <w:lang w:val="en-US"/>
              </w:rPr>
              <w:t>Farewell from the President</w:t>
            </w:r>
          </w:p>
        </w:tc>
        <w:tc>
          <w:tcPr>
            <w:tcW w:w="1843" w:type="dxa"/>
          </w:tcPr>
          <w:p w14:paraId="0A62C1F1" w14:textId="36D81708" w:rsidR="00224756" w:rsidRPr="00224756" w:rsidRDefault="00113B1D" w:rsidP="00224756">
            <w:pPr>
              <w:pStyle w:val="Header"/>
              <w:rPr>
                <w:rFonts w:asciiTheme="minorHAnsi" w:hAnsiTheme="minorHAnsi" w:cstheme="minorHAnsi"/>
                <w:bCs/>
                <w:sz w:val="22"/>
                <w:szCs w:val="22"/>
                <w:lang w:val="en-US"/>
              </w:rPr>
            </w:pPr>
            <w:r>
              <w:rPr>
                <w:rFonts w:asciiTheme="minorHAnsi" w:hAnsiTheme="minorHAnsi" w:cstheme="minorHAnsi"/>
                <w:bCs/>
                <w:sz w:val="22"/>
                <w:szCs w:val="22"/>
                <w:lang w:val="en-US"/>
              </w:rPr>
              <w:t xml:space="preserve">Giancarlo </w:t>
            </w:r>
            <w:r w:rsidR="0007164B" w:rsidRPr="0007164B">
              <w:rPr>
                <w:rFonts w:asciiTheme="minorHAnsi" w:hAnsiTheme="minorHAnsi" w:cstheme="minorHAnsi"/>
                <w:sz w:val="22"/>
                <w:szCs w:val="22"/>
              </w:rPr>
              <w:t>Da-Ré</w:t>
            </w:r>
          </w:p>
        </w:tc>
      </w:tr>
      <w:tr w:rsidR="00224756" w:rsidRPr="00224756" w14:paraId="73AD3E91" w14:textId="77777777" w:rsidTr="00276521">
        <w:tc>
          <w:tcPr>
            <w:tcW w:w="534" w:type="dxa"/>
          </w:tcPr>
          <w:p w14:paraId="49C7F4DC" w14:textId="77777777" w:rsidR="00224756" w:rsidRPr="00224756" w:rsidRDefault="00224756" w:rsidP="00224756">
            <w:pPr>
              <w:pStyle w:val="Header"/>
              <w:rPr>
                <w:rFonts w:asciiTheme="minorHAnsi" w:hAnsiTheme="minorHAnsi" w:cstheme="minorHAnsi"/>
                <w:bCs/>
                <w:sz w:val="22"/>
                <w:szCs w:val="22"/>
                <w:lang w:val="en-US"/>
              </w:rPr>
            </w:pPr>
            <w:r w:rsidRPr="00224756">
              <w:rPr>
                <w:rFonts w:asciiTheme="minorHAnsi" w:hAnsiTheme="minorHAnsi" w:cstheme="minorHAnsi"/>
                <w:bCs/>
                <w:sz w:val="22"/>
                <w:szCs w:val="22"/>
                <w:lang w:val="en-US"/>
              </w:rPr>
              <w:t>2.</w:t>
            </w:r>
          </w:p>
        </w:tc>
        <w:tc>
          <w:tcPr>
            <w:tcW w:w="7121" w:type="dxa"/>
          </w:tcPr>
          <w:p w14:paraId="170989EB" w14:textId="77777777" w:rsidR="00224756" w:rsidRPr="00224756" w:rsidRDefault="00224756" w:rsidP="00224756">
            <w:pPr>
              <w:pStyle w:val="Header"/>
              <w:rPr>
                <w:rFonts w:asciiTheme="minorHAnsi" w:hAnsiTheme="minorHAnsi" w:cstheme="minorHAnsi"/>
                <w:bCs/>
                <w:sz w:val="22"/>
                <w:szCs w:val="22"/>
                <w:lang w:val="en-US"/>
              </w:rPr>
            </w:pPr>
            <w:r w:rsidRPr="00224756">
              <w:rPr>
                <w:rFonts w:asciiTheme="minorHAnsi" w:hAnsiTheme="minorHAnsi" w:cstheme="minorHAnsi"/>
                <w:bCs/>
                <w:sz w:val="22"/>
                <w:szCs w:val="22"/>
                <w:lang w:val="en-US"/>
              </w:rPr>
              <w:t>Farewell from the Vice-President (Administration)</w:t>
            </w:r>
          </w:p>
        </w:tc>
        <w:tc>
          <w:tcPr>
            <w:tcW w:w="1843" w:type="dxa"/>
          </w:tcPr>
          <w:p w14:paraId="63FCC8B9" w14:textId="55B2137C" w:rsidR="00224756" w:rsidRPr="00224756" w:rsidRDefault="00113B1D" w:rsidP="00224756">
            <w:pPr>
              <w:pStyle w:val="Header"/>
              <w:rPr>
                <w:rFonts w:asciiTheme="minorHAnsi" w:hAnsiTheme="minorHAnsi" w:cstheme="minorHAnsi"/>
                <w:bCs/>
                <w:sz w:val="22"/>
                <w:szCs w:val="22"/>
                <w:lang w:val="en-US"/>
              </w:rPr>
            </w:pPr>
            <w:r>
              <w:rPr>
                <w:rFonts w:asciiTheme="minorHAnsi" w:hAnsiTheme="minorHAnsi" w:cstheme="minorHAnsi"/>
                <w:bCs/>
                <w:sz w:val="22"/>
                <w:szCs w:val="22"/>
                <w:lang w:val="en-US"/>
              </w:rPr>
              <w:t>Graeme Noble</w:t>
            </w:r>
          </w:p>
        </w:tc>
      </w:tr>
      <w:tr w:rsidR="00224756" w:rsidRPr="00224756" w14:paraId="70D14BBA" w14:textId="77777777" w:rsidTr="00276521">
        <w:tc>
          <w:tcPr>
            <w:tcW w:w="534" w:type="dxa"/>
          </w:tcPr>
          <w:p w14:paraId="584626F4" w14:textId="77777777" w:rsidR="00224756" w:rsidRPr="00224756" w:rsidRDefault="00224756" w:rsidP="00224756">
            <w:pPr>
              <w:pStyle w:val="Header"/>
              <w:rPr>
                <w:rFonts w:asciiTheme="minorHAnsi" w:hAnsiTheme="minorHAnsi" w:cstheme="minorHAnsi"/>
                <w:bCs/>
                <w:sz w:val="22"/>
                <w:szCs w:val="22"/>
                <w:lang w:val="en-US"/>
              </w:rPr>
            </w:pPr>
            <w:r w:rsidRPr="00224756">
              <w:rPr>
                <w:rFonts w:asciiTheme="minorHAnsi" w:hAnsiTheme="minorHAnsi" w:cstheme="minorHAnsi"/>
                <w:bCs/>
                <w:sz w:val="22"/>
                <w:szCs w:val="22"/>
                <w:lang w:val="en-US"/>
              </w:rPr>
              <w:t>3.</w:t>
            </w:r>
          </w:p>
        </w:tc>
        <w:tc>
          <w:tcPr>
            <w:tcW w:w="7121" w:type="dxa"/>
          </w:tcPr>
          <w:p w14:paraId="1651363C" w14:textId="77777777" w:rsidR="00224756" w:rsidRPr="00224756" w:rsidRDefault="00224756" w:rsidP="00224756">
            <w:pPr>
              <w:pStyle w:val="Header"/>
              <w:rPr>
                <w:rFonts w:asciiTheme="minorHAnsi" w:hAnsiTheme="minorHAnsi" w:cstheme="minorHAnsi"/>
                <w:bCs/>
                <w:sz w:val="22"/>
                <w:szCs w:val="22"/>
                <w:lang w:val="en-US"/>
              </w:rPr>
            </w:pPr>
            <w:r w:rsidRPr="00224756">
              <w:rPr>
                <w:rFonts w:asciiTheme="minorHAnsi" w:hAnsiTheme="minorHAnsi" w:cstheme="minorHAnsi"/>
                <w:bCs/>
                <w:sz w:val="22"/>
                <w:szCs w:val="22"/>
                <w:lang w:val="en-US"/>
              </w:rPr>
              <w:t>Farewell from the Vice-President (Finance)</w:t>
            </w:r>
          </w:p>
        </w:tc>
        <w:tc>
          <w:tcPr>
            <w:tcW w:w="1843" w:type="dxa"/>
          </w:tcPr>
          <w:p w14:paraId="449A5C3C" w14:textId="04ECF9EA" w:rsidR="00224756" w:rsidRPr="00224756" w:rsidRDefault="00113B1D" w:rsidP="00224756">
            <w:pPr>
              <w:pStyle w:val="Header"/>
              <w:rPr>
                <w:rFonts w:asciiTheme="minorHAnsi" w:hAnsiTheme="minorHAnsi" w:cstheme="minorHAnsi"/>
                <w:bCs/>
                <w:sz w:val="22"/>
                <w:szCs w:val="22"/>
                <w:lang w:val="en-US"/>
              </w:rPr>
            </w:pPr>
            <w:r>
              <w:rPr>
                <w:rFonts w:asciiTheme="minorHAnsi" w:hAnsiTheme="minorHAnsi" w:cstheme="minorHAnsi"/>
                <w:bCs/>
                <w:sz w:val="22"/>
                <w:szCs w:val="22"/>
                <w:lang w:val="en-US"/>
              </w:rPr>
              <w:t>Jess Anderson</w:t>
            </w:r>
          </w:p>
        </w:tc>
      </w:tr>
      <w:tr w:rsidR="00224756" w:rsidRPr="00224756" w14:paraId="23AACB68" w14:textId="77777777" w:rsidTr="00276521">
        <w:tc>
          <w:tcPr>
            <w:tcW w:w="534" w:type="dxa"/>
          </w:tcPr>
          <w:p w14:paraId="285307EC" w14:textId="77777777" w:rsidR="00224756" w:rsidRPr="00224756" w:rsidRDefault="00224756" w:rsidP="00224756">
            <w:pPr>
              <w:pStyle w:val="Header"/>
              <w:rPr>
                <w:rFonts w:asciiTheme="minorHAnsi" w:hAnsiTheme="minorHAnsi" w:cstheme="minorHAnsi"/>
                <w:bCs/>
                <w:sz w:val="22"/>
                <w:szCs w:val="22"/>
                <w:lang w:val="en-US"/>
              </w:rPr>
            </w:pPr>
            <w:r w:rsidRPr="00224756">
              <w:rPr>
                <w:rFonts w:asciiTheme="minorHAnsi" w:hAnsiTheme="minorHAnsi" w:cstheme="minorHAnsi"/>
                <w:bCs/>
                <w:sz w:val="22"/>
                <w:szCs w:val="22"/>
                <w:lang w:val="en-US"/>
              </w:rPr>
              <w:t>4.</w:t>
            </w:r>
          </w:p>
        </w:tc>
        <w:tc>
          <w:tcPr>
            <w:tcW w:w="7121" w:type="dxa"/>
          </w:tcPr>
          <w:p w14:paraId="1463AB33" w14:textId="77777777" w:rsidR="00224756" w:rsidRPr="00224756" w:rsidRDefault="00224756" w:rsidP="00224756">
            <w:pPr>
              <w:pStyle w:val="Header"/>
              <w:rPr>
                <w:rFonts w:asciiTheme="minorHAnsi" w:hAnsiTheme="minorHAnsi" w:cstheme="minorHAnsi"/>
                <w:bCs/>
                <w:sz w:val="22"/>
                <w:szCs w:val="22"/>
                <w:lang w:val="en-US"/>
              </w:rPr>
            </w:pPr>
            <w:r w:rsidRPr="00224756">
              <w:rPr>
                <w:rFonts w:asciiTheme="minorHAnsi" w:hAnsiTheme="minorHAnsi" w:cstheme="minorHAnsi"/>
                <w:bCs/>
                <w:sz w:val="22"/>
                <w:szCs w:val="22"/>
                <w:lang w:val="en-US"/>
              </w:rPr>
              <w:t>Farewell from the Vice-President (Education)</w:t>
            </w:r>
          </w:p>
        </w:tc>
        <w:tc>
          <w:tcPr>
            <w:tcW w:w="1843" w:type="dxa"/>
          </w:tcPr>
          <w:p w14:paraId="4EAB7B6C" w14:textId="0A3FE894" w:rsidR="00224756" w:rsidRPr="00224756" w:rsidRDefault="00113B1D" w:rsidP="00224756">
            <w:pPr>
              <w:pStyle w:val="Header"/>
              <w:rPr>
                <w:rFonts w:asciiTheme="minorHAnsi" w:hAnsiTheme="minorHAnsi" w:cstheme="minorHAnsi"/>
                <w:bCs/>
                <w:sz w:val="22"/>
                <w:szCs w:val="22"/>
                <w:lang w:val="en-US"/>
              </w:rPr>
            </w:pPr>
            <w:r>
              <w:rPr>
                <w:rFonts w:asciiTheme="minorHAnsi" w:hAnsiTheme="minorHAnsi" w:cstheme="minorHAnsi"/>
                <w:bCs/>
                <w:sz w:val="22"/>
                <w:szCs w:val="22"/>
                <w:lang w:val="en-US"/>
              </w:rPr>
              <w:t>Ryan Tse</w:t>
            </w:r>
          </w:p>
        </w:tc>
      </w:tr>
    </w:tbl>
    <w:p w14:paraId="68CC84EE" w14:textId="77777777" w:rsidR="00224756" w:rsidRDefault="00224756" w:rsidP="006663CF">
      <w:pPr>
        <w:pStyle w:val="Header"/>
        <w:tabs>
          <w:tab w:val="clear" w:pos="4320"/>
          <w:tab w:val="clear" w:pos="8640"/>
        </w:tabs>
        <w:rPr>
          <w:rFonts w:asciiTheme="minorHAnsi" w:hAnsiTheme="minorHAnsi" w:cstheme="minorHAnsi"/>
          <w:b/>
          <w:sz w:val="22"/>
          <w:szCs w:val="22"/>
        </w:rPr>
      </w:pPr>
    </w:p>
    <w:p w14:paraId="41F10F77" w14:textId="0914935A" w:rsidR="009440F0" w:rsidRPr="002607CC" w:rsidRDefault="00A57087" w:rsidP="006663CF">
      <w:pPr>
        <w:pStyle w:val="Header"/>
        <w:tabs>
          <w:tab w:val="clear" w:pos="4320"/>
          <w:tab w:val="clear" w:pos="8640"/>
        </w:tabs>
        <w:rPr>
          <w:rFonts w:asciiTheme="minorHAnsi" w:hAnsiTheme="minorHAnsi" w:cstheme="minorHAnsi"/>
          <w:b/>
          <w:sz w:val="22"/>
          <w:szCs w:val="22"/>
        </w:rPr>
      </w:pPr>
      <w:r w:rsidRPr="002607CC">
        <w:rPr>
          <w:rFonts w:asciiTheme="minorHAnsi" w:hAnsiTheme="minorHAnsi" w:cstheme="minorHAnsi"/>
          <w:b/>
          <w:sz w:val="22"/>
          <w:szCs w:val="22"/>
        </w:rPr>
        <w:t>DELEGATION FROM THE FLOOR</w:t>
      </w:r>
    </w:p>
    <w:tbl>
      <w:tblPr>
        <w:tblW w:w="9464" w:type="dxa"/>
        <w:tblLook w:val="0000" w:firstRow="0" w:lastRow="0" w:firstColumn="0" w:lastColumn="0" w:noHBand="0" w:noVBand="0"/>
      </w:tblPr>
      <w:tblGrid>
        <w:gridCol w:w="556"/>
        <w:gridCol w:w="7065"/>
        <w:gridCol w:w="1843"/>
      </w:tblGrid>
      <w:tr w:rsidR="00A57087" w:rsidRPr="001A5499" w14:paraId="66951295" w14:textId="77777777" w:rsidTr="00183222">
        <w:tc>
          <w:tcPr>
            <w:tcW w:w="556" w:type="dxa"/>
          </w:tcPr>
          <w:p w14:paraId="50EDD0A6" w14:textId="77777777" w:rsidR="00A57087" w:rsidRPr="002607CC" w:rsidRDefault="00A57087" w:rsidP="00183222">
            <w:pPr>
              <w:pStyle w:val="Header"/>
              <w:tabs>
                <w:tab w:val="clear" w:pos="4320"/>
                <w:tab w:val="clear" w:pos="8640"/>
              </w:tabs>
              <w:rPr>
                <w:rFonts w:asciiTheme="minorHAnsi" w:hAnsiTheme="minorHAnsi" w:cstheme="minorHAnsi"/>
                <w:sz w:val="20"/>
                <w:szCs w:val="20"/>
              </w:rPr>
            </w:pPr>
            <w:r w:rsidRPr="002607CC">
              <w:rPr>
                <w:rFonts w:asciiTheme="minorHAnsi" w:hAnsiTheme="minorHAnsi" w:cstheme="minorHAnsi"/>
                <w:sz w:val="20"/>
                <w:szCs w:val="20"/>
              </w:rPr>
              <w:t>1.</w:t>
            </w:r>
          </w:p>
        </w:tc>
        <w:tc>
          <w:tcPr>
            <w:tcW w:w="7065" w:type="dxa"/>
          </w:tcPr>
          <w:p w14:paraId="4E6A4E7D" w14:textId="5EC826E1" w:rsidR="00A57087" w:rsidRPr="002607CC" w:rsidRDefault="004C7F65" w:rsidP="00183222">
            <w:pPr>
              <w:pStyle w:val="Header"/>
              <w:tabs>
                <w:tab w:val="clear" w:pos="4320"/>
                <w:tab w:val="clear" w:pos="8640"/>
              </w:tabs>
              <w:rPr>
                <w:rFonts w:asciiTheme="minorHAnsi" w:hAnsiTheme="minorHAnsi"/>
                <w:sz w:val="22"/>
                <w:szCs w:val="22"/>
              </w:rPr>
            </w:pPr>
            <w:r w:rsidRPr="004C7F65">
              <w:rPr>
                <w:rFonts w:asciiTheme="minorHAnsi" w:hAnsiTheme="minorHAnsi"/>
                <w:sz w:val="22"/>
                <w:szCs w:val="22"/>
                <w:lang w:val="en-US"/>
              </w:rPr>
              <w:t>University Accessibility</w:t>
            </w:r>
            <w:r>
              <w:rPr>
                <w:rFonts w:asciiTheme="minorHAnsi" w:hAnsiTheme="minorHAnsi"/>
                <w:sz w:val="22"/>
                <w:szCs w:val="22"/>
                <w:lang w:val="en-US"/>
              </w:rPr>
              <w:t xml:space="preserve"> </w:t>
            </w:r>
            <w:r w:rsidR="00754964">
              <w:rPr>
                <w:rFonts w:asciiTheme="minorHAnsi" w:hAnsiTheme="minorHAnsi"/>
                <w:sz w:val="22"/>
                <w:szCs w:val="22"/>
              </w:rPr>
              <w:t>Policy</w:t>
            </w:r>
          </w:p>
        </w:tc>
        <w:tc>
          <w:tcPr>
            <w:tcW w:w="1843" w:type="dxa"/>
          </w:tcPr>
          <w:p w14:paraId="5F51F79C" w14:textId="69D99DD9" w:rsidR="00A57087" w:rsidRDefault="00702B39" w:rsidP="00A57087">
            <w:pPr>
              <w:pStyle w:val="Header"/>
              <w:tabs>
                <w:tab w:val="clear" w:pos="4320"/>
                <w:tab w:val="clear" w:pos="8640"/>
              </w:tabs>
              <w:jc w:val="center"/>
              <w:rPr>
                <w:rFonts w:asciiTheme="minorHAnsi" w:hAnsiTheme="minorHAnsi" w:cstheme="minorHAnsi"/>
                <w:sz w:val="22"/>
                <w:szCs w:val="22"/>
              </w:rPr>
            </w:pPr>
            <w:r w:rsidRPr="00702B39">
              <w:rPr>
                <w:rFonts w:asciiTheme="minorHAnsi" w:hAnsiTheme="minorHAnsi" w:cstheme="minorHAnsi"/>
                <w:sz w:val="22"/>
                <w:szCs w:val="22"/>
                <w:lang w:val="en-US"/>
              </w:rPr>
              <w:t>Kiran Bassi</w:t>
            </w:r>
          </w:p>
        </w:tc>
      </w:tr>
      <w:tr w:rsidR="00754964" w:rsidRPr="001A5499" w14:paraId="6BF557A3" w14:textId="77777777" w:rsidTr="00183222">
        <w:tc>
          <w:tcPr>
            <w:tcW w:w="556" w:type="dxa"/>
          </w:tcPr>
          <w:p w14:paraId="34F0714E" w14:textId="2C5ABF36" w:rsidR="00754964" w:rsidRPr="002607CC" w:rsidRDefault="00556DCF" w:rsidP="00183222">
            <w:pPr>
              <w:pStyle w:val="Header"/>
              <w:tabs>
                <w:tab w:val="clear" w:pos="4320"/>
                <w:tab w:val="clear" w:pos="8640"/>
              </w:tabs>
              <w:rPr>
                <w:rFonts w:asciiTheme="minorHAnsi" w:hAnsiTheme="minorHAnsi" w:cstheme="minorHAnsi"/>
                <w:sz w:val="20"/>
                <w:szCs w:val="20"/>
              </w:rPr>
            </w:pPr>
            <w:r>
              <w:rPr>
                <w:rFonts w:asciiTheme="minorHAnsi" w:hAnsiTheme="minorHAnsi" w:cstheme="minorHAnsi"/>
                <w:sz w:val="20"/>
                <w:szCs w:val="20"/>
              </w:rPr>
              <w:t>2.</w:t>
            </w:r>
          </w:p>
        </w:tc>
        <w:tc>
          <w:tcPr>
            <w:tcW w:w="7065" w:type="dxa"/>
          </w:tcPr>
          <w:p w14:paraId="07379215" w14:textId="309DF13E" w:rsidR="00754964" w:rsidRPr="002607CC" w:rsidRDefault="00702B39" w:rsidP="00183222">
            <w:pPr>
              <w:pStyle w:val="Header"/>
              <w:tabs>
                <w:tab w:val="clear" w:pos="4320"/>
                <w:tab w:val="clear" w:pos="8640"/>
              </w:tabs>
              <w:rPr>
                <w:rFonts w:asciiTheme="minorHAnsi" w:hAnsiTheme="minorHAnsi"/>
                <w:sz w:val="22"/>
                <w:szCs w:val="22"/>
              </w:rPr>
            </w:pPr>
            <w:r w:rsidRPr="00702B39">
              <w:rPr>
                <w:rFonts w:asciiTheme="minorHAnsi" w:hAnsiTheme="minorHAnsi"/>
                <w:sz w:val="22"/>
                <w:szCs w:val="22"/>
                <w:lang w:val="en-US"/>
              </w:rPr>
              <w:t>Ancillary Fees</w:t>
            </w:r>
            <w:r>
              <w:rPr>
                <w:rFonts w:asciiTheme="minorHAnsi" w:hAnsiTheme="minorHAnsi"/>
                <w:sz w:val="22"/>
                <w:szCs w:val="22"/>
              </w:rPr>
              <w:t xml:space="preserve"> </w:t>
            </w:r>
            <w:r w:rsidR="00754964">
              <w:rPr>
                <w:rFonts w:asciiTheme="minorHAnsi" w:hAnsiTheme="minorHAnsi"/>
                <w:sz w:val="22"/>
                <w:szCs w:val="22"/>
              </w:rPr>
              <w:t>Policy</w:t>
            </w:r>
          </w:p>
        </w:tc>
        <w:tc>
          <w:tcPr>
            <w:tcW w:w="1843" w:type="dxa"/>
          </w:tcPr>
          <w:p w14:paraId="79EBF3CF" w14:textId="4432E975" w:rsidR="00754964" w:rsidRDefault="00417DB4" w:rsidP="00A57087">
            <w:pPr>
              <w:pStyle w:val="Header"/>
              <w:tabs>
                <w:tab w:val="clear" w:pos="4320"/>
                <w:tab w:val="clear" w:pos="8640"/>
              </w:tabs>
              <w:jc w:val="center"/>
              <w:rPr>
                <w:rFonts w:asciiTheme="minorHAnsi" w:hAnsiTheme="minorHAnsi" w:cstheme="minorHAnsi"/>
                <w:sz w:val="22"/>
                <w:szCs w:val="22"/>
              </w:rPr>
            </w:pPr>
            <w:r w:rsidRPr="00417DB4">
              <w:rPr>
                <w:rFonts w:asciiTheme="minorHAnsi" w:hAnsiTheme="minorHAnsi" w:cstheme="minorHAnsi"/>
                <w:sz w:val="22"/>
                <w:szCs w:val="22"/>
                <w:lang w:val="en-US"/>
              </w:rPr>
              <w:t>Sneha Wadhwani</w:t>
            </w:r>
          </w:p>
        </w:tc>
      </w:tr>
      <w:tr w:rsidR="00754964" w:rsidRPr="001A5499" w14:paraId="58CD9075" w14:textId="77777777" w:rsidTr="00183222">
        <w:tc>
          <w:tcPr>
            <w:tcW w:w="556" w:type="dxa"/>
          </w:tcPr>
          <w:p w14:paraId="31860B3B" w14:textId="5EA0B6BF" w:rsidR="00754964" w:rsidRPr="002607CC" w:rsidRDefault="00556DCF" w:rsidP="00183222">
            <w:pPr>
              <w:pStyle w:val="Header"/>
              <w:tabs>
                <w:tab w:val="clear" w:pos="4320"/>
                <w:tab w:val="clear" w:pos="8640"/>
              </w:tabs>
              <w:rPr>
                <w:rFonts w:asciiTheme="minorHAnsi" w:hAnsiTheme="minorHAnsi" w:cstheme="minorHAnsi"/>
                <w:sz w:val="20"/>
                <w:szCs w:val="20"/>
              </w:rPr>
            </w:pPr>
            <w:r>
              <w:rPr>
                <w:rFonts w:asciiTheme="minorHAnsi" w:hAnsiTheme="minorHAnsi" w:cstheme="minorHAnsi"/>
                <w:sz w:val="20"/>
                <w:szCs w:val="20"/>
              </w:rPr>
              <w:t>3.</w:t>
            </w:r>
          </w:p>
        </w:tc>
        <w:tc>
          <w:tcPr>
            <w:tcW w:w="7065" w:type="dxa"/>
          </w:tcPr>
          <w:p w14:paraId="7E69AFE5" w14:textId="3F3FE236" w:rsidR="00754964" w:rsidRPr="002607CC" w:rsidRDefault="00417DB4" w:rsidP="00183222">
            <w:pPr>
              <w:pStyle w:val="Header"/>
              <w:tabs>
                <w:tab w:val="clear" w:pos="4320"/>
                <w:tab w:val="clear" w:pos="8640"/>
              </w:tabs>
              <w:rPr>
                <w:rFonts w:asciiTheme="minorHAnsi" w:hAnsiTheme="minorHAnsi"/>
                <w:sz w:val="22"/>
                <w:szCs w:val="22"/>
              </w:rPr>
            </w:pPr>
            <w:r w:rsidRPr="00417DB4">
              <w:rPr>
                <w:rFonts w:asciiTheme="minorHAnsi" w:hAnsiTheme="minorHAnsi"/>
                <w:sz w:val="22"/>
                <w:szCs w:val="22"/>
                <w:lang w:val="en-US"/>
              </w:rPr>
              <w:t>Mental Health</w:t>
            </w:r>
            <w:r>
              <w:rPr>
                <w:rFonts w:asciiTheme="minorHAnsi" w:hAnsiTheme="minorHAnsi"/>
                <w:sz w:val="22"/>
                <w:szCs w:val="22"/>
                <w:lang w:val="en-US"/>
              </w:rPr>
              <w:t xml:space="preserve"> Policy</w:t>
            </w:r>
          </w:p>
        </w:tc>
        <w:tc>
          <w:tcPr>
            <w:tcW w:w="1843" w:type="dxa"/>
          </w:tcPr>
          <w:p w14:paraId="378DDFC0" w14:textId="75EFDA6B" w:rsidR="00754964" w:rsidRDefault="00A15F4E" w:rsidP="00A57087">
            <w:pPr>
              <w:pStyle w:val="Header"/>
              <w:tabs>
                <w:tab w:val="clear" w:pos="4320"/>
                <w:tab w:val="clear" w:pos="8640"/>
              </w:tabs>
              <w:jc w:val="center"/>
              <w:rPr>
                <w:rFonts w:asciiTheme="minorHAnsi" w:hAnsiTheme="minorHAnsi" w:cstheme="minorHAnsi"/>
                <w:sz w:val="22"/>
                <w:szCs w:val="22"/>
              </w:rPr>
            </w:pPr>
            <w:r w:rsidRPr="00A15F4E">
              <w:rPr>
                <w:rFonts w:asciiTheme="minorHAnsi" w:hAnsiTheme="minorHAnsi" w:cstheme="minorHAnsi"/>
                <w:sz w:val="22"/>
                <w:szCs w:val="22"/>
                <w:lang w:val="en-US"/>
              </w:rPr>
              <w:t>Hargun Kaur</w:t>
            </w:r>
          </w:p>
        </w:tc>
      </w:tr>
    </w:tbl>
    <w:p w14:paraId="512BE35A" w14:textId="77777777" w:rsidR="00A57087" w:rsidRPr="001A5499" w:rsidRDefault="00A57087" w:rsidP="006663CF">
      <w:pPr>
        <w:pStyle w:val="Header"/>
        <w:tabs>
          <w:tab w:val="clear" w:pos="4320"/>
          <w:tab w:val="clear" w:pos="8640"/>
        </w:tabs>
        <w:rPr>
          <w:rFonts w:asciiTheme="minorHAnsi" w:hAnsiTheme="minorHAnsi" w:cstheme="minorHAnsi"/>
          <w:b/>
          <w:bCs/>
          <w:sz w:val="22"/>
          <w:szCs w:val="22"/>
        </w:rPr>
      </w:pPr>
    </w:p>
    <w:p w14:paraId="69B08137" w14:textId="5D7418D0" w:rsidR="006663CF" w:rsidRPr="005D095A" w:rsidRDefault="006663CF" w:rsidP="006663CF">
      <w:pPr>
        <w:pStyle w:val="Header"/>
        <w:tabs>
          <w:tab w:val="clear" w:pos="4320"/>
          <w:tab w:val="clear" w:pos="8640"/>
        </w:tabs>
        <w:rPr>
          <w:rFonts w:asciiTheme="minorHAnsi" w:hAnsiTheme="minorHAnsi" w:cstheme="minorHAnsi"/>
          <w:b/>
          <w:bCs/>
          <w:sz w:val="22"/>
          <w:szCs w:val="22"/>
        </w:rPr>
      </w:pPr>
      <w:r w:rsidRPr="005D095A">
        <w:rPr>
          <w:rFonts w:asciiTheme="minorHAnsi" w:hAnsiTheme="minorHAnsi" w:cstheme="minorHAnsi"/>
          <w:b/>
          <w:bCs/>
          <w:sz w:val="22"/>
          <w:szCs w:val="22"/>
        </w:rPr>
        <w:t>REPORT</w:t>
      </w:r>
      <w:r w:rsidR="00905BAE" w:rsidRPr="005D095A">
        <w:rPr>
          <w:rFonts w:asciiTheme="minorHAnsi" w:hAnsiTheme="minorHAnsi" w:cstheme="minorHAnsi"/>
          <w:b/>
          <w:bCs/>
          <w:sz w:val="22"/>
          <w:szCs w:val="22"/>
        </w:rPr>
        <w:t xml:space="preserve"> PERIOD</w:t>
      </w:r>
    </w:p>
    <w:tbl>
      <w:tblPr>
        <w:tblW w:w="9464" w:type="dxa"/>
        <w:tblLook w:val="0000" w:firstRow="0" w:lastRow="0" w:firstColumn="0" w:lastColumn="0" w:noHBand="0" w:noVBand="0"/>
      </w:tblPr>
      <w:tblGrid>
        <w:gridCol w:w="556"/>
        <w:gridCol w:w="7065"/>
        <w:gridCol w:w="1843"/>
      </w:tblGrid>
      <w:tr w:rsidR="006663CF" w:rsidRPr="005D095A" w14:paraId="096658D3" w14:textId="77777777" w:rsidTr="6CB4867A">
        <w:tc>
          <w:tcPr>
            <w:tcW w:w="556" w:type="dxa"/>
          </w:tcPr>
          <w:p w14:paraId="2257A450" w14:textId="77777777" w:rsidR="006663CF" w:rsidRPr="005D095A" w:rsidRDefault="006663CF" w:rsidP="00ED38FD">
            <w:pPr>
              <w:pStyle w:val="Header"/>
              <w:tabs>
                <w:tab w:val="clear" w:pos="4320"/>
                <w:tab w:val="clear" w:pos="8640"/>
              </w:tabs>
              <w:rPr>
                <w:rFonts w:asciiTheme="minorHAnsi" w:hAnsiTheme="minorHAnsi" w:cstheme="minorHAnsi"/>
                <w:sz w:val="22"/>
                <w:szCs w:val="22"/>
              </w:rPr>
            </w:pPr>
            <w:r w:rsidRPr="005D095A">
              <w:rPr>
                <w:rFonts w:asciiTheme="minorHAnsi" w:hAnsiTheme="minorHAnsi" w:cstheme="minorHAnsi"/>
                <w:sz w:val="22"/>
                <w:szCs w:val="22"/>
              </w:rPr>
              <w:t>1.</w:t>
            </w:r>
          </w:p>
        </w:tc>
        <w:tc>
          <w:tcPr>
            <w:tcW w:w="7065" w:type="dxa"/>
          </w:tcPr>
          <w:p w14:paraId="17474631" w14:textId="416A0A17" w:rsidR="006663CF" w:rsidRPr="005D095A" w:rsidRDefault="00037708" w:rsidP="00FE10FB">
            <w:pPr>
              <w:pStyle w:val="Header"/>
              <w:rPr>
                <w:rFonts w:asciiTheme="minorHAnsi" w:hAnsiTheme="minorHAnsi"/>
                <w:sz w:val="22"/>
                <w:szCs w:val="22"/>
              </w:rPr>
            </w:pPr>
            <w:r w:rsidRPr="00037708">
              <w:rPr>
                <w:rFonts w:asciiTheme="minorHAnsi" w:hAnsiTheme="minorHAnsi"/>
                <w:sz w:val="22"/>
                <w:szCs w:val="22"/>
              </w:rPr>
              <w:t>Arts &amp; Science Caucus</w:t>
            </w:r>
          </w:p>
        </w:tc>
        <w:tc>
          <w:tcPr>
            <w:tcW w:w="1843" w:type="dxa"/>
          </w:tcPr>
          <w:p w14:paraId="245C70F6" w14:textId="075C2801" w:rsidR="006663CF" w:rsidRPr="005D095A" w:rsidRDefault="0078443A" w:rsidP="00ED38FD">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Egbeyemi</w:t>
            </w:r>
          </w:p>
        </w:tc>
      </w:tr>
      <w:tr w:rsidR="006663CF" w:rsidRPr="005D095A" w14:paraId="00F35D20" w14:textId="77777777" w:rsidTr="6CB4867A">
        <w:tc>
          <w:tcPr>
            <w:tcW w:w="556" w:type="dxa"/>
          </w:tcPr>
          <w:p w14:paraId="366A46C2" w14:textId="77777777" w:rsidR="006663CF" w:rsidRPr="005D095A" w:rsidRDefault="006663CF" w:rsidP="00ED38FD">
            <w:pPr>
              <w:pStyle w:val="Header"/>
              <w:tabs>
                <w:tab w:val="clear" w:pos="4320"/>
                <w:tab w:val="clear" w:pos="8640"/>
              </w:tabs>
              <w:rPr>
                <w:rFonts w:asciiTheme="minorHAnsi" w:hAnsiTheme="minorHAnsi" w:cstheme="minorHAnsi"/>
                <w:sz w:val="22"/>
                <w:szCs w:val="22"/>
              </w:rPr>
            </w:pPr>
            <w:r w:rsidRPr="005D095A">
              <w:rPr>
                <w:rFonts w:asciiTheme="minorHAnsi" w:hAnsiTheme="minorHAnsi" w:cstheme="minorHAnsi"/>
                <w:sz w:val="22"/>
                <w:szCs w:val="22"/>
              </w:rPr>
              <w:t>2.</w:t>
            </w:r>
          </w:p>
        </w:tc>
        <w:tc>
          <w:tcPr>
            <w:tcW w:w="7065" w:type="dxa"/>
          </w:tcPr>
          <w:p w14:paraId="26294B7B" w14:textId="1AAC80C3" w:rsidR="006663CF" w:rsidRPr="005D095A" w:rsidRDefault="00F17025" w:rsidP="00FE10FB">
            <w:pPr>
              <w:pStyle w:val="Header"/>
              <w:rPr>
                <w:rFonts w:asciiTheme="minorHAnsi" w:hAnsiTheme="minorHAnsi"/>
                <w:sz w:val="22"/>
                <w:szCs w:val="22"/>
              </w:rPr>
            </w:pPr>
            <w:r w:rsidRPr="00037708">
              <w:rPr>
                <w:rFonts w:asciiTheme="minorHAnsi" w:hAnsiTheme="minorHAnsi"/>
                <w:sz w:val="22"/>
                <w:szCs w:val="22"/>
              </w:rPr>
              <w:t>Business Caucus</w:t>
            </w:r>
          </w:p>
        </w:tc>
        <w:tc>
          <w:tcPr>
            <w:tcW w:w="1843" w:type="dxa"/>
          </w:tcPr>
          <w:p w14:paraId="194180B5" w14:textId="6F0CF551" w:rsidR="006663CF" w:rsidRPr="005D095A" w:rsidRDefault="0078443A" w:rsidP="6CB4867A">
            <w:pPr>
              <w:pStyle w:val="Header"/>
              <w:tabs>
                <w:tab w:val="clear" w:pos="4320"/>
                <w:tab w:val="clear" w:pos="8640"/>
              </w:tabs>
              <w:jc w:val="center"/>
              <w:rPr>
                <w:rFonts w:asciiTheme="minorHAnsi" w:hAnsiTheme="minorHAnsi" w:cstheme="minorBidi"/>
                <w:sz w:val="22"/>
                <w:szCs w:val="22"/>
              </w:rPr>
            </w:pPr>
            <w:r>
              <w:rPr>
                <w:rFonts w:asciiTheme="minorHAnsi" w:hAnsiTheme="minorHAnsi" w:cstheme="minorBidi"/>
                <w:sz w:val="22"/>
                <w:szCs w:val="22"/>
              </w:rPr>
              <w:t>Not Submitted</w:t>
            </w:r>
          </w:p>
        </w:tc>
      </w:tr>
      <w:tr w:rsidR="006663CF" w:rsidRPr="005D095A" w14:paraId="470047AF" w14:textId="77777777" w:rsidTr="6CB4867A">
        <w:tc>
          <w:tcPr>
            <w:tcW w:w="556" w:type="dxa"/>
          </w:tcPr>
          <w:p w14:paraId="13483F0A" w14:textId="77777777" w:rsidR="006663CF" w:rsidRPr="005D095A" w:rsidRDefault="006663CF" w:rsidP="00ED38FD">
            <w:pPr>
              <w:pStyle w:val="Header"/>
              <w:tabs>
                <w:tab w:val="clear" w:pos="4320"/>
                <w:tab w:val="clear" w:pos="8640"/>
              </w:tabs>
              <w:rPr>
                <w:rFonts w:asciiTheme="minorHAnsi" w:hAnsiTheme="minorHAnsi" w:cstheme="minorHAnsi"/>
                <w:sz w:val="22"/>
                <w:szCs w:val="22"/>
              </w:rPr>
            </w:pPr>
            <w:r w:rsidRPr="005D095A">
              <w:rPr>
                <w:rFonts w:asciiTheme="minorHAnsi" w:hAnsiTheme="minorHAnsi" w:cstheme="minorHAnsi"/>
                <w:sz w:val="22"/>
                <w:szCs w:val="22"/>
              </w:rPr>
              <w:t>3.</w:t>
            </w:r>
          </w:p>
        </w:tc>
        <w:tc>
          <w:tcPr>
            <w:tcW w:w="7065" w:type="dxa"/>
          </w:tcPr>
          <w:p w14:paraId="55A70EC4" w14:textId="74AFC974" w:rsidR="006663CF" w:rsidRPr="005D095A" w:rsidRDefault="00F17025" w:rsidP="00FE10FB">
            <w:pPr>
              <w:pStyle w:val="Header"/>
              <w:rPr>
                <w:rFonts w:asciiTheme="minorHAnsi" w:hAnsiTheme="minorHAnsi"/>
                <w:sz w:val="22"/>
                <w:szCs w:val="22"/>
              </w:rPr>
            </w:pPr>
            <w:r w:rsidRPr="00037708">
              <w:rPr>
                <w:rFonts w:asciiTheme="minorHAnsi" w:hAnsiTheme="minorHAnsi"/>
                <w:sz w:val="22"/>
                <w:szCs w:val="22"/>
              </w:rPr>
              <w:t>Engineering Caucus</w:t>
            </w:r>
          </w:p>
        </w:tc>
        <w:tc>
          <w:tcPr>
            <w:tcW w:w="1843" w:type="dxa"/>
          </w:tcPr>
          <w:p w14:paraId="04EE5A06" w14:textId="389D87A8" w:rsidR="006663CF" w:rsidRPr="005D095A" w:rsidRDefault="0078443A" w:rsidP="6CB4867A">
            <w:pPr>
              <w:pStyle w:val="Header"/>
              <w:tabs>
                <w:tab w:val="clear" w:pos="4320"/>
                <w:tab w:val="clear" w:pos="8640"/>
              </w:tabs>
              <w:jc w:val="center"/>
              <w:rPr>
                <w:rFonts w:asciiTheme="minorHAnsi" w:hAnsiTheme="minorHAnsi" w:cstheme="minorBidi"/>
                <w:sz w:val="22"/>
                <w:szCs w:val="22"/>
              </w:rPr>
            </w:pPr>
            <w:r>
              <w:rPr>
                <w:rFonts w:asciiTheme="minorHAnsi" w:hAnsiTheme="minorHAnsi" w:cstheme="minorBidi"/>
                <w:sz w:val="22"/>
                <w:szCs w:val="22"/>
              </w:rPr>
              <w:t>Not Submitted</w:t>
            </w:r>
          </w:p>
        </w:tc>
      </w:tr>
      <w:tr w:rsidR="006663CF" w:rsidRPr="005D095A" w14:paraId="5FB6144C" w14:textId="77777777" w:rsidTr="6CB4867A">
        <w:tc>
          <w:tcPr>
            <w:tcW w:w="556" w:type="dxa"/>
          </w:tcPr>
          <w:p w14:paraId="70CAE48E" w14:textId="77777777" w:rsidR="006663CF" w:rsidRPr="005D095A" w:rsidRDefault="006663CF" w:rsidP="00ED38FD">
            <w:pPr>
              <w:pStyle w:val="Header"/>
              <w:tabs>
                <w:tab w:val="clear" w:pos="4320"/>
                <w:tab w:val="clear" w:pos="8640"/>
              </w:tabs>
              <w:rPr>
                <w:rFonts w:asciiTheme="minorHAnsi" w:hAnsiTheme="minorHAnsi" w:cstheme="minorHAnsi"/>
                <w:sz w:val="22"/>
                <w:szCs w:val="22"/>
              </w:rPr>
            </w:pPr>
            <w:r w:rsidRPr="005D095A">
              <w:rPr>
                <w:rFonts w:asciiTheme="minorHAnsi" w:hAnsiTheme="minorHAnsi" w:cstheme="minorHAnsi"/>
                <w:sz w:val="22"/>
                <w:szCs w:val="22"/>
              </w:rPr>
              <w:t>4.</w:t>
            </w:r>
          </w:p>
        </w:tc>
        <w:tc>
          <w:tcPr>
            <w:tcW w:w="7065" w:type="dxa"/>
          </w:tcPr>
          <w:p w14:paraId="32AF0F93" w14:textId="4546B7EB" w:rsidR="006663CF" w:rsidRPr="005D095A" w:rsidRDefault="00F17025" w:rsidP="00FE10FB">
            <w:pPr>
              <w:pStyle w:val="Header"/>
              <w:rPr>
                <w:rFonts w:asciiTheme="minorHAnsi" w:hAnsiTheme="minorHAnsi"/>
                <w:sz w:val="22"/>
                <w:szCs w:val="22"/>
              </w:rPr>
            </w:pPr>
            <w:r w:rsidRPr="00037708">
              <w:rPr>
                <w:rFonts w:asciiTheme="minorHAnsi" w:hAnsiTheme="minorHAnsi"/>
                <w:sz w:val="22"/>
                <w:szCs w:val="22"/>
              </w:rPr>
              <w:t>First Year Council</w:t>
            </w:r>
          </w:p>
        </w:tc>
        <w:tc>
          <w:tcPr>
            <w:tcW w:w="1843" w:type="dxa"/>
          </w:tcPr>
          <w:p w14:paraId="00F55B24" w14:textId="2B52DAC6" w:rsidR="006663CF" w:rsidRPr="005D095A" w:rsidRDefault="00FE6FDC" w:rsidP="00F47136">
            <w:pPr>
              <w:pStyle w:val="Header"/>
              <w:jc w:val="center"/>
              <w:rPr>
                <w:rFonts w:asciiTheme="minorHAnsi" w:hAnsiTheme="minorHAnsi" w:cstheme="minorHAnsi"/>
                <w:sz w:val="22"/>
                <w:szCs w:val="22"/>
              </w:rPr>
            </w:pPr>
            <w:r>
              <w:rPr>
                <w:rFonts w:asciiTheme="minorHAnsi" w:hAnsiTheme="minorHAnsi" w:cstheme="minorHAnsi"/>
                <w:sz w:val="22"/>
                <w:szCs w:val="22"/>
              </w:rPr>
              <w:t>Aimon Dhiloon</w:t>
            </w:r>
          </w:p>
        </w:tc>
      </w:tr>
      <w:tr w:rsidR="006663CF" w:rsidRPr="005D095A" w14:paraId="60CDAA43" w14:textId="77777777" w:rsidTr="6CB4867A">
        <w:tc>
          <w:tcPr>
            <w:tcW w:w="556" w:type="dxa"/>
          </w:tcPr>
          <w:p w14:paraId="78819F9B" w14:textId="4CE910DA" w:rsidR="006663CF" w:rsidRPr="005D095A" w:rsidRDefault="004364BC" w:rsidP="00ED38FD">
            <w:pPr>
              <w:pStyle w:val="Header"/>
              <w:tabs>
                <w:tab w:val="clear" w:pos="4320"/>
                <w:tab w:val="clear" w:pos="8640"/>
              </w:tabs>
              <w:rPr>
                <w:rFonts w:asciiTheme="minorHAnsi" w:hAnsiTheme="minorHAnsi" w:cstheme="minorHAnsi"/>
                <w:sz w:val="22"/>
                <w:szCs w:val="22"/>
              </w:rPr>
            </w:pPr>
            <w:r w:rsidRPr="005D095A">
              <w:rPr>
                <w:rFonts w:asciiTheme="minorHAnsi" w:hAnsiTheme="minorHAnsi" w:cstheme="minorHAnsi"/>
                <w:sz w:val="22"/>
                <w:szCs w:val="22"/>
              </w:rPr>
              <w:t>5</w:t>
            </w:r>
            <w:r w:rsidR="006663CF" w:rsidRPr="005D095A">
              <w:rPr>
                <w:rFonts w:asciiTheme="minorHAnsi" w:hAnsiTheme="minorHAnsi" w:cstheme="minorHAnsi"/>
                <w:sz w:val="22"/>
                <w:szCs w:val="22"/>
              </w:rPr>
              <w:t>.</w:t>
            </w:r>
          </w:p>
        </w:tc>
        <w:tc>
          <w:tcPr>
            <w:tcW w:w="7065" w:type="dxa"/>
          </w:tcPr>
          <w:p w14:paraId="1FD4F4BF" w14:textId="1A83E306" w:rsidR="006663CF" w:rsidRPr="005D095A" w:rsidRDefault="00F17025" w:rsidP="00FE10FB">
            <w:pPr>
              <w:pStyle w:val="Header"/>
              <w:rPr>
                <w:rFonts w:asciiTheme="minorHAnsi" w:hAnsiTheme="minorHAnsi"/>
                <w:sz w:val="22"/>
                <w:szCs w:val="22"/>
              </w:rPr>
            </w:pPr>
            <w:r w:rsidRPr="00037708">
              <w:rPr>
                <w:rFonts w:asciiTheme="minorHAnsi" w:hAnsiTheme="minorHAnsi"/>
                <w:sz w:val="22"/>
                <w:szCs w:val="22"/>
              </w:rPr>
              <w:t>Health Sciences Caucus</w:t>
            </w:r>
          </w:p>
        </w:tc>
        <w:tc>
          <w:tcPr>
            <w:tcW w:w="1843" w:type="dxa"/>
          </w:tcPr>
          <w:p w14:paraId="47BE0B8B" w14:textId="0E6A0A9B" w:rsidR="006663CF" w:rsidRPr="005D095A" w:rsidRDefault="0078443A" w:rsidP="00ED38FD">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Bidi"/>
                <w:sz w:val="22"/>
                <w:szCs w:val="22"/>
              </w:rPr>
              <w:t>Not Submitted</w:t>
            </w:r>
          </w:p>
        </w:tc>
      </w:tr>
      <w:tr w:rsidR="008E462F" w:rsidRPr="005D095A" w14:paraId="3EF9EDC8" w14:textId="77777777" w:rsidTr="005D095A">
        <w:trPr>
          <w:trHeight w:val="73"/>
        </w:trPr>
        <w:tc>
          <w:tcPr>
            <w:tcW w:w="556" w:type="dxa"/>
          </w:tcPr>
          <w:p w14:paraId="4D09B337" w14:textId="1DFB24C6" w:rsidR="008E462F" w:rsidRPr="005D095A" w:rsidRDefault="008E462F" w:rsidP="008E462F">
            <w:pPr>
              <w:pStyle w:val="Header"/>
              <w:tabs>
                <w:tab w:val="clear" w:pos="4320"/>
                <w:tab w:val="clear" w:pos="8640"/>
              </w:tabs>
              <w:rPr>
                <w:rFonts w:asciiTheme="minorHAnsi" w:hAnsiTheme="minorHAnsi" w:cstheme="minorHAnsi"/>
                <w:sz w:val="22"/>
                <w:szCs w:val="22"/>
              </w:rPr>
            </w:pPr>
            <w:r w:rsidRPr="005D095A">
              <w:rPr>
                <w:rFonts w:asciiTheme="minorHAnsi" w:hAnsiTheme="minorHAnsi" w:cstheme="minorHAnsi"/>
                <w:sz w:val="22"/>
                <w:szCs w:val="22"/>
              </w:rPr>
              <w:t>6.</w:t>
            </w:r>
          </w:p>
        </w:tc>
        <w:tc>
          <w:tcPr>
            <w:tcW w:w="7065" w:type="dxa"/>
          </w:tcPr>
          <w:p w14:paraId="082D2DE2" w14:textId="03673C7F" w:rsidR="008E462F" w:rsidRPr="005D095A" w:rsidRDefault="00F17025" w:rsidP="00FE10FB">
            <w:pPr>
              <w:pStyle w:val="Header"/>
              <w:rPr>
                <w:rFonts w:asciiTheme="minorHAnsi" w:hAnsiTheme="minorHAnsi"/>
                <w:sz w:val="22"/>
                <w:szCs w:val="22"/>
              </w:rPr>
            </w:pPr>
            <w:r w:rsidRPr="00037708">
              <w:rPr>
                <w:rFonts w:asciiTheme="minorHAnsi" w:hAnsiTheme="minorHAnsi"/>
                <w:sz w:val="22"/>
                <w:szCs w:val="22"/>
              </w:rPr>
              <w:t>Humanities Caucus</w:t>
            </w:r>
          </w:p>
        </w:tc>
        <w:tc>
          <w:tcPr>
            <w:tcW w:w="1843" w:type="dxa"/>
          </w:tcPr>
          <w:p w14:paraId="4845F5F7" w14:textId="1525963B" w:rsidR="008E462F" w:rsidRPr="005D095A" w:rsidRDefault="0078443A" w:rsidP="008E462F">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Bidi"/>
                <w:sz w:val="22"/>
                <w:szCs w:val="22"/>
              </w:rPr>
              <w:t>Not Submitted</w:t>
            </w:r>
          </w:p>
        </w:tc>
      </w:tr>
      <w:tr w:rsidR="008E462F" w:rsidRPr="005D095A" w14:paraId="16FB30A0" w14:textId="77777777" w:rsidTr="6CB4867A">
        <w:tc>
          <w:tcPr>
            <w:tcW w:w="556" w:type="dxa"/>
          </w:tcPr>
          <w:p w14:paraId="2A80A4A8" w14:textId="16E4C5D9" w:rsidR="008E462F" w:rsidRPr="005D095A" w:rsidRDefault="008E462F" w:rsidP="008E462F">
            <w:pPr>
              <w:pStyle w:val="Header"/>
              <w:tabs>
                <w:tab w:val="clear" w:pos="4320"/>
                <w:tab w:val="clear" w:pos="8640"/>
              </w:tabs>
              <w:rPr>
                <w:rFonts w:asciiTheme="minorHAnsi" w:hAnsiTheme="minorHAnsi" w:cstheme="minorHAnsi"/>
                <w:sz w:val="22"/>
                <w:szCs w:val="22"/>
              </w:rPr>
            </w:pPr>
            <w:r w:rsidRPr="005D095A">
              <w:rPr>
                <w:rFonts w:asciiTheme="minorHAnsi" w:hAnsiTheme="minorHAnsi" w:cstheme="minorHAnsi"/>
                <w:sz w:val="22"/>
                <w:szCs w:val="22"/>
              </w:rPr>
              <w:t>7.</w:t>
            </w:r>
          </w:p>
        </w:tc>
        <w:tc>
          <w:tcPr>
            <w:tcW w:w="7065" w:type="dxa"/>
          </w:tcPr>
          <w:p w14:paraId="24397E53" w14:textId="02F225A0" w:rsidR="008E462F" w:rsidRPr="005D095A" w:rsidRDefault="00F17025" w:rsidP="00FE10FB">
            <w:pPr>
              <w:pStyle w:val="Header"/>
              <w:rPr>
                <w:rFonts w:asciiTheme="minorHAnsi" w:hAnsiTheme="minorHAnsi"/>
                <w:sz w:val="22"/>
                <w:szCs w:val="22"/>
              </w:rPr>
            </w:pPr>
            <w:r w:rsidRPr="00037708">
              <w:rPr>
                <w:rFonts w:asciiTheme="minorHAnsi" w:hAnsiTheme="minorHAnsi"/>
                <w:sz w:val="22"/>
                <w:szCs w:val="22"/>
              </w:rPr>
              <w:t>Kinesiology Caucus</w:t>
            </w:r>
          </w:p>
        </w:tc>
        <w:tc>
          <w:tcPr>
            <w:tcW w:w="1843" w:type="dxa"/>
          </w:tcPr>
          <w:p w14:paraId="4CAFFFF5" w14:textId="5E011891" w:rsidR="008E462F" w:rsidRPr="00C927B7" w:rsidRDefault="0078443A" w:rsidP="008E462F">
            <w:pPr>
              <w:pStyle w:val="Header"/>
              <w:jc w:val="center"/>
              <w:rPr>
                <w:rFonts w:asciiTheme="minorHAnsi" w:hAnsiTheme="minorHAnsi" w:cstheme="minorHAnsi"/>
                <w:sz w:val="22"/>
                <w:szCs w:val="22"/>
              </w:rPr>
            </w:pPr>
            <w:r>
              <w:rPr>
                <w:rFonts w:asciiTheme="minorHAnsi" w:hAnsiTheme="minorHAnsi" w:cstheme="minorBidi"/>
                <w:sz w:val="22"/>
                <w:szCs w:val="22"/>
              </w:rPr>
              <w:t>Not Submitted</w:t>
            </w:r>
          </w:p>
        </w:tc>
      </w:tr>
      <w:tr w:rsidR="008E462F" w:rsidRPr="001A5499" w14:paraId="0DD86A1B" w14:textId="77777777" w:rsidTr="6CB4867A">
        <w:tc>
          <w:tcPr>
            <w:tcW w:w="556" w:type="dxa"/>
          </w:tcPr>
          <w:p w14:paraId="6780D7C0" w14:textId="0B640605" w:rsidR="008E462F" w:rsidRPr="005D095A" w:rsidRDefault="008E462F" w:rsidP="008E462F">
            <w:pPr>
              <w:pStyle w:val="Header"/>
              <w:tabs>
                <w:tab w:val="clear" w:pos="4320"/>
                <w:tab w:val="clear" w:pos="8640"/>
              </w:tabs>
              <w:rPr>
                <w:rFonts w:asciiTheme="minorHAnsi" w:hAnsiTheme="minorHAnsi" w:cstheme="minorHAnsi"/>
                <w:sz w:val="22"/>
                <w:szCs w:val="22"/>
              </w:rPr>
            </w:pPr>
            <w:r w:rsidRPr="005D095A">
              <w:rPr>
                <w:rFonts w:asciiTheme="minorHAnsi" w:hAnsiTheme="minorHAnsi" w:cstheme="minorHAnsi"/>
                <w:sz w:val="22"/>
                <w:szCs w:val="22"/>
              </w:rPr>
              <w:t>8.</w:t>
            </w:r>
          </w:p>
        </w:tc>
        <w:tc>
          <w:tcPr>
            <w:tcW w:w="7065" w:type="dxa"/>
          </w:tcPr>
          <w:p w14:paraId="54E1D21E" w14:textId="4D58BB15" w:rsidR="008E462F" w:rsidRPr="005D095A" w:rsidRDefault="00F17025" w:rsidP="00FE10FB">
            <w:pPr>
              <w:pStyle w:val="Header"/>
              <w:rPr>
                <w:rFonts w:asciiTheme="minorHAnsi" w:hAnsiTheme="minorHAnsi"/>
                <w:sz w:val="22"/>
                <w:szCs w:val="22"/>
              </w:rPr>
            </w:pPr>
            <w:r w:rsidRPr="00037708">
              <w:rPr>
                <w:rFonts w:asciiTheme="minorHAnsi" w:hAnsiTheme="minorHAnsi"/>
                <w:sz w:val="22"/>
                <w:szCs w:val="22"/>
              </w:rPr>
              <w:t>Nursing Caucus</w:t>
            </w:r>
          </w:p>
        </w:tc>
        <w:tc>
          <w:tcPr>
            <w:tcW w:w="1843" w:type="dxa"/>
          </w:tcPr>
          <w:p w14:paraId="76469BEA" w14:textId="50131711" w:rsidR="008E462F" w:rsidRPr="0051318E" w:rsidRDefault="00FE6FDC" w:rsidP="008E462F">
            <w:pPr>
              <w:pStyle w:val="Header"/>
              <w:jc w:val="center"/>
              <w:rPr>
                <w:rFonts w:asciiTheme="minorHAnsi" w:hAnsiTheme="minorHAnsi" w:cstheme="minorHAnsi"/>
                <w:sz w:val="22"/>
                <w:szCs w:val="22"/>
              </w:rPr>
            </w:pPr>
            <w:r>
              <w:rPr>
                <w:rFonts w:asciiTheme="minorHAnsi" w:hAnsiTheme="minorHAnsi" w:cstheme="minorHAnsi"/>
                <w:sz w:val="22"/>
                <w:szCs w:val="22"/>
              </w:rPr>
              <w:t>Bagtasos</w:t>
            </w:r>
          </w:p>
        </w:tc>
      </w:tr>
      <w:tr w:rsidR="00F17025" w:rsidRPr="001A5499" w14:paraId="522841BC" w14:textId="77777777" w:rsidTr="6CB4867A">
        <w:tc>
          <w:tcPr>
            <w:tcW w:w="556" w:type="dxa"/>
          </w:tcPr>
          <w:p w14:paraId="7B77DFAE" w14:textId="3B4805DB" w:rsidR="00F17025" w:rsidRPr="005D095A" w:rsidRDefault="00376C2C" w:rsidP="008E462F">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9.</w:t>
            </w:r>
          </w:p>
        </w:tc>
        <w:tc>
          <w:tcPr>
            <w:tcW w:w="7065" w:type="dxa"/>
          </w:tcPr>
          <w:p w14:paraId="40CD0BB3" w14:textId="182E9EC4" w:rsidR="00F17025" w:rsidRPr="00037708" w:rsidRDefault="00F17025" w:rsidP="00F17025">
            <w:pPr>
              <w:pStyle w:val="Header"/>
              <w:rPr>
                <w:rFonts w:asciiTheme="minorHAnsi" w:hAnsiTheme="minorHAnsi"/>
                <w:sz w:val="22"/>
                <w:szCs w:val="22"/>
              </w:rPr>
            </w:pPr>
            <w:r w:rsidRPr="00037708">
              <w:rPr>
                <w:rFonts w:asciiTheme="minorHAnsi" w:hAnsiTheme="minorHAnsi"/>
                <w:sz w:val="22"/>
                <w:szCs w:val="22"/>
              </w:rPr>
              <w:t>Science Caucus</w:t>
            </w:r>
          </w:p>
        </w:tc>
        <w:tc>
          <w:tcPr>
            <w:tcW w:w="1843" w:type="dxa"/>
          </w:tcPr>
          <w:p w14:paraId="1546A4AD" w14:textId="6B186949" w:rsidR="00F17025" w:rsidRPr="0051318E" w:rsidRDefault="0078443A" w:rsidP="008E462F">
            <w:pPr>
              <w:pStyle w:val="Header"/>
              <w:jc w:val="center"/>
              <w:rPr>
                <w:rFonts w:asciiTheme="minorHAnsi" w:hAnsiTheme="minorHAnsi" w:cstheme="minorHAnsi"/>
                <w:sz w:val="22"/>
                <w:szCs w:val="22"/>
              </w:rPr>
            </w:pPr>
            <w:r>
              <w:rPr>
                <w:rFonts w:asciiTheme="minorHAnsi" w:hAnsiTheme="minorHAnsi" w:cstheme="minorBidi"/>
                <w:sz w:val="22"/>
                <w:szCs w:val="22"/>
              </w:rPr>
              <w:t>Not Submitted</w:t>
            </w:r>
          </w:p>
        </w:tc>
      </w:tr>
      <w:tr w:rsidR="00F17025" w:rsidRPr="001A5499" w14:paraId="3A8FCC53" w14:textId="77777777" w:rsidTr="6CB4867A">
        <w:tc>
          <w:tcPr>
            <w:tcW w:w="556" w:type="dxa"/>
          </w:tcPr>
          <w:p w14:paraId="35EC2219" w14:textId="07FC68BD" w:rsidR="00F17025" w:rsidRPr="005D095A" w:rsidRDefault="00376C2C" w:rsidP="008E462F">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10.</w:t>
            </w:r>
          </w:p>
        </w:tc>
        <w:tc>
          <w:tcPr>
            <w:tcW w:w="7065" w:type="dxa"/>
          </w:tcPr>
          <w:p w14:paraId="3EE4F013" w14:textId="2BE12A8C" w:rsidR="00F17025" w:rsidRPr="00037708" w:rsidRDefault="00FE10FB" w:rsidP="00FE10FB">
            <w:pPr>
              <w:pStyle w:val="Header"/>
              <w:rPr>
                <w:rFonts w:asciiTheme="minorHAnsi" w:hAnsiTheme="minorHAnsi"/>
                <w:sz w:val="22"/>
                <w:szCs w:val="22"/>
              </w:rPr>
            </w:pPr>
            <w:r w:rsidRPr="00037708">
              <w:rPr>
                <w:rFonts w:asciiTheme="minorHAnsi" w:hAnsiTheme="minorHAnsi"/>
                <w:sz w:val="22"/>
                <w:szCs w:val="22"/>
              </w:rPr>
              <w:t>Social Sciences Caucus</w:t>
            </w:r>
          </w:p>
        </w:tc>
        <w:tc>
          <w:tcPr>
            <w:tcW w:w="1843" w:type="dxa"/>
          </w:tcPr>
          <w:p w14:paraId="6FDADE51" w14:textId="228C03F7" w:rsidR="00F17025" w:rsidRPr="0051318E" w:rsidRDefault="0078443A" w:rsidP="008E462F">
            <w:pPr>
              <w:pStyle w:val="Header"/>
              <w:jc w:val="center"/>
              <w:rPr>
                <w:rFonts w:asciiTheme="minorHAnsi" w:hAnsiTheme="minorHAnsi" w:cstheme="minorHAnsi"/>
                <w:sz w:val="22"/>
                <w:szCs w:val="22"/>
              </w:rPr>
            </w:pPr>
            <w:r>
              <w:rPr>
                <w:rFonts w:asciiTheme="minorHAnsi" w:hAnsiTheme="minorHAnsi" w:cstheme="minorBidi"/>
                <w:sz w:val="22"/>
                <w:szCs w:val="22"/>
              </w:rPr>
              <w:t>Not Submitted</w:t>
            </w:r>
          </w:p>
        </w:tc>
      </w:tr>
      <w:tr w:rsidR="00F17025" w:rsidRPr="001A5499" w14:paraId="75474963" w14:textId="77777777" w:rsidTr="6CB4867A">
        <w:tc>
          <w:tcPr>
            <w:tcW w:w="556" w:type="dxa"/>
          </w:tcPr>
          <w:p w14:paraId="7C5913F4" w14:textId="3A9A194C" w:rsidR="00F17025" w:rsidRPr="005D095A" w:rsidRDefault="00376C2C" w:rsidP="008E462F">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11.</w:t>
            </w:r>
          </w:p>
        </w:tc>
        <w:tc>
          <w:tcPr>
            <w:tcW w:w="7065" w:type="dxa"/>
          </w:tcPr>
          <w:p w14:paraId="005F840F" w14:textId="6C24A2D1" w:rsidR="00F17025" w:rsidRPr="00037708" w:rsidRDefault="00FE10FB" w:rsidP="00F17025">
            <w:pPr>
              <w:pStyle w:val="Header"/>
              <w:rPr>
                <w:rFonts w:asciiTheme="minorHAnsi" w:hAnsiTheme="minorHAnsi"/>
                <w:sz w:val="22"/>
                <w:szCs w:val="22"/>
              </w:rPr>
            </w:pPr>
            <w:r w:rsidRPr="00037708">
              <w:rPr>
                <w:rFonts w:asciiTheme="minorHAnsi" w:hAnsiTheme="minorHAnsi"/>
                <w:sz w:val="22"/>
                <w:szCs w:val="22"/>
              </w:rPr>
              <w:t>Associate Vice-President (Internal Governance)</w:t>
            </w:r>
          </w:p>
        </w:tc>
        <w:tc>
          <w:tcPr>
            <w:tcW w:w="1843" w:type="dxa"/>
          </w:tcPr>
          <w:p w14:paraId="6B59F635" w14:textId="5CCA84BA" w:rsidR="00F17025" w:rsidRPr="0051318E" w:rsidRDefault="00BE48E3" w:rsidP="008E462F">
            <w:pPr>
              <w:pStyle w:val="Header"/>
              <w:jc w:val="center"/>
              <w:rPr>
                <w:rFonts w:asciiTheme="minorHAnsi" w:hAnsiTheme="minorHAnsi" w:cstheme="minorHAnsi"/>
                <w:sz w:val="22"/>
                <w:szCs w:val="22"/>
              </w:rPr>
            </w:pPr>
            <w:r>
              <w:rPr>
                <w:rFonts w:asciiTheme="minorHAnsi" w:hAnsiTheme="minorHAnsi" w:cstheme="minorHAnsi"/>
                <w:sz w:val="22"/>
                <w:szCs w:val="22"/>
              </w:rPr>
              <w:t>Michelle Brown</w:t>
            </w:r>
          </w:p>
        </w:tc>
      </w:tr>
      <w:tr w:rsidR="00F17025" w:rsidRPr="001A5499" w14:paraId="3815EF0E" w14:textId="77777777" w:rsidTr="6CB4867A">
        <w:tc>
          <w:tcPr>
            <w:tcW w:w="556" w:type="dxa"/>
          </w:tcPr>
          <w:p w14:paraId="0042AC28" w14:textId="308D4640" w:rsidR="00F17025" w:rsidRPr="005D095A" w:rsidRDefault="00376C2C" w:rsidP="008E462F">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12.</w:t>
            </w:r>
          </w:p>
        </w:tc>
        <w:tc>
          <w:tcPr>
            <w:tcW w:w="7065" w:type="dxa"/>
          </w:tcPr>
          <w:p w14:paraId="18D31C07" w14:textId="50D1AF49" w:rsidR="00F17025" w:rsidRPr="00037708" w:rsidRDefault="00FE10FB" w:rsidP="00F17025">
            <w:pPr>
              <w:pStyle w:val="Header"/>
              <w:rPr>
                <w:rFonts w:asciiTheme="minorHAnsi" w:hAnsiTheme="minorHAnsi"/>
                <w:sz w:val="22"/>
                <w:szCs w:val="22"/>
              </w:rPr>
            </w:pPr>
            <w:r w:rsidRPr="00037708">
              <w:rPr>
                <w:rFonts w:asciiTheme="minorHAnsi" w:hAnsiTheme="minorHAnsi"/>
                <w:sz w:val="22"/>
                <w:szCs w:val="22"/>
              </w:rPr>
              <w:t>Associate Vice-President (Finance)</w:t>
            </w:r>
          </w:p>
        </w:tc>
        <w:tc>
          <w:tcPr>
            <w:tcW w:w="1843" w:type="dxa"/>
          </w:tcPr>
          <w:p w14:paraId="75E6F36F" w14:textId="67F7F001" w:rsidR="00F17025" w:rsidRPr="0051318E" w:rsidRDefault="00BE48E3" w:rsidP="008E462F">
            <w:pPr>
              <w:pStyle w:val="Header"/>
              <w:jc w:val="center"/>
              <w:rPr>
                <w:rFonts w:asciiTheme="minorHAnsi" w:hAnsiTheme="minorHAnsi" w:cstheme="minorHAnsi"/>
                <w:sz w:val="22"/>
                <w:szCs w:val="22"/>
              </w:rPr>
            </w:pPr>
            <w:r>
              <w:rPr>
                <w:rFonts w:asciiTheme="minorHAnsi" w:hAnsiTheme="minorHAnsi" w:cstheme="minorHAnsi"/>
                <w:sz w:val="22"/>
                <w:szCs w:val="22"/>
              </w:rPr>
              <w:t>Chen Liu</w:t>
            </w:r>
          </w:p>
        </w:tc>
      </w:tr>
      <w:tr w:rsidR="00FE10FB" w:rsidRPr="001A5499" w14:paraId="77D63F98" w14:textId="77777777" w:rsidTr="6CB4867A">
        <w:tc>
          <w:tcPr>
            <w:tcW w:w="556" w:type="dxa"/>
          </w:tcPr>
          <w:p w14:paraId="2136666E" w14:textId="518B0E0D" w:rsidR="00FE10FB" w:rsidRPr="005D095A" w:rsidRDefault="00376C2C" w:rsidP="00FE10FB">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13.</w:t>
            </w:r>
          </w:p>
        </w:tc>
        <w:tc>
          <w:tcPr>
            <w:tcW w:w="7065" w:type="dxa"/>
          </w:tcPr>
          <w:p w14:paraId="3F04472E" w14:textId="415266A6" w:rsidR="00FE10FB" w:rsidRPr="00037708" w:rsidRDefault="00FE10FB" w:rsidP="00FE10FB">
            <w:pPr>
              <w:pStyle w:val="Header"/>
              <w:rPr>
                <w:rFonts w:asciiTheme="minorHAnsi" w:hAnsiTheme="minorHAnsi"/>
                <w:sz w:val="22"/>
                <w:szCs w:val="22"/>
              </w:rPr>
            </w:pPr>
            <w:r w:rsidRPr="00037708">
              <w:rPr>
                <w:rFonts w:asciiTheme="minorHAnsi" w:hAnsiTheme="minorHAnsi"/>
                <w:sz w:val="22"/>
                <w:szCs w:val="22"/>
              </w:rPr>
              <w:t>Associate Vice-President (Municipal Affairs)</w:t>
            </w:r>
          </w:p>
        </w:tc>
        <w:tc>
          <w:tcPr>
            <w:tcW w:w="1843" w:type="dxa"/>
          </w:tcPr>
          <w:p w14:paraId="222B728D" w14:textId="58A6D586" w:rsidR="00FE10FB" w:rsidRPr="0051318E" w:rsidRDefault="00556DCF" w:rsidP="00FE10FB">
            <w:pPr>
              <w:pStyle w:val="Header"/>
              <w:jc w:val="center"/>
              <w:rPr>
                <w:rFonts w:asciiTheme="minorHAnsi" w:hAnsiTheme="minorHAnsi" w:cstheme="minorHAnsi"/>
                <w:sz w:val="22"/>
                <w:szCs w:val="22"/>
              </w:rPr>
            </w:pPr>
            <w:r>
              <w:rPr>
                <w:rFonts w:asciiTheme="minorHAnsi" w:hAnsiTheme="minorHAnsi" w:cstheme="minorHAnsi"/>
                <w:sz w:val="22"/>
                <w:szCs w:val="22"/>
              </w:rPr>
              <w:t>Maanvi Dhillon</w:t>
            </w:r>
          </w:p>
        </w:tc>
      </w:tr>
      <w:tr w:rsidR="00FE10FB" w:rsidRPr="001A5499" w14:paraId="6C860759" w14:textId="77777777" w:rsidTr="6CB4867A">
        <w:tc>
          <w:tcPr>
            <w:tcW w:w="556" w:type="dxa"/>
          </w:tcPr>
          <w:p w14:paraId="4D714FEA" w14:textId="03D46E6B" w:rsidR="00FE10FB" w:rsidRPr="005D095A" w:rsidRDefault="00376C2C" w:rsidP="00FE10FB">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14.</w:t>
            </w:r>
          </w:p>
        </w:tc>
        <w:tc>
          <w:tcPr>
            <w:tcW w:w="7065" w:type="dxa"/>
          </w:tcPr>
          <w:p w14:paraId="0F13A1E5" w14:textId="564A7886" w:rsidR="00FE10FB" w:rsidRPr="00037708" w:rsidRDefault="00FE10FB" w:rsidP="00FE10FB">
            <w:pPr>
              <w:pStyle w:val="Header"/>
              <w:rPr>
                <w:rFonts w:asciiTheme="minorHAnsi" w:hAnsiTheme="minorHAnsi"/>
                <w:sz w:val="22"/>
                <w:szCs w:val="22"/>
              </w:rPr>
            </w:pPr>
            <w:r w:rsidRPr="00037708">
              <w:rPr>
                <w:rFonts w:asciiTheme="minorHAnsi" w:hAnsiTheme="minorHAnsi"/>
                <w:sz w:val="22"/>
                <w:szCs w:val="22"/>
              </w:rPr>
              <w:t>Associate Vice-President (Provincial &amp; Federal Affairs)</w:t>
            </w:r>
          </w:p>
        </w:tc>
        <w:tc>
          <w:tcPr>
            <w:tcW w:w="1843" w:type="dxa"/>
          </w:tcPr>
          <w:p w14:paraId="7F369884" w14:textId="3CF4BB7C" w:rsidR="00FE10FB" w:rsidRPr="0051318E" w:rsidRDefault="00556DCF" w:rsidP="00FE10FB">
            <w:pPr>
              <w:pStyle w:val="Header"/>
              <w:jc w:val="center"/>
              <w:rPr>
                <w:rFonts w:asciiTheme="minorHAnsi" w:hAnsiTheme="minorHAnsi" w:cstheme="minorHAnsi"/>
                <w:sz w:val="22"/>
                <w:szCs w:val="22"/>
              </w:rPr>
            </w:pPr>
            <w:r>
              <w:rPr>
                <w:rFonts w:asciiTheme="minorHAnsi" w:hAnsiTheme="minorHAnsi" w:cstheme="minorHAnsi"/>
                <w:sz w:val="22"/>
                <w:szCs w:val="22"/>
              </w:rPr>
              <w:t>Hasnain Khan</w:t>
            </w:r>
          </w:p>
        </w:tc>
      </w:tr>
      <w:tr w:rsidR="00FE10FB" w:rsidRPr="001A5499" w14:paraId="5F378210" w14:textId="77777777" w:rsidTr="6CB4867A">
        <w:tc>
          <w:tcPr>
            <w:tcW w:w="556" w:type="dxa"/>
          </w:tcPr>
          <w:p w14:paraId="5023CD27" w14:textId="75F8050E" w:rsidR="00FE10FB" w:rsidRPr="005D095A" w:rsidRDefault="00376C2C" w:rsidP="00FE10FB">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15.</w:t>
            </w:r>
          </w:p>
        </w:tc>
        <w:tc>
          <w:tcPr>
            <w:tcW w:w="7065" w:type="dxa"/>
          </w:tcPr>
          <w:p w14:paraId="08824084" w14:textId="349CE34D" w:rsidR="00FE10FB" w:rsidRPr="00037708" w:rsidRDefault="00FE10FB" w:rsidP="00FE10FB">
            <w:pPr>
              <w:pStyle w:val="Header"/>
              <w:rPr>
                <w:rFonts w:asciiTheme="minorHAnsi" w:hAnsiTheme="minorHAnsi"/>
                <w:sz w:val="22"/>
                <w:szCs w:val="22"/>
              </w:rPr>
            </w:pPr>
            <w:r w:rsidRPr="00037708">
              <w:rPr>
                <w:rFonts w:asciiTheme="minorHAnsi" w:hAnsiTheme="minorHAnsi"/>
                <w:sz w:val="22"/>
                <w:szCs w:val="22"/>
              </w:rPr>
              <w:t>Associate Vice-President (Services)</w:t>
            </w:r>
          </w:p>
        </w:tc>
        <w:tc>
          <w:tcPr>
            <w:tcW w:w="1843" w:type="dxa"/>
          </w:tcPr>
          <w:p w14:paraId="07F1B849" w14:textId="7080EAAD" w:rsidR="00FE10FB" w:rsidRPr="0051318E" w:rsidRDefault="0078443A" w:rsidP="00FE10FB">
            <w:pPr>
              <w:pStyle w:val="Header"/>
              <w:jc w:val="center"/>
              <w:rPr>
                <w:rFonts w:asciiTheme="minorHAnsi" w:hAnsiTheme="minorHAnsi" w:cstheme="minorHAnsi"/>
                <w:sz w:val="22"/>
                <w:szCs w:val="22"/>
              </w:rPr>
            </w:pPr>
            <w:r>
              <w:rPr>
                <w:rFonts w:asciiTheme="minorHAnsi" w:hAnsiTheme="minorHAnsi" w:cstheme="minorBidi"/>
                <w:sz w:val="22"/>
                <w:szCs w:val="22"/>
              </w:rPr>
              <w:t>Not Submitted</w:t>
            </w:r>
          </w:p>
        </w:tc>
      </w:tr>
      <w:tr w:rsidR="00FE10FB" w:rsidRPr="001A5499" w14:paraId="6A07FA99" w14:textId="77777777" w:rsidTr="6CB4867A">
        <w:tc>
          <w:tcPr>
            <w:tcW w:w="556" w:type="dxa"/>
          </w:tcPr>
          <w:p w14:paraId="0E05E328" w14:textId="2A35FE46" w:rsidR="00FE10FB" w:rsidRPr="005D095A" w:rsidRDefault="00376C2C" w:rsidP="00FE10FB">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16.</w:t>
            </w:r>
          </w:p>
        </w:tc>
        <w:tc>
          <w:tcPr>
            <w:tcW w:w="7065" w:type="dxa"/>
          </w:tcPr>
          <w:p w14:paraId="12E82AF5" w14:textId="790E6C8E" w:rsidR="00FE10FB" w:rsidRPr="00037708" w:rsidRDefault="00FE10FB" w:rsidP="00FE10FB">
            <w:pPr>
              <w:pStyle w:val="Header"/>
              <w:rPr>
                <w:rFonts w:asciiTheme="minorHAnsi" w:hAnsiTheme="minorHAnsi"/>
                <w:sz w:val="22"/>
                <w:szCs w:val="22"/>
              </w:rPr>
            </w:pPr>
            <w:r w:rsidRPr="00037708">
              <w:rPr>
                <w:rFonts w:asciiTheme="minorHAnsi" w:hAnsiTheme="minorHAnsi"/>
                <w:sz w:val="22"/>
                <w:szCs w:val="22"/>
              </w:rPr>
              <w:t>Associate Vice-President (University Affairs)</w:t>
            </w:r>
          </w:p>
        </w:tc>
        <w:tc>
          <w:tcPr>
            <w:tcW w:w="1843" w:type="dxa"/>
          </w:tcPr>
          <w:p w14:paraId="6FC4C009" w14:textId="286CEDEA" w:rsidR="00FE10FB" w:rsidRPr="0051318E" w:rsidRDefault="00FE6FDC" w:rsidP="00FE10FB">
            <w:pPr>
              <w:pStyle w:val="Header"/>
              <w:jc w:val="center"/>
              <w:rPr>
                <w:rFonts w:asciiTheme="minorHAnsi" w:hAnsiTheme="minorHAnsi" w:cstheme="minorHAnsi"/>
                <w:sz w:val="22"/>
                <w:szCs w:val="22"/>
              </w:rPr>
            </w:pPr>
            <w:r>
              <w:rPr>
                <w:rFonts w:asciiTheme="minorHAnsi" w:hAnsiTheme="minorHAnsi" w:cstheme="minorBidi"/>
                <w:sz w:val="22"/>
                <w:szCs w:val="22"/>
              </w:rPr>
              <w:t>Not Submitted</w:t>
            </w:r>
          </w:p>
        </w:tc>
      </w:tr>
      <w:tr w:rsidR="00FE10FB" w:rsidRPr="001A5499" w14:paraId="54C2140D" w14:textId="77777777" w:rsidTr="6CB4867A">
        <w:tc>
          <w:tcPr>
            <w:tcW w:w="556" w:type="dxa"/>
          </w:tcPr>
          <w:p w14:paraId="10E0911D" w14:textId="02B15D33" w:rsidR="00FE10FB" w:rsidRPr="005D095A" w:rsidRDefault="00376C2C" w:rsidP="00FE10FB">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17.</w:t>
            </w:r>
          </w:p>
        </w:tc>
        <w:tc>
          <w:tcPr>
            <w:tcW w:w="7065" w:type="dxa"/>
          </w:tcPr>
          <w:p w14:paraId="122BB199" w14:textId="49B73B97" w:rsidR="00FE10FB" w:rsidRPr="00037708" w:rsidRDefault="00FE10FB" w:rsidP="00FE10FB">
            <w:pPr>
              <w:pStyle w:val="Header"/>
              <w:rPr>
                <w:rFonts w:asciiTheme="minorHAnsi" w:hAnsiTheme="minorHAnsi"/>
                <w:sz w:val="22"/>
                <w:szCs w:val="22"/>
              </w:rPr>
            </w:pPr>
            <w:r w:rsidRPr="00037708">
              <w:rPr>
                <w:rFonts w:asciiTheme="minorHAnsi" w:hAnsiTheme="minorHAnsi"/>
                <w:sz w:val="22"/>
                <w:szCs w:val="22"/>
              </w:rPr>
              <w:t xml:space="preserve">Executive Board </w:t>
            </w:r>
          </w:p>
        </w:tc>
        <w:tc>
          <w:tcPr>
            <w:tcW w:w="1843" w:type="dxa"/>
          </w:tcPr>
          <w:p w14:paraId="3148E691" w14:textId="75EFFA41" w:rsidR="00FE10FB" w:rsidRPr="0051318E" w:rsidRDefault="00FE6FDC" w:rsidP="00FE10FB">
            <w:pPr>
              <w:pStyle w:val="Header"/>
              <w:jc w:val="center"/>
              <w:rPr>
                <w:rFonts w:asciiTheme="minorHAnsi" w:hAnsiTheme="minorHAnsi" w:cstheme="minorHAnsi"/>
                <w:sz w:val="22"/>
                <w:szCs w:val="22"/>
              </w:rPr>
            </w:pPr>
            <w:r>
              <w:rPr>
                <w:rFonts w:asciiTheme="minorHAnsi" w:hAnsiTheme="minorHAnsi" w:cstheme="minorBidi"/>
                <w:sz w:val="22"/>
                <w:szCs w:val="22"/>
              </w:rPr>
              <w:t>Not Submitted</w:t>
            </w:r>
          </w:p>
        </w:tc>
      </w:tr>
      <w:tr w:rsidR="00FE10FB" w:rsidRPr="001A5499" w14:paraId="4B575960" w14:textId="77777777" w:rsidTr="6CB4867A">
        <w:tc>
          <w:tcPr>
            <w:tcW w:w="556" w:type="dxa"/>
          </w:tcPr>
          <w:p w14:paraId="271C9A77" w14:textId="3A297A65" w:rsidR="00FE10FB" w:rsidRPr="005D095A" w:rsidRDefault="00376C2C" w:rsidP="00FE10FB">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18.</w:t>
            </w:r>
          </w:p>
        </w:tc>
        <w:tc>
          <w:tcPr>
            <w:tcW w:w="7065" w:type="dxa"/>
          </w:tcPr>
          <w:p w14:paraId="0F5E7E5F" w14:textId="249826DA" w:rsidR="00FE10FB" w:rsidRPr="00037708" w:rsidRDefault="00FE10FB" w:rsidP="00FE10FB">
            <w:pPr>
              <w:pStyle w:val="Header"/>
              <w:rPr>
                <w:rFonts w:asciiTheme="minorHAnsi" w:hAnsiTheme="minorHAnsi"/>
                <w:sz w:val="22"/>
                <w:szCs w:val="22"/>
              </w:rPr>
            </w:pPr>
            <w:r w:rsidRPr="00037708">
              <w:rPr>
                <w:rFonts w:asciiTheme="minorHAnsi" w:hAnsiTheme="minorHAnsi"/>
                <w:sz w:val="22"/>
                <w:szCs w:val="22"/>
              </w:rPr>
              <w:t>Vice-President (Education)</w:t>
            </w:r>
          </w:p>
        </w:tc>
        <w:tc>
          <w:tcPr>
            <w:tcW w:w="1843" w:type="dxa"/>
          </w:tcPr>
          <w:p w14:paraId="3722C11D" w14:textId="3BDDDBCC" w:rsidR="00FE10FB" w:rsidRPr="0051318E" w:rsidRDefault="00FE6FDC" w:rsidP="00FE10FB">
            <w:pPr>
              <w:pStyle w:val="Header"/>
              <w:jc w:val="center"/>
              <w:rPr>
                <w:rFonts w:asciiTheme="minorHAnsi" w:hAnsiTheme="minorHAnsi" w:cstheme="minorHAnsi"/>
                <w:sz w:val="22"/>
                <w:szCs w:val="22"/>
              </w:rPr>
            </w:pPr>
            <w:r>
              <w:rPr>
                <w:rFonts w:asciiTheme="minorHAnsi" w:hAnsiTheme="minorHAnsi" w:cstheme="minorHAnsi"/>
                <w:sz w:val="22"/>
                <w:szCs w:val="22"/>
              </w:rPr>
              <w:t>Tse</w:t>
            </w:r>
          </w:p>
        </w:tc>
      </w:tr>
      <w:tr w:rsidR="00FE10FB" w:rsidRPr="001A5499" w14:paraId="33494662" w14:textId="77777777" w:rsidTr="6CB4867A">
        <w:tc>
          <w:tcPr>
            <w:tcW w:w="556" w:type="dxa"/>
          </w:tcPr>
          <w:p w14:paraId="15AC9F2E" w14:textId="6A592A81" w:rsidR="00FE10FB" w:rsidRPr="005D095A" w:rsidRDefault="00376C2C" w:rsidP="00FE10FB">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19.</w:t>
            </w:r>
          </w:p>
        </w:tc>
        <w:tc>
          <w:tcPr>
            <w:tcW w:w="7065" w:type="dxa"/>
          </w:tcPr>
          <w:p w14:paraId="1A636B13" w14:textId="31C2C70B" w:rsidR="00FE10FB" w:rsidRPr="00037708" w:rsidRDefault="00FE10FB" w:rsidP="00FE10FB">
            <w:pPr>
              <w:pStyle w:val="Header"/>
              <w:rPr>
                <w:rFonts w:asciiTheme="minorHAnsi" w:hAnsiTheme="minorHAnsi"/>
                <w:sz w:val="22"/>
                <w:szCs w:val="22"/>
              </w:rPr>
            </w:pPr>
            <w:r w:rsidRPr="00037708">
              <w:rPr>
                <w:rFonts w:asciiTheme="minorHAnsi" w:hAnsiTheme="minorHAnsi"/>
                <w:sz w:val="22"/>
                <w:szCs w:val="22"/>
              </w:rPr>
              <w:t>Vice-President (Finance)</w:t>
            </w:r>
          </w:p>
        </w:tc>
        <w:tc>
          <w:tcPr>
            <w:tcW w:w="1843" w:type="dxa"/>
          </w:tcPr>
          <w:p w14:paraId="730F76B1" w14:textId="4945ECF0" w:rsidR="00FE10FB" w:rsidRPr="0051318E" w:rsidRDefault="00FE6FDC" w:rsidP="00FE10FB">
            <w:pPr>
              <w:pStyle w:val="Header"/>
              <w:jc w:val="center"/>
              <w:rPr>
                <w:rFonts w:asciiTheme="minorHAnsi" w:hAnsiTheme="minorHAnsi" w:cstheme="minorHAnsi"/>
                <w:sz w:val="22"/>
                <w:szCs w:val="22"/>
              </w:rPr>
            </w:pPr>
            <w:r>
              <w:rPr>
                <w:rFonts w:asciiTheme="minorHAnsi" w:hAnsiTheme="minorHAnsi" w:cstheme="minorBidi"/>
                <w:sz w:val="22"/>
                <w:szCs w:val="22"/>
              </w:rPr>
              <w:t>Not Submitted</w:t>
            </w:r>
          </w:p>
        </w:tc>
      </w:tr>
      <w:tr w:rsidR="00FE10FB" w:rsidRPr="001A5499" w14:paraId="603B0476" w14:textId="77777777" w:rsidTr="6CB4867A">
        <w:tc>
          <w:tcPr>
            <w:tcW w:w="556" w:type="dxa"/>
          </w:tcPr>
          <w:p w14:paraId="3507A3C0" w14:textId="57D8E99D" w:rsidR="00FE10FB" w:rsidRPr="005D095A" w:rsidRDefault="00376C2C" w:rsidP="00FE10FB">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lastRenderedPageBreak/>
              <w:t>20.</w:t>
            </w:r>
          </w:p>
        </w:tc>
        <w:tc>
          <w:tcPr>
            <w:tcW w:w="7065" w:type="dxa"/>
          </w:tcPr>
          <w:p w14:paraId="0121CE5A" w14:textId="729BFEEA" w:rsidR="00FE10FB" w:rsidRPr="00037708" w:rsidRDefault="00FE10FB" w:rsidP="00FE10FB">
            <w:pPr>
              <w:pStyle w:val="Header"/>
              <w:rPr>
                <w:rFonts w:asciiTheme="minorHAnsi" w:hAnsiTheme="minorHAnsi"/>
                <w:sz w:val="22"/>
                <w:szCs w:val="22"/>
              </w:rPr>
            </w:pPr>
            <w:r w:rsidRPr="00037708">
              <w:rPr>
                <w:rFonts w:asciiTheme="minorHAnsi" w:hAnsiTheme="minorHAnsi"/>
                <w:sz w:val="22"/>
                <w:szCs w:val="22"/>
              </w:rPr>
              <w:t>Vice-President (Administration)</w:t>
            </w:r>
          </w:p>
        </w:tc>
        <w:tc>
          <w:tcPr>
            <w:tcW w:w="1843" w:type="dxa"/>
          </w:tcPr>
          <w:p w14:paraId="08F5FEC2" w14:textId="78E9BC55" w:rsidR="00FE10FB" w:rsidRPr="0051318E" w:rsidRDefault="00FE6FDC" w:rsidP="00FE10FB">
            <w:pPr>
              <w:pStyle w:val="Header"/>
              <w:jc w:val="center"/>
              <w:rPr>
                <w:rFonts w:asciiTheme="minorHAnsi" w:hAnsiTheme="minorHAnsi" w:cstheme="minorHAnsi"/>
                <w:sz w:val="22"/>
                <w:szCs w:val="22"/>
              </w:rPr>
            </w:pPr>
            <w:r>
              <w:rPr>
                <w:rFonts w:asciiTheme="minorHAnsi" w:hAnsiTheme="minorHAnsi" w:cstheme="minorHAnsi"/>
                <w:sz w:val="22"/>
                <w:szCs w:val="22"/>
              </w:rPr>
              <w:t>Noble</w:t>
            </w:r>
          </w:p>
        </w:tc>
      </w:tr>
      <w:tr w:rsidR="00FE10FB" w:rsidRPr="001A5499" w14:paraId="3E3EDA94" w14:textId="77777777" w:rsidTr="6CB4867A">
        <w:tc>
          <w:tcPr>
            <w:tcW w:w="556" w:type="dxa"/>
          </w:tcPr>
          <w:p w14:paraId="7FC1D51E" w14:textId="4270EC9D" w:rsidR="00FE10FB" w:rsidRPr="005D095A" w:rsidRDefault="00376C2C" w:rsidP="00FE10FB">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21.</w:t>
            </w:r>
          </w:p>
        </w:tc>
        <w:tc>
          <w:tcPr>
            <w:tcW w:w="7065" w:type="dxa"/>
          </w:tcPr>
          <w:p w14:paraId="4A19E485" w14:textId="4B8BACF2" w:rsidR="00FE10FB" w:rsidRPr="00037708" w:rsidRDefault="00FE10FB" w:rsidP="00FE10FB">
            <w:pPr>
              <w:pStyle w:val="Header"/>
              <w:rPr>
                <w:rFonts w:asciiTheme="minorHAnsi" w:hAnsiTheme="minorHAnsi"/>
                <w:sz w:val="22"/>
                <w:szCs w:val="22"/>
              </w:rPr>
            </w:pPr>
            <w:r w:rsidRPr="00037708">
              <w:rPr>
                <w:rFonts w:asciiTheme="minorHAnsi" w:hAnsiTheme="minorHAnsi"/>
                <w:sz w:val="22"/>
                <w:szCs w:val="22"/>
              </w:rPr>
              <w:t>President</w:t>
            </w:r>
          </w:p>
        </w:tc>
        <w:tc>
          <w:tcPr>
            <w:tcW w:w="1843" w:type="dxa"/>
          </w:tcPr>
          <w:p w14:paraId="5E60AFA3" w14:textId="6FEC03ED" w:rsidR="00FE10FB" w:rsidRPr="0051318E" w:rsidRDefault="0007164B" w:rsidP="00FE10FB">
            <w:pPr>
              <w:pStyle w:val="Header"/>
              <w:jc w:val="center"/>
              <w:rPr>
                <w:rFonts w:asciiTheme="minorHAnsi" w:hAnsiTheme="minorHAnsi" w:cstheme="minorHAnsi"/>
                <w:sz w:val="22"/>
                <w:szCs w:val="22"/>
              </w:rPr>
            </w:pPr>
            <w:r w:rsidRPr="0007164B">
              <w:rPr>
                <w:rFonts w:asciiTheme="minorHAnsi" w:hAnsiTheme="minorHAnsi" w:cstheme="minorHAnsi"/>
                <w:sz w:val="22"/>
                <w:szCs w:val="22"/>
              </w:rPr>
              <w:t>Da-Ré</w:t>
            </w:r>
          </w:p>
        </w:tc>
      </w:tr>
      <w:tr w:rsidR="00FE10FB" w:rsidRPr="001A5499" w14:paraId="69CBC0E0" w14:textId="77777777" w:rsidTr="6CB4867A">
        <w:tc>
          <w:tcPr>
            <w:tcW w:w="556" w:type="dxa"/>
          </w:tcPr>
          <w:p w14:paraId="4A68781C" w14:textId="49D4A202" w:rsidR="00FE10FB" w:rsidRPr="005D095A" w:rsidRDefault="00376C2C" w:rsidP="00FE10FB">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22.</w:t>
            </w:r>
          </w:p>
        </w:tc>
        <w:tc>
          <w:tcPr>
            <w:tcW w:w="7065" w:type="dxa"/>
          </w:tcPr>
          <w:p w14:paraId="24D4B146" w14:textId="3C6E5487" w:rsidR="00FE10FB" w:rsidRPr="00037708" w:rsidRDefault="00FE10FB" w:rsidP="00FE10FB">
            <w:pPr>
              <w:pStyle w:val="Header"/>
              <w:rPr>
                <w:rFonts w:asciiTheme="minorHAnsi" w:hAnsiTheme="minorHAnsi"/>
                <w:sz w:val="22"/>
                <w:szCs w:val="22"/>
              </w:rPr>
            </w:pPr>
            <w:r w:rsidRPr="00037708">
              <w:rPr>
                <w:rFonts w:asciiTheme="minorHAnsi" w:hAnsiTheme="minorHAnsi"/>
                <w:sz w:val="22"/>
                <w:szCs w:val="22"/>
              </w:rPr>
              <w:t>Elections –</w:t>
            </w:r>
            <w:r>
              <w:rPr>
                <w:rFonts w:asciiTheme="minorHAnsi" w:hAnsiTheme="minorHAnsi"/>
                <w:sz w:val="22"/>
                <w:szCs w:val="22"/>
              </w:rPr>
              <w:t xml:space="preserve"> </w:t>
            </w:r>
            <w:r w:rsidRPr="00037708">
              <w:rPr>
                <w:rFonts w:asciiTheme="minorHAnsi" w:hAnsiTheme="minorHAnsi"/>
                <w:sz w:val="22"/>
                <w:szCs w:val="22"/>
              </w:rPr>
              <w:t>SRA General</w:t>
            </w:r>
            <w:r>
              <w:rPr>
                <w:rFonts w:asciiTheme="minorHAnsi" w:hAnsiTheme="minorHAnsi"/>
                <w:sz w:val="22"/>
                <w:szCs w:val="22"/>
              </w:rPr>
              <w:t>s</w:t>
            </w:r>
          </w:p>
        </w:tc>
        <w:tc>
          <w:tcPr>
            <w:tcW w:w="1843" w:type="dxa"/>
          </w:tcPr>
          <w:p w14:paraId="0EA1A1E0" w14:textId="5FE135C2" w:rsidR="00FE10FB" w:rsidRPr="0051318E" w:rsidRDefault="00FE6FDC" w:rsidP="00FE10FB">
            <w:pPr>
              <w:pStyle w:val="Header"/>
              <w:jc w:val="center"/>
              <w:rPr>
                <w:rFonts w:asciiTheme="minorHAnsi" w:hAnsiTheme="minorHAnsi" w:cstheme="minorHAnsi"/>
                <w:sz w:val="22"/>
                <w:szCs w:val="22"/>
              </w:rPr>
            </w:pPr>
            <w:r>
              <w:rPr>
                <w:rFonts w:asciiTheme="minorHAnsi" w:hAnsiTheme="minorHAnsi" w:cstheme="minorBidi"/>
                <w:sz w:val="22"/>
                <w:szCs w:val="22"/>
              </w:rPr>
              <w:t>Not Submitted</w:t>
            </w:r>
          </w:p>
        </w:tc>
      </w:tr>
    </w:tbl>
    <w:p w14:paraId="5BF1B114" w14:textId="28586D31" w:rsidR="00F2285D" w:rsidRPr="001A5499" w:rsidRDefault="00F2285D" w:rsidP="0038278A">
      <w:pPr>
        <w:pStyle w:val="Header"/>
        <w:tabs>
          <w:tab w:val="clear" w:pos="4320"/>
          <w:tab w:val="clear" w:pos="8640"/>
        </w:tabs>
        <w:rPr>
          <w:rFonts w:asciiTheme="minorHAnsi" w:hAnsiTheme="minorHAnsi" w:cstheme="minorHAnsi"/>
          <w:b/>
          <w:bCs/>
          <w:sz w:val="22"/>
          <w:szCs w:val="22"/>
        </w:rPr>
      </w:pPr>
    </w:p>
    <w:p w14:paraId="4B41CB96" w14:textId="77777777" w:rsidR="00765741" w:rsidRPr="001A5499" w:rsidRDefault="00765741" w:rsidP="00765741">
      <w:pPr>
        <w:pStyle w:val="Header"/>
        <w:tabs>
          <w:tab w:val="clear" w:pos="4320"/>
          <w:tab w:val="clear" w:pos="8640"/>
        </w:tabs>
        <w:rPr>
          <w:rFonts w:asciiTheme="minorHAnsi" w:hAnsiTheme="minorHAnsi" w:cstheme="minorHAnsi"/>
          <w:b/>
          <w:bCs/>
          <w:sz w:val="22"/>
          <w:szCs w:val="22"/>
        </w:rPr>
      </w:pPr>
      <w:r w:rsidRPr="001A5499">
        <w:rPr>
          <w:rFonts w:asciiTheme="minorHAnsi" w:hAnsiTheme="minorHAnsi" w:cstheme="minorHAnsi"/>
          <w:b/>
          <w:bCs/>
          <w:sz w:val="22"/>
          <w:szCs w:val="22"/>
        </w:rPr>
        <w:t>BUSINESS</w:t>
      </w:r>
    </w:p>
    <w:tbl>
      <w:tblPr>
        <w:tblW w:w="9464" w:type="dxa"/>
        <w:tblLook w:val="0000" w:firstRow="0" w:lastRow="0" w:firstColumn="0" w:lastColumn="0" w:noHBand="0" w:noVBand="0"/>
      </w:tblPr>
      <w:tblGrid>
        <w:gridCol w:w="556"/>
        <w:gridCol w:w="7065"/>
        <w:gridCol w:w="1843"/>
      </w:tblGrid>
      <w:tr w:rsidR="00AA6506" w:rsidRPr="001A5499" w14:paraId="1167C200" w14:textId="77777777" w:rsidTr="36C0A7A2">
        <w:tc>
          <w:tcPr>
            <w:tcW w:w="556" w:type="dxa"/>
          </w:tcPr>
          <w:p w14:paraId="724F00C4" w14:textId="527E4452" w:rsidR="00AA6506" w:rsidRDefault="00AA6506" w:rsidP="00976F5E">
            <w:pPr>
              <w:pStyle w:val="Header"/>
              <w:tabs>
                <w:tab w:val="clear" w:pos="4320"/>
                <w:tab w:val="clear" w:pos="8640"/>
              </w:tabs>
              <w:rPr>
                <w:rFonts w:asciiTheme="minorHAnsi" w:hAnsiTheme="minorHAnsi" w:cstheme="minorHAnsi"/>
                <w:sz w:val="22"/>
                <w:szCs w:val="22"/>
              </w:rPr>
            </w:pPr>
            <w:bookmarkStart w:id="0" w:name="_Hlk66806575"/>
            <w:r>
              <w:rPr>
                <w:rFonts w:asciiTheme="minorHAnsi" w:hAnsiTheme="minorHAnsi" w:cstheme="minorHAnsi"/>
                <w:sz w:val="22"/>
                <w:szCs w:val="22"/>
              </w:rPr>
              <w:t>1</w:t>
            </w:r>
            <w:r>
              <w:rPr>
                <w:rFonts w:asciiTheme="minorHAnsi" w:hAnsiTheme="minorHAnsi" w:cstheme="minorHAnsi"/>
              </w:rPr>
              <w:t>.</w:t>
            </w:r>
          </w:p>
        </w:tc>
        <w:tc>
          <w:tcPr>
            <w:tcW w:w="7065" w:type="dxa"/>
          </w:tcPr>
          <w:p w14:paraId="5BDD4A59" w14:textId="57B19D30" w:rsidR="00AA6506" w:rsidRPr="00AA6506" w:rsidRDefault="00A61355" w:rsidP="00976F5E">
            <w:pPr>
              <w:pStyle w:val="Header"/>
              <w:tabs>
                <w:tab w:val="clear" w:pos="4320"/>
                <w:tab w:val="clear" w:pos="8640"/>
              </w:tabs>
              <w:rPr>
                <w:rFonts w:asciiTheme="minorHAnsi" w:hAnsiTheme="minorHAnsi"/>
                <w:bCs/>
                <w:sz w:val="22"/>
                <w:szCs w:val="22"/>
              </w:rPr>
            </w:pPr>
            <w:r>
              <w:rPr>
                <w:rFonts w:asciiTheme="minorHAnsi" w:hAnsiTheme="minorHAnsi"/>
                <w:bCs/>
                <w:sz w:val="22"/>
                <w:szCs w:val="22"/>
              </w:rPr>
              <w:t>Recess into Meetings of MSU and CFMU Incorporated</w:t>
            </w:r>
          </w:p>
        </w:tc>
        <w:tc>
          <w:tcPr>
            <w:tcW w:w="1843" w:type="dxa"/>
          </w:tcPr>
          <w:p w14:paraId="537A2EF1" w14:textId="1AF86FD7" w:rsidR="00AA6506" w:rsidRPr="00AD7EEB" w:rsidRDefault="0007164B" w:rsidP="00976F5E">
            <w:pPr>
              <w:pStyle w:val="Header"/>
              <w:tabs>
                <w:tab w:val="clear" w:pos="4320"/>
                <w:tab w:val="clear" w:pos="8640"/>
              </w:tabs>
              <w:jc w:val="center"/>
              <w:rPr>
                <w:rFonts w:asciiTheme="minorHAnsi" w:hAnsiTheme="minorHAnsi" w:cstheme="minorHAnsi"/>
                <w:sz w:val="22"/>
                <w:szCs w:val="22"/>
              </w:rPr>
            </w:pPr>
            <w:r w:rsidRPr="0007164B">
              <w:rPr>
                <w:rFonts w:asciiTheme="minorHAnsi" w:hAnsiTheme="minorHAnsi" w:cstheme="minorHAnsi"/>
                <w:sz w:val="22"/>
                <w:szCs w:val="22"/>
              </w:rPr>
              <w:t>Da-Ré</w:t>
            </w:r>
          </w:p>
        </w:tc>
      </w:tr>
      <w:tr w:rsidR="00A61355" w:rsidRPr="001A5499" w14:paraId="5B4D8865" w14:textId="77777777" w:rsidTr="36C0A7A2">
        <w:tc>
          <w:tcPr>
            <w:tcW w:w="556" w:type="dxa"/>
          </w:tcPr>
          <w:p w14:paraId="512ABA4D" w14:textId="18392649" w:rsidR="00A61355" w:rsidRDefault="00A61355" w:rsidP="00A61355">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2.</w:t>
            </w:r>
          </w:p>
        </w:tc>
        <w:tc>
          <w:tcPr>
            <w:tcW w:w="7065" w:type="dxa"/>
          </w:tcPr>
          <w:p w14:paraId="6F39F3B6" w14:textId="56EC527C" w:rsidR="00A61355" w:rsidRPr="00285E9A" w:rsidRDefault="00A61355" w:rsidP="00A61355">
            <w:pPr>
              <w:pStyle w:val="Header"/>
              <w:tabs>
                <w:tab w:val="clear" w:pos="4320"/>
                <w:tab w:val="clear" w:pos="8640"/>
              </w:tabs>
              <w:rPr>
                <w:rFonts w:asciiTheme="minorHAnsi" w:hAnsiTheme="minorHAnsi"/>
                <w:sz w:val="22"/>
                <w:szCs w:val="22"/>
              </w:rPr>
            </w:pPr>
            <w:r w:rsidRPr="00376C2C">
              <w:rPr>
                <w:rFonts w:asciiTheme="minorHAnsi" w:hAnsiTheme="minorHAnsi"/>
                <w:bCs/>
                <w:sz w:val="22"/>
                <w:szCs w:val="22"/>
              </w:rPr>
              <w:t xml:space="preserve">Open Seats on Committees </w:t>
            </w:r>
          </w:p>
        </w:tc>
        <w:tc>
          <w:tcPr>
            <w:tcW w:w="1843" w:type="dxa"/>
          </w:tcPr>
          <w:p w14:paraId="1D4781DC" w14:textId="47E74E17" w:rsidR="00A61355" w:rsidRPr="00AD7EEB" w:rsidRDefault="0007164B" w:rsidP="00A61355">
            <w:pPr>
              <w:pStyle w:val="Header"/>
              <w:tabs>
                <w:tab w:val="clear" w:pos="4320"/>
                <w:tab w:val="clear" w:pos="8640"/>
              </w:tabs>
              <w:jc w:val="center"/>
              <w:rPr>
                <w:rFonts w:asciiTheme="minorHAnsi" w:hAnsiTheme="minorHAnsi" w:cstheme="minorHAnsi"/>
                <w:sz w:val="22"/>
                <w:szCs w:val="22"/>
              </w:rPr>
            </w:pPr>
            <w:r w:rsidRPr="0007164B">
              <w:rPr>
                <w:rFonts w:asciiTheme="minorHAnsi" w:hAnsiTheme="minorHAnsi" w:cstheme="minorHAnsi"/>
                <w:sz w:val="22"/>
                <w:szCs w:val="22"/>
              </w:rPr>
              <w:t>Da-Ré</w:t>
            </w:r>
          </w:p>
        </w:tc>
      </w:tr>
      <w:tr w:rsidR="0007164B" w:rsidRPr="001A5499" w14:paraId="7C08EA2B" w14:textId="77777777" w:rsidTr="36C0A7A2">
        <w:tc>
          <w:tcPr>
            <w:tcW w:w="556" w:type="dxa"/>
          </w:tcPr>
          <w:p w14:paraId="3DBDAC53" w14:textId="5E5A5EB6" w:rsidR="0007164B" w:rsidRDefault="0007164B" w:rsidP="0007164B">
            <w:pPr>
              <w:pStyle w:val="Header"/>
              <w:tabs>
                <w:tab w:val="clear" w:pos="4320"/>
                <w:tab w:val="clear" w:pos="8640"/>
              </w:tabs>
              <w:rPr>
                <w:rFonts w:asciiTheme="minorHAnsi" w:hAnsiTheme="minorHAnsi" w:cstheme="minorHAnsi"/>
                <w:sz w:val="22"/>
                <w:szCs w:val="22"/>
              </w:rPr>
            </w:pPr>
            <w:bookmarkStart w:id="1" w:name="_Hlk66885637"/>
            <w:r>
              <w:rPr>
                <w:rFonts w:asciiTheme="minorHAnsi" w:hAnsiTheme="minorHAnsi" w:cstheme="minorHAnsi"/>
                <w:sz w:val="22"/>
                <w:szCs w:val="22"/>
              </w:rPr>
              <w:t>3.</w:t>
            </w:r>
          </w:p>
        </w:tc>
        <w:tc>
          <w:tcPr>
            <w:tcW w:w="7065" w:type="dxa"/>
          </w:tcPr>
          <w:p w14:paraId="3088D31B" w14:textId="1133C392" w:rsidR="0007164B" w:rsidRPr="00670EC7" w:rsidRDefault="0007164B" w:rsidP="0007164B">
            <w:pPr>
              <w:pStyle w:val="Header"/>
              <w:tabs>
                <w:tab w:val="clear" w:pos="4320"/>
                <w:tab w:val="clear" w:pos="8640"/>
              </w:tabs>
              <w:rPr>
                <w:rFonts w:ascii="Calibri" w:eastAsia="Calibri" w:hAnsi="Calibri" w:cs="Calibri"/>
                <w:sz w:val="22"/>
                <w:szCs w:val="22"/>
              </w:rPr>
            </w:pPr>
            <w:r>
              <w:rPr>
                <w:rFonts w:ascii="Calibri" w:eastAsia="Calibri" w:hAnsi="Calibri" w:cs="Calibri"/>
                <w:sz w:val="22"/>
                <w:szCs w:val="22"/>
              </w:rPr>
              <w:t xml:space="preserve">Rescind </w:t>
            </w:r>
            <w:r w:rsidRPr="0007164B">
              <w:rPr>
                <w:rFonts w:ascii="Calibri" w:eastAsia="Calibri" w:hAnsi="Calibri" w:cs="Calibri"/>
                <w:b/>
                <w:bCs/>
                <w:sz w:val="22"/>
                <w:szCs w:val="22"/>
              </w:rPr>
              <w:t xml:space="preserve">Operating Policy – </w:t>
            </w:r>
            <w:r w:rsidRPr="0007164B">
              <w:rPr>
                <w:rFonts w:ascii="Calibri" w:eastAsia="Calibri" w:hAnsi="Calibri" w:cs="Calibri"/>
                <w:b/>
                <w:bCs/>
                <w:i/>
                <w:iCs/>
                <w:sz w:val="22"/>
                <w:szCs w:val="22"/>
              </w:rPr>
              <w:t>The Silhouette</w:t>
            </w:r>
            <w:r w:rsidR="002D5C1C">
              <w:rPr>
                <w:rFonts w:ascii="Calibri" w:eastAsia="Calibri" w:hAnsi="Calibri" w:cs="Calibri"/>
                <w:b/>
                <w:bCs/>
                <w:i/>
                <w:iCs/>
                <w:sz w:val="22"/>
                <w:szCs w:val="22"/>
              </w:rPr>
              <w:t xml:space="preserve"> </w:t>
            </w:r>
            <w:r w:rsidR="00670EC7">
              <w:rPr>
                <w:rFonts w:ascii="Calibri" w:eastAsia="Calibri" w:hAnsi="Calibri" w:cs="Calibri"/>
                <w:sz w:val="22"/>
                <w:szCs w:val="22"/>
              </w:rPr>
              <w:t xml:space="preserve">and </w:t>
            </w:r>
            <w:r w:rsidR="00670EC7" w:rsidRPr="0007164B">
              <w:rPr>
                <w:rFonts w:ascii="Calibri" w:eastAsia="Calibri" w:hAnsi="Calibri" w:cs="Calibri"/>
                <w:b/>
                <w:bCs/>
                <w:sz w:val="22"/>
                <w:szCs w:val="22"/>
              </w:rPr>
              <w:t xml:space="preserve">Operating Policy – </w:t>
            </w:r>
            <w:r w:rsidR="00670EC7" w:rsidRPr="0007164B">
              <w:rPr>
                <w:rFonts w:ascii="Calibri" w:eastAsia="Calibri" w:hAnsi="Calibri" w:cs="Calibri"/>
                <w:b/>
                <w:bCs/>
                <w:i/>
                <w:iCs/>
                <w:sz w:val="22"/>
                <w:szCs w:val="22"/>
              </w:rPr>
              <w:t>The Silhouette</w:t>
            </w:r>
            <w:r w:rsidR="00670EC7">
              <w:rPr>
                <w:rFonts w:ascii="Calibri" w:eastAsia="Calibri" w:hAnsi="Calibri" w:cs="Calibri"/>
                <w:b/>
                <w:bCs/>
                <w:i/>
                <w:iCs/>
                <w:sz w:val="22"/>
                <w:szCs w:val="22"/>
              </w:rPr>
              <w:t xml:space="preserve"> </w:t>
            </w:r>
            <w:r w:rsidR="00670EC7">
              <w:rPr>
                <w:rFonts w:ascii="Calibri" w:eastAsia="Calibri" w:hAnsi="Calibri" w:cs="Calibri"/>
                <w:b/>
                <w:bCs/>
                <w:sz w:val="22"/>
                <w:szCs w:val="22"/>
              </w:rPr>
              <w:t>Board of Publication</w:t>
            </w:r>
          </w:p>
        </w:tc>
        <w:tc>
          <w:tcPr>
            <w:tcW w:w="1843" w:type="dxa"/>
          </w:tcPr>
          <w:p w14:paraId="0C177C51" w14:textId="01A8E31C" w:rsidR="0007164B" w:rsidRPr="00AD7EEB" w:rsidRDefault="0007164B" w:rsidP="0007164B">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Anderson</w:t>
            </w:r>
          </w:p>
        </w:tc>
      </w:tr>
      <w:tr w:rsidR="00670EC7" w:rsidRPr="001A5499" w14:paraId="4DC41BF1" w14:textId="77777777" w:rsidTr="36C0A7A2">
        <w:tc>
          <w:tcPr>
            <w:tcW w:w="556" w:type="dxa"/>
          </w:tcPr>
          <w:p w14:paraId="60FB0116" w14:textId="4478D7ED" w:rsidR="00670EC7" w:rsidRPr="001A5499" w:rsidRDefault="00670EC7" w:rsidP="00670EC7">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4</w:t>
            </w:r>
            <w:r w:rsidRPr="001A5499">
              <w:rPr>
                <w:rFonts w:asciiTheme="minorHAnsi" w:hAnsiTheme="minorHAnsi" w:cstheme="minorHAnsi"/>
                <w:sz w:val="22"/>
                <w:szCs w:val="22"/>
              </w:rPr>
              <w:t>.</w:t>
            </w:r>
          </w:p>
        </w:tc>
        <w:tc>
          <w:tcPr>
            <w:tcW w:w="7065" w:type="dxa"/>
          </w:tcPr>
          <w:p w14:paraId="1865A5E6" w14:textId="0AD5EBBE" w:rsidR="00670EC7" w:rsidRPr="0007164B" w:rsidRDefault="00670EC7" w:rsidP="00670EC7">
            <w:pPr>
              <w:pStyle w:val="Header"/>
              <w:tabs>
                <w:tab w:val="clear" w:pos="4320"/>
                <w:tab w:val="clear" w:pos="8640"/>
              </w:tabs>
              <w:rPr>
                <w:rFonts w:asciiTheme="minorHAnsi" w:hAnsiTheme="minorHAnsi"/>
                <w:b/>
                <w:bCs/>
                <w:sz w:val="22"/>
                <w:szCs w:val="22"/>
              </w:rPr>
            </w:pPr>
            <w:r w:rsidRPr="0007164B">
              <w:rPr>
                <w:rFonts w:ascii="Calibri" w:eastAsia="Calibri" w:hAnsi="Calibri" w:cs="Calibri"/>
                <w:b/>
                <w:bCs/>
                <w:sz w:val="22"/>
                <w:szCs w:val="22"/>
              </w:rPr>
              <w:t>Bylaw 8 – Policy Approval Pro</w:t>
            </w:r>
            <w:r w:rsidR="00DD48FD">
              <w:rPr>
                <w:rFonts w:ascii="Calibri" w:eastAsia="Calibri" w:hAnsi="Calibri" w:cs="Calibri"/>
                <w:b/>
                <w:bCs/>
                <w:sz w:val="22"/>
                <w:szCs w:val="22"/>
              </w:rPr>
              <w:t>cess</w:t>
            </w:r>
          </w:p>
        </w:tc>
        <w:tc>
          <w:tcPr>
            <w:tcW w:w="1843" w:type="dxa"/>
          </w:tcPr>
          <w:p w14:paraId="0E9A3A88" w14:textId="7A535C3C" w:rsidR="00670EC7" w:rsidRPr="00AD7EEB" w:rsidRDefault="00670EC7" w:rsidP="00670EC7">
            <w:pPr>
              <w:pStyle w:val="Header"/>
              <w:tabs>
                <w:tab w:val="clear" w:pos="4320"/>
                <w:tab w:val="clear" w:pos="8640"/>
              </w:tabs>
              <w:jc w:val="center"/>
              <w:rPr>
                <w:rFonts w:asciiTheme="minorHAnsi" w:hAnsiTheme="minorHAnsi" w:cstheme="minorHAnsi"/>
                <w:sz w:val="22"/>
                <w:szCs w:val="22"/>
              </w:rPr>
            </w:pPr>
            <w:r>
              <w:rPr>
                <w:rStyle w:val="normaltextrun"/>
                <w:rFonts w:asciiTheme="minorHAnsi" w:hAnsiTheme="minorHAnsi" w:cstheme="minorHAnsi"/>
                <w:sz w:val="22"/>
                <w:szCs w:val="22"/>
              </w:rPr>
              <w:t>N</w:t>
            </w:r>
            <w:r>
              <w:rPr>
                <w:rStyle w:val="normaltextrun"/>
                <w:rFonts w:asciiTheme="minorHAnsi" w:hAnsiTheme="minorHAnsi" w:cstheme="minorHAnsi"/>
              </w:rPr>
              <w:t>oble</w:t>
            </w:r>
          </w:p>
        </w:tc>
      </w:tr>
      <w:tr w:rsidR="00670EC7" w14:paraId="6DFE4DF7" w14:textId="77777777" w:rsidTr="36C0A7A2">
        <w:tc>
          <w:tcPr>
            <w:tcW w:w="556" w:type="dxa"/>
          </w:tcPr>
          <w:p w14:paraId="138613B8" w14:textId="54C6552F" w:rsidR="00670EC7" w:rsidRDefault="00670EC7" w:rsidP="00670EC7">
            <w:pPr>
              <w:pStyle w:val="Header"/>
              <w:rPr>
                <w:rFonts w:asciiTheme="minorHAnsi" w:hAnsiTheme="minorHAnsi" w:cstheme="minorBidi"/>
                <w:sz w:val="22"/>
                <w:szCs w:val="22"/>
              </w:rPr>
            </w:pPr>
            <w:r>
              <w:rPr>
                <w:rFonts w:asciiTheme="minorHAnsi" w:hAnsiTheme="minorHAnsi" w:cstheme="minorBidi"/>
                <w:sz w:val="22"/>
                <w:szCs w:val="22"/>
              </w:rPr>
              <w:t>5.</w:t>
            </w:r>
          </w:p>
        </w:tc>
        <w:tc>
          <w:tcPr>
            <w:tcW w:w="7065" w:type="dxa"/>
          </w:tcPr>
          <w:p w14:paraId="19AF387D" w14:textId="6B065FA8" w:rsidR="00670EC7" w:rsidRPr="0007164B" w:rsidRDefault="00670EC7" w:rsidP="00670EC7">
            <w:pPr>
              <w:pStyle w:val="Header"/>
              <w:tabs>
                <w:tab w:val="clear" w:pos="4320"/>
                <w:tab w:val="clear" w:pos="8640"/>
              </w:tabs>
              <w:rPr>
                <w:rFonts w:ascii="Calibri" w:eastAsia="Calibri" w:hAnsi="Calibri" w:cs="Calibri"/>
                <w:b/>
                <w:bCs/>
                <w:sz w:val="22"/>
                <w:szCs w:val="22"/>
              </w:rPr>
            </w:pPr>
            <w:r w:rsidRPr="0007164B">
              <w:rPr>
                <w:rFonts w:asciiTheme="minorHAnsi" w:hAnsiTheme="minorHAnsi"/>
                <w:b/>
                <w:bCs/>
                <w:sz w:val="22"/>
                <w:szCs w:val="22"/>
              </w:rPr>
              <w:t>Bylaw 4 – Officers</w:t>
            </w:r>
          </w:p>
        </w:tc>
        <w:tc>
          <w:tcPr>
            <w:tcW w:w="1843" w:type="dxa"/>
          </w:tcPr>
          <w:p w14:paraId="7216C130" w14:textId="6E90A597" w:rsidR="00670EC7" w:rsidRPr="00AD7EEB" w:rsidRDefault="00670EC7" w:rsidP="00670EC7">
            <w:pPr>
              <w:jc w:val="center"/>
              <w:rPr>
                <w:rStyle w:val="normaltextrun"/>
                <w:rFonts w:asciiTheme="minorHAnsi" w:hAnsiTheme="minorHAnsi" w:cstheme="minorHAnsi"/>
                <w:sz w:val="22"/>
                <w:szCs w:val="22"/>
              </w:rPr>
            </w:pPr>
            <w:r>
              <w:rPr>
                <w:rFonts w:asciiTheme="minorHAnsi" w:hAnsiTheme="minorHAnsi" w:cstheme="minorHAnsi"/>
                <w:sz w:val="22"/>
                <w:szCs w:val="22"/>
              </w:rPr>
              <w:t>Noble</w:t>
            </w:r>
          </w:p>
        </w:tc>
      </w:tr>
      <w:tr w:rsidR="00670EC7" w14:paraId="7AA3FA94" w14:textId="77777777" w:rsidTr="36C0A7A2">
        <w:tc>
          <w:tcPr>
            <w:tcW w:w="556" w:type="dxa"/>
          </w:tcPr>
          <w:p w14:paraId="6368C8FB" w14:textId="4D4E0D15" w:rsidR="00670EC7" w:rsidRDefault="00670EC7" w:rsidP="00670EC7">
            <w:pPr>
              <w:pStyle w:val="Header"/>
              <w:rPr>
                <w:rFonts w:asciiTheme="minorHAnsi" w:hAnsiTheme="minorHAnsi" w:cstheme="minorBidi"/>
                <w:sz w:val="22"/>
                <w:szCs w:val="22"/>
              </w:rPr>
            </w:pPr>
            <w:r>
              <w:rPr>
                <w:rFonts w:asciiTheme="minorHAnsi" w:hAnsiTheme="minorHAnsi" w:cstheme="minorBidi"/>
                <w:sz w:val="22"/>
                <w:szCs w:val="22"/>
              </w:rPr>
              <w:t>6.</w:t>
            </w:r>
          </w:p>
        </w:tc>
        <w:tc>
          <w:tcPr>
            <w:tcW w:w="7065" w:type="dxa"/>
          </w:tcPr>
          <w:p w14:paraId="45F33653" w14:textId="3E2D91E9" w:rsidR="00670EC7" w:rsidRPr="00285E9A" w:rsidRDefault="00670EC7" w:rsidP="00670EC7">
            <w:pPr>
              <w:pStyle w:val="Header"/>
              <w:tabs>
                <w:tab w:val="clear" w:pos="4320"/>
                <w:tab w:val="clear" w:pos="8640"/>
              </w:tabs>
              <w:rPr>
                <w:rFonts w:ascii="Calibri" w:eastAsia="Calibri" w:hAnsi="Calibri" w:cs="Calibri"/>
                <w:sz w:val="22"/>
                <w:szCs w:val="22"/>
              </w:rPr>
            </w:pPr>
            <w:r w:rsidRPr="0007164B">
              <w:rPr>
                <w:rFonts w:ascii="Calibri" w:eastAsia="Calibri" w:hAnsi="Calibri" w:cs="Calibri"/>
                <w:b/>
                <w:bCs/>
                <w:sz w:val="22"/>
                <w:szCs w:val="22"/>
              </w:rPr>
              <w:t>Bylaw 4/A – Executive Remuneration</w:t>
            </w:r>
          </w:p>
        </w:tc>
        <w:tc>
          <w:tcPr>
            <w:tcW w:w="1843" w:type="dxa"/>
          </w:tcPr>
          <w:p w14:paraId="1E77F2A2" w14:textId="75435B74" w:rsidR="00670EC7" w:rsidRPr="00AD7EEB" w:rsidRDefault="00670EC7" w:rsidP="00670EC7">
            <w:pPr>
              <w:jc w:val="center"/>
              <w:rPr>
                <w:rFonts w:asciiTheme="minorHAnsi" w:hAnsiTheme="minorHAnsi" w:cstheme="minorHAnsi"/>
                <w:sz w:val="22"/>
                <w:szCs w:val="22"/>
              </w:rPr>
            </w:pPr>
            <w:r>
              <w:rPr>
                <w:rFonts w:asciiTheme="minorHAnsi" w:hAnsiTheme="minorHAnsi" w:cstheme="minorHAnsi"/>
                <w:sz w:val="22"/>
                <w:szCs w:val="22"/>
              </w:rPr>
              <w:t>Noble</w:t>
            </w:r>
          </w:p>
        </w:tc>
      </w:tr>
      <w:bookmarkEnd w:id="0"/>
      <w:tr w:rsidR="00670EC7" w14:paraId="23D33951" w14:textId="77777777" w:rsidTr="36C0A7A2">
        <w:tc>
          <w:tcPr>
            <w:tcW w:w="556" w:type="dxa"/>
          </w:tcPr>
          <w:p w14:paraId="07403B18" w14:textId="202FF2D0" w:rsidR="00670EC7" w:rsidRDefault="00670EC7" w:rsidP="00670EC7">
            <w:pPr>
              <w:pStyle w:val="Header"/>
              <w:rPr>
                <w:rFonts w:asciiTheme="minorHAnsi" w:hAnsiTheme="minorHAnsi" w:cstheme="minorBidi"/>
                <w:sz w:val="22"/>
                <w:szCs w:val="22"/>
              </w:rPr>
            </w:pPr>
            <w:r>
              <w:rPr>
                <w:rFonts w:asciiTheme="minorHAnsi" w:hAnsiTheme="minorHAnsi" w:cstheme="minorBidi"/>
                <w:sz w:val="22"/>
                <w:szCs w:val="22"/>
              </w:rPr>
              <w:t>7.</w:t>
            </w:r>
          </w:p>
        </w:tc>
        <w:tc>
          <w:tcPr>
            <w:tcW w:w="7065" w:type="dxa"/>
          </w:tcPr>
          <w:p w14:paraId="4627B01B" w14:textId="40BCDE53" w:rsidR="00670EC7" w:rsidRPr="00285E9A" w:rsidRDefault="00670EC7" w:rsidP="00670EC7">
            <w:pPr>
              <w:pStyle w:val="Header"/>
              <w:tabs>
                <w:tab w:val="clear" w:pos="4320"/>
                <w:tab w:val="clear" w:pos="8640"/>
              </w:tabs>
              <w:rPr>
                <w:rFonts w:ascii="Calibri" w:eastAsia="Calibri" w:hAnsi="Calibri" w:cs="Calibri"/>
                <w:sz w:val="22"/>
                <w:szCs w:val="22"/>
              </w:rPr>
            </w:pPr>
            <w:r w:rsidRPr="00285E9A">
              <w:rPr>
                <w:rFonts w:asciiTheme="minorHAnsi" w:hAnsiTheme="minorHAnsi"/>
                <w:sz w:val="22"/>
                <w:szCs w:val="22"/>
              </w:rPr>
              <w:t>Suspe</w:t>
            </w:r>
            <w:r>
              <w:rPr>
                <w:rFonts w:asciiTheme="minorHAnsi" w:hAnsiTheme="minorHAnsi"/>
                <w:sz w:val="22"/>
                <w:szCs w:val="22"/>
              </w:rPr>
              <w:t xml:space="preserve">nd </w:t>
            </w:r>
            <w:r w:rsidRPr="0007164B">
              <w:rPr>
                <w:rFonts w:asciiTheme="minorHAnsi" w:hAnsiTheme="minorHAnsi"/>
                <w:b/>
                <w:bCs/>
                <w:sz w:val="22"/>
                <w:szCs w:val="22"/>
              </w:rPr>
              <w:t>Bylaw 8</w:t>
            </w:r>
            <w:r>
              <w:rPr>
                <w:rFonts w:asciiTheme="minorHAnsi" w:hAnsiTheme="minorHAnsi"/>
                <w:sz w:val="22"/>
                <w:szCs w:val="22"/>
              </w:rPr>
              <w:t xml:space="preserve"> - </w:t>
            </w:r>
            <w:r w:rsidRPr="0007164B">
              <w:rPr>
                <w:rFonts w:ascii="Calibri" w:eastAsia="Calibri" w:hAnsi="Calibri" w:cs="Calibri"/>
                <w:b/>
                <w:bCs/>
                <w:sz w:val="22"/>
                <w:szCs w:val="22"/>
              </w:rPr>
              <w:t>Policy Approval Pro</w:t>
            </w:r>
            <w:r w:rsidR="00DD48FD">
              <w:rPr>
                <w:rFonts w:ascii="Calibri" w:eastAsia="Calibri" w:hAnsi="Calibri" w:cs="Calibri"/>
                <w:b/>
                <w:bCs/>
                <w:sz w:val="22"/>
                <w:szCs w:val="22"/>
              </w:rPr>
              <w:t>cess</w:t>
            </w:r>
          </w:p>
        </w:tc>
        <w:tc>
          <w:tcPr>
            <w:tcW w:w="1843" w:type="dxa"/>
          </w:tcPr>
          <w:p w14:paraId="7B9BD1F9" w14:textId="25379761" w:rsidR="00670EC7" w:rsidRPr="00AD7EEB" w:rsidRDefault="00670EC7" w:rsidP="00670EC7">
            <w:pPr>
              <w:jc w:val="center"/>
              <w:rPr>
                <w:rFonts w:asciiTheme="minorHAnsi" w:hAnsiTheme="minorHAnsi" w:cstheme="minorHAnsi"/>
                <w:sz w:val="22"/>
                <w:szCs w:val="22"/>
              </w:rPr>
            </w:pPr>
            <w:r>
              <w:rPr>
                <w:rFonts w:asciiTheme="minorHAnsi" w:hAnsiTheme="minorHAnsi" w:cstheme="minorHAnsi"/>
                <w:sz w:val="22"/>
                <w:szCs w:val="22"/>
              </w:rPr>
              <w:t>Tse</w:t>
            </w:r>
          </w:p>
        </w:tc>
      </w:tr>
      <w:tr w:rsidR="00670EC7" w14:paraId="35DFC9AA" w14:textId="77777777" w:rsidTr="36C0A7A2">
        <w:tc>
          <w:tcPr>
            <w:tcW w:w="556" w:type="dxa"/>
          </w:tcPr>
          <w:p w14:paraId="42142979" w14:textId="3A8926B7" w:rsidR="00670EC7" w:rsidRDefault="00670EC7" w:rsidP="00670EC7">
            <w:pPr>
              <w:pStyle w:val="Header"/>
              <w:rPr>
                <w:rFonts w:asciiTheme="minorHAnsi" w:hAnsiTheme="minorHAnsi" w:cstheme="minorBidi"/>
                <w:sz w:val="22"/>
                <w:szCs w:val="22"/>
              </w:rPr>
            </w:pPr>
            <w:r>
              <w:rPr>
                <w:rFonts w:asciiTheme="minorHAnsi" w:hAnsiTheme="minorHAnsi" w:cstheme="minorBidi"/>
                <w:sz w:val="22"/>
                <w:szCs w:val="22"/>
              </w:rPr>
              <w:t>8.</w:t>
            </w:r>
          </w:p>
        </w:tc>
        <w:tc>
          <w:tcPr>
            <w:tcW w:w="7065" w:type="dxa"/>
          </w:tcPr>
          <w:p w14:paraId="1A87D569" w14:textId="60B73768" w:rsidR="00670EC7" w:rsidRPr="00285E9A" w:rsidRDefault="00670EC7" w:rsidP="00670EC7">
            <w:pPr>
              <w:pStyle w:val="Header"/>
              <w:tabs>
                <w:tab w:val="clear" w:pos="4320"/>
                <w:tab w:val="clear" w:pos="8640"/>
              </w:tabs>
              <w:rPr>
                <w:rFonts w:ascii="Calibri" w:eastAsia="Calibri" w:hAnsi="Calibri" w:cs="Calibri"/>
                <w:sz w:val="22"/>
                <w:szCs w:val="22"/>
              </w:rPr>
            </w:pPr>
            <w:r>
              <w:rPr>
                <w:rFonts w:ascii="Calibri" w:eastAsia="Calibri" w:hAnsi="Calibri" w:cs="Calibri"/>
                <w:sz w:val="22"/>
                <w:szCs w:val="22"/>
              </w:rPr>
              <w:t xml:space="preserve">Suspend </w:t>
            </w:r>
            <w:r w:rsidRPr="00B90E66">
              <w:rPr>
                <w:rFonts w:ascii="Calibri" w:eastAsia="Calibri" w:hAnsi="Calibri" w:cs="Calibri"/>
                <w:b/>
                <w:bCs/>
                <w:sz w:val="22"/>
                <w:szCs w:val="22"/>
              </w:rPr>
              <w:t>Operating Policy – Education and Advocacy Department</w:t>
            </w:r>
          </w:p>
        </w:tc>
        <w:tc>
          <w:tcPr>
            <w:tcW w:w="1843" w:type="dxa"/>
          </w:tcPr>
          <w:p w14:paraId="6812D770" w14:textId="6FD58272" w:rsidR="00670EC7" w:rsidRPr="00AD7EEB" w:rsidRDefault="00670EC7" w:rsidP="00670EC7">
            <w:pPr>
              <w:jc w:val="center"/>
              <w:rPr>
                <w:rFonts w:asciiTheme="minorHAnsi" w:hAnsiTheme="minorHAnsi" w:cstheme="minorHAnsi"/>
                <w:sz w:val="22"/>
                <w:szCs w:val="22"/>
              </w:rPr>
            </w:pPr>
            <w:r>
              <w:rPr>
                <w:rFonts w:asciiTheme="minorHAnsi" w:hAnsiTheme="minorHAnsi" w:cstheme="minorHAnsi"/>
                <w:sz w:val="22"/>
                <w:szCs w:val="22"/>
              </w:rPr>
              <w:t>Tse</w:t>
            </w:r>
          </w:p>
        </w:tc>
      </w:tr>
      <w:tr w:rsidR="00670EC7" w14:paraId="3332D019" w14:textId="77777777" w:rsidTr="36C0A7A2">
        <w:tc>
          <w:tcPr>
            <w:tcW w:w="556" w:type="dxa"/>
          </w:tcPr>
          <w:p w14:paraId="6F67A4B0" w14:textId="7138A888" w:rsidR="00670EC7" w:rsidRDefault="00D95657" w:rsidP="00670EC7">
            <w:pPr>
              <w:pStyle w:val="Header"/>
              <w:rPr>
                <w:rFonts w:asciiTheme="minorHAnsi" w:hAnsiTheme="minorHAnsi" w:cstheme="minorBidi"/>
                <w:sz w:val="22"/>
                <w:szCs w:val="22"/>
              </w:rPr>
            </w:pPr>
            <w:r>
              <w:rPr>
                <w:rFonts w:asciiTheme="minorHAnsi" w:hAnsiTheme="minorHAnsi" w:cstheme="minorBidi"/>
                <w:sz w:val="22"/>
                <w:szCs w:val="22"/>
              </w:rPr>
              <w:t>9.</w:t>
            </w:r>
          </w:p>
        </w:tc>
        <w:tc>
          <w:tcPr>
            <w:tcW w:w="7065" w:type="dxa"/>
          </w:tcPr>
          <w:p w14:paraId="7625E5D3" w14:textId="6CFA3E4E" w:rsidR="00670EC7" w:rsidRPr="00285E9A" w:rsidRDefault="00670EC7" w:rsidP="00670EC7">
            <w:pPr>
              <w:pStyle w:val="Header"/>
              <w:tabs>
                <w:tab w:val="clear" w:pos="4320"/>
                <w:tab w:val="clear" w:pos="8640"/>
              </w:tabs>
              <w:rPr>
                <w:rFonts w:ascii="Calibri" w:eastAsia="Calibri" w:hAnsi="Calibri" w:cs="Calibri"/>
                <w:sz w:val="22"/>
                <w:szCs w:val="22"/>
              </w:rPr>
            </w:pPr>
            <w:r w:rsidRPr="00B90E66">
              <w:rPr>
                <w:rFonts w:ascii="Calibri" w:eastAsia="Calibri" w:hAnsi="Calibri" w:cs="Calibri"/>
                <w:b/>
                <w:bCs/>
                <w:sz w:val="22"/>
                <w:szCs w:val="22"/>
              </w:rPr>
              <w:t>Operating Policy - MSU Macademics</w:t>
            </w:r>
          </w:p>
        </w:tc>
        <w:tc>
          <w:tcPr>
            <w:tcW w:w="1843" w:type="dxa"/>
          </w:tcPr>
          <w:p w14:paraId="26EED374" w14:textId="57352FF2" w:rsidR="00670EC7" w:rsidRPr="00AD7EEB" w:rsidRDefault="00670EC7" w:rsidP="00670EC7">
            <w:pPr>
              <w:jc w:val="center"/>
              <w:rPr>
                <w:rFonts w:asciiTheme="minorHAnsi" w:hAnsiTheme="minorHAnsi" w:cstheme="minorHAnsi"/>
                <w:sz w:val="22"/>
                <w:szCs w:val="22"/>
              </w:rPr>
            </w:pPr>
            <w:r>
              <w:rPr>
                <w:rFonts w:asciiTheme="minorHAnsi" w:hAnsiTheme="minorHAnsi" w:cstheme="minorHAnsi"/>
                <w:sz w:val="22"/>
                <w:szCs w:val="22"/>
              </w:rPr>
              <w:t>Noble</w:t>
            </w:r>
          </w:p>
        </w:tc>
      </w:tr>
      <w:tr w:rsidR="00670EC7" w14:paraId="0E3A0861" w14:textId="77777777" w:rsidTr="36C0A7A2">
        <w:tc>
          <w:tcPr>
            <w:tcW w:w="556" w:type="dxa"/>
          </w:tcPr>
          <w:p w14:paraId="44BE99A1" w14:textId="48F5AD51" w:rsidR="00670EC7" w:rsidRDefault="00984D7B" w:rsidP="00670EC7">
            <w:pPr>
              <w:pStyle w:val="Header"/>
              <w:rPr>
                <w:rFonts w:asciiTheme="minorHAnsi" w:hAnsiTheme="minorHAnsi" w:cstheme="minorBidi"/>
                <w:sz w:val="22"/>
                <w:szCs w:val="22"/>
              </w:rPr>
            </w:pPr>
            <w:r>
              <w:rPr>
                <w:rFonts w:asciiTheme="minorHAnsi" w:hAnsiTheme="minorHAnsi" w:cstheme="minorBidi"/>
                <w:sz w:val="22"/>
                <w:szCs w:val="22"/>
              </w:rPr>
              <w:t>10.</w:t>
            </w:r>
          </w:p>
        </w:tc>
        <w:tc>
          <w:tcPr>
            <w:tcW w:w="7065" w:type="dxa"/>
          </w:tcPr>
          <w:p w14:paraId="5F188EF3" w14:textId="2E7D2943" w:rsidR="00670EC7" w:rsidRPr="00B90E66" w:rsidRDefault="00670EC7" w:rsidP="00670EC7">
            <w:pPr>
              <w:pStyle w:val="Header"/>
              <w:tabs>
                <w:tab w:val="clear" w:pos="4320"/>
                <w:tab w:val="clear" w:pos="8640"/>
              </w:tabs>
              <w:rPr>
                <w:rFonts w:ascii="Calibri" w:eastAsia="Calibri" w:hAnsi="Calibri" w:cs="Calibri"/>
                <w:b/>
                <w:bCs/>
                <w:sz w:val="22"/>
                <w:szCs w:val="22"/>
              </w:rPr>
            </w:pPr>
            <w:r w:rsidRPr="00B90E66">
              <w:rPr>
                <w:rFonts w:ascii="Calibri" w:eastAsia="Calibri" w:hAnsi="Calibri" w:cs="Calibri"/>
                <w:b/>
                <w:bCs/>
                <w:sz w:val="22"/>
                <w:szCs w:val="22"/>
              </w:rPr>
              <w:t>Operating Policy - Awards &amp; Distinctions</w:t>
            </w:r>
          </w:p>
        </w:tc>
        <w:tc>
          <w:tcPr>
            <w:tcW w:w="1843" w:type="dxa"/>
          </w:tcPr>
          <w:p w14:paraId="4C30FBD5" w14:textId="12A4BAB9" w:rsidR="00670EC7" w:rsidRPr="00AD7EEB" w:rsidRDefault="00670EC7" w:rsidP="00670EC7">
            <w:pPr>
              <w:jc w:val="center"/>
              <w:rPr>
                <w:rFonts w:asciiTheme="minorHAnsi" w:hAnsiTheme="minorHAnsi" w:cstheme="minorHAnsi"/>
                <w:sz w:val="22"/>
                <w:szCs w:val="22"/>
              </w:rPr>
            </w:pPr>
            <w:r>
              <w:rPr>
                <w:rFonts w:asciiTheme="minorHAnsi" w:hAnsiTheme="minorHAnsi" w:cstheme="minorHAnsi"/>
                <w:sz w:val="22"/>
                <w:szCs w:val="22"/>
              </w:rPr>
              <w:t>Noble</w:t>
            </w:r>
          </w:p>
        </w:tc>
      </w:tr>
      <w:tr w:rsidR="00670EC7" w14:paraId="5DD38284" w14:textId="77777777" w:rsidTr="36C0A7A2">
        <w:tc>
          <w:tcPr>
            <w:tcW w:w="556" w:type="dxa"/>
          </w:tcPr>
          <w:p w14:paraId="68E986C0" w14:textId="3CC8BEA6" w:rsidR="00670EC7" w:rsidRDefault="00984D7B" w:rsidP="00670EC7">
            <w:pPr>
              <w:pStyle w:val="Header"/>
              <w:rPr>
                <w:rFonts w:asciiTheme="minorHAnsi" w:hAnsiTheme="minorHAnsi" w:cstheme="minorBidi"/>
                <w:sz w:val="22"/>
                <w:szCs w:val="22"/>
              </w:rPr>
            </w:pPr>
            <w:r>
              <w:rPr>
                <w:rFonts w:asciiTheme="minorHAnsi" w:hAnsiTheme="minorHAnsi" w:cstheme="minorBidi"/>
                <w:sz w:val="22"/>
                <w:szCs w:val="22"/>
              </w:rPr>
              <w:t>11.</w:t>
            </w:r>
          </w:p>
        </w:tc>
        <w:tc>
          <w:tcPr>
            <w:tcW w:w="7065" w:type="dxa"/>
          </w:tcPr>
          <w:p w14:paraId="61E35A8D" w14:textId="549BF457" w:rsidR="00670EC7" w:rsidRPr="00B90E66" w:rsidRDefault="00670EC7" w:rsidP="00670EC7">
            <w:pPr>
              <w:pStyle w:val="Header"/>
              <w:tabs>
                <w:tab w:val="clear" w:pos="4320"/>
                <w:tab w:val="clear" w:pos="8640"/>
              </w:tabs>
              <w:rPr>
                <w:rFonts w:ascii="Calibri" w:eastAsia="Calibri" w:hAnsi="Calibri" w:cs="Calibri"/>
                <w:b/>
                <w:bCs/>
                <w:sz w:val="22"/>
                <w:szCs w:val="22"/>
              </w:rPr>
            </w:pPr>
            <w:r w:rsidRPr="00B90E66">
              <w:rPr>
                <w:rFonts w:ascii="Calibri" w:eastAsia="Calibri" w:hAnsi="Calibri" w:cs="Calibri"/>
                <w:b/>
                <w:bCs/>
                <w:sz w:val="22"/>
                <w:szCs w:val="22"/>
              </w:rPr>
              <w:t>Operating Policy - Honour M Award</w:t>
            </w:r>
          </w:p>
        </w:tc>
        <w:tc>
          <w:tcPr>
            <w:tcW w:w="1843" w:type="dxa"/>
          </w:tcPr>
          <w:p w14:paraId="6A15B527" w14:textId="7DF9A317" w:rsidR="00670EC7" w:rsidRPr="00AD7EEB" w:rsidRDefault="00670EC7" w:rsidP="00670EC7">
            <w:pPr>
              <w:jc w:val="center"/>
              <w:rPr>
                <w:rFonts w:asciiTheme="minorHAnsi" w:hAnsiTheme="minorHAnsi" w:cstheme="minorHAnsi"/>
                <w:sz w:val="22"/>
                <w:szCs w:val="22"/>
              </w:rPr>
            </w:pPr>
            <w:r>
              <w:rPr>
                <w:rFonts w:asciiTheme="minorHAnsi" w:hAnsiTheme="minorHAnsi" w:cstheme="minorHAnsi"/>
                <w:sz w:val="22"/>
                <w:szCs w:val="22"/>
              </w:rPr>
              <w:t>Noble</w:t>
            </w:r>
          </w:p>
        </w:tc>
      </w:tr>
      <w:tr w:rsidR="00670EC7" w14:paraId="638356AF" w14:textId="77777777" w:rsidTr="36C0A7A2">
        <w:tc>
          <w:tcPr>
            <w:tcW w:w="556" w:type="dxa"/>
          </w:tcPr>
          <w:p w14:paraId="6346889D" w14:textId="422DF9D2" w:rsidR="00670EC7" w:rsidRDefault="00984D7B" w:rsidP="00670EC7">
            <w:pPr>
              <w:pStyle w:val="Header"/>
              <w:rPr>
                <w:rFonts w:asciiTheme="minorHAnsi" w:hAnsiTheme="minorHAnsi" w:cstheme="minorBidi"/>
                <w:sz w:val="22"/>
                <w:szCs w:val="22"/>
              </w:rPr>
            </w:pPr>
            <w:r>
              <w:rPr>
                <w:rFonts w:asciiTheme="minorHAnsi" w:hAnsiTheme="minorHAnsi" w:cstheme="minorBidi"/>
                <w:sz w:val="22"/>
                <w:szCs w:val="22"/>
              </w:rPr>
              <w:t>12.</w:t>
            </w:r>
          </w:p>
        </w:tc>
        <w:tc>
          <w:tcPr>
            <w:tcW w:w="7065" w:type="dxa"/>
          </w:tcPr>
          <w:p w14:paraId="23F3E713" w14:textId="6CF2A25D" w:rsidR="00670EC7" w:rsidRPr="00B90E66" w:rsidRDefault="00670EC7" w:rsidP="00670EC7">
            <w:pPr>
              <w:pStyle w:val="Header"/>
              <w:tabs>
                <w:tab w:val="clear" w:pos="4320"/>
                <w:tab w:val="clear" w:pos="8640"/>
              </w:tabs>
              <w:rPr>
                <w:rFonts w:ascii="Calibri" w:eastAsia="Calibri" w:hAnsi="Calibri" w:cs="Calibri"/>
                <w:b/>
                <w:bCs/>
                <w:sz w:val="22"/>
                <w:szCs w:val="22"/>
              </w:rPr>
            </w:pPr>
            <w:r w:rsidRPr="00B90E66">
              <w:rPr>
                <w:rFonts w:ascii="Calibri" w:eastAsia="Calibri" w:hAnsi="Calibri" w:cs="Calibri"/>
                <w:b/>
                <w:bCs/>
                <w:sz w:val="22"/>
                <w:szCs w:val="22"/>
              </w:rPr>
              <w:t>Operating Policy - J. Lynn Watson Award for Community Service</w:t>
            </w:r>
          </w:p>
        </w:tc>
        <w:tc>
          <w:tcPr>
            <w:tcW w:w="1843" w:type="dxa"/>
          </w:tcPr>
          <w:p w14:paraId="5EF476ED" w14:textId="334BB11D" w:rsidR="00670EC7" w:rsidRPr="00AD7EEB" w:rsidRDefault="00670EC7" w:rsidP="00670EC7">
            <w:pPr>
              <w:jc w:val="center"/>
              <w:rPr>
                <w:rFonts w:asciiTheme="minorHAnsi" w:hAnsiTheme="minorHAnsi" w:cstheme="minorHAnsi"/>
                <w:sz w:val="22"/>
                <w:szCs w:val="22"/>
              </w:rPr>
            </w:pPr>
            <w:r>
              <w:rPr>
                <w:rFonts w:asciiTheme="minorHAnsi" w:hAnsiTheme="minorHAnsi" w:cstheme="minorHAnsi"/>
                <w:sz w:val="22"/>
                <w:szCs w:val="22"/>
              </w:rPr>
              <w:t>Noble</w:t>
            </w:r>
          </w:p>
        </w:tc>
      </w:tr>
      <w:tr w:rsidR="00670EC7" w14:paraId="180F4DA5" w14:textId="77777777" w:rsidTr="36C0A7A2">
        <w:tc>
          <w:tcPr>
            <w:tcW w:w="556" w:type="dxa"/>
          </w:tcPr>
          <w:p w14:paraId="5FE2245D" w14:textId="2DBF9A40" w:rsidR="00670EC7" w:rsidRDefault="00984D7B" w:rsidP="00670EC7">
            <w:pPr>
              <w:pStyle w:val="Header"/>
              <w:rPr>
                <w:rFonts w:asciiTheme="minorHAnsi" w:hAnsiTheme="minorHAnsi" w:cstheme="minorBidi"/>
                <w:sz w:val="22"/>
                <w:szCs w:val="22"/>
              </w:rPr>
            </w:pPr>
            <w:r>
              <w:rPr>
                <w:rFonts w:asciiTheme="minorHAnsi" w:hAnsiTheme="minorHAnsi" w:cstheme="minorBidi"/>
                <w:sz w:val="22"/>
                <w:szCs w:val="22"/>
              </w:rPr>
              <w:t>13.</w:t>
            </w:r>
          </w:p>
        </w:tc>
        <w:tc>
          <w:tcPr>
            <w:tcW w:w="7065" w:type="dxa"/>
          </w:tcPr>
          <w:p w14:paraId="0199FFCC" w14:textId="79D66B97" w:rsidR="00670EC7" w:rsidRPr="00B90E66" w:rsidRDefault="00670EC7" w:rsidP="00670EC7">
            <w:pPr>
              <w:pStyle w:val="Header"/>
              <w:tabs>
                <w:tab w:val="clear" w:pos="4320"/>
                <w:tab w:val="clear" w:pos="8640"/>
              </w:tabs>
              <w:rPr>
                <w:rFonts w:ascii="Calibri" w:eastAsia="Calibri" w:hAnsi="Calibri" w:cs="Calibri"/>
                <w:b/>
                <w:bCs/>
                <w:sz w:val="22"/>
                <w:szCs w:val="22"/>
              </w:rPr>
            </w:pPr>
            <w:r w:rsidRPr="00B90E66">
              <w:rPr>
                <w:rFonts w:ascii="Calibri" w:eastAsia="Calibri" w:hAnsi="Calibri" w:cs="Calibri"/>
                <w:b/>
                <w:bCs/>
                <w:sz w:val="22"/>
                <w:szCs w:val="22"/>
              </w:rPr>
              <w:t>Operating Policy - MSU Spirit Award</w:t>
            </w:r>
          </w:p>
        </w:tc>
        <w:tc>
          <w:tcPr>
            <w:tcW w:w="1843" w:type="dxa"/>
          </w:tcPr>
          <w:p w14:paraId="0BF6D9D4" w14:textId="31EA79B1" w:rsidR="00670EC7" w:rsidRPr="00AD7EEB" w:rsidRDefault="00670EC7" w:rsidP="00670EC7">
            <w:pPr>
              <w:jc w:val="center"/>
              <w:rPr>
                <w:rFonts w:asciiTheme="minorHAnsi" w:hAnsiTheme="minorHAnsi" w:cstheme="minorHAnsi"/>
                <w:sz w:val="22"/>
                <w:szCs w:val="22"/>
              </w:rPr>
            </w:pPr>
            <w:r>
              <w:rPr>
                <w:rFonts w:asciiTheme="minorHAnsi" w:hAnsiTheme="minorHAnsi" w:cstheme="minorHAnsi"/>
                <w:sz w:val="22"/>
                <w:szCs w:val="22"/>
              </w:rPr>
              <w:t>Noble</w:t>
            </w:r>
          </w:p>
        </w:tc>
      </w:tr>
      <w:tr w:rsidR="00670EC7" w14:paraId="5C2D6C3B" w14:textId="77777777" w:rsidTr="36C0A7A2">
        <w:tc>
          <w:tcPr>
            <w:tcW w:w="556" w:type="dxa"/>
          </w:tcPr>
          <w:p w14:paraId="73440A6D" w14:textId="4E9C7080" w:rsidR="00670EC7" w:rsidRDefault="00984D7B" w:rsidP="00670EC7">
            <w:pPr>
              <w:pStyle w:val="Header"/>
              <w:rPr>
                <w:rFonts w:asciiTheme="minorHAnsi" w:hAnsiTheme="minorHAnsi" w:cstheme="minorBidi"/>
                <w:sz w:val="22"/>
                <w:szCs w:val="22"/>
              </w:rPr>
            </w:pPr>
            <w:r>
              <w:rPr>
                <w:rFonts w:asciiTheme="minorHAnsi" w:hAnsiTheme="minorHAnsi" w:cstheme="minorBidi"/>
                <w:sz w:val="22"/>
                <w:szCs w:val="22"/>
              </w:rPr>
              <w:t>14.</w:t>
            </w:r>
          </w:p>
        </w:tc>
        <w:tc>
          <w:tcPr>
            <w:tcW w:w="7065" w:type="dxa"/>
          </w:tcPr>
          <w:p w14:paraId="1450E39C" w14:textId="0B4B3C44" w:rsidR="00670EC7" w:rsidRPr="00B90E66" w:rsidRDefault="00670EC7" w:rsidP="00670EC7">
            <w:pPr>
              <w:pStyle w:val="Header"/>
              <w:tabs>
                <w:tab w:val="clear" w:pos="4320"/>
                <w:tab w:val="clear" w:pos="8640"/>
              </w:tabs>
              <w:rPr>
                <w:rFonts w:ascii="Calibri" w:eastAsia="Calibri" w:hAnsi="Calibri" w:cs="Calibri"/>
                <w:b/>
                <w:bCs/>
                <w:sz w:val="22"/>
                <w:szCs w:val="22"/>
              </w:rPr>
            </w:pPr>
            <w:r w:rsidRPr="00B90E66">
              <w:rPr>
                <w:rFonts w:ascii="Calibri" w:eastAsia="Calibri" w:hAnsi="Calibri" w:cs="Calibri"/>
                <w:b/>
                <w:bCs/>
                <w:sz w:val="22"/>
                <w:szCs w:val="22"/>
              </w:rPr>
              <w:t>Operating Policy - MSU Merit Scholarship Award</w:t>
            </w:r>
          </w:p>
        </w:tc>
        <w:tc>
          <w:tcPr>
            <w:tcW w:w="1843" w:type="dxa"/>
          </w:tcPr>
          <w:p w14:paraId="7E389808" w14:textId="6053C2AF" w:rsidR="00670EC7" w:rsidRPr="00AD7EEB" w:rsidRDefault="00670EC7" w:rsidP="00670EC7">
            <w:pPr>
              <w:jc w:val="center"/>
              <w:rPr>
                <w:rFonts w:asciiTheme="minorHAnsi" w:hAnsiTheme="minorHAnsi" w:cstheme="minorHAnsi"/>
                <w:sz w:val="22"/>
                <w:szCs w:val="22"/>
              </w:rPr>
            </w:pPr>
            <w:r>
              <w:rPr>
                <w:rFonts w:asciiTheme="minorHAnsi" w:hAnsiTheme="minorHAnsi" w:cstheme="minorHAnsi"/>
                <w:sz w:val="22"/>
                <w:szCs w:val="22"/>
              </w:rPr>
              <w:t>Noble</w:t>
            </w:r>
          </w:p>
        </w:tc>
      </w:tr>
      <w:tr w:rsidR="00670EC7" w14:paraId="53CC3CDB" w14:textId="77777777" w:rsidTr="36C0A7A2">
        <w:tc>
          <w:tcPr>
            <w:tcW w:w="556" w:type="dxa"/>
          </w:tcPr>
          <w:p w14:paraId="23064380" w14:textId="62590435" w:rsidR="00670EC7" w:rsidRDefault="00984D7B" w:rsidP="00670EC7">
            <w:pPr>
              <w:pStyle w:val="Header"/>
              <w:rPr>
                <w:rFonts w:asciiTheme="minorHAnsi" w:hAnsiTheme="minorHAnsi" w:cstheme="minorBidi"/>
                <w:sz w:val="22"/>
                <w:szCs w:val="22"/>
              </w:rPr>
            </w:pPr>
            <w:r>
              <w:rPr>
                <w:rFonts w:asciiTheme="minorHAnsi" w:hAnsiTheme="minorHAnsi" w:cstheme="minorBidi"/>
                <w:sz w:val="22"/>
                <w:szCs w:val="22"/>
              </w:rPr>
              <w:t>15.</w:t>
            </w:r>
          </w:p>
        </w:tc>
        <w:tc>
          <w:tcPr>
            <w:tcW w:w="7065" w:type="dxa"/>
          </w:tcPr>
          <w:p w14:paraId="42584843" w14:textId="0860A671" w:rsidR="00670EC7" w:rsidRPr="00B90E66" w:rsidRDefault="00670EC7" w:rsidP="00670EC7">
            <w:pPr>
              <w:pStyle w:val="Header"/>
              <w:tabs>
                <w:tab w:val="clear" w:pos="4320"/>
                <w:tab w:val="clear" w:pos="8640"/>
              </w:tabs>
              <w:rPr>
                <w:rFonts w:ascii="Calibri" w:eastAsia="Calibri" w:hAnsi="Calibri" w:cs="Calibri"/>
                <w:b/>
                <w:bCs/>
                <w:sz w:val="22"/>
                <w:szCs w:val="22"/>
              </w:rPr>
            </w:pPr>
            <w:r w:rsidRPr="00343DD6">
              <w:rPr>
                <w:rFonts w:ascii="Calibri" w:eastAsia="Calibri" w:hAnsi="Calibri" w:cs="Calibri"/>
                <w:sz w:val="22"/>
                <w:szCs w:val="22"/>
              </w:rPr>
              <w:t>Proposed</w:t>
            </w:r>
            <w:r w:rsidRPr="00B90E66">
              <w:rPr>
                <w:rFonts w:ascii="Calibri" w:eastAsia="Calibri" w:hAnsi="Calibri" w:cs="Calibri"/>
                <w:b/>
                <w:bCs/>
                <w:sz w:val="22"/>
                <w:szCs w:val="22"/>
              </w:rPr>
              <w:t xml:space="preserve"> Operating Policy - MSU Teaching Awards</w:t>
            </w:r>
          </w:p>
        </w:tc>
        <w:tc>
          <w:tcPr>
            <w:tcW w:w="1843" w:type="dxa"/>
          </w:tcPr>
          <w:p w14:paraId="4FD9061C" w14:textId="7EDE01FB" w:rsidR="00670EC7" w:rsidRPr="00AD7EEB" w:rsidRDefault="00670EC7" w:rsidP="00670EC7">
            <w:pPr>
              <w:jc w:val="center"/>
              <w:rPr>
                <w:rFonts w:asciiTheme="minorHAnsi" w:hAnsiTheme="minorHAnsi" w:cstheme="minorHAnsi"/>
                <w:sz w:val="22"/>
                <w:szCs w:val="22"/>
              </w:rPr>
            </w:pPr>
            <w:r>
              <w:rPr>
                <w:rFonts w:asciiTheme="minorHAnsi" w:hAnsiTheme="minorHAnsi" w:cstheme="minorHAnsi"/>
                <w:sz w:val="22"/>
                <w:szCs w:val="22"/>
              </w:rPr>
              <w:t>Noble</w:t>
            </w:r>
          </w:p>
        </w:tc>
      </w:tr>
      <w:tr w:rsidR="00670EC7" w14:paraId="4EB1F19F" w14:textId="77777777" w:rsidTr="36C0A7A2">
        <w:tc>
          <w:tcPr>
            <w:tcW w:w="556" w:type="dxa"/>
          </w:tcPr>
          <w:p w14:paraId="3B26D82B" w14:textId="0CE22BBC" w:rsidR="00670EC7" w:rsidRDefault="00984D7B" w:rsidP="00670EC7">
            <w:pPr>
              <w:pStyle w:val="Header"/>
              <w:rPr>
                <w:rFonts w:asciiTheme="minorHAnsi" w:hAnsiTheme="minorHAnsi" w:cstheme="minorBidi"/>
                <w:sz w:val="22"/>
                <w:szCs w:val="22"/>
              </w:rPr>
            </w:pPr>
            <w:r>
              <w:rPr>
                <w:rFonts w:asciiTheme="minorHAnsi" w:hAnsiTheme="minorHAnsi" w:cstheme="minorBidi"/>
                <w:sz w:val="22"/>
                <w:szCs w:val="22"/>
              </w:rPr>
              <w:t>16.</w:t>
            </w:r>
          </w:p>
        </w:tc>
        <w:tc>
          <w:tcPr>
            <w:tcW w:w="7065" w:type="dxa"/>
          </w:tcPr>
          <w:p w14:paraId="5C3FCC4D" w14:textId="25FEFE95" w:rsidR="00670EC7" w:rsidRPr="00B90E66" w:rsidRDefault="00670EC7" w:rsidP="00670EC7">
            <w:pPr>
              <w:pStyle w:val="Header"/>
              <w:tabs>
                <w:tab w:val="clear" w:pos="4320"/>
                <w:tab w:val="clear" w:pos="8640"/>
              </w:tabs>
              <w:rPr>
                <w:rFonts w:ascii="Calibri" w:eastAsia="Calibri" w:hAnsi="Calibri" w:cs="Calibri"/>
                <w:b/>
                <w:bCs/>
                <w:sz w:val="22"/>
                <w:szCs w:val="22"/>
              </w:rPr>
            </w:pPr>
            <w:r>
              <w:rPr>
                <w:rFonts w:ascii="Calibri" w:eastAsia="Calibri" w:hAnsi="Calibri" w:cs="Calibri"/>
                <w:sz w:val="22"/>
                <w:szCs w:val="22"/>
              </w:rPr>
              <w:t>R</w:t>
            </w:r>
            <w:r w:rsidRPr="007738CC">
              <w:rPr>
                <w:rFonts w:ascii="Calibri" w:eastAsia="Calibri" w:hAnsi="Calibri" w:cs="Calibri"/>
                <w:sz w:val="22"/>
                <w:szCs w:val="22"/>
              </w:rPr>
              <w:t xml:space="preserve">escind </w:t>
            </w:r>
            <w:r w:rsidRPr="00B90E66">
              <w:rPr>
                <w:rFonts w:ascii="Calibri" w:eastAsia="Calibri" w:hAnsi="Calibri" w:cs="Calibri"/>
                <w:b/>
                <w:bCs/>
                <w:sz w:val="22"/>
                <w:szCs w:val="22"/>
              </w:rPr>
              <w:t>Operating Policy - Compass Information Centre</w:t>
            </w:r>
          </w:p>
        </w:tc>
        <w:tc>
          <w:tcPr>
            <w:tcW w:w="1843" w:type="dxa"/>
          </w:tcPr>
          <w:p w14:paraId="168D8848" w14:textId="42797278" w:rsidR="00670EC7" w:rsidRPr="00AD7EEB" w:rsidRDefault="00670EC7" w:rsidP="00670EC7">
            <w:pPr>
              <w:jc w:val="center"/>
              <w:rPr>
                <w:rFonts w:asciiTheme="minorHAnsi" w:hAnsiTheme="minorHAnsi" w:cstheme="minorHAnsi"/>
                <w:sz w:val="22"/>
                <w:szCs w:val="22"/>
              </w:rPr>
            </w:pPr>
            <w:r>
              <w:rPr>
                <w:rFonts w:asciiTheme="minorHAnsi" w:hAnsiTheme="minorHAnsi" w:cstheme="minorHAnsi"/>
                <w:sz w:val="22"/>
                <w:szCs w:val="22"/>
              </w:rPr>
              <w:t>Noble</w:t>
            </w:r>
          </w:p>
        </w:tc>
      </w:tr>
      <w:tr w:rsidR="00670EC7" w14:paraId="61311564" w14:textId="77777777" w:rsidTr="36C0A7A2">
        <w:tc>
          <w:tcPr>
            <w:tcW w:w="556" w:type="dxa"/>
          </w:tcPr>
          <w:p w14:paraId="4CBB90FF" w14:textId="471D0A2D" w:rsidR="00670EC7" w:rsidRDefault="00984D7B" w:rsidP="00670EC7">
            <w:pPr>
              <w:pStyle w:val="Header"/>
              <w:rPr>
                <w:rFonts w:asciiTheme="minorHAnsi" w:hAnsiTheme="minorHAnsi" w:cstheme="minorBidi"/>
                <w:sz w:val="22"/>
                <w:szCs w:val="22"/>
              </w:rPr>
            </w:pPr>
            <w:bookmarkStart w:id="2" w:name="_Hlk66806295"/>
            <w:r>
              <w:rPr>
                <w:rFonts w:asciiTheme="minorHAnsi" w:hAnsiTheme="minorHAnsi" w:cstheme="minorBidi"/>
                <w:sz w:val="22"/>
                <w:szCs w:val="22"/>
              </w:rPr>
              <w:t>17.</w:t>
            </w:r>
          </w:p>
        </w:tc>
        <w:tc>
          <w:tcPr>
            <w:tcW w:w="7065" w:type="dxa"/>
          </w:tcPr>
          <w:p w14:paraId="52B65503" w14:textId="4829455A" w:rsidR="00670EC7" w:rsidRPr="00285E9A" w:rsidRDefault="00670EC7" w:rsidP="00670EC7">
            <w:pPr>
              <w:pStyle w:val="Header"/>
              <w:tabs>
                <w:tab w:val="clear" w:pos="4320"/>
                <w:tab w:val="clear" w:pos="8640"/>
              </w:tabs>
              <w:rPr>
                <w:rFonts w:ascii="Calibri" w:eastAsia="Calibri" w:hAnsi="Calibri" w:cs="Calibri"/>
                <w:sz w:val="22"/>
                <w:szCs w:val="22"/>
              </w:rPr>
            </w:pPr>
            <w:r w:rsidRPr="00B90E66">
              <w:rPr>
                <w:rFonts w:ascii="Calibri" w:eastAsia="Calibri" w:hAnsi="Calibri" w:cs="Calibri"/>
                <w:b/>
                <w:bCs/>
                <w:sz w:val="22"/>
                <w:szCs w:val="22"/>
              </w:rPr>
              <w:t>Operating Policy – Services</w:t>
            </w:r>
          </w:p>
        </w:tc>
        <w:tc>
          <w:tcPr>
            <w:tcW w:w="1843" w:type="dxa"/>
          </w:tcPr>
          <w:p w14:paraId="37E82DC8" w14:textId="72566CC7" w:rsidR="00670EC7" w:rsidRPr="00AD7EEB" w:rsidRDefault="00670EC7" w:rsidP="00670EC7">
            <w:pPr>
              <w:jc w:val="center"/>
              <w:rPr>
                <w:rFonts w:asciiTheme="minorHAnsi" w:hAnsiTheme="minorHAnsi" w:cstheme="minorHAnsi"/>
                <w:sz w:val="22"/>
                <w:szCs w:val="22"/>
              </w:rPr>
            </w:pPr>
            <w:r>
              <w:rPr>
                <w:rFonts w:asciiTheme="minorHAnsi" w:hAnsiTheme="minorHAnsi" w:cstheme="minorHAnsi"/>
                <w:sz w:val="22"/>
                <w:szCs w:val="22"/>
              </w:rPr>
              <w:t>Noble</w:t>
            </w:r>
          </w:p>
        </w:tc>
      </w:tr>
      <w:tr w:rsidR="00670EC7" w14:paraId="16D4AB83" w14:textId="77777777" w:rsidTr="36C0A7A2">
        <w:tc>
          <w:tcPr>
            <w:tcW w:w="556" w:type="dxa"/>
          </w:tcPr>
          <w:p w14:paraId="3600BC87" w14:textId="4D2F34BB" w:rsidR="00670EC7" w:rsidRDefault="00984D7B" w:rsidP="00670EC7">
            <w:pPr>
              <w:pStyle w:val="Header"/>
              <w:rPr>
                <w:rFonts w:asciiTheme="minorHAnsi" w:hAnsiTheme="minorHAnsi" w:cstheme="minorBidi"/>
                <w:sz w:val="22"/>
                <w:szCs w:val="22"/>
              </w:rPr>
            </w:pPr>
            <w:r>
              <w:rPr>
                <w:rFonts w:asciiTheme="minorHAnsi" w:hAnsiTheme="minorHAnsi" w:cstheme="minorBidi"/>
                <w:sz w:val="22"/>
                <w:szCs w:val="22"/>
              </w:rPr>
              <w:t>18.</w:t>
            </w:r>
          </w:p>
        </w:tc>
        <w:tc>
          <w:tcPr>
            <w:tcW w:w="7065" w:type="dxa"/>
          </w:tcPr>
          <w:p w14:paraId="554D642E" w14:textId="7897FB63" w:rsidR="00670EC7" w:rsidRPr="00B90E66" w:rsidRDefault="00670EC7" w:rsidP="00670EC7">
            <w:pPr>
              <w:pStyle w:val="Header"/>
              <w:tabs>
                <w:tab w:val="clear" w:pos="4320"/>
                <w:tab w:val="clear" w:pos="8640"/>
              </w:tabs>
              <w:rPr>
                <w:rFonts w:ascii="Calibri" w:eastAsia="Calibri" w:hAnsi="Calibri" w:cs="Calibri"/>
                <w:b/>
                <w:bCs/>
                <w:sz w:val="22"/>
                <w:szCs w:val="22"/>
              </w:rPr>
            </w:pPr>
            <w:r w:rsidRPr="00B90E66">
              <w:rPr>
                <w:rFonts w:ascii="Calibri" w:eastAsia="Calibri" w:hAnsi="Calibri" w:cs="Calibri"/>
                <w:b/>
                <w:bCs/>
                <w:sz w:val="22"/>
                <w:szCs w:val="22"/>
              </w:rPr>
              <w:t xml:space="preserve">Operating Policy – </w:t>
            </w:r>
            <w:r>
              <w:rPr>
                <w:rFonts w:ascii="Calibri" w:eastAsia="Calibri" w:hAnsi="Calibri" w:cs="Calibri"/>
                <w:b/>
                <w:bCs/>
                <w:sz w:val="22"/>
                <w:szCs w:val="22"/>
              </w:rPr>
              <w:t>Pride Community Centre (PCC)</w:t>
            </w:r>
          </w:p>
        </w:tc>
        <w:tc>
          <w:tcPr>
            <w:tcW w:w="1843" w:type="dxa"/>
          </w:tcPr>
          <w:p w14:paraId="15090A16" w14:textId="7993F0C9" w:rsidR="00670EC7" w:rsidRPr="00AD7EEB" w:rsidRDefault="00670EC7" w:rsidP="00670EC7">
            <w:pPr>
              <w:jc w:val="center"/>
              <w:rPr>
                <w:rFonts w:asciiTheme="minorHAnsi" w:hAnsiTheme="minorHAnsi" w:cstheme="minorHAnsi"/>
                <w:sz w:val="22"/>
                <w:szCs w:val="22"/>
              </w:rPr>
            </w:pPr>
            <w:r>
              <w:rPr>
                <w:rFonts w:asciiTheme="minorHAnsi" w:hAnsiTheme="minorHAnsi" w:cstheme="minorHAnsi"/>
                <w:sz w:val="22"/>
                <w:szCs w:val="22"/>
              </w:rPr>
              <w:t>Noble</w:t>
            </w:r>
          </w:p>
        </w:tc>
      </w:tr>
      <w:tr w:rsidR="00670EC7" w14:paraId="1C0DAF30" w14:textId="77777777" w:rsidTr="36C0A7A2">
        <w:tc>
          <w:tcPr>
            <w:tcW w:w="556" w:type="dxa"/>
          </w:tcPr>
          <w:p w14:paraId="741704FB" w14:textId="61B2C524" w:rsidR="00670EC7" w:rsidRDefault="00984D7B" w:rsidP="00670EC7">
            <w:pPr>
              <w:pStyle w:val="Header"/>
              <w:rPr>
                <w:rFonts w:asciiTheme="minorHAnsi" w:hAnsiTheme="minorHAnsi" w:cstheme="minorBidi"/>
                <w:sz w:val="22"/>
                <w:szCs w:val="22"/>
              </w:rPr>
            </w:pPr>
            <w:r>
              <w:rPr>
                <w:rFonts w:asciiTheme="minorHAnsi" w:hAnsiTheme="minorHAnsi" w:cstheme="minorBidi"/>
                <w:sz w:val="22"/>
                <w:szCs w:val="22"/>
              </w:rPr>
              <w:t>19.</w:t>
            </w:r>
          </w:p>
        </w:tc>
        <w:tc>
          <w:tcPr>
            <w:tcW w:w="7065" w:type="dxa"/>
          </w:tcPr>
          <w:p w14:paraId="32270074" w14:textId="3B89378C" w:rsidR="00670EC7" w:rsidRPr="00285E9A" w:rsidRDefault="00670EC7" w:rsidP="00670EC7">
            <w:pPr>
              <w:pStyle w:val="Header"/>
              <w:tabs>
                <w:tab w:val="clear" w:pos="4320"/>
                <w:tab w:val="clear" w:pos="8640"/>
              </w:tabs>
              <w:rPr>
                <w:rFonts w:ascii="Calibri" w:eastAsia="Calibri" w:hAnsi="Calibri" w:cs="Calibri"/>
                <w:sz w:val="22"/>
                <w:szCs w:val="22"/>
              </w:rPr>
            </w:pPr>
            <w:r w:rsidRPr="00140217">
              <w:rPr>
                <w:rFonts w:ascii="Calibri" w:eastAsia="Calibri" w:hAnsi="Calibri" w:cs="Calibri"/>
                <w:b/>
                <w:bCs/>
                <w:sz w:val="22"/>
                <w:szCs w:val="22"/>
              </w:rPr>
              <w:t>Operating Policy – Spark</w:t>
            </w:r>
          </w:p>
        </w:tc>
        <w:tc>
          <w:tcPr>
            <w:tcW w:w="1843" w:type="dxa"/>
          </w:tcPr>
          <w:p w14:paraId="1D4931F1" w14:textId="1A24B853" w:rsidR="00670EC7" w:rsidRPr="00AD7EEB" w:rsidRDefault="00670EC7" w:rsidP="00670EC7">
            <w:pPr>
              <w:jc w:val="center"/>
              <w:rPr>
                <w:rFonts w:asciiTheme="minorHAnsi" w:hAnsiTheme="minorHAnsi" w:cstheme="minorHAnsi"/>
                <w:sz w:val="22"/>
                <w:szCs w:val="22"/>
              </w:rPr>
            </w:pPr>
            <w:r>
              <w:rPr>
                <w:rFonts w:asciiTheme="minorHAnsi" w:hAnsiTheme="minorHAnsi" w:cstheme="minorHAnsi"/>
                <w:sz w:val="22"/>
                <w:szCs w:val="22"/>
              </w:rPr>
              <w:t>Noble</w:t>
            </w:r>
          </w:p>
        </w:tc>
      </w:tr>
      <w:tr w:rsidR="00670EC7" w14:paraId="4EFDB8FD" w14:textId="77777777" w:rsidTr="36C0A7A2">
        <w:tc>
          <w:tcPr>
            <w:tcW w:w="556" w:type="dxa"/>
          </w:tcPr>
          <w:p w14:paraId="6BF8DC1A" w14:textId="41D4616A" w:rsidR="00670EC7" w:rsidRDefault="00984D7B" w:rsidP="00670EC7">
            <w:pPr>
              <w:pStyle w:val="Header"/>
              <w:rPr>
                <w:rFonts w:asciiTheme="minorHAnsi" w:hAnsiTheme="minorHAnsi" w:cstheme="minorBidi"/>
                <w:sz w:val="22"/>
                <w:szCs w:val="22"/>
              </w:rPr>
            </w:pPr>
            <w:r>
              <w:rPr>
                <w:rFonts w:asciiTheme="minorHAnsi" w:hAnsiTheme="minorHAnsi" w:cstheme="minorBidi"/>
                <w:sz w:val="22"/>
                <w:szCs w:val="22"/>
              </w:rPr>
              <w:t>20.</w:t>
            </w:r>
          </w:p>
        </w:tc>
        <w:tc>
          <w:tcPr>
            <w:tcW w:w="7065" w:type="dxa"/>
          </w:tcPr>
          <w:p w14:paraId="4520D266" w14:textId="0DC0000D" w:rsidR="00670EC7" w:rsidRPr="00140217" w:rsidRDefault="00670EC7" w:rsidP="00670EC7">
            <w:pPr>
              <w:pStyle w:val="Header"/>
              <w:tabs>
                <w:tab w:val="clear" w:pos="4320"/>
                <w:tab w:val="clear" w:pos="8640"/>
              </w:tabs>
              <w:rPr>
                <w:rFonts w:ascii="Calibri" w:eastAsia="Calibri" w:hAnsi="Calibri" w:cs="Calibri"/>
                <w:b/>
                <w:bCs/>
                <w:sz w:val="22"/>
                <w:szCs w:val="22"/>
              </w:rPr>
            </w:pPr>
            <w:r w:rsidRPr="00140217">
              <w:rPr>
                <w:rFonts w:ascii="Calibri" w:eastAsia="Calibri" w:hAnsi="Calibri" w:cs="Calibri"/>
                <w:b/>
                <w:bCs/>
                <w:sz w:val="22"/>
                <w:szCs w:val="22"/>
              </w:rPr>
              <w:t>Operating Policy – Maccess</w:t>
            </w:r>
          </w:p>
        </w:tc>
        <w:tc>
          <w:tcPr>
            <w:tcW w:w="1843" w:type="dxa"/>
          </w:tcPr>
          <w:p w14:paraId="17345DC3" w14:textId="19CEB988" w:rsidR="00670EC7" w:rsidRPr="00AD7EEB" w:rsidRDefault="00670EC7" w:rsidP="00670EC7">
            <w:pPr>
              <w:jc w:val="center"/>
              <w:rPr>
                <w:rFonts w:asciiTheme="minorHAnsi" w:hAnsiTheme="minorHAnsi" w:cstheme="minorHAnsi"/>
                <w:sz w:val="22"/>
                <w:szCs w:val="22"/>
              </w:rPr>
            </w:pPr>
            <w:r>
              <w:rPr>
                <w:rFonts w:asciiTheme="minorHAnsi" w:hAnsiTheme="minorHAnsi" w:cstheme="minorHAnsi"/>
                <w:sz w:val="22"/>
                <w:szCs w:val="22"/>
              </w:rPr>
              <w:t>Noble</w:t>
            </w:r>
          </w:p>
        </w:tc>
      </w:tr>
      <w:tr w:rsidR="00670EC7" w14:paraId="0902A7CE" w14:textId="77777777" w:rsidTr="36C0A7A2">
        <w:tc>
          <w:tcPr>
            <w:tcW w:w="556" w:type="dxa"/>
          </w:tcPr>
          <w:p w14:paraId="60D7E5A6" w14:textId="712001C8" w:rsidR="00670EC7" w:rsidRDefault="00984D7B" w:rsidP="00670EC7">
            <w:pPr>
              <w:pStyle w:val="Header"/>
              <w:rPr>
                <w:rFonts w:asciiTheme="minorHAnsi" w:hAnsiTheme="minorHAnsi" w:cstheme="minorBidi"/>
                <w:sz w:val="22"/>
                <w:szCs w:val="22"/>
              </w:rPr>
            </w:pPr>
            <w:r>
              <w:rPr>
                <w:rFonts w:asciiTheme="minorHAnsi" w:hAnsiTheme="minorHAnsi" w:cstheme="minorBidi"/>
                <w:sz w:val="22"/>
                <w:szCs w:val="22"/>
              </w:rPr>
              <w:t>21.</w:t>
            </w:r>
          </w:p>
        </w:tc>
        <w:tc>
          <w:tcPr>
            <w:tcW w:w="7065" w:type="dxa"/>
          </w:tcPr>
          <w:p w14:paraId="5591EF57" w14:textId="2AB062D6" w:rsidR="00670EC7" w:rsidRPr="00140217" w:rsidRDefault="00670EC7" w:rsidP="00670EC7">
            <w:pPr>
              <w:pStyle w:val="Header"/>
              <w:tabs>
                <w:tab w:val="clear" w:pos="4320"/>
                <w:tab w:val="clear" w:pos="8640"/>
              </w:tabs>
              <w:rPr>
                <w:rFonts w:ascii="Calibri" w:eastAsia="Calibri" w:hAnsi="Calibri" w:cs="Calibri"/>
                <w:b/>
                <w:bCs/>
                <w:sz w:val="22"/>
                <w:szCs w:val="22"/>
              </w:rPr>
            </w:pPr>
            <w:r w:rsidRPr="00C6761B">
              <w:rPr>
                <w:rFonts w:ascii="Calibri" w:eastAsia="Calibri" w:hAnsi="Calibri" w:cs="Calibri"/>
                <w:b/>
                <w:bCs/>
                <w:sz w:val="22"/>
                <w:szCs w:val="22"/>
              </w:rPr>
              <w:t>Operating Policy – Student Health Education Centre (SHEC)</w:t>
            </w:r>
          </w:p>
        </w:tc>
        <w:tc>
          <w:tcPr>
            <w:tcW w:w="1843" w:type="dxa"/>
          </w:tcPr>
          <w:p w14:paraId="5A97B4DF" w14:textId="4BCC69B5" w:rsidR="00670EC7" w:rsidRPr="00AD7EEB" w:rsidRDefault="00670EC7" w:rsidP="00670EC7">
            <w:pPr>
              <w:jc w:val="center"/>
              <w:rPr>
                <w:rFonts w:asciiTheme="minorHAnsi" w:hAnsiTheme="minorHAnsi" w:cstheme="minorHAnsi"/>
                <w:sz w:val="22"/>
                <w:szCs w:val="22"/>
              </w:rPr>
            </w:pPr>
            <w:r>
              <w:rPr>
                <w:rFonts w:asciiTheme="minorHAnsi" w:hAnsiTheme="minorHAnsi" w:cstheme="minorHAnsi"/>
                <w:sz w:val="22"/>
                <w:szCs w:val="22"/>
              </w:rPr>
              <w:t>Noble</w:t>
            </w:r>
          </w:p>
        </w:tc>
      </w:tr>
      <w:tr w:rsidR="00670EC7" w14:paraId="2567D85E" w14:textId="77777777" w:rsidTr="36C0A7A2">
        <w:tc>
          <w:tcPr>
            <w:tcW w:w="556" w:type="dxa"/>
          </w:tcPr>
          <w:p w14:paraId="28E41783" w14:textId="0DF8E286" w:rsidR="00670EC7" w:rsidRDefault="00984D7B" w:rsidP="00670EC7">
            <w:pPr>
              <w:pStyle w:val="Header"/>
              <w:rPr>
                <w:rFonts w:asciiTheme="minorHAnsi" w:hAnsiTheme="minorHAnsi" w:cstheme="minorBidi"/>
                <w:sz w:val="22"/>
                <w:szCs w:val="22"/>
              </w:rPr>
            </w:pPr>
            <w:r>
              <w:rPr>
                <w:rFonts w:asciiTheme="minorHAnsi" w:hAnsiTheme="minorHAnsi" w:cstheme="minorBidi"/>
                <w:sz w:val="22"/>
                <w:szCs w:val="22"/>
              </w:rPr>
              <w:t>22.</w:t>
            </w:r>
          </w:p>
        </w:tc>
        <w:tc>
          <w:tcPr>
            <w:tcW w:w="7065" w:type="dxa"/>
          </w:tcPr>
          <w:p w14:paraId="5166B622" w14:textId="7C0026E8" w:rsidR="00670EC7" w:rsidRPr="00C6761B" w:rsidRDefault="00670EC7" w:rsidP="00670EC7">
            <w:pPr>
              <w:pStyle w:val="Header"/>
              <w:tabs>
                <w:tab w:val="clear" w:pos="4320"/>
                <w:tab w:val="clear" w:pos="8640"/>
              </w:tabs>
              <w:rPr>
                <w:rFonts w:ascii="Calibri" w:eastAsia="Calibri" w:hAnsi="Calibri" w:cs="Calibri"/>
                <w:b/>
                <w:bCs/>
                <w:sz w:val="22"/>
                <w:szCs w:val="22"/>
              </w:rPr>
            </w:pPr>
            <w:r w:rsidRPr="00C6761B">
              <w:rPr>
                <w:rFonts w:ascii="Calibri" w:eastAsia="Calibri" w:hAnsi="Calibri" w:cs="Calibri"/>
                <w:b/>
                <w:bCs/>
                <w:sz w:val="22"/>
                <w:szCs w:val="22"/>
              </w:rPr>
              <w:t>Operating Policy – Diversity Services</w:t>
            </w:r>
          </w:p>
        </w:tc>
        <w:tc>
          <w:tcPr>
            <w:tcW w:w="1843" w:type="dxa"/>
          </w:tcPr>
          <w:p w14:paraId="6C66235F" w14:textId="2CE19089" w:rsidR="00670EC7" w:rsidRPr="00AD7EEB" w:rsidRDefault="00670EC7" w:rsidP="00670EC7">
            <w:pPr>
              <w:jc w:val="center"/>
              <w:rPr>
                <w:rFonts w:asciiTheme="minorHAnsi" w:hAnsiTheme="minorHAnsi" w:cstheme="minorHAnsi"/>
                <w:sz w:val="22"/>
                <w:szCs w:val="22"/>
              </w:rPr>
            </w:pPr>
            <w:r>
              <w:rPr>
                <w:rFonts w:asciiTheme="minorHAnsi" w:hAnsiTheme="minorHAnsi" w:cstheme="minorHAnsi"/>
                <w:sz w:val="22"/>
                <w:szCs w:val="22"/>
              </w:rPr>
              <w:t>Noble</w:t>
            </w:r>
          </w:p>
        </w:tc>
      </w:tr>
      <w:tr w:rsidR="00670EC7" w14:paraId="1AFC97CC" w14:textId="77777777" w:rsidTr="36C0A7A2">
        <w:tc>
          <w:tcPr>
            <w:tcW w:w="556" w:type="dxa"/>
          </w:tcPr>
          <w:p w14:paraId="0AE676D3" w14:textId="552161A3" w:rsidR="00670EC7" w:rsidRDefault="00984D7B" w:rsidP="00670EC7">
            <w:pPr>
              <w:pStyle w:val="Header"/>
              <w:rPr>
                <w:rFonts w:asciiTheme="minorHAnsi" w:hAnsiTheme="minorHAnsi" w:cstheme="minorBidi"/>
                <w:sz w:val="22"/>
                <w:szCs w:val="22"/>
              </w:rPr>
            </w:pPr>
            <w:r>
              <w:rPr>
                <w:rFonts w:asciiTheme="minorHAnsi" w:hAnsiTheme="minorHAnsi" w:cstheme="minorBidi"/>
                <w:sz w:val="22"/>
                <w:szCs w:val="22"/>
              </w:rPr>
              <w:t>23.</w:t>
            </w:r>
          </w:p>
        </w:tc>
        <w:tc>
          <w:tcPr>
            <w:tcW w:w="7065" w:type="dxa"/>
          </w:tcPr>
          <w:p w14:paraId="4669434F" w14:textId="6472B427" w:rsidR="00670EC7" w:rsidRPr="00C6761B" w:rsidRDefault="00670EC7" w:rsidP="00670EC7">
            <w:pPr>
              <w:pStyle w:val="Header"/>
              <w:tabs>
                <w:tab w:val="clear" w:pos="4320"/>
                <w:tab w:val="clear" w:pos="8640"/>
              </w:tabs>
              <w:rPr>
                <w:rFonts w:ascii="Calibri" w:eastAsia="Calibri" w:hAnsi="Calibri" w:cs="Calibri"/>
                <w:b/>
                <w:bCs/>
                <w:sz w:val="22"/>
                <w:szCs w:val="22"/>
              </w:rPr>
            </w:pPr>
            <w:r w:rsidRPr="00B90E66">
              <w:rPr>
                <w:rFonts w:ascii="Calibri" w:eastAsia="Calibri" w:hAnsi="Calibri" w:cs="Calibri"/>
                <w:b/>
                <w:bCs/>
                <w:sz w:val="22"/>
                <w:szCs w:val="22"/>
              </w:rPr>
              <w:t xml:space="preserve">Operating Policy – </w:t>
            </w:r>
            <w:r w:rsidRPr="00C6761B">
              <w:rPr>
                <w:rFonts w:ascii="Calibri" w:eastAsia="Calibri" w:hAnsi="Calibri" w:cs="Calibri"/>
                <w:b/>
                <w:bCs/>
                <w:sz w:val="22"/>
                <w:szCs w:val="22"/>
              </w:rPr>
              <w:t>Women and Gender Equity Network (WGEN)</w:t>
            </w:r>
          </w:p>
        </w:tc>
        <w:tc>
          <w:tcPr>
            <w:tcW w:w="1843" w:type="dxa"/>
          </w:tcPr>
          <w:p w14:paraId="4F48128D" w14:textId="1F763AF3" w:rsidR="00670EC7" w:rsidRPr="00AD7EEB" w:rsidRDefault="00670EC7" w:rsidP="00670EC7">
            <w:pPr>
              <w:jc w:val="center"/>
              <w:rPr>
                <w:rFonts w:asciiTheme="minorHAnsi" w:hAnsiTheme="minorHAnsi" w:cstheme="minorHAnsi"/>
                <w:sz w:val="22"/>
                <w:szCs w:val="22"/>
              </w:rPr>
            </w:pPr>
            <w:r>
              <w:rPr>
                <w:rFonts w:asciiTheme="minorHAnsi" w:hAnsiTheme="minorHAnsi" w:cstheme="minorHAnsi"/>
                <w:sz w:val="22"/>
                <w:szCs w:val="22"/>
              </w:rPr>
              <w:t>Noble</w:t>
            </w:r>
          </w:p>
        </w:tc>
      </w:tr>
      <w:tr w:rsidR="00670EC7" w14:paraId="6305E691" w14:textId="77777777" w:rsidTr="36C0A7A2">
        <w:tc>
          <w:tcPr>
            <w:tcW w:w="556" w:type="dxa"/>
          </w:tcPr>
          <w:p w14:paraId="6518B302" w14:textId="643DE5C5" w:rsidR="00670EC7" w:rsidRDefault="00984D7B" w:rsidP="00670EC7">
            <w:pPr>
              <w:pStyle w:val="Header"/>
              <w:rPr>
                <w:rFonts w:asciiTheme="minorHAnsi" w:hAnsiTheme="minorHAnsi" w:cstheme="minorBidi"/>
                <w:sz w:val="22"/>
                <w:szCs w:val="22"/>
              </w:rPr>
            </w:pPr>
            <w:r>
              <w:rPr>
                <w:rFonts w:asciiTheme="minorHAnsi" w:hAnsiTheme="minorHAnsi" w:cstheme="minorBidi"/>
                <w:sz w:val="22"/>
                <w:szCs w:val="22"/>
              </w:rPr>
              <w:t>24.</w:t>
            </w:r>
          </w:p>
        </w:tc>
        <w:tc>
          <w:tcPr>
            <w:tcW w:w="7065" w:type="dxa"/>
          </w:tcPr>
          <w:p w14:paraId="7F983B6C" w14:textId="15C03CA5" w:rsidR="00670EC7" w:rsidRPr="00285E9A" w:rsidRDefault="00670EC7" w:rsidP="00670EC7">
            <w:pPr>
              <w:pStyle w:val="Header"/>
              <w:tabs>
                <w:tab w:val="clear" w:pos="4320"/>
                <w:tab w:val="clear" w:pos="8640"/>
              </w:tabs>
              <w:rPr>
                <w:rFonts w:ascii="Calibri" w:eastAsia="Calibri" w:hAnsi="Calibri" w:cs="Calibri"/>
                <w:sz w:val="22"/>
                <w:szCs w:val="22"/>
              </w:rPr>
            </w:pPr>
            <w:r w:rsidRPr="00140217">
              <w:rPr>
                <w:rFonts w:ascii="Calibri" w:eastAsia="Calibri" w:hAnsi="Calibri" w:cs="Calibri"/>
                <w:b/>
                <w:bCs/>
                <w:sz w:val="22"/>
                <w:szCs w:val="22"/>
              </w:rPr>
              <w:t>Operating Policy – Vice-Presidential &amp; Speaker Elections</w:t>
            </w:r>
          </w:p>
        </w:tc>
        <w:tc>
          <w:tcPr>
            <w:tcW w:w="1843" w:type="dxa"/>
          </w:tcPr>
          <w:p w14:paraId="0E2CAD6D" w14:textId="0AE33A8B" w:rsidR="00670EC7" w:rsidRPr="00AD7EEB" w:rsidRDefault="00670EC7" w:rsidP="00670EC7">
            <w:pPr>
              <w:jc w:val="center"/>
              <w:rPr>
                <w:rFonts w:asciiTheme="minorHAnsi" w:hAnsiTheme="minorHAnsi" w:cstheme="minorHAnsi"/>
                <w:sz w:val="22"/>
                <w:szCs w:val="22"/>
              </w:rPr>
            </w:pPr>
            <w:r>
              <w:rPr>
                <w:rFonts w:asciiTheme="minorHAnsi" w:hAnsiTheme="minorHAnsi" w:cstheme="minorHAnsi"/>
                <w:sz w:val="22"/>
                <w:szCs w:val="22"/>
              </w:rPr>
              <w:t xml:space="preserve">Noble </w:t>
            </w:r>
          </w:p>
        </w:tc>
      </w:tr>
      <w:bookmarkEnd w:id="1"/>
      <w:bookmarkEnd w:id="2"/>
      <w:tr w:rsidR="00670EC7" w14:paraId="6D19B3F9" w14:textId="77777777" w:rsidTr="36C0A7A2">
        <w:tc>
          <w:tcPr>
            <w:tcW w:w="556" w:type="dxa"/>
          </w:tcPr>
          <w:p w14:paraId="24594DCF" w14:textId="3FF963E5" w:rsidR="00670EC7" w:rsidRDefault="00984D7B" w:rsidP="00670EC7">
            <w:pPr>
              <w:pStyle w:val="Header"/>
              <w:rPr>
                <w:rFonts w:asciiTheme="minorHAnsi" w:hAnsiTheme="minorHAnsi" w:cstheme="minorBidi"/>
                <w:sz w:val="22"/>
                <w:szCs w:val="22"/>
              </w:rPr>
            </w:pPr>
            <w:r>
              <w:rPr>
                <w:rFonts w:asciiTheme="minorHAnsi" w:hAnsiTheme="minorHAnsi" w:cstheme="minorBidi"/>
                <w:sz w:val="22"/>
                <w:szCs w:val="22"/>
              </w:rPr>
              <w:t>25.</w:t>
            </w:r>
          </w:p>
        </w:tc>
        <w:tc>
          <w:tcPr>
            <w:tcW w:w="7065" w:type="dxa"/>
          </w:tcPr>
          <w:p w14:paraId="110AD472" w14:textId="4A49AD9A" w:rsidR="00670EC7" w:rsidRPr="00140217" w:rsidRDefault="00670EC7" w:rsidP="00670EC7">
            <w:pPr>
              <w:pStyle w:val="Header"/>
              <w:tabs>
                <w:tab w:val="clear" w:pos="4320"/>
                <w:tab w:val="clear" w:pos="8640"/>
              </w:tabs>
              <w:rPr>
                <w:rFonts w:ascii="Calibri" w:eastAsia="Calibri" w:hAnsi="Calibri" w:cs="Calibri"/>
                <w:b/>
                <w:bCs/>
                <w:sz w:val="22"/>
                <w:szCs w:val="22"/>
              </w:rPr>
            </w:pPr>
            <w:r>
              <w:rPr>
                <w:rFonts w:ascii="Calibri" w:eastAsia="Calibri" w:hAnsi="Calibri" w:cs="Calibri"/>
                <w:sz w:val="22"/>
                <w:szCs w:val="22"/>
              </w:rPr>
              <w:t>Full-Time Staff Employment Policy &amp; Organizational Chart</w:t>
            </w:r>
          </w:p>
        </w:tc>
        <w:tc>
          <w:tcPr>
            <w:tcW w:w="1843" w:type="dxa"/>
          </w:tcPr>
          <w:p w14:paraId="6784CF83" w14:textId="0795D540" w:rsidR="00670EC7" w:rsidRPr="00AD7EEB" w:rsidRDefault="00670EC7" w:rsidP="00670EC7">
            <w:pPr>
              <w:jc w:val="center"/>
              <w:rPr>
                <w:rFonts w:asciiTheme="minorHAnsi" w:hAnsiTheme="minorHAnsi" w:cstheme="minorHAnsi"/>
                <w:sz w:val="22"/>
                <w:szCs w:val="22"/>
              </w:rPr>
            </w:pPr>
            <w:r w:rsidRPr="00AD7EEB">
              <w:rPr>
                <w:rFonts w:asciiTheme="minorHAnsi" w:hAnsiTheme="minorHAnsi" w:cstheme="minorHAnsi"/>
                <w:sz w:val="22"/>
                <w:szCs w:val="22"/>
              </w:rPr>
              <w:t>Della-Vedova</w:t>
            </w:r>
          </w:p>
        </w:tc>
      </w:tr>
      <w:tr w:rsidR="00670EC7" w14:paraId="3ACED32E" w14:textId="77777777" w:rsidTr="36C0A7A2">
        <w:tc>
          <w:tcPr>
            <w:tcW w:w="556" w:type="dxa"/>
          </w:tcPr>
          <w:p w14:paraId="4D403F69" w14:textId="4700AAE5" w:rsidR="00670EC7" w:rsidRDefault="00984D7B" w:rsidP="00670EC7">
            <w:pPr>
              <w:pStyle w:val="Header"/>
              <w:rPr>
                <w:rFonts w:asciiTheme="minorHAnsi" w:hAnsiTheme="minorHAnsi" w:cstheme="minorBidi"/>
                <w:sz w:val="22"/>
                <w:szCs w:val="22"/>
              </w:rPr>
            </w:pPr>
            <w:r>
              <w:rPr>
                <w:rFonts w:asciiTheme="minorHAnsi" w:hAnsiTheme="minorHAnsi" w:cstheme="minorBidi"/>
                <w:sz w:val="22"/>
                <w:szCs w:val="22"/>
              </w:rPr>
              <w:t>26.</w:t>
            </w:r>
          </w:p>
        </w:tc>
        <w:tc>
          <w:tcPr>
            <w:tcW w:w="7065" w:type="dxa"/>
          </w:tcPr>
          <w:p w14:paraId="34CD8BDE" w14:textId="1A22A5BC" w:rsidR="00670EC7" w:rsidRDefault="00670EC7" w:rsidP="00670EC7">
            <w:pPr>
              <w:pStyle w:val="Header"/>
              <w:tabs>
                <w:tab w:val="clear" w:pos="4320"/>
                <w:tab w:val="clear" w:pos="8640"/>
              </w:tabs>
              <w:rPr>
                <w:rFonts w:ascii="Calibri" w:eastAsia="Calibri" w:hAnsi="Calibri" w:cs="Calibri"/>
                <w:sz w:val="22"/>
                <w:szCs w:val="22"/>
              </w:rPr>
            </w:pPr>
            <w:r>
              <w:rPr>
                <w:rFonts w:ascii="Calibri" w:eastAsia="Calibri" w:hAnsi="Calibri" w:cs="Calibri"/>
                <w:sz w:val="22"/>
                <w:szCs w:val="22"/>
              </w:rPr>
              <w:t>HR Support for MSU Staff</w:t>
            </w:r>
          </w:p>
        </w:tc>
        <w:tc>
          <w:tcPr>
            <w:tcW w:w="1843" w:type="dxa"/>
          </w:tcPr>
          <w:p w14:paraId="4C7B8CA1" w14:textId="3E3CDA97" w:rsidR="00670EC7" w:rsidRPr="00AD7EEB" w:rsidRDefault="00670EC7" w:rsidP="00670EC7">
            <w:pPr>
              <w:jc w:val="center"/>
              <w:rPr>
                <w:rFonts w:asciiTheme="minorHAnsi" w:hAnsiTheme="minorHAnsi" w:cstheme="minorHAnsi"/>
                <w:sz w:val="22"/>
                <w:szCs w:val="22"/>
              </w:rPr>
            </w:pPr>
            <w:r>
              <w:rPr>
                <w:rFonts w:asciiTheme="minorHAnsi" w:hAnsiTheme="minorHAnsi" w:cstheme="minorHAnsi"/>
                <w:sz w:val="22"/>
                <w:szCs w:val="22"/>
              </w:rPr>
              <w:t>Della-Vedova</w:t>
            </w:r>
          </w:p>
        </w:tc>
      </w:tr>
      <w:tr w:rsidR="00670EC7" w14:paraId="1828F021" w14:textId="77777777" w:rsidTr="36C0A7A2">
        <w:tc>
          <w:tcPr>
            <w:tcW w:w="556" w:type="dxa"/>
          </w:tcPr>
          <w:p w14:paraId="40626F3F" w14:textId="6EC6D984" w:rsidR="00670EC7" w:rsidRDefault="00A7001A" w:rsidP="00670EC7">
            <w:pPr>
              <w:pStyle w:val="Header"/>
              <w:rPr>
                <w:rFonts w:asciiTheme="minorHAnsi" w:hAnsiTheme="minorHAnsi" w:cstheme="minorBidi"/>
                <w:sz w:val="22"/>
                <w:szCs w:val="22"/>
              </w:rPr>
            </w:pPr>
            <w:r>
              <w:rPr>
                <w:rFonts w:asciiTheme="minorHAnsi" w:hAnsiTheme="minorHAnsi" w:cstheme="minorBidi"/>
                <w:sz w:val="22"/>
                <w:szCs w:val="22"/>
              </w:rPr>
              <w:t>27.</w:t>
            </w:r>
          </w:p>
        </w:tc>
        <w:tc>
          <w:tcPr>
            <w:tcW w:w="7065" w:type="dxa"/>
          </w:tcPr>
          <w:p w14:paraId="1B5293FD" w14:textId="3F9A9CA9" w:rsidR="00670EC7" w:rsidRDefault="00670EC7" w:rsidP="00670EC7">
            <w:pPr>
              <w:pStyle w:val="Header"/>
              <w:tabs>
                <w:tab w:val="clear" w:pos="4320"/>
                <w:tab w:val="clear" w:pos="8640"/>
              </w:tabs>
              <w:rPr>
                <w:rFonts w:ascii="Calibri" w:eastAsia="Calibri" w:hAnsi="Calibri" w:cs="Calibri"/>
                <w:sz w:val="22"/>
                <w:szCs w:val="22"/>
              </w:rPr>
            </w:pPr>
            <w:r>
              <w:rPr>
                <w:rFonts w:ascii="Calibri" w:eastAsia="Calibri" w:hAnsi="Calibri" w:cs="Calibri"/>
                <w:sz w:val="22"/>
                <w:szCs w:val="22"/>
              </w:rPr>
              <w:t>Job Descriptions</w:t>
            </w:r>
          </w:p>
        </w:tc>
        <w:tc>
          <w:tcPr>
            <w:tcW w:w="1843" w:type="dxa"/>
          </w:tcPr>
          <w:p w14:paraId="4A040B0E" w14:textId="2978D603" w:rsidR="00670EC7" w:rsidRPr="00AD7EEB" w:rsidRDefault="00670EC7" w:rsidP="00670EC7">
            <w:pPr>
              <w:jc w:val="center"/>
              <w:rPr>
                <w:rFonts w:asciiTheme="minorHAnsi" w:hAnsiTheme="minorHAnsi" w:cstheme="minorHAnsi"/>
                <w:sz w:val="22"/>
                <w:szCs w:val="22"/>
              </w:rPr>
            </w:pPr>
            <w:r>
              <w:rPr>
                <w:rFonts w:asciiTheme="minorHAnsi" w:hAnsiTheme="minorHAnsi" w:cstheme="minorHAnsi"/>
                <w:sz w:val="22"/>
                <w:szCs w:val="22"/>
              </w:rPr>
              <w:t>Della-Vedova</w:t>
            </w:r>
          </w:p>
        </w:tc>
      </w:tr>
      <w:tr w:rsidR="00670EC7" w14:paraId="2409FB3F" w14:textId="77777777" w:rsidTr="36C0A7A2">
        <w:tc>
          <w:tcPr>
            <w:tcW w:w="556" w:type="dxa"/>
          </w:tcPr>
          <w:p w14:paraId="1DFA0A69" w14:textId="68810EB5" w:rsidR="00670EC7" w:rsidRDefault="00A7001A" w:rsidP="00670EC7">
            <w:pPr>
              <w:pStyle w:val="Header"/>
              <w:rPr>
                <w:rFonts w:asciiTheme="minorHAnsi" w:hAnsiTheme="minorHAnsi" w:cstheme="minorBidi"/>
                <w:sz w:val="22"/>
                <w:szCs w:val="22"/>
              </w:rPr>
            </w:pPr>
            <w:r>
              <w:rPr>
                <w:rFonts w:asciiTheme="minorHAnsi" w:hAnsiTheme="minorHAnsi" w:cstheme="minorBidi"/>
                <w:sz w:val="22"/>
                <w:szCs w:val="22"/>
              </w:rPr>
              <w:t>28.</w:t>
            </w:r>
          </w:p>
        </w:tc>
        <w:tc>
          <w:tcPr>
            <w:tcW w:w="7065" w:type="dxa"/>
          </w:tcPr>
          <w:p w14:paraId="1C6E1093" w14:textId="1BB70A08" w:rsidR="00670EC7" w:rsidRDefault="00670EC7" w:rsidP="00670EC7">
            <w:pPr>
              <w:pStyle w:val="Header"/>
              <w:tabs>
                <w:tab w:val="clear" w:pos="4320"/>
                <w:tab w:val="clear" w:pos="8640"/>
              </w:tabs>
              <w:rPr>
                <w:rFonts w:ascii="Calibri" w:eastAsia="Calibri" w:hAnsi="Calibri" w:cs="Calibri"/>
                <w:sz w:val="22"/>
                <w:szCs w:val="22"/>
              </w:rPr>
            </w:pPr>
            <w:r>
              <w:rPr>
                <w:rFonts w:ascii="Calibri" w:eastAsia="Calibri" w:hAnsi="Calibri" w:cs="Calibri"/>
                <w:sz w:val="22"/>
                <w:szCs w:val="22"/>
              </w:rPr>
              <w:t>Wage Grade and Grid</w:t>
            </w:r>
          </w:p>
        </w:tc>
        <w:tc>
          <w:tcPr>
            <w:tcW w:w="1843" w:type="dxa"/>
          </w:tcPr>
          <w:p w14:paraId="457E943E" w14:textId="58089FAF" w:rsidR="00670EC7" w:rsidRPr="00AD7EEB" w:rsidRDefault="00670EC7" w:rsidP="00670EC7">
            <w:pPr>
              <w:jc w:val="center"/>
              <w:rPr>
                <w:rFonts w:asciiTheme="minorHAnsi" w:hAnsiTheme="minorHAnsi" w:cstheme="minorHAnsi"/>
                <w:sz w:val="22"/>
                <w:szCs w:val="22"/>
              </w:rPr>
            </w:pPr>
            <w:r>
              <w:rPr>
                <w:rFonts w:asciiTheme="minorHAnsi" w:hAnsiTheme="minorHAnsi" w:cstheme="minorHAnsi"/>
                <w:sz w:val="22"/>
                <w:szCs w:val="22"/>
              </w:rPr>
              <w:t>Della-Vedova</w:t>
            </w:r>
          </w:p>
        </w:tc>
      </w:tr>
    </w:tbl>
    <w:p w14:paraId="6A94C291" w14:textId="41416DF2" w:rsidR="00122A5A" w:rsidRDefault="00122A5A" w:rsidP="00765741">
      <w:pPr>
        <w:pStyle w:val="Header"/>
        <w:tabs>
          <w:tab w:val="clear" w:pos="4320"/>
          <w:tab w:val="clear" w:pos="8640"/>
        </w:tabs>
        <w:rPr>
          <w:rFonts w:asciiTheme="minorHAnsi" w:hAnsiTheme="minorHAnsi" w:cstheme="minorHAnsi"/>
          <w:b/>
          <w:bCs/>
          <w:sz w:val="22"/>
          <w:szCs w:val="22"/>
        </w:rPr>
      </w:pPr>
    </w:p>
    <w:p w14:paraId="0623BBC7" w14:textId="389C8922" w:rsidR="00696008" w:rsidRPr="001A5499" w:rsidRDefault="00453019" w:rsidP="00765741">
      <w:pPr>
        <w:pStyle w:val="Header"/>
        <w:tabs>
          <w:tab w:val="clear" w:pos="4320"/>
          <w:tab w:val="clear" w:pos="8640"/>
        </w:tabs>
        <w:rPr>
          <w:rFonts w:asciiTheme="minorHAnsi" w:hAnsiTheme="minorHAnsi" w:cstheme="minorHAnsi"/>
          <w:b/>
          <w:bCs/>
          <w:sz w:val="22"/>
          <w:szCs w:val="22"/>
        </w:rPr>
      </w:pPr>
      <w:r>
        <w:rPr>
          <w:rFonts w:asciiTheme="minorHAnsi" w:hAnsiTheme="minorHAnsi" w:cstheme="minorHAnsi"/>
          <w:b/>
          <w:bCs/>
          <w:sz w:val="22"/>
          <w:szCs w:val="22"/>
        </w:rPr>
        <w:t>BUSINESS ARISING FROM GENERAL ASSEMBLY</w:t>
      </w:r>
    </w:p>
    <w:tbl>
      <w:tblPr>
        <w:tblW w:w="9464" w:type="dxa"/>
        <w:tblLook w:val="0000" w:firstRow="0" w:lastRow="0" w:firstColumn="0" w:lastColumn="0" w:noHBand="0" w:noVBand="0"/>
      </w:tblPr>
      <w:tblGrid>
        <w:gridCol w:w="556"/>
        <w:gridCol w:w="7065"/>
        <w:gridCol w:w="1843"/>
      </w:tblGrid>
      <w:tr w:rsidR="00453019" w:rsidRPr="00453019" w14:paraId="5BC9B046" w14:textId="77777777" w:rsidTr="006901DC">
        <w:tc>
          <w:tcPr>
            <w:tcW w:w="556" w:type="dxa"/>
          </w:tcPr>
          <w:p w14:paraId="1A689239" w14:textId="77777777" w:rsidR="00453019" w:rsidRPr="00453019" w:rsidRDefault="00453019" w:rsidP="00453019">
            <w:pPr>
              <w:pStyle w:val="Header"/>
              <w:rPr>
                <w:rFonts w:asciiTheme="minorHAnsi" w:hAnsiTheme="minorHAnsi" w:cstheme="minorHAnsi"/>
                <w:sz w:val="22"/>
                <w:szCs w:val="22"/>
              </w:rPr>
            </w:pPr>
            <w:r w:rsidRPr="00453019">
              <w:rPr>
                <w:rFonts w:asciiTheme="minorHAnsi" w:hAnsiTheme="minorHAnsi" w:cstheme="minorHAnsi"/>
                <w:sz w:val="22"/>
                <w:szCs w:val="22"/>
              </w:rPr>
              <w:t>1.</w:t>
            </w:r>
          </w:p>
        </w:tc>
        <w:tc>
          <w:tcPr>
            <w:tcW w:w="7065" w:type="dxa"/>
          </w:tcPr>
          <w:p w14:paraId="38BE45C9" w14:textId="5671C312" w:rsidR="00453019" w:rsidRPr="00453019" w:rsidRDefault="006A14D5" w:rsidP="00453019">
            <w:pPr>
              <w:pStyle w:val="Header"/>
              <w:rPr>
                <w:rFonts w:asciiTheme="minorHAnsi" w:hAnsiTheme="minorHAnsi" w:cstheme="minorHAnsi"/>
                <w:sz w:val="22"/>
                <w:szCs w:val="22"/>
              </w:rPr>
            </w:pPr>
            <w:r w:rsidRPr="006A14D5">
              <w:rPr>
                <w:rFonts w:asciiTheme="minorHAnsi" w:hAnsiTheme="minorHAnsi" w:cstheme="minorHAnsi"/>
                <w:sz w:val="22"/>
                <w:szCs w:val="22"/>
              </w:rPr>
              <w:t>Increased Coverage for Contraceptives</w:t>
            </w:r>
          </w:p>
        </w:tc>
        <w:tc>
          <w:tcPr>
            <w:tcW w:w="1843" w:type="dxa"/>
          </w:tcPr>
          <w:p w14:paraId="768808E2" w14:textId="7A68F604" w:rsidR="00453019" w:rsidRPr="00453019" w:rsidRDefault="006A14D5" w:rsidP="006A14D5">
            <w:pPr>
              <w:pStyle w:val="Header"/>
              <w:jc w:val="center"/>
              <w:rPr>
                <w:rFonts w:asciiTheme="minorHAnsi" w:hAnsiTheme="minorHAnsi" w:cstheme="minorHAnsi"/>
                <w:sz w:val="22"/>
                <w:szCs w:val="22"/>
              </w:rPr>
            </w:pPr>
            <w:r>
              <w:rPr>
                <w:rFonts w:asciiTheme="minorHAnsi" w:hAnsiTheme="minorHAnsi" w:cstheme="minorHAnsi"/>
                <w:sz w:val="22"/>
                <w:szCs w:val="22"/>
              </w:rPr>
              <w:t>Noble</w:t>
            </w:r>
          </w:p>
        </w:tc>
      </w:tr>
      <w:tr w:rsidR="00453019" w:rsidRPr="00453019" w14:paraId="662D9018" w14:textId="77777777" w:rsidTr="006901DC">
        <w:tc>
          <w:tcPr>
            <w:tcW w:w="556" w:type="dxa"/>
          </w:tcPr>
          <w:p w14:paraId="637C561A" w14:textId="77777777" w:rsidR="00453019" w:rsidRPr="00453019" w:rsidRDefault="00453019" w:rsidP="00453019">
            <w:pPr>
              <w:pStyle w:val="Header"/>
              <w:rPr>
                <w:rFonts w:asciiTheme="minorHAnsi" w:hAnsiTheme="minorHAnsi" w:cstheme="minorHAnsi"/>
                <w:sz w:val="22"/>
                <w:szCs w:val="22"/>
              </w:rPr>
            </w:pPr>
            <w:r w:rsidRPr="00453019">
              <w:rPr>
                <w:rFonts w:asciiTheme="minorHAnsi" w:hAnsiTheme="minorHAnsi" w:cstheme="minorHAnsi"/>
                <w:sz w:val="22"/>
                <w:szCs w:val="22"/>
              </w:rPr>
              <w:t>2.</w:t>
            </w:r>
          </w:p>
        </w:tc>
        <w:tc>
          <w:tcPr>
            <w:tcW w:w="7065" w:type="dxa"/>
          </w:tcPr>
          <w:p w14:paraId="34001A22" w14:textId="03AA8D61" w:rsidR="00453019" w:rsidRPr="00453019" w:rsidRDefault="00731E2B" w:rsidP="00453019">
            <w:pPr>
              <w:pStyle w:val="Header"/>
              <w:rPr>
                <w:rFonts w:asciiTheme="minorHAnsi" w:hAnsiTheme="minorHAnsi" w:cstheme="minorHAnsi"/>
                <w:sz w:val="22"/>
                <w:szCs w:val="22"/>
              </w:rPr>
            </w:pPr>
            <w:r w:rsidRPr="00731E2B">
              <w:rPr>
                <w:rFonts w:asciiTheme="minorHAnsi" w:hAnsiTheme="minorHAnsi" w:cstheme="minorHAnsi"/>
                <w:sz w:val="22"/>
                <w:szCs w:val="22"/>
              </w:rPr>
              <w:t>Welcome Week Activities for International Students</w:t>
            </w:r>
          </w:p>
        </w:tc>
        <w:tc>
          <w:tcPr>
            <w:tcW w:w="1843" w:type="dxa"/>
          </w:tcPr>
          <w:p w14:paraId="02F75968" w14:textId="61C47411" w:rsidR="00453019" w:rsidRPr="00453019" w:rsidRDefault="00731E2B" w:rsidP="006A14D5">
            <w:pPr>
              <w:pStyle w:val="Header"/>
              <w:jc w:val="center"/>
              <w:rPr>
                <w:rFonts w:asciiTheme="minorHAnsi" w:hAnsiTheme="minorHAnsi" w:cstheme="minorHAnsi"/>
                <w:sz w:val="22"/>
                <w:szCs w:val="22"/>
              </w:rPr>
            </w:pPr>
            <w:r>
              <w:rPr>
                <w:rFonts w:asciiTheme="minorHAnsi" w:hAnsiTheme="minorHAnsi" w:cstheme="minorHAnsi"/>
                <w:sz w:val="22"/>
                <w:szCs w:val="22"/>
              </w:rPr>
              <w:t>Noble</w:t>
            </w:r>
          </w:p>
        </w:tc>
      </w:tr>
      <w:tr w:rsidR="00453019" w:rsidRPr="00453019" w14:paraId="5933EC25" w14:textId="77777777" w:rsidTr="006901DC">
        <w:tc>
          <w:tcPr>
            <w:tcW w:w="556" w:type="dxa"/>
          </w:tcPr>
          <w:p w14:paraId="7CFDD417" w14:textId="77777777" w:rsidR="00453019" w:rsidRPr="00453019" w:rsidRDefault="00453019" w:rsidP="00453019">
            <w:pPr>
              <w:pStyle w:val="Header"/>
              <w:rPr>
                <w:rFonts w:asciiTheme="minorHAnsi" w:hAnsiTheme="minorHAnsi" w:cstheme="minorHAnsi"/>
                <w:sz w:val="22"/>
                <w:szCs w:val="22"/>
              </w:rPr>
            </w:pPr>
            <w:r w:rsidRPr="00453019">
              <w:rPr>
                <w:rFonts w:asciiTheme="minorHAnsi" w:hAnsiTheme="minorHAnsi" w:cstheme="minorHAnsi"/>
                <w:sz w:val="22"/>
                <w:szCs w:val="22"/>
              </w:rPr>
              <w:t>3.</w:t>
            </w:r>
          </w:p>
        </w:tc>
        <w:tc>
          <w:tcPr>
            <w:tcW w:w="7065" w:type="dxa"/>
          </w:tcPr>
          <w:p w14:paraId="30BE725D" w14:textId="3D2D05D8" w:rsidR="00453019" w:rsidRPr="00453019" w:rsidRDefault="003F43B9" w:rsidP="00453019">
            <w:pPr>
              <w:pStyle w:val="Header"/>
              <w:rPr>
                <w:rFonts w:asciiTheme="minorHAnsi" w:hAnsiTheme="minorHAnsi" w:cstheme="minorHAnsi"/>
                <w:sz w:val="22"/>
                <w:szCs w:val="22"/>
              </w:rPr>
            </w:pPr>
            <w:r w:rsidRPr="003F43B9">
              <w:rPr>
                <w:rFonts w:asciiTheme="minorHAnsi" w:hAnsiTheme="minorHAnsi" w:cstheme="minorHAnsi"/>
                <w:sz w:val="22"/>
                <w:szCs w:val="22"/>
              </w:rPr>
              <w:t>Call for Advocacy Policies to be Adopted by Way of a Referendum</w:t>
            </w:r>
          </w:p>
        </w:tc>
        <w:tc>
          <w:tcPr>
            <w:tcW w:w="1843" w:type="dxa"/>
          </w:tcPr>
          <w:p w14:paraId="153624F1" w14:textId="6BF5EF92" w:rsidR="00453019" w:rsidRPr="00453019" w:rsidRDefault="003F43B9" w:rsidP="006A14D5">
            <w:pPr>
              <w:pStyle w:val="Header"/>
              <w:jc w:val="center"/>
              <w:rPr>
                <w:rFonts w:asciiTheme="minorHAnsi" w:hAnsiTheme="minorHAnsi" w:cstheme="minorHAnsi"/>
                <w:sz w:val="22"/>
                <w:szCs w:val="22"/>
              </w:rPr>
            </w:pPr>
            <w:r>
              <w:rPr>
                <w:rFonts w:asciiTheme="minorHAnsi" w:hAnsiTheme="minorHAnsi" w:cstheme="minorHAnsi"/>
                <w:sz w:val="22"/>
                <w:szCs w:val="22"/>
              </w:rPr>
              <w:t>Noble</w:t>
            </w:r>
          </w:p>
        </w:tc>
      </w:tr>
      <w:tr w:rsidR="00453019" w:rsidRPr="00453019" w14:paraId="16E80678" w14:textId="77777777" w:rsidTr="006901DC">
        <w:tc>
          <w:tcPr>
            <w:tcW w:w="556" w:type="dxa"/>
          </w:tcPr>
          <w:p w14:paraId="37F722EE" w14:textId="77777777" w:rsidR="00453019" w:rsidRPr="00453019" w:rsidRDefault="00453019" w:rsidP="00453019">
            <w:pPr>
              <w:pStyle w:val="Header"/>
              <w:rPr>
                <w:rFonts w:asciiTheme="minorHAnsi" w:hAnsiTheme="minorHAnsi" w:cstheme="minorHAnsi"/>
                <w:sz w:val="22"/>
                <w:szCs w:val="22"/>
              </w:rPr>
            </w:pPr>
            <w:r w:rsidRPr="00453019">
              <w:rPr>
                <w:rFonts w:asciiTheme="minorHAnsi" w:hAnsiTheme="minorHAnsi" w:cstheme="minorHAnsi"/>
                <w:sz w:val="22"/>
                <w:szCs w:val="22"/>
              </w:rPr>
              <w:t>4.</w:t>
            </w:r>
          </w:p>
        </w:tc>
        <w:tc>
          <w:tcPr>
            <w:tcW w:w="7065" w:type="dxa"/>
          </w:tcPr>
          <w:p w14:paraId="1F03D5FC" w14:textId="421130D2" w:rsidR="00453019" w:rsidRPr="00453019" w:rsidRDefault="00D95657" w:rsidP="00D95657">
            <w:pPr>
              <w:pStyle w:val="Header"/>
              <w:rPr>
                <w:rFonts w:asciiTheme="minorHAnsi" w:hAnsiTheme="minorHAnsi" w:cstheme="minorHAnsi"/>
                <w:sz w:val="22"/>
                <w:szCs w:val="22"/>
              </w:rPr>
            </w:pPr>
            <w:r w:rsidRPr="00D95657">
              <w:rPr>
                <w:rFonts w:asciiTheme="minorHAnsi" w:hAnsiTheme="minorHAnsi" w:cstheme="minorHAnsi"/>
                <w:sz w:val="22"/>
                <w:szCs w:val="22"/>
              </w:rPr>
              <w:t>Remove Minimum Quota of General Policies</w:t>
            </w:r>
          </w:p>
        </w:tc>
        <w:tc>
          <w:tcPr>
            <w:tcW w:w="1843" w:type="dxa"/>
          </w:tcPr>
          <w:p w14:paraId="7134EFFF" w14:textId="25CF3B4D" w:rsidR="00453019" w:rsidRPr="00453019" w:rsidRDefault="00D95657" w:rsidP="006A14D5">
            <w:pPr>
              <w:pStyle w:val="Header"/>
              <w:jc w:val="center"/>
              <w:rPr>
                <w:rFonts w:asciiTheme="minorHAnsi" w:hAnsiTheme="minorHAnsi" w:cstheme="minorHAnsi"/>
                <w:sz w:val="22"/>
                <w:szCs w:val="22"/>
              </w:rPr>
            </w:pPr>
            <w:r>
              <w:rPr>
                <w:rFonts w:asciiTheme="minorHAnsi" w:hAnsiTheme="minorHAnsi" w:cstheme="minorHAnsi"/>
                <w:sz w:val="22"/>
                <w:szCs w:val="22"/>
              </w:rPr>
              <w:t>Noble</w:t>
            </w:r>
          </w:p>
        </w:tc>
      </w:tr>
      <w:tr w:rsidR="00453019" w:rsidRPr="00453019" w14:paraId="5A6C9D06" w14:textId="77777777" w:rsidTr="006901DC">
        <w:tc>
          <w:tcPr>
            <w:tcW w:w="556" w:type="dxa"/>
          </w:tcPr>
          <w:p w14:paraId="5E4CF4BF" w14:textId="77777777" w:rsidR="00453019" w:rsidRPr="00453019" w:rsidRDefault="00453019" w:rsidP="00453019">
            <w:pPr>
              <w:pStyle w:val="Header"/>
              <w:tabs>
                <w:tab w:val="clear" w:pos="4320"/>
                <w:tab w:val="clear" w:pos="8640"/>
              </w:tabs>
              <w:rPr>
                <w:rFonts w:asciiTheme="minorHAnsi" w:hAnsiTheme="minorHAnsi" w:cstheme="minorHAnsi"/>
                <w:sz w:val="22"/>
                <w:szCs w:val="22"/>
              </w:rPr>
            </w:pPr>
            <w:r w:rsidRPr="00453019">
              <w:rPr>
                <w:rFonts w:asciiTheme="minorHAnsi" w:hAnsiTheme="minorHAnsi" w:cstheme="minorHAnsi"/>
                <w:sz w:val="22"/>
                <w:szCs w:val="22"/>
              </w:rPr>
              <w:t>5.</w:t>
            </w:r>
          </w:p>
        </w:tc>
        <w:tc>
          <w:tcPr>
            <w:tcW w:w="7065" w:type="dxa"/>
          </w:tcPr>
          <w:p w14:paraId="49562458" w14:textId="2334F5A3" w:rsidR="00453019" w:rsidRPr="00453019" w:rsidRDefault="00D95657" w:rsidP="00453019">
            <w:pPr>
              <w:pStyle w:val="Header"/>
              <w:rPr>
                <w:rFonts w:asciiTheme="minorHAnsi" w:hAnsiTheme="minorHAnsi" w:cstheme="minorHAnsi"/>
                <w:sz w:val="22"/>
                <w:szCs w:val="22"/>
              </w:rPr>
            </w:pPr>
            <w:r w:rsidRPr="00D95657">
              <w:rPr>
                <w:rFonts w:asciiTheme="minorHAnsi" w:hAnsiTheme="minorHAnsi" w:cstheme="minorHAnsi"/>
                <w:sz w:val="22"/>
                <w:szCs w:val="22"/>
              </w:rPr>
              <w:t>Addition of One Vice-Chair International Seat to the First Year Council</w:t>
            </w:r>
          </w:p>
        </w:tc>
        <w:tc>
          <w:tcPr>
            <w:tcW w:w="1843" w:type="dxa"/>
          </w:tcPr>
          <w:p w14:paraId="08BD1F76" w14:textId="135E42E6" w:rsidR="00453019" w:rsidRPr="00453019" w:rsidRDefault="00D95657" w:rsidP="006A14D5">
            <w:pPr>
              <w:pStyle w:val="Header"/>
              <w:jc w:val="center"/>
              <w:rPr>
                <w:rFonts w:asciiTheme="minorHAnsi" w:hAnsiTheme="minorHAnsi" w:cstheme="minorHAnsi"/>
                <w:sz w:val="22"/>
                <w:szCs w:val="22"/>
              </w:rPr>
            </w:pPr>
            <w:r>
              <w:rPr>
                <w:rFonts w:asciiTheme="minorHAnsi" w:hAnsiTheme="minorHAnsi" w:cstheme="minorHAnsi"/>
                <w:sz w:val="22"/>
                <w:szCs w:val="22"/>
              </w:rPr>
              <w:t>Noble</w:t>
            </w:r>
          </w:p>
        </w:tc>
      </w:tr>
    </w:tbl>
    <w:p w14:paraId="02B7E52A" w14:textId="59A7EC0D" w:rsidR="00E43D18" w:rsidRDefault="00E43D18" w:rsidP="00765741">
      <w:pPr>
        <w:pStyle w:val="Header"/>
        <w:tabs>
          <w:tab w:val="clear" w:pos="4320"/>
          <w:tab w:val="clear" w:pos="8640"/>
        </w:tabs>
        <w:rPr>
          <w:rFonts w:asciiTheme="minorHAnsi" w:hAnsiTheme="minorHAnsi" w:cstheme="minorHAnsi"/>
          <w:b/>
          <w:bCs/>
          <w:sz w:val="22"/>
          <w:szCs w:val="22"/>
        </w:rPr>
      </w:pPr>
    </w:p>
    <w:p w14:paraId="1A178F02" w14:textId="77777777" w:rsidR="00D95657" w:rsidRDefault="00D95657" w:rsidP="00765741">
      <w:pPr>
        <w:pStyle w:val="Header"/>
        <w:tabs>
          <w:tab w:val="clear" w:pos="4320"/>
          <w:tab w:val="clear" w:pos="8640"/>
        </w:tabs>
        <w:rPr>
          <w:rFonts w:asciiTheme="minorHAnsi" w:hAnsiTheme="minorHAnsi" w:cstheme="minorHAnsi"/>
          <w:b/>
          <w:bCs/>
          <w:sz w:val="22"/>
          <w:szCs w:val="22"/>
        </w:rPr>
      </w:pPr>
    </w:p>
    <w:p w14:paraId="4B3E64F7" w14:textId="795D80B7" w:rsidR="00623091" w:rsidRDefault="00623091" w:rsidP="00765741">
      <w:pPr>
        <w:pStyle w:val="Header"/>
        <w:tabs>
          <w:tab w:val="clear" w:pos="4320"/>
          <w:tab w:val="clear" w:pos="8640"/>
        </w:tabs>
        <w:rPr>
          <w:rFonts w:asciiTheme="minorHAnsi" w:hAnsiTheme="minorHAnsi" w:cstheme="minorHAnsi"/>
          <w:b/>
          <w:bCs/>
          <w:sz w:val="22"/>
          <w:szCs w:val="22"/>
        </w:rPr>
      </w:pPr>
    </w:p>
    <w:p w14:paraId="131FE4E5" w14:textId="77777777" w:rsidR="002607CC" w:rsidRDefault="002607CC" w:rsidP="00765741">
      <w:pPr>
        <w:pStyle w:val="Header"/>
        <w:tabs>
          <w:tab w:val="clear" w:pos="4320"/>
          <w:tab w:val="clear" w:pos="8640"/>
        </w:tabs>
        <w:rPr>
          <w:rFonts w:asciiTheme="minorHAnsi" w:hAnsiTheme="minorHAnsi" w:cstheme="minorHAnsi"/>
          <w:b/>
          <w:bCs/>
          <w:sz w:val="22"/>
          <w:szCs w:val="22"/>
        </w:rPr>
      </w:pPr>
    </w:p>
    <w:p w14:paraId="4A23046B" w14:textId="3FCC1765" w:rsidR="00D2454E" w:rsidRDefault="00D2454E" w:rsidP="00765741">
      <w:pPr>
        <w:pStyle w:val="Header"/>
        <w:tabs>
          <w:tab w:val="clear" w:pos="4320"/>
          <w:tab w:val="clear" w:pos="8640"/>
        </w:tabs>
        <w:rPr>
          <w:rFonts w:asciiTheme="minorHAnsi" w:hAnsiTheme="minorHAnsi" w:cstheme="minorHAnsi"/>
          <w:b/>
          <w:bCs/>
          <w:sz w:val="22"/>
          <w:szCs w:val="22"/>
        </w:rPr>
      </w:pPr>
    </w:p>
    <w:p w14:paraId="13AA5669" w14:textId="08C1B006" w:rsidR="00600999" w:rsidRDefault="00600999" w:rsidP="00765741">
      <w:pPr>
        <w:pStyle w:val="Header"/>
        <w:tabs>
          <w:tab w:val="clear" w:pos="4320"/>
          <w:tab w:val="clear" w:pos="8640"/>
        </w:tabs>
        <w:rPr>
          <w:rFonts w:asciiTheme="minorHAnsi" w:hAnsiTheme="minorHAnsi" w:cstheme="minorHAnsi"/>
          <w:b/>
          <w:bCs/>
          <w:sz w:val="22"/>
          <w:szCs w:val="22"/>
        </w:rPr>
      </w:pPr>
    </w:p>
    <w:p w14:paraId="2BCAEF04" w14:textId="77777777" w:rsidR="00453019" w:rsidRDefault="00453019" w:rsidP="00765741">
      <w:pPr>
        <w:pStyle w:val="Header"/>
        <w:tabs>
          <w:tab w:val="clear" w:pos="4320"/>
          <w:tab w:val="clear" w:pos="8640"/>
        </w:tabs>
        <w:rPr>
          <w:rFonts w:asciiTheme="minorHAnsi" w:hAnsiTheme="minorHAnsi" w:cstheme="minorHAnsi"/>
          <w:b/>
          <w:bCs/>
          <w:sz w:val="22"/>
          <w:szCs w:val="22"/>
        </w:rPr>
      </w:pPr>
    </w:p>
    <w:p w14:paraId="445CE45A" w14:textId="45460F6F" w:rsidR="00765741" w:rsidRDefault="00765741" w:rsidP="00765741">
      <w:pPr>
        <w:pStyle w:val="Header"/>
        <w:tabs>
          <w:tab w:val="clear" w:pos="4320"/>
          <w:tab w:val="clear" w:pos="8640"/>
        </w:tabs>
        <w:rPr>
          <w:rFonts w:asciiTheme="minorHAnsi" w:hAnsiTheme="minorHAnsi" w:cstheme="minorHAnsi"/>
          <w:b/>
          <w:bCs/>
          <w:sz w:val="22"/>
          <w:szCs w:val="22"/>
        </w:rPr>
      </w:pPr>
      <w:r>
        <w:rPr>
          <w:rFonts w:asciiTheme="minorHAnsi" w:hAnsiTheme="minorHAnsi" w:cstheme="minorHAnsi"/>
          <w:b/>
          <w:bCs/>
          <w:sz w:val="22"/>
          <w:szCs w:val="22"/>
        </w:rPr>
        <w:lastRenderedPageBreak/>
        <w:t>M</w:t>
      </w:r>
      <w:r w:rsidRPr="00BA442E">
        <w:rPr>
          <w:rFonts w:asciiTheme="minorHAnsi" w:hAnsiTheme="minorHAnsi" w:cstheme="minorHAnsi"/>
          <w:b/>
          <w:bCs/>
          <w:sz w:val="22"/>
          <w:szCs w:val="22"/>
        </w:rPr>
        <w:t>OTIONS</w:t>
      </w:r>
    </w:p>
    <w:tbl>
      <w:tblPr>
        <w:tblW w:w="9039" w:type="dxa"/>
        <w:tblLook w:val="0000" w:firstRow="0" w:lastRow="0" w:firstColumn="0" w:lastColumn="0" w:noHBand="0" w:noVBand="0"/>
      </w:tblPr>
      <w:tblGrid>
        <w:gridCol w:w="576"/>
        <w:gridCol w:w="8463"/>
      </w:tblGrid>
      <w:tr w:rsidR="00643E12" w14:paraId="6EECF148" w14:textId="77777777" w:rsidTr="00A66118">
        <w:tc>
          <w:tcPr>
            <w:tcW w:w="576" w:type="dxa"/>
          </w:tcPr>
          <w:p w14:paraId="24B404F0" w14:textId="4B9729A4" w:rsidR="00643E12" w:rsidRPr="00637699" w:rsidRDefault="00643E12" w:rsidP="00F508BC">
            <w:pPr>
              <w:pStyle w:val="Header"/>
              <w:rPr>
                <w:rFonts w:asciiTheme="minorHAnsi" w:hAnsiTheme="minorHAnsi" w:cstheme="minorHAnsi"/>
                <w:sz w:val="22"/>
                <w:szCs w:val="22"/>
              </w:rPr>
            </w:pPr>
            <w:r w:rsidRPr="00637699">
              <w:rPr>
                <w:rFonts w:asciiTheme="minorHAnsi" w:hAnsiTheme="minorHAnsi" w:cstheme="minorHAnsi"/>
                <w:sz w:val="22"/>
                <w:szCs w:val="22"/>
              </w:rPr>
              <w:t>1.</w:t>
            </w:r>
          </w:p>
        </w:tc>
        <w:tc>
          <w:tcPr>
            <w:tcW w:w="8463" w:type="dxa"/>
          </w:tcPr>
          <w:p w14:paraId="292E43D4" w14:textId="15B86433" w:rsidR="00643E12" w:rsidRPr="00674734" w:rsidRDefault="00674734" w:rsidP="008B712B">
            <w:pPr>
              <w:rPr>
                <w:rFonts w:asciiTheme="minorHAnsi" w:hAnsiTheme="minorHAnsi"/>
                <w:sz w:val="22"/>
                <w:szCs w:val="22"/>
              </w:rPr>
            </w:pPr>
            <w:r w:rsidRPr="00674734">
              <w:rPr>
                <w:rFonts w:asciiTheme="minorHAnsi" w:hAnsiTheme="minorHAnsi"/>
                <w:b/>
                <w:bCs/>
                <w:sz w:val="22"/>
                <w:szCs w:val="22"/>
              </w:rPr>
              <w:t>Moved</w:t>
            </w:r>
            <w:r w:rsidRPr="00674734">
              <w:rPr>
                <w:rFonts w:asciiTheme="minorHAnsi" w:hAnsiTheme="minorHAnsi"/>
                <w:sz w:val="22"/>
                <w:szCs w:val="22"/>
              </w:rPr>
              <w:t xml:space="preserve"> b</w:t>
            </w:r>
            <w:r>
              <w:rPr>
                <w:rFonts w:asciiTheme="minorHAnsi" w:hAnsiTheme="minorHAnsi"/>
                <w:sz w:val="22"/>
                <w:szCs w:val="22"/>
              </w:rPr>
              <w:t xml:space="preserve">y </w:t>
            </w:r>
            <w:r w:rsidRPr="0007164B">
              <w:rPr>
                <w:rFonts w:asciiTheme="minorHAnsi" w:hAnsiTheme="minorHAnsi" w:cstheme="minorHAnsi"/>
                <w:sz w:val="22"/>
                <w:szCs w:val="22"/>
              </w:rPr>
              <w:t>Da-Ré</w:t>
            </w:r>
            <w:r>
              <w:rPr>
                <w:rFonts w:asciiTheme="minorHAnsi" w:hAnsiTheme="minorHAnsi" w:cstheme="minorHAnsi"/>
                <w:sz w:val="22"/>
                <w:szCs w:val="22"/>
              </w:rPr>
              <w:t xml:space="preserve">, </w:t>
            </w:r>
            <w:r w:rsidRPr="00674734">
              <w:rPr>
                <w:rFonts w:asciiTheme="minorHAnsi" w:hAnsiTheme="minorHAnsi" w:cstheme="minorHAnsi"/>
                <w:b/>
                <w:bCs/>
                <w:sz w:val="22"/>
                <w:szCs w:val="22"/>
              </w:rPr>
              <w:t>seconded</w:t>
            </w:r>
            <w:r>
              <w:rPr>
                <w:rFonts w:asciiTheme="minorHAnsi" w:hAnsiTheme="minorHAnsi" w:cstheme="minorHAnsi"/>
                <w:sz w:val="22"/>
                <w:szCs w:val="22"/>
              </w:rPr>
              <w:t xml:space="preserve"> by ____ that the Assembly recess to move into </w:t>
            </w:r>
            <w:r w:rsidR="00FB4C7D">
              <w:rPr>
                <w:rFonts w:asciiTheme="minorHAnsi" w:hAnsiTheme="minorHAnsi" w:cstheme="minorHAnsi"/>
                <w:sz w:val="22"/>
                <w:szCs w:val="22"/>
              </w:rPr>
              <w:t xml:space="preserve">meetings of the Full Members of MSU and CFMU Incorporated. </w:t>
            </w:r>
          </w:p>
        </w:tc>
      </w:tr>
      <w:tr w:rsidR="003E588F" w14:paraId="6BAE4906" w14:textId="77777777" w:rsidTr="00A66118">
        <w:tc>
          <w:tcPr>
            <w:tcW w:w="576" w:type="dxa"/>
          </w:tcPr>
          <w:p w14:paraId="7FB8F4A4" w14:textId="2FF8CB08" w:rsidR="003E588F" w:rsidRDefault="00BB7405" w:rsidP="00F508BC">
            <w:pPr>
              <w:pStyle w:val="Header"/>
              <w:rPr>
                <w:rFonts w:asciiTheme="minorHAnsi" w:hAnsiTheme="minorHAnsi" w:cstheme="minorHAnsi"/>
                <w:sz w:val="22"/>
                <w:szCs w:val="22"/>
              </w:rPr>
            </w:pPr>
            <w:r>
              <w:rPr>
                <w:rFonts w:asciiTheme="minorHAnsi" w:hAnsiTheme="minorHAnsi" w:cstheme="minorHAnsi"/>
                <w:sz w:val="22"/>
                <w:szCs w:val="22"/>
              </w:rPr>
              <w:t>2.</w:t>
            </w:r>
          </w:p>
        </w:tc>
        <w:tc>
          <w:tcPr>
            <w:tcW w:w="8463" w:type="dxa"/>
          </w:tcPr>
          <w:p w14:paraId="758E35AE" w14:textId="22522482" w:rsidR="003E588F" w:rsidRPr="00674734" w:rsidRDefault="00674734" w:rsidP="008B712B">
            <w:pPr>
              <w:rPr>
                <w:rFonts w:asciiTheme="minorHAnsi" w:hAnsiTheme="minorHAnsi"/>
                <w:sz w:val="22"/>
                <w:szCs w:val="22"/>
              </w:rPr>
            </w:pPr>
            <w:r w:rsidRPr="00674734">
              <w:rPr>
                <w:rFonts w:asciiTheme="minorHAnsi" w:hAnsiTheme="minorHAnsi"/>
                <w:b/>
                <w:sz w:val="22"/>
                <w:szCs w:val="22"/>
              </w:rPr>
              <w:t xml:space="preserve">Moved </w:t>
            </w:r>
            <w:r w:rsidRPr="00674734">
              <w:rPr>
                <w:rFonts w:asciiTheme="minorHAnsi" w:hAnsiTheme="minorHAnsi"/>
                <w:sz w:val="22"/>
                <w:szCs w:val="22"/>
              </w:rPr>
              <w:t>by ___</w:t>
            </w:r>
            <w:r w:rsidRPr="00674734">
              <w:rPr>
                <w:rFonts w:asciiTheme="minorHAnsi" w:hAnsiTheme="minorHAnsi"/>
                <w:bCs/>
                <w:sz w:val="22"/>
                <w:szCs w:val="22"/>
              </w:rPr>
              <w:t xml:space="preserve">, </w:t>
            </w:r>
            <w:r w:rsidRPr="00674734">
              <w:rPr>
                <w:rFonts w:asciiTheme="minorHAnsi" w:hAnsiTheme="minorHAnsi"/>
                <w:b/>
                <w:sz w:val="22"/>
                <w:szCs w:val="22"/>
              </w:rPr>
              <w:t xml:space="preserve">seconded </w:t>
            </w:r>
            <w:r w:rsidRPr="00674734">
              <w:rPr>
                <w:rFonts w:asciiTheme="minorHAnsi" w:hAnsiTheme="minorHAnsi"/>
                <w:sz w:val="22"/>
                <w:szCs w:val="22"/>
              </w:rPr>
              <w:t>by</w:t>
            </w:r>
            <w:r w:rsidRPr="00674734">
              <w:rPr>
                <w:rFonts w:asciiTheme="minorHAnsi" w:hAnsiTheme="minorHAnsi"/>
                <w:b/>
                <w:sz w:val="22"/>
                <w:szCs w:val="22"/>
              </w:rPr>
              <w:t xml:space="preserve"> </w:t>
            </w:r>
            <w:r w:rsidRPr="00674734">
              <w:rPr>
                <w:rFonts w:asciiTheme="minorHAnsi" w:hAnsiTheme="minorHAnsi"/>
                <w:bCs/>
                <w:sz w:val="22"/>
                <w:szCs w:val="22"/>
              </w:rPr>
              <w:t>___</w:t>
            </w:r>
            <w:r w:rsidRPr="00674734">
              <w:rPr>
                <w:rFonts w:asciiTheme="minorHAnsi" w:hAnsiTheme="minorHAnsi"/>
                <w:b/>
                <w:sz w:val="22"/>
                <w:szCs w:val="22"/>
              </w:rPr>
              <w:t xml:space="preserve"> </w:t>
            </w:r>
            <w:r w:rsidRPr="00674734">
              <w:rPr>
                <w:rFonts w:asciiTheme="minorHAnsi" w:hAnsiTheme="minorHAnsi"/>
                <w:sz w:val="22"/>
                <w:szCs w:val="22"/>
              </w:rPr>
              <w:t>that the Assembly open nominations for Executive Board, MSU &amp; SRA seats on Standing Committees, and MSU &amp; SRA seats on Other Committees.</w:t>
            </w:r>
          </w:p>
        </w:tc>
      </w:tr>
      <w:tr w:rsidR="003E588F" w14:paraId="121C2C10" w14:textId="77777777" w:rsidTr="00A66118">
        <w:tc>
          <w:tcPr>
            <w:tcW w:w="576" w:type="dxa"/>
          </w:tcPr>
          <w:p w14:paraId="3B093C66" w14:textId="4F5C916D" w:rsidR="003E588F" w:rsidRDefault="00BB7405" w:rsidP="00F508BC">
            <w:pPr>
              <w:pStyle w:val="Header"/>
              <w:rPr>
                <w:rFonts w:asciiTheme="minorHAnsi" w:hAnsiTheme="minorHAnsi" w:cstheme="minorHAnsi"/>
                <w:sz w:val="22"/>
                <w:szCs w:val="22"/>
              </w:rPr>
            </w:pPr>
            <w:r>
              <w:rPr>
                <w:rFonts w:asciiTheme="minorHAnsi" w:hAnsiTheme="minorHAnsi" w:cstheme="minorHAnsi"/>
                <w:sz w:val="22"/>
                <w:szCs w:val="22"/>
              </w:rPr>
              <w:t>3.</w:t>
            </w:r>
          </w:p>
        </w:tc>
        <w:tc>
          <w:tcPr>
            <w:tcW w:w="8463" w:type="dxa"/>
          </w:tcPr>
          <w:p w14:paraId="6C5EF64F" w14:textId="76F28DD4" w:rsidR="003E588F" w:rsidRPr="00674734" w:rsidRDefault="002A60F3" w:rsidP="008B712B">
            <w:pPr>
              <w:rPr>
                <w:rFonts w:asciiTheme="minorHAnsi" w:hAnsiTheme="minorHAnsi"/>
                <w:sz w:val="22"/>
                <w:szCs w:val="22"/>
              </w:rPr>
            </w:pPr>
            <w:r w:rsidRPr="002A60F3">
              <w:rPr>
                <w:rFonts w:asciiTheme="minorHAnsi" w:hAnsiTheme="minorHAnsi"/>
                <w:b/>
                <w:bCs/>
                <w:sz w:val="22"/>
                <w:szCs w:val="22"/>
              </w:rPr>
              <w:t>Moved</w:t>
            </w:r>
            <w:r w:rsidRPr="002A60F3">
              <w:rPr>
                <w:rFonts w:asciiTheme="minorHAnsi" w:hAnsiTheme="minorHAnsi"/>
                <w:sz w:val="22"/>
                <w:szCs w:val="22"/>
              </w:rPr>
              <w:t xml:space="preserve"> by _______</w:t>
            </w:r>
            <w:r w:rsidR="002D5C1C" w:rsidRPr="002A60F3">
              <w:rPr>
                <w:rFonts w:asciiTheme="minorHAnsi" w:hAnsiTheme="minorHAnsi"/>
                <w:sz w:val="22"/>
                <w:szCs w:val="22"/>
              </w:rPr>
              <w:t>_,</w:t>
            </w:r>
            <w:r w:rsidRPr="002A60F3">
              <w:rPr>
                <w:rFonts w:asciiTheme="minorHAnsi" w:hAnsiTheme="minorHAnsi"/>
                <w:sz w:val="22"/>
                <w:szCs w:val="22"/>
              </w:rPr>
              <w:t xml:space="preserve"> </w:t>
            </w:r>
            <w:r w:rsidRPr="002A60F3">
              <w:rPr>
                <w:rFonts w:asciiTheme="minorHAnsi" w:hAnsiTheme="minorHAnsi"/>
                <w:b/>
                <w:bCs/>
                <w:sz w:val="22"/>
                <w:szCs w:val="22"/>
              </w:rPr>
              <w:t>seconded</w:t>
            </w:r>
            <w:r w:rsidRPr="002A60F3">
              <w:rPr>
                <w:rFonts w:asciiTheme="minorHAnsi" w:hAnsiTheme="minorHAnsi"/>
                <w:sz w:val="22"/>
                <w:szCs w:val="22"/>
              </w:rPr>
              <w:t xml:space="preserve"> by __________ that the Assembly rescinds </w:t>
            </w:r>
            <w:r w:rsidRPr="002A60F3">
              <w:rPr>
                <w:rFonts w:asciiTheme="minorHAnsi" w:hAnsiTheme="minorHAnsi"/>
                <w:b/>
                <w:bCs/>
                <w:sz w:val="22"/>
                <w:szCs w:val="22"/>
              </w:rPr>
              <w:t xml:space="preserve">Operating Policy – </w:t>
            </w:r>
            <w:r w:rsidRPr="002A60F3">
              <w:rPr>
                <w:rFonts w:asciiTheme="minorHAnsi" w:hAnsiTheme="minorHAnsi"/>
                <w:b/>
                <w:bCs/>
                <w:i/>
                <w:iCs/>
                <w:sz w:val="22"/>
                <w:szCs w:val="22"/>
              </w:rPr>
              <w:t>The Silhouette</w:t>
            </w:r>
            <w:r w:rsidRPr="002A60F3">
              <w:rPr>
                <w:rFonts w:asciiTheme="minorHAnsi" w:hAnsiTheme="minorHAnsi"/>
                <w:sz w:val="22"/>
                <w:szCs w:val="22"/>
              </w:rPr>
              <w:t xml:space="preserve"> and </w:t>
            </w:r>
            <w:r w:rsidRPr="002A60F3">
              <w:rPr>
                <w:rFonts w:asciiTheme="minorHAnsi" w:hAnsiTheme="minorHAnsi"/>
                <w:b/>
                <w:bCs/>
                <w:sz w:val="22"/>
                <w:szCs w:val="22"/>
              </w:rPr>
              <w:t xml:space="preserve">Operating Policy – </w:t>
            </w:r>
            <w:r w:rsidRPr="002A60F3">
              <w:rPr>
                <w:rFonts w:asciiTheme="minorHAnsi" w:hAnsiTheme="minorHAnsi"/>
                <w:b/>
                <w:bCs/>
                <w:i/>
                <w:iCs/>
                <w:sz w:val="22"/>
                <w:szCs w:val="22"/>
              </w:rPr>
              <w:t>The Silhouette</w:t>
            </w:r>
            <w:r w:rsidRPr="002A60F3">
              <w:rPr>
                <w:rFonts w:asciiTheme="minorHAnsi" w:hAnsiTheme="minorHAnsi"/>
                <w:b/>
                <w:bCs/>
                <w:sz w:val="22"/>
                <w:szCs w:val="22"/>
              </w:rPr>
              <w:t xml:space="preserve"> Board of Publication</w:t>
            </w:r>
            <w:r w:rsidRPr="002A60F3">
              <w:rPr>
                <w:rFonts w:asciiTheme="minorHAnsi" w:hAnsiTheme="minorHAnsi"/>
                <w:sz w:val="22"/>
                <w:szCs w:val="22"/>
              </w:rPr>
              <w:t>, effective May 1, 2021.</w:t>
            </w:r>
          </w:p>
        </w:tc>
      </w:tr>
      <w:tr w:rsidR="00F508BC" w14:paraId="50BB180B" w14:textId="77777777" w:rsidTr="00A66118">
        <w:tc>
          <w:tcPr>
            <w:tcW w:w="576" w:type="dxa"/>
          </w:tcPr>
          <w:p w14:paraId="5A04B45A" w14:textId="1DB79A05" w:rsidR="00F508BC" w:rsidRPr="00D85A1E" w:rsidRDefault="00BB7405" w:rsidP="00F508BC">
            <w:pPr>
              <w:pStyle w:val="Header"/>
              <w:rPr>
                <w:rFonts w:asciiTheme="minorHAnsi" w:hAnsiTheme="minorHAnsi" w:cstheme="minorHAnsi"/>
                <w:sz w:val="22"/>
                <w:szCs w:val="22"/>
              </w:rPr>
            </w:pPr>
            <w:r>
              <w:rPr>
                <w:rFonts w:asciiTheme="minorHAnsi" w:hAnsiTheme="minorHAnsi" w:cstheme="minorHAnsi"/>
                <w:sz w:val="22"/>
                <w:szCs w:val="22"/>
              </w:rPr>
              <w:t>4</w:t>
            </w:r>
            <w:r w:rsidR="0075003F">
              <w:rPr>
                <w:rFonts w:asciiTheme="minorHAnsi" w:hAnsiTheme="minorHAnsi" w:cstheme="minorHAnsi"/>
                <w:sz w:val="22"/>
                <w:szCs w:val="22"/>
              </w:rPr>
              <w:t>.</w:t>
            </w:r>
          </w:p>
        </w:tc>
        <w:tc>
          <w:tcPr>
            <w:tcW w:w="8463" w:type="dxa"/>
          </w:tcPr>
          <w:p w14:paraId="0187C5C7" w14:textId="1F273F71" w:rsidR="00F508BC" w:rsidRPr="00674734" w:rsidRDefault="00DD48FD" w:rsidP="002607CC">
            <w:pPr>
              <w:pStyle w:val="paragraph"/>
              <w:spacing w:before="0" w:beforeAutospacing="0" w:after="0" w:afterAutospacing="0"/>
              <w:textAlignment w:val="baseline"/>
              <w:divId w:val="1058632063"/>
              <w:rPr>
                <w:rFonts w:asciiTheme="minorHAnsi" w:hAnsiTheme="minorHAnsi" w:cs="Calibri"/>
                <w:sz w:val="22"/>
                <w:szCs w:val="22"/>
              </w:rPr>
            </w:pPr>
            <w:r>
              <w:rPr>
                <w:rStyle w:val="normaltextrun"/>
                <w:rFonts w:ascii="Calibri" w:hAnsi="Calibri"/>
                <w:b/>
                <w:bCs/>
                <w:color w:val="000000"/>
                <w:sz w:val="22"/>
                <w:szCs w:val="22"/>
                <w:shd w:val="clear" w:color="auto" w:fill="FFFFFF"/>
              </w:rPr>
              <w:t>Moved</w:t>
            </w:r>
            <w:r>
              <w:rPr>
                <w:rStyle w:val="normaltextrun"/>
                <w:rFonts w:ascii="Calibri" w:hAnsi="Calibri"/>
                <w:color w:val="000000"/>
                <w:sz w:val="22"/>
                <w:szCs w:val="22"/>
                <w:shd w:val="clear" w:color="auto" w:fill="FFFFFF"/>
              </w:rPr>
              <w:t> by Noble, </w:t>
            </w:r>
            <w:r>
              <w:rPr>
                <w:rStyle w:val="normaltextrun"/>
                <w:rFonts w:ascii="Calibri" w:hAnsi="Calibri"/>
                <w:b/>
                <w:bCs/>
                <w:color w:val="000000"/>
                <w:sz w:val="22"/>
                <w:szCs w:val="22"/>
                <w:shd w:val="clear" w:color="auto" w:fill="FFFFFF"/>
              </w:rPr>
              <w:t>seconded</w:t>
            </w:r>
            <w:r>
              <w:rPr>
                <w:rStyle w:val="normaltextrun"/>
                <w:rFonts w:ascii="Calibri" w:hAnsi="Calibri"/>
                <w:color w:val="000000"/>
                <w:sz w:val="22"/>
                <w:szCs w:val="22"/>
                <w:shd w:val="clear" w:color="auto" w:fill="FFFFFF"/>
              </w:rPr>
              <w:t> by ____ that the Assembly approved the proposed changes to Bylaw 8 - Policy Approval Process, as circulated.</w:t>
            </w:r>
            <w:r>
              <w:rPr>
                <w:rStyle w:val="eop"/>
                <w:rFonts w:ascii="Calibri" w:hAnsi="Calibri"/>
                <w:color w:val="000000"/>
                <w:sz w:val="22"/>
                <w:szCs w:val="22"/>
                <w:shd w:val="clear" w:color="auto" w:fill="FFFFFF"/>
              </w:rPr>
              <w:t> </w:t>
            </w:r>
          </w:p>
        </w:tc>
      </w:tr>
      <w:tr w:rsidR="00981697" w14:paraId="39F419B1" w14:textId="77777777" w:rsidTr="00A66118">
        <w:tc>
          <w:tcPr>
            <w:tcW w:w="576" w:type="dxa"/>
          </w:tcPr>
          <w:p w14:paraId="58024E6A" w14:textId="7E6BF461" w:rsidR="00981697" w:rsidRDefault="00BC3825" w:rsidP="00F508BC">
            <w:pPr>
              <w:pStyle w:val="Header"/>
              <w:rPr>
                <w:rFonts w:asciiTheme="minorHAnsi" w:hAnsiTheme="minorHAnsi" w:cstheme="minorHAnsi"/>
                <w:sz w:val="22"/>
                <w:szCs w:val="22"/>
              </w:rPr>
            </w:pPr>
            <w:r>
              <w:rPr>
                <w:rFonts w:asciiTheme="minorHAnsi" w:hAnsiTheme="minorHAnsi" w:cstheme="minorHAnsi"/>
                <w:sz w:val="22"/>
                <w:szCs w:val="22"/>
              </w:rPr>
              <w:t>5</w:t>
            </w:r>
          </w:p>
        </w:tc>
        <w:tc>
          <w:tcPr>
            <w:tcW w:w="8463" w:type="dxa"/>
          </w:tcPr>
          <w:p w14:paraId="6B87206E" w14:textId="3BC369B9" w:rsidR="00981697" w:rsidRPr="00674734" w:rsidRDefault="005A037A" w:rsidP="006B2DA7">
            <w:pPr>
              <w:rPr>
                <w:rStyle w:val="normaltextrun"/>
                <w:rFonts w:asciiTheme="minorHAnsi" w:hAnsiTheme="minorHAnsi" w:cs="Calibri"/>
                <w:sz w:val="22"/>
                <w:szCs w:val="22"/>
              </w:rPr>
            </w:pPr>
            <w:r>
              <w:rPr>
                <w:rStyle w:val="normaltextrun"/>
                <w:rFonts w:ascii="Calibri" w:hAnsi="Calibri"/>
                <w:b/>
                <w:bCs/>
                <w:color w:val="000000"/>
                <w:sz w:val="22"/>
                <w:szCs w:val="22"/>
                <w:shd w:val="clear" w:color="auto" w:fill="FFFFFF"/>
              </w:rPr>
              <w:t>Moved</w:t>
            </w:r>
            <w:r>
              <w:rPr>
                <w:rStyle w:val="normaltextrun"/>
                <w:rFonts w:ascii="Calibri" w:hAnsi="Calibri"/>
                <w:color w:val="000000"/>
                <w:sz w:val="22"/>
                <w:szCs w:val="22"/>
                <w:shd w:val="clear" w:color="auto" w:fill="FFFFFF"/>
              </w:rPr>
              <w:t> by Noble, </w:t>
            </w:r>
            <w:r>
              <w:rPr>
                <w:rStyle w:val="normaltextrun"/>
                <w:rFonts w:ascii="Calibri" w:hAnsi="Calibri"/>
                <w:b/>
                <w:bCs/>
                <w:color w:val="000000"/>
                <w:sz w:val="22"/>
                <w:szCs w:val="22"/>
                <w:shd w:val="clear" w:color="auto" w:fill="FFFFFF"/>
              </w:rPr>
              <w:t>seconded</w:t>
            </w:r>
            <w:r>
              <w:rPr>
                <w:rStyle w:val="normaltextrun"/>
                <w:rFonts w:ascii="Calibri" w:hAnsi="Calibri"/>
                <w:color w:val="000000"/>
                <w:sz w:val="22"/>
                <w:szCs w:val="22"/>
                <w:shd w:val="clear" w:color="auto" w:fill="FFFFFF"/>
              </w:rPr>
              <w:t> by ____ that the Assembly approved the proposed changes to Bylaw 4 - Officers, as circulated.</w:t>
            </w:r>
            <w:r>
              <w:rPr>
                <w:rStyle w:val="eop"/>
                <w:rFonts w:ascii="Calibri" w:hAnsi="Calibri"/>
                <w:color w:val="000000"/>
                <w:sz w:val="22"/>
                <w:szCs w:val="22"/>
                <w:shd w:val="clear" w:color="auto" w:fill="FFFFFF"/>
              </w:rPr>
              <w:t> </w:t>
            </w:r>
          </w:p>
        </w:tc>
      </w:tr>
      <w:tr w:rsidR="0013794F" w14:paraId="54FD8832" w14:textId="77777777" w:rsidTr="00A66118">
        <w:tc>
          <w:tcPr>
            <w:tcW w:w="576" w:type="dxa"/>
          </w:tcPr>
          <w:p w14:paraId="59A88D2A" w14:textId="0B9D6DE0" w:rsidR="0013794F" w:rsidRDefault="00BC3825" w:rsidP="00F508BC">
            <w:pPr>
              <w:pStyle w:val="Header"/>
              <w:rPr>
                <w:rFonts w:asciiTheme="minorHAnsi" w:hAnsiTheme="minorHAnsi" w:cstheme="minorHAnsi"/>
                <w:sz w:val="22"/>
                <w:szCs w:val="22"/>
              </w:rPr>
            </w:pPr>
            <w:r>
              <w:rPr>
                <w:rFonts w:asciiTheme="minorHAnsi" w:hAnsiTheme="minorHAnsi" w:cstheme="minorHAnsi"/>
                <w:sz w:val="22"/>
                <w:szCs w:val="22"/>
              </w:rPr>
              <w:t>6</w:t>
            </w:r>
            <w:r w:rsidR="0013794F">
              <w:rPr>
                <w:rFonts w:asciiTheme="minorHAnsi" w:hAnsiTheme="minorHAnsi" w:cstheme="minorHAnsi"/>
                <w:sz w:val="22"/>
                <w:szCs w:val="22"/>
              </w:rPr>
              <w:t>.</w:t>
            </w:r>
          </w:p>
        </w:tc>
        <w:tc>
          <w:tcPr>
            <w:tcW w:w="8463" w:type="dxa"/>
          </w:tcPr>
          <w:p w14:paraId="323C7912" w14:textId="496CA7BB" w:rsidR="0013794F" w:rsidRPr="00674734" w:rsidRDefault="002C656F" w:rsidP="006B2DA7">
            <w:pPr>
              <w:rPr>
                <w:rStyle w:val="normaltextrun"/>
                <w:rFonts w:asciiTheme="minorHAnsi" w:hAnsiTheme="minorHAnsi"/>
                <w:sz w:val="22"/>
                <w:szCs w:val="22"/>
              </w:rPr>
            </w:pPr>
            <w:r w:rsidRPr="002C656F">
              <w:rPr>
                <w:rFonts w:asciiTheme="minorHAnsi" w:hAnsiTheme="minorHAnsi"/>
                <w:b/>
                <w:bCs/>
                <w:sz w:val="22"/>
                <w:szCs w:val="22"/>
              </w:rPr>
              <w:t>Moved</w:t>
            </w:r>
            <w:r w:rsidRPr="002C656F">
              <w:rPr>
                <w:rFonts w:asciiTheme="minorHAnsi" w:hAnsiTheme="minorHAnsi"/>
                <w:sz w:val="22"/>
                <w:szCs w:val="22"/>
              </w:rPr>
              <w:t> by Noble, </w:t>
            </w:r>
            <w:r w:rsidRPr="002C656F">
              <w:rPr>
                <w:rFonts w:asciiTheme="minorHAnsi" w:hAnsiTheme="minorHAnsi"/>
                <w:b/>
                <w:bCs/>
                <w:sz w:val="22"/>
                <w:szCs w:val="22"/>
              </w:rPr>
              <w:t>seconded</w:t>
            </w:r>
            <w:r w:rsidRPr="002C656F">
              <w:rPr>
                <w:rFonts w:asciiTheme="minorHAnsi" w:hAnsiTheme="minorHAnsi"/>
                <w:sz w:val="22"/>
                <w:szCs w:val="22"/>
              </w:rPr>
              <w:t> by ____ that the Assembly approved the proposed changes to Bylaw 4/A – Executive Remuneration, as circulated. </w:t>
            </w:r>
          </w:p>
        </w:tc>
      </w:tr>
      <w:tr w:rsidR="005A037A" w14:paraId="11C9A744" w14:textId="77777777" w:rsidTr="00A66118">
        <w:tc>
          <w:tcPr>
            <w:tcW w:w="576" w:type="dxa"/>
          </w:tcPr>
          <w:p w14:paraId="531D089F" w14:textId="3076BE44" w:rsidR="005A037A" w:rsidRDefault="00A7001A" w:rsidP="00F508BC">
            <w:pPr>
              <w:pStyle w:val="Header"/>
              <w:rPr>
                <w:rFonts w:asciiTheme="minorHAnsi" w:hAnsiTheme="minorHAnsi" w:cstheme="minorHAnsi"/>
                <w:sz w:val="22"/>
                <w:szCs w:val="22"/>
              </w:rPr>
            </w:pPr>
            <w:r>
              <w:rPr>
                <w:rFonts w:asciiTheme="minorHAnsi" w:hAnsiTheme="minorHAnsi" w:cstheme="minorHAnsi"/>
                <w:sz w:val="22"/>
                <w:szCs w:val="22"/>
              </w:rPr>
              <w:t>7.</w:t>
            </w:r>
          </w:p>
        </w:tc>
        <w:tc>
          <w:tcPr>
            <w:tcW w:w="8463" w:type="dxa"/>
          </w:tcPr>
          <w:p w14:paraId="1BE0953B" w14:textId="669CD8AB" w:rsidR="005A037A" w:rsidRPr="00674734" w:rsidRDefault="002C656F" w:rsidP="006B2DA7">
            <w:pPr>
              <w:rPr>
                <w:rStyle w:val="normaltextrun"/>
                <w:rFonts w:asciiTheme="minorHAnsi" w:hAnsiTheme="minorHAnsi"/>
                <w:sz w:val="22"/>
                <w:szCs w:val="22"/>
              </w:rPr>
            </w:pPr>
            <w:r>
              <w:rPr>
                <w:rStyle w:val="normaltextrun"/>
                <w:rFonts w:ascii="Calibri" w:hAnsi="Calibri"/>
                <w:b/>
                <w:bCs/>
                <w:color w:val="000000"/>
                <w:sz w:val="22"/>
                <w:szCs w:val="22"/>
                <w:shd w:val="clear" w:color="auto" w:fill="FFFFFF"/>
              </w:rPr>
              <w:t>Moved</w:t>
            </w:r>
            <w:r>
              <w:rPr>
                <w:rStyle w:val="normaltextrun"/>
                <w:rFonts w:ascii="Calibri" w:hAnsi="Calibri"/>
                <w:color w:val="000000"/>
                <w:sz w:val="22"/>
                <w:szCs w:val="22"/>
                <w:shd w:val="clear" w:color="auto" w:fill="FFFFFF"/>
              </w:rPr>
              <w:t> by Tse, </w:t>
            </w:r>
            <w:r>
              <w:rPr>
                <w:rStyle w:val="normaltextrun"/>
                <w:rFonts w:ascii="Calibri" w:hAnsi="Calibri"/>
                <w:b/>
                <w:bCs/>
                <w:color w:val="000000"/>
                <w:sz w:val="22"/>
                <w:szCs w:val="22"/>
                <w:shd w:val="clear" w:color="auto" w:fill="FFFFFF"/>
              </w:rPr>
              <w:t>seconded</w:t>
            </w:r>
            <w:r>
              <w:rPr>
                <w:rStyle w:val="normaltextrun"/>
                <w:rFonts w:ascii="Calibri" w:hAnsi="Calibri"/>
                <w:color w:val="000000"/>
                <w:sz w:val="22"/>
                <w:szCs w:val="22"/>
                <w:shd w:val="clear" w:color="auto" w:fill="FFFFFF"/>
              </w:rPr>
              <w:t> by _____ that the Assembly temporarily suspend </w:t>
            </w:r>
            <w:r>
              <w:rPr>
                <w:rStyle w:val="normaltextrun"/>
                <w:rFonts w:ascii="Calibri" w:hAnsi="Calibri"/>
                <w:b/>
                <w:bCs/>
                <w:color w:val="000000"/>
                <w:sz w:val="22"/>
                <w:szCs w:val="22"/>
                <w:shd w:val="clear" w:color="auto" w:fill="FFFFFF"/>
              </w:rPr>
              <w:t>Bylaw 8 — Policy Approval Process, section 10.1.2.2</w:t>
            </w:r>
            <w:r>
              <w:rPr>
                <w:rStyle w:val="normaltextrun"/>
                <w:rFonts w:ascii="Calibri" w:hAnsi="Calibri"/>
                <w:color w:val="000000"/>
                <w:sz w:val="22"/>
                <w:szCs w:val="22"/>
                <w:shd w:val="clear" w:color="auto" w:fill="FFFFFF"/>
              </w:rPr>
              <w:t> for the 2021 Winter term to allow Advocacy Policies to be presented at SRA 20Q, the final SRA meeting of the 2020/2021 SRA term.</w:t>
            </w:r>
            <w:r>
              <w:rPr>
                <w:rStyle w:val="eop"/>
                <w:rFonts w:ascii="Calibri" w:hAnsi="Calibri"/>
                <w:color w:val="000000"/>
                <w:sz w:val="22"/>
                <w:szCs w:val="22"/>
                <w:shd w:val="clear" w:color="auto" w:fill="FFFFFF"/>
              </w:rPr>
              <w:t> </w:t>
            </w:r>
          </w:p>
        </w:tc>
      </w:tr>
      <w:tr w:rsidR="005A037A" w14:paraId="6A10EAAE" w14:textId="77777777" w:rsidTr="00A66118">
        <w:tc>
          <w:tcPr>
            <w:tcW w:w="576" w:type="dxa"/>
          </w:tcPr>
          <w:p w14:paraId="0DFB3296" w14:textId="57245A2D" w:rsidR="005A037A" w:rsidRDefault="00A7001A" w:rsidP="00F508BC">
            <w:pPr>
              <w:pStyle w:val="Header"/>
              <w:rPr>
                <w:rFonts w:asciiTheme="minorHAnsi" w:hAnsiTheme="minorHAnsi" w:cstheme="minorHAnsi"/>
                <w:sz w:val="22"/>
                <w:szCs w:val="22"/>
              </w:rPr>
            </w:pPr>
            <w:r>
              <w:rPr>
                <w:rFonts w:asciiTheme="minorHAnsi" w:hAnsiTheme="minorHAnsi" w:cstheme="minorHAnsi"/>
                <w:sz w:val="22"/>
                <w:szCs w:val="22"/>
              </w:rPr>
              <w:t>8.</w:t>
            </w:r>
          </w:p>
        </w:tc>
        <w:tc>
          <w:tcPr>
            <w:tcW w:w="8463" w:type="dxa"/>
          </w:tcPr>
          <w:p w14:paraId="78D04C6D" w14:textId="254D6AE4" w:rsidR="005A037A" w:rsidRPr="00674734" w:rsidRDefault="006706E8" w:rsidP="006B2DA7">
            <w:pPr>
              <w:rPr>
                <w:rStyle w:val="normaltextrun"/>
                <w:rFonts w:asciiTheme="minorHAnsi" w:hAnsiTheme="minorHAnsi"/>
                <w:sz w:val="22"/>
                <w:szCs w:val="22"/>
              </w:rPr>
            </w:pPr>
            <w:r>
              <w:rPr>
                <w:rStyle w:val="normaltextrun"/>
                <w:rFonts w:ascii="Calibri" w:hAnsi="Calibri"/>
                <w:b/>
                <w:bCs/>
                <w:color w:val="000000"/>
                <w:sz w:val="22"/>
                <w:szCs w:val="22"/>
                <w:shd w:val="clear" w:color="auto" w:fill="FFFFFF"/>
              </w:rPr>
              <w:t>Moved</w:t>
            </w:r>
            <w:r>
              <w:rPr>
                <w:rStyle w:val="normaltextrun"/>
                <w:rFonts w:ascii="Calibri" w:hAnsi="Calibri"/>
                <w:color w:val="000000"/>
                <w:sz w:val="22"/>
                <w:szCs w:val="22"/>
                <w:shd w:val="clear" w:color="auto" w:fill="FFFFFF"/>
              </w:rPr>
              <w:t> by Tse, </w:t>
            </w:r>
            <w:r>
              <w:rPr>
                <w:rStyle w:val="normaltextrun"/>
                <w:rFonts w:ascii="Calibri" w:hAnsi="Calibri"/>
                <w:b/>
                <w:bCs/>
                <w:color w:val="000000"/>
                <w:sz w:val="22"/>
                <w:szCs w:val="22"/>
                <w:shd w:val="clear" w:color="auto" w:fill="FFFFFF"/>
              </w:rPr>
              <w:t>seconded</w:t>
            </w:r>
            <w:r>
              <w:rPr>
                <w:rStyle w:val="normaltextrun"/>
                <w:rFonts w:ascii="Calibri" w:hAnsi="Calibri"/>
                <w:color w:val="000000"/>
                <w:sz w:val="22"/>
                <w:szCs w:val="22"/>
                <w:shd w:val="clear" w:color="auto" w:fill="FFFFFF"/>
              </w:rPr>
              <w:t> by _____ that the Assembly temporarily suspend </w:t>
            </w:r>
            <w:r>
              <w:rPr>
                <w:rStyle w:val="normaltextrun"/>
                <w:rFonts w:ascii="Calibri" w:hAnsi="Calibri"/>
                <w:b/>
                <w:bCs/>
                <w:color w:val="000000"/>
                <w:sz w:val="22"/>
                <w:szCs w:val="22"/>
                <w:shd w:val="clear" w:color="auto" w:fill="FFFFFF"/>
              </w:rPr>
              <w:t>Operating Policy—Education &amp; Advocacy Department, section 10.1.2.2.</w:t>
            </w:r>
            <w:r>
              <w:rPr>
                <w:rStyle w:val="normaltextrun"/>
                <w:rFonts w:ascii="Calibri" w:hAnsi="Calibri"/>
                <w:color w:val="000000"/>
                <w:sz w:val="22"/>
                <w:szCs w:val="22"/>
                <w:shd w:val="clear" w:color="auto" w:fill="FFFFFF"/>
              </w:rPr>
              <w:t> for the 2021 Winter term to allow Advocacy Policies to be presented at SRA 20Q, the final SRA meeting of the 2020/2021 SRA term.</w:t>
            </w:r>
            <w:r>
              <w:rPr>
                <w:rStyle w:val="eop"/>
                <w:rFonts w:ascii="Calibri" w:hAnsi="Calibri"/>
                <w:color w:val="000000"/>
                <w:sz w:val="22"/>
                <w:szCs w:val="22"/>
                <w:shd w:val="clear" w:color="auto" w:fill="FFFFFF"/>
              </w:rPr>
              <w:t> </w:t>
            </w:r>
          </w:p>
        </w:tc>
      </w:tr>
      <w:tr w:rsidR="005A037A" w14:paraId="090187AE" w14:textId="77777777" w:rsidTr="00A66118">
        <w:tc>
          <w:tcPr>
            <w:tcW w:w="576" w:type="dxa"/>
          </w:tcPr>
          <w:p w14:paraId="540F5957" w14:textId="43937008" w:rsidR="005A037A" w:rsidRDefault="00A7001A" w:rsidP="00F508BC">
            <w:pPr>
              <w:pStyle w:val="Header"/>
              <w:rPr>
                <w:rFonts w:asciiTheme="minorHAnsi" w:hAnsiTheme="minorHAnsi" w:cstheme="minorHAnsi"/>
                <w:sz w:val="22"/>
                <w:szCs w:val="22"/>
              </w:rPr>
            </w:pPr>
            <w:r>
              <w:rPr>
                <w:rFonts w:asciiTheme="minorHAnsi" w:hAnsiTheme="minorHAnsi" w:cstheme="minorHAnsi"/>
                <w:sz w:val="22"/>
                <w:szCs w:val="22"/>
              </w:rPr>
              <w:t>9.</w:t>
            </w:r>
          </w:p>
        </w:tc>
        <w:tc>
          <w:tcPr>
            <w:tcW w:w="8463" w:type="dxa"/>
          </w:tcPr>
          <w:p w14:paraId="6BE34601" w14:textId="5111737D" w:rsidR="005A037A" w:rsidRPr="00484A81" w:rsidRDefault="006706E8" w:rsidP="006B2DA7">
            <w:pPr>
              <w:rPr>
                <w:rStyle w:val="normaltextrun"/>
                <w:rFonts w:asciiTheme="minorHAnsi" w:hAnsiTheme="minorHAnsi"/>
                <w:sz w:val="22"/>
                <w:szCs w:val="22"/>
              </w:rPr>
            </w:pPr>
            <w:r w:rsidRPr="00DC24D6">
              <w:rPr>
                <w:rStyle w:val="normaltextrun"/>
                <w:rFonts w:asciiTheme="minorHAnsi" w:hAnsiTheme="minorHAnsi"/>
                <w:b/>
                <w:bCs/>
                <w:sz w:val="22"/>
                <w:szCs w:val="22"/>
              </w:rPr>
              <w:t>Moved</w:t>
            </w:r>
            <w:r w:rsidRPr="00484A81">
              <w:rPr>
                <w:rStyle w:val="normaltextrun"/>
                <w:rFonts w:asciiTheme="minorHAnsi" w:hAnsiTheme="minorHAnsi"/>
                <w:sz w:val="22"/>
                <w:szCs w:val="22"/>
              </w:rPr>
              <w:t xml:space="preserve"> by Noble, </w:t>
            </w:r>
            <w:r w:rsidRPr="00DC24D6">
              <w:rPr>
                <w:rStyle w:val="normaltextrun"/>
                <w:rFonts w:asciiTheme="minorHAnsi" w:hAnsiTheme="minorHAnsi"/>
                <w:b/>
                <w:bCs/>
                <w:sz w:val="22"/>
                <w:szCs w:val="22"/>
              </w:rPr>
              <w:t>seconded</w:t>
            </w:r>
            <w:r w:rsidRPr="00484A81">
              <w:rPr>
                <w:rStyle w:val="normaltextrun"/>
                <w:rFonts w:asciiTheme="minorHAnsi" w:hAnsiTheme="minorHAnsi"/>
                <w:sz w:val="22"/>
                <w:szCs w:val="22"/>
              </w:rPr>
              <w:t xml:space="preserve"> by ____ that the Assembly amend </w:t>
            </w:r>
            <w:r w:rsidRPr="00DE2D7D">
              <w:rPr>
                <w:rFonts w:asciiTheme="minorHAnsi" w:hAnsiTheme="minorHAnsi"/>
                <w:b/>
                <w:bCs/>
                <w:sz w:val="22"/>
                <w:szCs w:val="22"/>
              </w:rPr>
              <w:t>Operating Policy - MSU Macademics</w:t>
            </w:r>
            <w:r w:rsidRPr="00484A81">
              <w:rPr>
                <w:rFonts w:asciiTheme="minorHAnsi" w:hAnsiTheme="minorHAnsi"/>
                <w:sz w:val="22"/>
                <w:szCs w:val="22"/>
              </w:rPr>
              <w:t>, </w:t>
            </w:r>
            <w:r w:rsidR="00484A81" w:rsidRPr="00484A81">
              <w:rPr>
                <w:rFonts w:asciiTheme="minorHAnsi" w:hAnsiTheme="minorHAnsi"/>
                <w:sz w:val="22"/>
                <w:szCs w:val="22"/>
              </w:rPr>
              <w:t>as circulated, effective May 1, 2021.</w:t>
            </w:r>
          </w:p>
        </w:tc>
      </w:tr>
      <w:tr w:rsidR="005A037A" w14:paraId="0A66DEB5" w14:textId="77777777" w:rsidTr="00A66118">
        <w:tc>
          <w:tcPr>
            <w:tcW w:w="576" w:type="dxa"/>
          </w:tcPr>
          <w:p w14:paraId="35C9F173" w14:textId="7EB75107" w:rsidR="005A037A" w:rsidRDefault="00A7001A" w:rsidP="00F508BC">
            <w:pPr>
              <w:pStyle w:val="Header"/>
              <w:rPr>
                <w:rFonts w:asciiTheme="minorHAnsi" w:hAnsiTheme="minorHAnsi" w:cstheme="minorHAnsi"/>
                <w:sz w:val="22"/>
                <w:szCs w:val="22"/>
              </w:rPr>
            </w:pPr>
            <w:r>
              <w:rPr>
                <w:rFonts w:asciiTheme="minorHAnsi" w:hAnsiTheme="minorHAnsi" w:cstheme="minorHAnsi"/>
                <w:sz w:val="22"/>
                <w:szCs w:val="22"/>
              </w:rPr>
              <w:t>10.</w:t>
            </w:r>
          </w:p>
        </w:tc>
        <w:tc>
          <w:tcPr>
            <w:tcW w:w="8463" w:type="dxa"/>
          </w:tcPr>
          <w:p w14:paraId="1F408CD1" w14:textId="5626F257" w:rsidR="005A037A" w:rsidRPr="00484A81" w:rsidRDefault="00484A81" w:rsidP="006B2DA7">
            <w:pPr>
              <w:rPr>
                <w:rStyle w:val="normaltextrun"/>
                <w:rFonts w:asciiTheme="minorHAnsi" w:hAnsiTheme="minorHAnsi"/>
                <w:sz w:val="22"/>
                <w:szCs w:val="22"/>
              </w:rPr>
            </w:pPr>
            <w:r w:rsidRPr="00DC24D6">
              <w:rPr>
                <w:rStyle w:val="normaltextrun"/>
                <w:rFonts w:asciiTheme="minorHAnsi" w:hAnsiTheme="minorHAnsi"/>
                <w:b/>
                <w:bCs/>
                <w:sz w:val="22"/>
                <w:szCs w:val="22"/>
              </w:rPr>
              <w:t>Moved</w:t>
            </w:r>
            <w:r w:rsidRPr="00484A81">
              <w:rPr>
                <w:rStyle w:val="normaltextrun"/>
                <w:rFonts w:asciiTheme="minorHAnsi" w:hAnsiTheme="minorHAnsi"/>
                <w:sz w:val="22"/>
                <w:szCs w:val="22"/>
              </w:rPr>
              <w:t xml:space="preserve"> by Noble, </w:t>
            </w:r>
            <w:r w:rsidRPr="00DC24D6">
              <w:rPr>
                <w:rStyle w:val="normaltextrun"/>
                <w:rFonts w:asciiTheme="minorHAnsi" w:hAnsiTheme="minorHAnsi"/>
                <w:b/>
                <w:bCs/>
                <w:sz w:val="22"/>
                <w:szCs w:val="22"/>
              </w:rPr>
              <w:t>seconded</w:t>
            </w:r>
            <w:r w:rsidRPr="00484A81">
              <w:rPr>
                <w:rStyle w:val="normaltextrun"/>
                <w:rFonts w:asciiTheme="minorHAnsi" w:hAnsiTheme="minorHAnsi"/>
                <w:sz w:val="22"/>
                <w:szCs w:val="22"/>
              </w:rPr>
              <w:t xml:space="preserve"> by ____ that the Assembly amend </w:t>
            </w:r>
            <w:r w:rsidRPr="00DE2D7D">
              <w:rPr>
                <w:rFonts w:asciiTheme="minorHAnsi" w:hAnsiTheme="minorHAnsi"/>
                <w:b/>
                <w:bCs/>
                <w:sz w:val="22"/>
                <w:szCs w:val="22"/>
              </w:rPr>
              <w:t xml:space="preserve">Operating Policy </w:t>
            </w:r>
            <w:r w:rsidR="00DE2D7D" w:rsidRPr="00DE2D7D">
              <w:rPr>
                <w:rFonts w:asciiTheme="minorHAnsi" w:hAnsiTheme="minorHAnsi"/>
                <w:b/>
                <w:bCs/>
                <w:sz w:val="22"/>
                <w:szCs w:val="22"/>
              </w:rPr>
              <w:t>–</w:t>
            </w:r>
            <w:r w:rsidRPr="00DE2D7D">
              <w:rPr>
                <w:rFonts w:asciiTheme="minorHAnsi" w:hAnsiTheme="minorHAnsi"/>
                <w:b/>
                <w:bCs/>
                <w:sz w:val="22"/>
                <w:szCs w:val="22"/>
              </w:rPr>
              <w:t xml:space="preserve"> </w:t>
            </w:r>
            <w:r w:rsidR="00DE2D7D" w:rsidRPr="00DE2D7D">
              <w:rPr>
                <w:rFonts w:asciiTheme="minorHAnsi" w:hAnsiTheme="minorHAnsi"/>
                <w:b/>
                <w:bCs/>
                <w:sz w:val="22"/>
                <w:szCs w:val="22"/>
              </w:rPr>
              <w:t>Awards &amp; Distinctions</w:t>
            </w:r>
            <w:r w:rsidRPr="00484A81">
              <w:rPr>
                <w:rFonts w:asciiTheme="minorHAnsi" w:hAnsiTheme="minorHAnsi"/>
                <w:sz w:val="22"/>
                <w:szCs w:val="22"/>
              </w:rPr>
              <w:t>, as circulated, effective May 1, 2021.</w:t>
            </w:r>
          </w:p>
        </w:tc>
      </w:tr>
      <w:tr w:rsidR="005A037A" w14:paraId="38C2DCBB" w14:textId="77777777" w:rsidTr="00A66118">
        <w:tc>
          <w:tcPr>
            <w:tcW w:w="576" w:type="dxa"/>
          </w:tcPr>
          <w:p w14:paraId="0F71D351" w14:textId="51D9E176" w:rsidR="005A037A" w:rsidRDefault="00A7001A" w:rsidP="00F508BC">
            <w:pPr>
              <w:pStyle w:val="Header"/>
              <w:rPr>
                <w:rFonts w:asciiTheme="minorHAnsi" w:hAnsiTheme="minorHAnsi" w:cstheme="minorHAnsi"/>
                <w:sz w:val="22"/>
                <w:szCs w:val="22"/>
              </w:rPr>
            </w:pPr>
            <w:r>
              <w:rPr>
                <w:rFonts w:asciiTheme="minorHAnsi" w:hAnsiTheme="minorHAnsi" w:cstheme="minorHAnsi"/>
                <w:sz w:val="22"/>
                <w:szCs w:val="22"/>
              </w:rPr>
              <w:t>11.</w:t>
            </w:r>
          </w:p>
        </w:tc>
        <w:tc>
          <w:tcPr>
            <w:tcW w:w="8463" w:type="dxa"/>
          </w:tcPr>
          <w:p w14:paraId="1CC47B82" w14:textId="429E01F3" w:rsidR="005A037A" w:rsidRPr="00484A81" w:rsidRDefault="00484A81" w:rsidP="006B2DA7">
            <w:pPr>
              <w:rPr>
                <w:rStyle w:val="normaltextrun"/>
                <w:rFonts w:asciiTheme="minorHAnsi" w:hAnsiTheme="minorHAnsi"/>
                <w:sz w:val="22"/>
                <w:szCs w:val="22"/>
              </w:rPr>
            </w:pPr>
            <w:r w:rsidRPr="00DC24D6">
              <w:rPr>
                <w:rStyle w:val="normaltextrun"/>
                <w:rFonts w:asciiTheme="minorHAnsi" w:hAnsiTheme="minorHAnsi"/>
                <w:b/>
                <w:bCs/>
                <w:sz w:val="22"/>
                <w:szCs w:val="22"/>
              </w:rPr>
              <w:t>Moved</w:t>
            </w:r>
            <w:r w:rsidRPr="00484A81">
              <w:rPr>
                <w:rStyle w:val="normaltextrun"/>
                <w:rFonts w:asciiTheme="minorHAnsi" w:hAnsiTheme="minorHAnsi"/>
                <w:sz w:val="22"/>
                <w:szCs w:val="22"/>
              </w:rPr>
              <w:t xml:space="preserve"> by Noble, </w:t>
            </w:r>
            <w:r w:rsidRPr="00DC24D6">
              <w:rPr>
                <w:rStyle w:val="normaltextrun"/>
                <w:rFonts w:asciiTheme="minorHAnsi" w:hAnsiTheme="minorHAnsi"/>
                <w:b/>
                <w:bCs/>
                <w:sz w:val="22"/>
                <w:szCs w:val="22"/>
              </w:rPr>
              <w:t>seconded</w:t>
            </w:r>
            <w:r w:rsidRPr="00484A81">
              <w:rPr>
                <w:rStyle w:val="normaltextrun"/>
                <w:rFonts w:asciiTheme="minorHAnsi" w:hAnsiTheme="minorHAnsi"/>
                <w:sz w:val="22"/>
                <w:szCs w:val="22"/>
              </w:rPr>
              <w:t xml:space="preserve"> by ____ that the Assembly amend </w:t>
            </w:r>
            <w:r w:rsidR="00343DD6" w:rsidRPr="00B90E66">
              <w:rPr>
                <w:rFonts w:ascii="Calibri" w:eastAsia="Calibri" w:hAnsi="Calibri" w:cs="Calibri"/>
                <w:b/>
                <w:bCs/>
                <w:sz w:val="22"/>
                <w:szCs w:val="22"/>
              </w:rPr>
              <w:t>Operating Policy - Honour M Award</w:t>
            </w:r>
            <w:r w:rsidRPr="00484A81">
              <w:rPr>
                <w:rFonts w:asciiTheme="minorHAnsi" w:hAnsiTheme="minorHAnsi"/>
                <w:sz w:val="22"/>
                <w:szCs w:val="22"/>
              </w:rPr>
              <w:t>, as circulated, effective May 1, 2021.</w:t>
            </w:r>
          </w:p>
        </w:tc>
      </w:tr>
      <w:tr w:rsidR="005A037A" w14:paraId="3BB9FEDD" w14:textId="77777777" w:rsidTr="00A66118">
        <w:tc>
          <w:tcPr>
            <w:tcW w:w="576" w:type="dxa"/>
          </w:tcPr>
          <w:p w14:paraId="2FAC1D7B" w14:textId="641051B5" w:rsidR="005A037A" w:rsidRDefault="00A7001A" w:rsidP="00F508BC">
            <w:pPr>
              <w:pStyle w:val="Header"/>
              <w:rPr>
                <w:rFonts w:asciiTheme="minorHAnsi" w:hAnsiTheme="minorHAnsi" w:cstheme="minorHAnsi"/>
                <w:sz w:val="22"/>
                <w:szCs w:val="22"/>
              </w:rPr>
            </w:pPr>
            <w:r>
              <w:rPr>
                <w:rFonts w:asciiTheme="minorHAnsi" w:hAnsiTheme="minorHAnsi" w:cstheme="minorHAnsi"/>
                <w:sz w:val="22"/>
                <w:szCs w:val="22"/>
              </w:rPr>
              <w:t>12.</w:t>
            </w:r>
          </w:p>
        </w:tc>
        <w:tc>
          <w:tcPr>
            <w:tcW w:w="8463" w:type="dxa"/>
          </w:tcPr>
          <w:p w14:paraId="78F3CADA" w14:textId="064FE8AE" w:rsidR="005A037A" w:rsidRPr="00484A81" w:rsidRDefault="00484A81" w:rsidP="006B2DA7">
            <w:pPr>
              <w:rPr>
                <w:rStyle w:val="normaltextrun"/>
                <w:rFonts w:asciiTheme="minorHAnsi" w:hAnsiTheme="minorHAnsi"/>
                <w:sz w:val="22"/>
                <w:szCs w:val="22"/>
              </w:rPr>
            </w:pPr>
            <w:r w:rsidRPr="00DC24D6">
              <w:rPr>
                <w:rStyle w:val="normaltextrun"/>
                <w:rFonts w:asciiTheme="minorHAnsi" w:hAnsiTheme="minorHAnsi"/>
                <w:b/>
                <w:bCs/>
                <w:sz w:val="22"/>
                <w:szCs w:val="22"/>
              </w:rPr>
              <w:t>Moved</w:t>
            </w:r>
            <w:r w:rsidRPr="00484A81">
              <w:rPr>
                <w:rStyle w:val="normaltextrun"/>
                <w:rFonts w:asciiTheme="minorHAnsi" w:hAnsiTheme="minorHAnsi"/>
                <w:sz w:val="22"/>
                <w:szCs w:val="22"/>
              </w:rPr>
              <w:t xml:space="preserve"> by Noble, </w:t>
            </w:r>
            <w:r w:rsidRPr="00DC24D6">
              <w:rPr>
                <w:rStyle w:val="normaltextrun"/>
                <w:rFonts w:asciiTheme="minorHAnsi" w:hAnsiTheme="minorHAnsi"/>
                <w:b/>
                <w:bCs/>
                <w:sz w:val="22"/>
                <w:szCs w:val="22"/>
              </w:rPr>
              <w:t>seconded</w:t>
            </w:r>
            <w:r w:rsidRPr="00484A81">
              <w:rPr>
                <w:rStyle w:val="normaltextrun"/>
                <w:rFonts w:asciiTheme="minorHAnsi" w:hAnsiTheme="minorHAnsi"/>
                <w:sz w:val="22"/>
                <w:szCs w:val="22"/>
              </w:rPr>
              <w:t xml:space="preserve"> by ____ that the Assembly amend </w:t>
            </w:r>
            <w:r w:rsidR="00343DD6" w:rsidRPr="00B90E66">
              <w:rPr>
                <w:rFonts w:ascii="Calibri" w:eastAsia="Calibri" w:hAnsi="Calibri" w:cs="Calibri"/>
                <w:b/>
                <w:bCs/>
                <w:sz w:val="22"/>
                <w:szCs w:val="22"/>
              </w:rPr>
              <w:t>Operating Policy - J. Lynn Watson Award for Community Service</w:t>
            </w:r>
            <w:r w:rsidRPr="00484A81">
              <w:rPr>
                <w:rFonts w:asciiTheme="minorHAnsi" w:hAnsiTheme="minorHAnsi"/>
                <w:sz w:val="22"/>
                <w:szCs w:val="22"/>
              </w:rPr>
              <w:t>, as circulated, effective May 1, 2021.</w:t>
            </w:r>
          </w:p>
        </w:tc>
      </w:tr>
      <w:tr w:rsidR="005A037A" w14:paraId="74E77EF4" w14:textId="77777777" w:rsidTr="00A66118">
        <w:tc>
          <w:tcPr>
            <w:tcW w:w="576" w:type="dxa"/>
          </w:tcPr>
          <w:p w14:paraId="1CCAD126" w14:textId="1964AAA8" w:rsidR="005A037A" w:rsidRDefault="00A7001A" w:rsidP="00F508BC">
            <w:pPr>
              <w:pStyle w:val="Header"/>
              <w:rPr>
                <w:rFonts w:asciiTheme="minorHAnsi" w:hAnsiTheme="minorHAnsi" w:cstheme="minorHAnsi"/>
                <w:sz w:val="22"/>
                <w:szCs w:val="22"/>
              </w:rPr>
            </w:pPr>
            <w:r>
              <w:rPr>
                <w:rFonts w:asciiTheme="minorHAnsi" w:hAnsiTheme="minorHAnsi" w:cstheme="minorHAnsi"/>
                <w:sz w:val="22"/>
                <w:szCs w:val="22"/>
              </w:rPr>
              <w:t>13.</w:t>
            </w:r>
          </w:p>
        </w:tc>
        <w:tc>
          <w:tcPr>
            <w:tcW w:w="8463" w:type="dxa"/>
          </w:tcPr>
          <w:p w14:paraId="2BC66398" w14:textId="72E996ED" w:rsidR="005A037A" w:rsidRPr="00484A81" w:rsidRDefault="00484A81" w:rsidP="006B2DA7">
            <w:pPr>
              <w:rPr>
                <w:rStyle w:val="normaltextrun"/>
                <w:rFonts w:asciiTheme="minorHAnsi" w:hAnsiTheme="minorHAnsi"/>
                <w:sz w:val="22"/>
                <w:szCs w:val="22"/>
              </w:rPr>
            </w:pPr>
            <w:r w:rsidRPr="00DC24D6">
              <w:rPr>
                <w:rStyle w:val="normaltextrun"/>
                <w:rFonts w:asciiTheme="minorHAnsi" w:hAnsiTheme="minorHAnsi"/>
                <w:b/>
                <w:bCs/>
                <w:sz w:val="22"/>
                <w:szCs w:val="22"/>
              </w:rPr>
              <w:t>Moved</w:t>
            </w:r>
            <w:r w:rsidRPr="00484A81">
              <w:rPr>
                <w:rStyle w:val="normaltextrun"/>
                <w:rFonts w:asciiTheme="minorHAnsi" w:hAnsiTheme="minorHAnsi"/>
                <w:sz w:val="22"/>
                <w:szCs w:val="22"/>
              </w:rPr>
              <w:t xml:space="preserve"> by Noble, </w:t>
            </w:r>
            <w:r w:rsidRPr="00DC24D6">
              <w:rPr>
                <w:rStyle w:val="normaltextrun"/>
                <w:rFonts w:asciiTheme="minorHAnsi" w:hAnsiTheme="minorHAnsi"/>
                <w:b/>
                <w:bCs/>
                <w:sz w:val="22"/>
                <w:szCs w:val="22"/>
              </w:rPr>
              <w:t>seconded</w:t>
            </w:r>
            <w:r w:rsidRPr="00484A81">
              <w:rPr>
                <w:rStyle w:val="normaltextrun"/>
                <w:rFonts w:asciiTheme="minorHAnsi" w:hAnsiTheme="minorHAnsi"/>
                <w:sz w:val="22"/>
                <w:szCs w:val="22"/>
              </w:rPr>
              <w:t xml:space="preserve"> by ____ that the Assembly amend </w:t>
            </w:r>
            <w:r w:rsidR="00343DD6" w:rsidRPr="00B90E66">
              <w:rPr>
                <w:rFonts w:ascii="Calibri" w:eastAsia="Calibri" w:hAnsi="Calibri" w:cs="Calibri"/>
                <w:b/>
                <w:bCs/>
                <w:sz w:val="22"/>
                <w:szCs w:val="22"/>
              </w:rPr>
              <w:t>Operating Policy - MSU Spirit Award</w:t>
            </w:r>
            <w:r w:rsidRPr="00484A81">
              <w:rPr>
                <w:rFonts w:asciiTheme="minorHAnsi" w:hAnsiTheme="minorHAnsi"/>
                <w:sz w:val="22"/>
                <w:szCs w:val="22"/>
              </w:rPr>
              <w:t>, as circulated, effective May 1, 2021.</w:t>
            </w:r>
          </w:p>
        </w:tc>
      </w:tr>
      <w:tr w:rsidR="005A037A" w14:paraId="0861EB55" w14:textId="77777777" w:rsidTr="00A66118">
        <w:tc>
          <w:tcPr>
            <w:tcW w:w="576" w:type="dxa"/>
          </w:tcPr>
          <w:p w14:paraId="4501D7E9" w14:textId="030EEDFE" w:rsidR="005A037A" w:rsidRDefault="00A7001A" w:rsidP="00F508BC">
            <w:pPr>
              <w:pStyle w:val="Header"/>
              <w:rPr>
                <w:rFonts w:asciiTheme="minorHAnsi" w:hAnsiTheme="minorHAnsi" w:cstheme="minorHAnsi"/>
                <w:sz w:val="22"/>
                <w:szCs w:val="22"/>
              </w:rPr>
            </w:pPr>
            <w:r>
              <w:rPr>
                <w:rFonts w:asciiTheme="minorHAnsi" w:hAnsiTheme="minorHAnsi" w:cstheme="minorHAnsi"/>
                <w:sz w:val="22"/>
                <w:szCs w:val="22"/>
              </w:rPr>
              <w:t>14.</w:t>
            </w:r>
          </w:p>
        </w:tc>
        <w:tc>
          <w:tcPr>
            <w:tcW w:w="8463" w:type="dxa"/>
          </w:tcPr>
          <w:p w14:paraId="72C4F117" w14:textId="3AEA5340" w:rsidR="005A037A" w:rsidRPr="00484A81" w:rsidRDefault="00484A81" w:rsidP="006B2DA7">
            <w:pPr>
              <w:rPr>
                <w:rStyle w:val="normaltextrun"/>
                <w:rFonts w:asciiTheme="minorHAnsi" w:hAnsiTheme="minorHAnsi"/>
                <w:sz w:val="22"/>
                <w:szCs w:val="22"/>
              </w:rPr>
            </w:pPr>
            <w:r w:rsidRPr="00DC24D6">
              <w:rPr>
                <w:rStyle w:val="normaltextrun"/>
                <w:rFonts w:asciiTheme="minorHAnsi" w:hAnsiTheme="minorHAnsi"/>
                <w:b/>
                <w:bCs/>
                <w:sz w:val="22"/>
                <w:szCs w:val="22"/>
              </w:rPr>
              <w:t>Moved</w:t>
            </w:r>
            <w:r w:rsidRPr="00484A81">
              <w:rPr>
                <w:rStyle w:val="normaltextrun"/>
                <w:rFonts w:asciiTheme="minorHAnsi" w:hAnsiTheme="minorHAnsi"/>
                <w:sz w:val="22"/>
                <w:szCs w:val="22"/>
              </w:rPr>
              <w:t xml:space="preserve"> by Noble, </w:t>
            </w:r>
            <w:r w:rsidRPr="00DC24D6">
              <w:rPr>
                <w:rStyle w:val="normaltextrun"/>
                <w:rFonts w:asciiTheme="minorHAnsi" w:hAnsiTheme="minorHAnsi"/>
                <w:b/>
                <w:bCs/>
                <w:sz w:val="22"/>
                <w:szCs w:val="22"/>
              </w:rPr>
              <w:t>seconded</w:t>
            </w:r>
            <w:r w:rsidRPr="00484A81">
              <w:rPr>
                <w:rStyle w:val="normaltextrun"/>
                <w:rFonts w:asciiTheme="minorHAnsi" w:hAnsiTheme="minorHAnsi"/>
                <w:sz w:val="22"/>
                <w:szCs w:val="22"/>
              </w:rPr>
              <w:t xml:space="preserve"> by ____ that the Assembly amend </w:t>
            </w:r>
            <w:r w:rsidR="00343DD6" w:rsidRPr="00B90E66">
              <w:rPr>
                <w:rFonts w:ascii="Calibri" w:eastAsia="Calibri" w:hAnsi="Calibri" w:cs="Calibri"/>
                <w:b/>
                <w:bCs/>
                <w:sz w:val="22"/>
                <w:szCs w:val="22"/>
              </w:rPr>
              <w:t>Operating Policy - MSU Merit Scholarship Award</w:t>
            </w:r>
            <w:r w:rsidRPr="00484A81">
              <w:rPr>
                <w:rFonts w:asciiTheme="minorHAnsi" w:hAnsiTheme="minorHAnsi"/>
                <w:sz w:val="22"/>
                <w:szCs w:val="22"/>
              </w:rPr>
              <w:t>, as circulated, effective May 1, 2021.</w:t>
            </w:r>
          </w:p>
        </w:tc>
      </w:tr>
      <w:tr w:rsidR="005A037A" w14:paraId="44BDB6E4" w14:textId="77777777" w:rsidTr="00A66118">
        <w:tc>
          <w:tcPr>
            <w:tcW w:w="576" w:type="dxa"/>
          </w:tcPr>
          <w:p w14:paraId="5A65C489" w14:textId="18A14CBD" w:rsidR="005A037A" w:rsidRDefault="00A7001A" w:rsidP="00F508BC">
            <w:pPr>
              <w:pStyle w:val="Header"/>
              <w:rPr>
                <w:rFonts w:asciiTheme="minorHAnsi" w:hAnsiTheme="minorHAnsi" w:cstheme="minorHAnsi"/>
                <w:sz w:val="22"/>
                <w:szCs w:val="22"/>
              </w:rPr>
            </w:pPr>
            <w:r>
              <w:rPr>
                <w:rFonts w:asciiTheme="minorHAnsi" w:hAnsiTheme="minorHAnsi" w:cstheme="minorHAnsi"/>
                <w:sz w:val="22"/>
                <w:szCs w:val="22"/>
              </w:rPr>
              <w:t>15.</w:t>
            </w:r>
          </w:p>
        </w:tc>
        <w:tc>
          <w:tcPr>
            <w:tcW w:w="8463" w:type="dxa"/>
          </w:tcPr>
          <w:p w14:paraId="0D31A619" w14:textId="4A888881" w:rsidR="005A037A" w:rsidRPr="00484A81" w:rsidRDefault="00343DD6" w:rsidP="006B2DA7">
            <w:pPr>
              <w:rPr>
                <w:rStyle w:val="normaltextrun"/>
                <w:rFonts w:asciiTheme="minorHAnsi" w:hAnsiTheme="minorHAnsi"/>
                <w:sz w:val="22"/>
                <w:szCs w:val="22"/>
              </w:rPr>
            </w:pPr>
            <w:r w:rsidRPr="00DC24D6">
              <w:rPr>
                <w:rStyle w:val="normaltextrun"/>
                <w:rFonts w:asciiTheme="minorHAnsi" w:hAnsiTheme="minorHAnsi"/>
                <w:b/>
                <w:bCs/>
                <w:sz w:val="22"/>
                <w:szCs w:val="22"/>
              </w:rPr>
              <w:t>Moved</w:t>
            </w:r>
            <w:r w:rsidRPr="00484A81">
              <w:rPr>
                <w:rStyle w:val="normaltextrun"/>
                <w:rFonts w:asciiTheme="minorHAnsi" w:hAnsiTheme="minorHAnsi"/>
                <w:sz w:val="22"/>
                <w:szCs w:val="22"/>
              </w:rPr>
              <w:t xml:space="preserve"> by Noble, </w:t>
            </w:r>
            <w:r w:rsidRPr="00DC24D6">
              <w:rPr>
                <w:rStyle w:val="normaltextrun"/>
                <w:rFonts w:asciiTheme="minorHAnsi" w:hAnsiTheme="minorHAnsi"/>
                <w:b/>
                <w:bCs/>
                <w:sz w:val="22"/>
                <w:szCs w:val="22"/>
              </w:rPr>
              <w:t>seconded</w:t>
            </w:r>
            <w:r w:rsidRPr="00484A81">
              <w:rPr>
                <w:rStyle w:val="normaltextrun"/>
                <w:rFonts w:asciiTheme="minorHAnsi" w:hAnsiTheme="minorHAnsi"/>
                <w:sz w:val="22"/>
                <w:szCs w:val="22"/>
              </w:rPr>
              <w:t xml:space="preserve"> by ____ that the Assembly amend </w:t>
            </w:r>
            <w:r w:rsidRPr="00B90E66">
              <w:rPr>
                <w:rFonts w:ascii="Calibri" w:eastAsia="Calibri" w:hAnsi="Calibri" w:cs="Calibri"/>
                <w:b/>
                <w:bCs/>
                <w:sz w:val="22"/>
                <w:szCs w:val="22"/>
              </w:rPr>
              <w:t>Operating Policy - MSU Merit Scholarship Award</w:t>
            </w:r>
            <w:r w:rsidRPr="00484A81">
              <w:rPr>
                <w:rFonts w:asciiTheme="minorHAnsi" w:hAnsiTheme="minorHAnsi"/>
                <w:sz w:val="22"/>
                <w:szCs w:val="22"/>
              </w:rPr>
              <w:t>, as circulated, effective May 1, 2021.</w:t>
            </w:r>
          </w:p>
        </w:tc>
      </w:tr>
      <w:tr w:rsidR="005A037A" w14:paraId="0F1A8677" w14:textId="77777777" w:rsidTr="00A66118">
        <w:tc>
          <w:tcPr>
            <w:tcW w:w="576" w:type="dxa"/>
          </w:tcPr>
          <w:p w14:paraId="2CBA4C3D" w14:textId="3EB68267" w:rsidR="005A037A" w:rsidRDefault="00A7001A" w:rsidP="00F508BC">
            <w:pPr>
              <w:pStyle w:val="Header"/>
              <w:rPr>
                <w:rFonts w:asciiTheme="minorHAnsi" w:hAnsiTheme="minorHAnsi" w:cstheme="minorHAnsi"/>
                <w:sz w:val="22"/>
                <w:szCs w:val="22"/>
              </w:rPr>
            </w:pPr>
            <w:r>
              <w:rPr>
                <w:rFonts w:asciiTheme="minorHAnsi" w:hAnsiTheme="minorHAnsi" w:cstheme="minorHAnsi"/>
                <w:sz w:val="22"/>
                <w:szCs w:val="22"/>
              </w:rPr>
              <w:t>16.</w:t>
            </w:r>
          </w:p>
        </w:tc>
        <w:tc>
          <w:tcPr>
            <w:tcW w:w="8463" w:type="dxa"/>
          </w:tcPr>
          <w:p w14:paraId="020B85D9" w14:textId="3E643BDE" w:rsidR="005A037A" w:rsidRPr="00484A81" w:rsidRDefault="00BE1A0D" w:rsidP="006B2DA7">
            <w:pPr>
              <w:rPr>
                <w:rStyle w:val="normaltextrun"/>
                <w:rFonts w:asciiTheme="minorHAnsi" w:hAnsiTheme="minorHAnsi"/>
                <w:sz w:val="22"/>
                <w:szCs w:val="22"/>
              </w:rPr>
            </w:pPr>
            <w:r w:rsidRPr="00DC24D6">
              <w:rPr>
                <w:rStyle w:val="normaltextrun"/>
                <w:rFonts w:asciiTheme="minorHAnsi" w:hAnsiTheme="minorHAnsi"/>
                <w:b/>
                <w:bCs/>
                <w:sz w:val="22"/>
                <w:szCs w:val="22"/>
              </w:rPr>
              <w:t>Moved</w:t>
            </w:r>
            <w:r w:rsidRPr="00484A81">
              <w:rPr>
                <w:rStyle w:val="normaltextrun"/>
                <w:rFonts w:asciiTheme="minorHAnsi" w:hAnsiTheme="minorHAnsi"/>
                <w:sz w:val="22"/>
                <w:szCs w:val="22"/>
              </w:rPr>
              <w:t xml:space="preserve"> by Noble, </w:t>
            </w:r>
            <w:r w:rsidRPr="00DC24D6">
              <w:rPr>
                <w:rStyle w:val="normaltextrun"/>
                <w:rFonts w:asciiTheme="minorHAnsi" w:hAnsiTheme="minorHAnsi"/>
                <w:b/>
                <w:bCs/>
                <w:sz w:val="22"/>
                <w:szCs w:val="22"/>
              </w:rPr>
              <w:t>seconded</w:t>
            </w:r>
            <w:r w:rsidRPr="00484A81">
              <w:rPr>
                <w:rStyle w:val="normaltextrun"/>
                <w:rFonts w:asciiTheme="minorHAnsi" w:hAnsiTheme="minorHAnsi"/>
                <w:sz w:val="22"/>
                <w:szCs w:val="22"/>
              </w:rPr>
              <w:t xml:space="preserve"> by ____ that the Assembly amend </w:t>
            </w:r>
            <w:r w:rsidRPr="00B90E66">
              <w:rPr>
                <w:rFonts w:ascii="Calibri" w:eastAsia="Calibri" w:hAnsi="Calibri" w:cs="Calibri"/>
                <w:b/>
                <w:bCs/>
                <w:sz w:val="22"/>
                <w:szCs w:val="22"/>
              </w:rPr>
              <w:t xml:space="preserve">Operating Policy </w:t>
            </w:r>
            <w:r>
              <w:rPr>
                <w:rFonts w:ascii="Calibri" w:eastAsia="Calibri" w:hAnsi="Calibri" w:cs="Calibri"/>
                <w:b/>
                <w:bCs/>
                <w:sz w:val="22"/>
                <w:szCs w:val="22"/>
              </w:rPr>
              <w:t>–</w:t>
            </w:r>
            <w:r w:rsidRPr="00B90E66">
              <w:rPr>
                <w:rFonts w:ascii="Calibri" w:eastAsia="Calibri" w:hAnsi="Calibri" w:cs="Calibri"/>
                <w:b/>
                <w:bCs/>
                <w:sz w:val="22"/>
                <w:szCs w:val="22"/>
              </w:rPr>
              <w:t xml:space="preserve"> </w:t>
            </w:r>
            <w:r>
              <w:rPr>
                <w:rFonts w:ascii="Calibri" w:eastAsia="Calibri" w:hAnsi="Calibri" w:cs="Calibri"/>
                <w:b/>
                <w:bCs/>
                <w:sz w:val="22"/>
                <w:szCs w:val="22"/>
              </w:rPr>
              <w:t>Rudy Heinzl Award of Excellence</w:t>
            </w:r>
            <w:r w:rsidRPr="00484A81">
              <w:rPr>
                <w:rFonts w:asciiTheme="minorHAnsi" w:hAnsiTheme="minorHAnsi"/>
                <w:sz w:val="22"/>
                <w:szCs w:val="22"/>
              </w:rPr>
              <w:t>, as circulated, effective May 1, 2021.</w:t>
            </w:r>
          </w:p>
        </w:tc>
      </w:tr>
      <w:tr w:rsidR="00BE1A0D" w14:paraId="6DCB56F2" w14:textId="77777777" w:rsidTr="00A66118">
        <w:tc>
          <w:tcPr>
            <w:tcW w:w="576" w:type="dxa"/>
          </w:tcPr>
          <w:p w14:paraId="433332BC" w14:textId="6ECE937E" w:rsidR="00BE1A0D" w:rsidRDefault="00BE1A0D" w:rsidP="00BE1A0D">
            <w:pPr>
              <w:pStyle w:val="Header"/>
              <w:rPr>
                <w:rFonts w:asciiTheme="minorHAnsi" w:hAnsiTheme="minorHAnsi" w:cstheme="minorHAnsi"/>
                <w:sz w:val="22"/>
                <w:szCs w:val="22"/>
              </w:rPr>
            </w:pPr>
            <w:r>
              <w:rPr>
                <w:rFonts w:asciiTheme="minorHAnsi" w:hAnsiTheme="minorHAnsi" w:cstheme="minorHAnsi"/>
                <w:sz w:val="22"/>
                <w:szCs w:val="22"/>
              </w:rPr>
              <w:t>17.</w:t>
            </w:r>
          </w:p>
        </w:tc>
        <w:tc>
          <w:tcPr>
            <w:tcW w:w="8463" w:type="dxa"/>
          </w:tcPr>
          <w:p w14:paraId="1E2E359C" w14:textId="0B2C541B" w:rsidR="00BE1A0D" w:rsidRPr="00484A81" w:rsidRDefault="00BE1A0D" w:rsidP="00BE1A0D">
            <w:pPr>
              <w:rPr>
                <w:rStyle w:val="normaltextrun"/>
                <w:rFonts w:asciiTheme="minorHAnsi" w:hAnsiTheme="minorHAnsi"/>
                <w:sz w:val="22"/>
                <w:szCs w:val="22"/>
              </w:rPr>
            </w:pPr>
            <w:r w:rsidRPr="00DC24D6">
              <w:rPr>
                <w:rStyle w:val="normaltextrun"/>
                <w:rFonts w:asciiTheme="minorHAnsi" w:hAnsiTheme="minorHAnsi"/>
                <w:b/>
                <w:bCs/>
                <w:sz w:val="22"/>
                <w:szCs w:val="22"/>
              </w:rPr>
              <w:t>Moved</w:t>
            </w:r>
            <w:r w:rsidRPr="00484A81">
              <w:rPr>
                <w:rStyle w:val="normaltextrun"/>
                <w:rFonts w:asciiTheme="minorHAnsi" w:hAnsiTheme="minorHAnsi"/>
                <w:sz w:val="22"/>
                <w:szCs w:val="22"/>
              </w:rPr>
              <w:t xml:space="preserve"> by Noble, </w:t>
            </w:r>
            <w:r w:rsidRPr="00DC24D6">
              <w:rPr>
                <w:rStyle w:val="normaltextrun"/>
                <w:rFonts w:asciiTheme="minorHAnsi" w:hAnsiTheme="minorHAnsi"/>
                <w:b/>
                <w:bCs/>
                <w:sz w:val="22"/>
                <w:szCs w:val="22"/>
              </w:rPr>
              <w:t>seconded</w:t>
            </w:r>
            <w:r w:rsidRPr="00484A81">
              <w:rPr>
                <w:rStyle w:val="normaltextrun"/>
                <w:rFonts w:asciiTheme="minorHAnsi" w:hAnsiTheme="minorHAnsi"/>
                <w:sz w:val="22"/>
                <w:szCs w:val="22"/>
              </w:rPr>
              <w:t xml:space="preserve"> by ____ that the Assembl</w:t>
            </w:r>
            <w:r>
              <w:rPr>
                <w:rStyle w:val="normaltextrun"/>
                <w:rFonts w:asciiTheme="minorHAnsi" w:hAnsiTheme="minorHAnsi"/>
                <w:sz w:val="22"/>
                <w:szCs w:val="22"/>
              </w:rPr>
              <w:t>y approve the creation of</w:t>
            </w:r>
            <w:r w:rsidRPr="00484A81">
              <w:rPr>
                <w:rStyle w:val="normaltextrun"/>
                <w:rFonts w:asciiTheme="minorHAnsi" w:hAnsiTheme="minorHAnsi"/>
                <w:sz w:val="22"/>
                <w:szCs w:val="22"/>
              </w:rPr>
              <w:t xml:space="preserve"> </w:t>
            </w:r>
            <w:r w:rsidRPr="00B90E66">
              <w:rPr>
                <w:rFonts w:ascii="Calibri" w:eastAsia="Calibri" w:hAnsi="Calibri" w:cs="Calibri"/>
                <w:b/>
                <w:bCs/>
                <w:sz w:val="22"/>
                <w:szCs w:val="22"/>
              </w:rPr>
              <w:t>Operating Policy - MSU Teaching Awards</w:t>
            </w:r>
            <w:r w:rsidRPr="00484A81">
              <w:rPr>
                <w:rFonts w:asciiTheme="minorHAnsi" w:hAnsiTheme="minorHAnsi"/>
                <w:sz w:val="22"/>
                <w:szCs w:val="22"/>
              </w:rPr>
              <w:t>, as circulated, effective May 1, 2021.</w:t>
            </w:r>
          </w:p>
        </w:tc>
      </w:tr>
      <w:tr w:rsidR="00BE1A0D" w14:paraId="2B249759" w14:textId="77777777" w:rsidTr="00A66118">
        <w:tc>
          <w:tcPr>
            <w:tcW w:w="576" w:type="dxa"/>
          </w:tcPr>
          <w:p w14:paraId="1B2AD9F4" w14:textId="61448A9C" w:rsidR="00BE1A0D" w:rsidRDefault="00BE1A0D" w:rsidP="00BE1A0D">
            <w:pPr>
              <w:pStyle w:val="Header"/>
              <w:rPr>
                <w:rFonts w:asciiTheme="minorHAnsi" w:hAnsiTheme="minorHAnsi" w:cstheme="minorHAnsi"/>
                <w:sz w:val="22"/>
                <w:szCs w:val="22"/>
              </w:rPr>
            </w:pPr>
            <w:r>
              <w:rPr>
                <w:rFonts w:asciiTheme="minorHAnsi" w:hAnsiTheme="minorHAnsi" w:cstheme="minorHAnsi"/>
                <w:sz w:val="22"/>
                <w:szCs w:val="22"/>
              </w:rPr>
              <w:t>18.</w:t>
            </w:r>
          </w:p>
        </w:tc>
        <w:tc>
          <w:tcPr>
            <w:tcW w:w="8463" w:type="dxa"/>
          </w:tcPr>
          <w:p w14:paraId="55F8215C" w14:textId="3EA33BF1" w:rsidR="00BE1A0D" w:rsidRPr="00503E95" w:rsidRDefault="00BE1A0D" w:rsidP="00BE1A0D">
            <w:pPr>
              <w:rPr>
                <w:rStyle w:val="normaltextrun"/>
                <w:rFonts w:asciiTheme="minorHAnsi" w:hAnsiTheme="minorHAnsi"/>
                <w:b/>
                <w:bCs/>
                <w:sz w:val="22"/>
                <w:szCs w:val="22"/>
              </w:rPr>
            </w:pPr>
            <w:r w:rsidRPr="0046227A">
              <w:rPr>
                <w:rFonts w:asciiTheme="minorHAnsi" w:hAnsiTheme="minorHAnsi"/>
                <w:b/>
                <w:bCs/>
                <w:sz w:val="22"/>
                <w:szCs w:val="22"/>
              </w:rPr>
              <w:t>Moved</w:t>
            </w:r>
            <w:r w:rsidRPr="0046227A">
              <w:rPr>
                <w:rFonts w:asciiTheme="minorHAnsi" w:hAnsiTheme="minorHAnsi"/>
                <w:sz w:val="22"/>
                <w:szCs w:val="22"/>
              </w:rPr>
              <w:t xml:space="preserve"> by Noble, </w:t>
            </w:r>
            <w:r w:rsidRPr="0046227A">
              <w:rPr>
                <w:rFonts w:asciiTheme="minorHAnsi" w:hAnsiTheme="minorHAnsi"/>
                <w:b/>
                <w:bCs/>
                <w:sz w:val="22"/>
                <w:szCs w:val="22"/>
              </w:rPr>
              <w:t>seconded</w:t>
            </w:r>
            <w:r w:rsidRPr="0046227A">
              <w:rPr>
                <w:rFonts w:asciiTheme="minorHAnsi" w:hAnsiTheme="minorHAnsi"/>
                <w:sz w:val="22"/>
                <w:szCs w:val="22"/>
              </w:rPr>
              <w:t xml:space="preserve"> by </w:t>
            </w:r>
            <w:r>
              <w:rPr>
                <w:rFonts w:asciiTheme="minorHAnsi" w:hAnsiTheme="minorHAnsi"/>
                <w:sz w:val="22"/>
                <w:szCs w:val="22"/>
              </w:rPr>
              <w:t>___</w:t>
            </w:r>
            <w:r w:rsidRPr="0046227A">
              <w:rPr>
                <w:rFonts w:asciiTheme="minorHAnsi" w:hAnsiTheme="minorHAnsi"/>
                <w:sz w:val="22"/>
                <w:szCs w:val="22"/>
              </w:rPr>
              <w:t xml:space="preserve">_ that the Assembly rescind </w:t>
            </w:r>
            <w:r w:rsidRPr="0046227A">
              <w:rPr>
                <w:rFonts w:asciiTheme="minorHAnsi" w:hAnsiTheme="minorHAnsi"/>
                <w:b/>
                <w:bCs/>
                <w:sz w:val="22"/>
                <w:szCs w:val="22"/>
              </w:rPr>
              <w:t>Operating Policy - Compass Information Centre</w:t>
            </w:r>
            <w:r w:rsidRPr="0046227A">
              <w:rPr>
                <w:rFonts w:asciiTheme="minorHAnsi" w:hAnsiTheme="minorHAnsi"/>
                <w:sz w:val="22"/>
                <w:szCs w:val="22"/>
              </w:rPr>
              <w:t>, as circulated.</w:t>
            </w:r>
          </w:p>
        </w:tc>
      </w:tr>
      <w:tr w:rsidR="00BE1A0D" w14:paraId="7CF66D2A" w14:textId="77777777" w:rsidTr="00A66118">
        <w:tc>
          <w:tcPr>
            <w:tcW w:w="576" w:type="dxa"/>
          </w:tcPr>
          <w:p w14:paraId="7DD86CC7" w14:textId="3539F6F5" w:rsidR="00BE1A0D" w:rsidRDefault="00BE1A0D" w:rsidP="00BE1A0D">
            <w:pPr>
              <w:pStyle w:val="Header"/>
              <w:rPr>
                <w:rFonts w:asciiTheme="minorHAnsi" w:hAnsiTheme="minorHAnsi" w:cstheme="minorHAnsi"/>
                <w:sz w:val="22"/>
                <w:szCs w:val="22"/>
              </w:rPr>
            </w:pPr>
            <w:r>
              <w:rPr>
                <w:rFonts w:asciiTheme="minorHAnsi" w:hAnsiTheme="minorHAnsi" w:cstheme="minorHAnsi"/>
                <w:sz w:val="22"/>
                <w:szCs w:val="22"/>
              </w:rPr>
              <w:t>19.</w:t>
            </w:r>
          </w:p>
        </w:tc>
        <w:tc>
          <w:tcPr>
            <w:tcW w:w="8463" w:type="dxa"/>
          </w:tcPr>
          <w:p w14:paraId="72D1FD7C" w14:textId="173F65DE" w:rsidR="00BE1A0D" w:rsidRPr="00484A81" w:rsidRDefault="00BE1A0D" w:rsidP="00BE1A0D">
            <w:pPr>
              <w:rPr>
                <w:rStyle w:val="normaltextrun"/>
                <w:rFonts w:asciiTheme="minorHAnsi" w:hAnsiTheme="minorHAnsi"/>
                <w:sz w:val="22"/>
                <w:szCs w:val="22"/>
              </w:rPr>
            </w:pPr>
            <w:r w:rsidRPr="00DC24D6">
              <w:rPr>
                <w:rFonts w:asciiTheme="minorHAnsi" w:hAnsiTheme="minorHAnsi"/>
                <w:b/>
                <w:bCs/>
                <w:sz w:val="22"/>
                <w:szCs w:val="22"/>
              </w:rPr>
              <w:t>Moved</w:t>
            </w:r>
            <w:r w:rsidRPr="00DC24D6">
              <w:rPr>
                <w:rFonts w:asciiTheme="minorHAnsi" w:hAnsiTheme="minorHAnsi"/>
                <w:sz w:val="22"/>
                <w:szCs w:val="22"/>
              </w:rPr>
              <w:t xml:space="preserve"> by Noble, </w:t>
            </w:r>
            <w:r w:rsidRPr="00DC24D6">
              <w:rPr>
                <w:rFonts w:asciiTheme="minorHAnsi" w:hAnsiTheme="minorHAnsi"/>
                <w:b/>
                <w:bCs/>
                <w:sz w:val="22"/>
                <w:szCs w:val="22"/>
              </w:rPr>
              <w:t>seconded</w:t>
            </w:r>
            <w:r w:rsidRPr="00DC24D6">
              <w:rPr>
                <w:rFonts w:asciiTheme="minorHAnsi" w:hAnsiTheme="minorHAnsi"/>
                <w:sz w:val="22"/>
                <w:szCs w:val="22"/>
              </w:rPr>
              <w:t xml:space="preserve"> by ____ that the Assembly amend </w:t>
            </w:r>
            <w:r w:rsidRPr="00503E95">
              <w:rPr>
                <w:rFonts w:asciiTheme="minorHAnsi" w:hAnsiTheme="minorHAnsi"/>
                <w:b/>
                <w:bCs/>
                <w:sz w:val="22"/>
                <w:szCs w:val="22"/>
              </w:rPr>
              <w:t>Operating Policy – Services</w:t>
            </w:r>
            <w:r w:rsidRPr="00DC24D6">
              <w:rPr>
                <w:rFonts w:asciiTheme="minorHAnsi" w:hAnsiTheme="minorHAnsi"/>
                <w:sz w:val="22"/>
                <w:szCs w:val="22"/>
              </w:rPr>
              <w:t>, as circulated</w:t>
            </w:r>
            <w:r>
              <w:rPr>
                <w:rFonts w:asciiTheme="minorHAnsi" w:hAnsiTheme="minorHAnsi"/>
                <w:sz w:val="22"/>
                <w:szCs w:val="22"/>
              </w:rPr>
              <w:t>.</w:t>
            </w:r>
          </w:p>
        </w:tc>
      </w:tr>
      <w:tr w:rsidR="00BE1A0D" w14:paraId="309F6729" w14:textId="77777777" w:rsidTr="00A66118">
        <w:tc>
          <w:tcPr>
            <w:tcW w:w="576" w:type="dxa"/>
          </w:tcPr>
          <w:p w14:paraId="66B18E61" w14:textId="58303084" w:rsidR="00BE1A0D" w:rsidRDefault="00BE1A0D" w:rsidP="00BE1A0D">
            <w:pPr>
              <w:pStyle w:val="Header"/>
              <w:rPr>
                <w:rFonts w:asciiTheme="minorHAnsi" w:hAnsiTheme="minorHAnsi" w:cstheme="minorHAnsi"/>
                <w:sz w:val="22"/>
                <w:szCs w:val="22"/>
              </w:rPr>
            </w:pPr>
            <w:r>
              <w:rPr>
                <w:rFonts w:asciiTheme="minorHAnsi" w:hAnsiTheme="minorHAnsi" w:cstheme="minorHAnsi"/>
                <w:sz w:val="22"/>
                <w:szCs w:val="22"/>
              </w:rPr>
              <w:t>20.</w:t>
            </w:r>
          </w:p>
        </w:tc>
        <w:tc>
          <w:tcPr>
            <w:tcW w:w="8463" w:type="dxa"/>
          </w:tcPr>
          <w:p w14:paraId="44B00AE9" w14:textId="7633BCE7" w:rsidR="00BE1A0D" w:rsidRPr="00484A81" w:rsidRDefault="00BE1A0D" w:rsidP="00BE1A0D">
            <w:pPr>
              <w:rPr>
                <w:rStyle w:val="normaltextrun"/>
                <w:rFonts w:asciiTheme="minorHAnsi" w:hAnsiTheme="minorHAnsi"/>
                <w:sz w:val="22"/>
                <w:szCs w:val="22"/>
              </w:rPr>
            </w:pPr>
            <w:r w:rsidRPr="00DC24D6">
              <w:rPr>
                <w:rFonts w:asciiTheme="minorHAnsi" w:hAnsiTheme="minorHAnsi"/>
                <w:b/>
                <w:bCs/>
                <w:sz w:val="22"/>
                <w:szCs w:val="22"/>
              </w:rPr>
              <w:t>Moved</w:t>
            </w:r>
            <w:r w:rsidRPr="00DC24D6">
              <w:rPr>
                <w:rFonts w:asciiTheme="minorHAnsi" w:hAnsiTheme="minorHAnsi"/>
                <w:sz w:val="22"/>
                <w:szCs w:val="22"/>
              </w:rPr>
              <w:t xml:space="preserve"> by Noble, </w:t>
            </w:r>
            <w:r w:rsidRPr="00DC24D6">
              <w:rPr>
                <w:rFonts w:asciiTheme="minorHAnsi" w:hAnsiTheme="minorHAnsi"/>
                <w:b/>
                <w:bCs/>
                <w:sz w:val="22"/>
                <w:szCs w:val="22"/>
              </w:rPr>
              <w:t>seconded</w:t>
            </w:r>
            <w:r w:rsidRPr="00DC24D6">
              <w:rPr>
                <w:rFonts w:asciiTheme="minorHAnsi" w:hAnsiTheme="minorHAnsi"/>
                <w:sz w:val="22"/>
                <w:szCs w:val="22"/>
              </w:rPr>
              <w:t xml:space="preserve"> by ____ that the Assembly amend </w:t>
            </w:r>
            <w:r w:rsidRPr="00503E95">
              <w:rPr>
                <w:rFonts w:asciiTheme="minorHAnsi" w:hAnsiTheme="minorHAnsi"/>
                <w:b/>
                <w:bCs/>
                <w:sz w:val="22"/>
                <w:szCs w:val="22"/>
              </w:rPr>
              <w:t>Operating Policy – Pride Community Centre (PCC)</w:t>
            </w:r>
            <w:r w:rsidRPr="00DC24D6">
              <w:rPr>
                <w:rFonts w:asciiTheme="minorHAnsi" w:hAnsiTheme="minorHAnsi"/>
                <w:sz w:val="22"/>
                <w:szCs w:val="22"/>
              </w:rPr>
              <w:t>, as circulated</w:t>
            </w:r>
            <w:r>
              <w:rPr>
                <w:rFonts w:asciiTheme="minorHAnsi" w:hAnsiTheme="minorHAnsi"/>
                <w:sz w:val="22"/>
                <w:szCs w:val="22"/>
              </w:rPr>
              <w:t>.</w:t>
            </w:r>
          </w:p>
        </w:tc>
      </w:tr>
      <w:tr w:rsidR="00BE1A0D" w14:paraId="0D60331B" w14:textId="77777777" w:rsidTr="00A66118">
        <w:tc>
          <w:tcPr>
            <w:tcW w:w="576" w:type="dxa"/>
          </w:tcPr>
          <w:p w14:paraId="488569C6" w14:textId="10507B76" w:rsidR="00BE1A0D" w:rsidRDefault="00BE1A0D" w:rsidP="00BE1A0D">
            <w:pPr>
              <w:pStyle w:val="Header"/>
              <w:rPr>
                <w:rFonts w:asciiTheme="minorHAnsi" w:hAnsiTheme="minorHAnsi" w:cstheme="minorHAnsi"/>
                <w:sz w:val="22"/>
                <w:szCs w:val="22"/>
              </w:rPr>
            </w:pPr>
            <w:r>
              <w:rPr>
                <w:rFonts w:asciiTheme="minorHAnsi" w:hAnsiTheme="minorHAnsi" w:cstheme="minorHAnsi"/>
                <w:sz w:val="22"/>
                <w:szCs w:val="22"/>
              </w:rPr>
              <w:t>21.</w:t>
            </w:r>
          </w:p>
        </w:tc>
        <w:tc>
          <w:tcPr>
            <w:tcW w:w="8463" w:type="dxa"/>
          </w:tcPr>
          <w:p w14:paraId="41379BC9" w14:textId="39E2E028" w:rsidR="00BE1A0D" w:rsidRPr="00484A81" w:rsidRDefault="00BE1A0D" w:rsidP="00BE1A0D">
            <w:pPr>
              <w:rPr>
                <w:rStyle w:val="normaltextrun"/>
                <w:rFonts w:asciiTheme="minorHAnsi" w:hAnsiTheme="minorHAnsi"/>
                <w:sz w:val="22"/>
                <w:szCs w:val="22"/>
              </w:rPr>
            </w:pPr>
            <w:r w:rsidRPr="00DC24D6">
              <w:rPr>
                <w:rFonts w:asciiTheme="minorHAnsi" w:hAnsiTheme="minorHAnsi"/>
                <w:b/>
                <w:bCs/>
                <w:sz w:val="22"/>
                <w:szCs w:val="22"/>
              </w:rPr>
              <w:t>Moved</w:t>
            </w:r>
            <w:r w:rsidRPr="00DC24D6">
              <w:rPr>
                <w:rFonts w:asciiTheme="minorHAnsi" w:hAnsiTheme="minorHAnsi"/>
                <w:sz w:val="22"/>
                <w:szCs w:val="22"/>
              </w:rPr>
              <w:t xml:space="preserve"> by Noble, </w:t>
            </w:r>
            <w:r w:rsidRPr="00DC24D6">
              <w:rPr>
                <w:rFonts w:asciiTheme="minorHAnsi" w:hAnsiTheme="minorHAnsi"/>
                <w:b/>
                <w:bCs/>
                <w:sz w:val="22"/>
                <w:szCs w:val="22"/>
              </w:rPr>
              <w:t>seconded</w:t>
            </w:r>
            <w:r w:rsidRPr="00DC24D6">
              <w:rPr>
                <w:rFonts w:asciiTheme="minorHAnsi" w:hAnsiTheme="minorHAnsi"/>
                <w:sz w:val="22"/>
                <w:szCs w:val="22"/>
              </w:rPr>
              <w:t xml:space="preserve"> by ____ that the Assembly amend </w:t>
            </w:r>
            <w:r w:rsidRPr="00503E95">
              <w:rPr>
                <w:rFonts w:asciiTheme="minorHAnsi" w:hAnsiTheme="minorHAnsi"/>
                <w:b/>
                <w:bCs/>
                <w:sz w:val="22"/>
                <w:szCs w:val="22"/>
              </w:rPr>
              <w:t>Operating Policy – Spark</w:t>
            </w:r>
            <w:r w:rsidRPr="00DC24D6">
              <w:rPr>
                <w:rFonts w:asciiTheme="minorHAnsi" w:hAnsiTheme="minorHAnsi"/>
                <w:sz w:val="22"/>
                <w:szCs w:val="22"/>
              </w:rPr>
              <w:t>, as circulated</w:t>
            </w:r>
            <w:r>
              <w:rPr>
                <w:rFonts w:asciiTheme="minorHAnsi" w:hAnsiTheme="minorHAnsi"/>
                <w:sz w:val="22"/>
                <w:szCs w:val="22"/>
              </w:rPr>
              <w:t>.</w:t>
            </w:r>
          </w:p>
        </w:tc>
      </w:tr>
      <w:tr w:rsidR="00BE1A0D" w14:paraId="5125BD98" w14:textId="77777777" w:rsidTr="00A66118">
        <w:tc>
          <w:tcPr>
            <w:tcW w:w="576" w:type="dxa"/>
          </w:tcPr>
          <w:p w14:paraId="49F3BABB" w14:textId="6E2E53C2" w:rsidR="00BE1A0D" w:rsidRDefault="00BE1A0D" w:rsidP="00BE1A0D">
            <w:pPr>
              <w:pStyle w:val="Header"/>
              <w:rPr>
                <w:rFonts w:asciiTheme="minorHAnsi" w:hAnsiTheme="minorHAnsi" w:cstheme="minorHAnsi"/>
                <w:sz w:val="22"/>
                <w:szCs w:val="22"/>
              </w:rPr>
            </w:pPr>
            <w:r>
              <w:rPr>
                <w:rFonts w:asciiTheme="minorHAnsi" w:hAnsiTheme="minorHAnsi" w:cstheme="minorHAnsi"/>
                <w:sz w:val="22"/>
                <w:szCs w:val="22"/>
              </w:rPr>
              <w:lastRenderedPageBreak/>
              <w:t>22.</w:t>
            </w:r>
          </w:p>
        </w:tc>
        <w:tc>
          <w:tcPr>
            <w:tcW w:w="8463" w:type="dxa"/>
          </w:tcPr>
          <w:p w14:paraId="264F741A" w14:textId="4FBE2A48" w:rsidR="00BE1A0D" w:rsidRPr="00484A81" w:rsidRDefault="00BE1A0D" w:rsidP="00BE1A0D">
            <w:pPr>
              <w:rPr>
                <w:rStyle w:val="normaltextrun"/>
                <w:rFonts w:asciiTheme="minorHAnsi" w:hAnsiTheme="minorHAnsi"/>
                <w:sz w:val="22"/>
                <w:szCs w:val="22"/>
              </w:rPr>
            </w:pPr>
            <w:r w:rsidRPr="00DC24D6">
              <w:rPr>
                <w:rFonts w:asciiTheme="minorHAnsi" w:hAnsiTheme="minorHAnsi"/>
                <w:b/>
                <w:bCs/>
                <w:sz w:val="22"/>
                <w:szCs w:val="22"/>
              </w:rPr>
              <w:t>Moved</w:t>
            </w:r>
            <w:r w:rsidRPr="00DC24D6">
              <w:rPr>
                <w:rFonts w:asciiTheme="minorHAnsi" w:hAnsiTheme="minorHAnsi"/>
                <w:sz w:val="22"/>
                <w:szCs w:val="22"/>
              </w:rPr>
              <w:t xml:space="preserve"> by Noble, </w:t>
            </w:r>
            <w:r w:rsidRPr="00DC24D6">
              <w:rPr>
                <w:rFonts w:asciiTheme="minorHAnsi" w:hAnsiTheme="minorHAnsi"/>
                <w:b/>
                <w:bCs/>
                <w:sz w:val="22"/>
                <w:szCs w:val="22"/>
              </w:rPr>
              <w:t>seconded</w:t>
            </w:r>
            <w:r w:rsidRPr="00DC24D6">
              <w:rPr>
                <w:rFonts w:asciiTheme="minorHAnsi" w:hAnsiTheme="minorHAnsi"/>
                <w:sz w:val="22"/>
                <w:szCs w:val="22"/>
              </w:rPr>
              <w:t xml:space="preserve"> by ____ that the Assembly amend </w:t>
            </w:r>
            <w:r w:rsidRPr="00503E95">
              <w:rPr>
                <w:rFonts w:asciiTheme="minorHAnsi" w:hAnsiTheme="minorHAnsi"/>
                <w:b/>
                <w:bCs/>
                <w:sz w:val="22"/>
                <w:szCs w:val="22"/>
              </w:rPr>
              <w:t>Operating Policy – Maccess</w:t>
            </w:r>
            <w:r w:rsidRPr="00DC24D6">
              <w:rPr>
                <w:rFonts w:asciiTheme="minorHAnsi" w:hAnsiTheme="minorHAnsi"/>
                <w:sz w:val="22"/>
                <w:szCs w:val="22"/>
              </w:rPr>
              <w:t>, as circulated</w:t>
            </w:r>
            <w:r>
              <w:rPr>
                <w:rFonts w:asciiTheme="minorHAnsi" w:hAnsiTheme="minorHAnsi"/>
                <w:sz w:val="22"/>
                <w:szCs w:val="22"/>
              </w:rPr>
              <w:t>.</w:t>
            </w:r>
          </w:p>
        </w:tc>
      </w:tr>
      <w:tr w:rsidR="00BE1A0D" w14:paraId="140985A6" w14:textId="77777777" w:rsidTr="00A66118">
        <w:tc>
          <w:tcPr>
            <w:tcW w:w="576" w:type="dxa"/>
          </w:tcPr>
          <w:p w14:paraId="4BB51E09" w14:textId="1C43E2BC" w:rsidR="00BE1A0D" w:rsidRDefault="00BE1A0D" w:rsidP="00BE1A0D">
            <w:pPr>
              <w:pStyle w:val="Header"/>
              <w:rPr>
                <w:rFonts w:asciiTheme="minorHAnsi" w:hAnsiTheme="minorHAnsi" w:cstheme="minorHAnsi"/>
                <w:sz w:val="22"/>
                <w:szCs w:val="22"/>
              </w:rPr>
            </w:pPr>
            <w:r>
              <w:rPr>
                <w:rFonts w:asciiTheme="minorHAnsi" w:hAnsiTheme="minorHAnsi" w:cstheme="minorHAnsi"/>
                <w:sz w:val="22"/>
                <w:szCs w:val="22"/>
              </w:rPr>
              <w:t>23.</w:t>
            </w:r>
          </w:p>
        </w:tc>
        <w:tc>
          <w:tcPr>
            <w:tcW w:w="8463" w:type="dxa"/>
          </w:tcPr>
          <w:p w14:paraId="7E4E11B0" w14:textId="4D68FE7F" w:rsidR="00BE1A0D" w:rsidRPr="00484A81" w:rsidRDefault="00BE1A0D" w:rsidP="00BE1A0D">
            <w:pPr>
              <w:rPr>
                <w:rStyle w:val="normaltextrun"/>
                <w:rFonts w:asciiTheme="minorHAnsi" w:hAnsiTheme="minorHAnsi"/>
                <w:sz w:val="22"/>
                <w:szCs w:val="22"/>
              </w:rPr>
            </w:pPr>
            <w:r w:rsidRPr="00DC24D6">
              <w:rPr>
                <w:rFonts w:asciiTheme="minorHAnsi" w:hAnsiTheme="minorHAnsi"/>
                <w:b/>
                <w:bCs/>
                <w:sz w:val="22"/>
                <w:szCs w:val="22"/>
              </w:rPr>
              <w:t>Moved</w:t>
            </w:r>
            <w:r w:rsidRPr="00DC24D6">
              <w:rPr>
                <w:rFonts w:asciiTheme="minorHAnsi" w:hAnsiTheme="minorHAnsi"/>
                <w:sz w:val="22"/>
                <w:szCs w:val="22"/>
              </w:rPr>
              <w:t xml:space="preserve"> by Noble, </w:t>
            </w:r>
            <w:r w:rsidRPr="00DC24D6">
              <w:rPr>
                <w:rFonts w:asciiTheme="minorHAnsi" w:hAnsiTheme="minorHAnsi"/>
                <w:b/>
                <w:bCs/>
                <w:sz w:val="22"/>
                <w:szCs w:val="22"/>
              </w:rPr>
              <w:t>seconded</w:t>
            </w:r>
            <w:r w:rsidRPr="00DC24D6">
              <w:rPr>
                <w:rFonts w:asciiTheme="minorHAnsi" w:hAnsiTheme="minorHAnsi"/>
                <w:sz w:val="22"/>
                <w:szCs w:val="22"/>
              </w:rPr>
              <w:t xml:space="preserve"> by ____ that the Assembly amend </w:t>
            </w:r>
            <w:r w:rsidRPr="00696008">
              <w:rPr>
                <w:rFonts w:asciiTheme="minorHAnsi" w:hAnsiTheme="minorHAnsi"/>
                <w:b/>
                <w:bCs/>
                <w:sz w:val="22"/>
                <w:szCs w:val="22"/>
              </w:rPr>
              <w:t>Operating Policy – Student Health Education Centre (SHEC)</w:t>
            </w:r>
            <w:r w:rsidRPr="00DC24D6">
              <w:rPr>
                <w:rFonts w:asciiTheme="minorHAnsi" w:hAnsiTheme="minorHAnsi"/>
                <w:sz w:val="22"/>
                <w:szCs w:val="22"/>
              </w:rPr>
              <w:t>, as circulated</w:t>
            </w:r>
            <w:r>
              <w:rPr>
                <w:rFonts w:asciiTheme="minorHAnsi" w:hAnsiTheme="minorHAnsi"/>
                <w:sz w:val="22"/>
                <w:szCs w:val="22"/>
              </w:rPr>
              <w:t>.</w:t>
            </w:r>
          </w:p>
        </w:tc>
      </w:tr>
      <w:tr w:rsidR="00BE1A0D" w14:paraId="3F00C40F" w14:textId="77777777" w:rsidTr="00A66118">
        <w:tc>
          <w:tcPr>
            <w:tcW w:w="576" w:type="dxa"/>
          </w:tcPr>
          <w:p w14:paraId="59C432EB" w14:textId="7A629757" w:rsidR="00BE1A0D" w:rsidRDefault="00BE1A0D" w:rsidP="00BE1A0D">
            <w:pPr>
              <w:pStyle w:val="Header"/>
              <w:rPr>
                <w:rFonts w:asciiTheme="minorHAnsi" w:hAnsiTheme="minorHAnsi" w:cstheme="minorHAnsi"/>
                <w:sz w:val="22"/>
                <w:szCs w:val="22"/>
              </w:rPr>
            </w:pPr>
            <w:r>
              <w:rPr>
                <w:rFonts w:asciiTheme="minorHAnsi" w:hAnsiTheme="minorHAnsi" w:cstheme="minorHAnsi"/>
                <w:sz w:val="22"/>
                <w:szCs w:val="22"/>
              </w:rPr>
              <w:t>24.</w:t>
            </w:r>
          </w:p>
        </w:tc>
        <w:tc>
          <w:tcPr>
            <w:tcW w:w="8463" w:type="dxa"/>
          </w:tcPr>
          <w:p w14:paraId="56E23464" w14:textId="4FF82F05" w:rsidR="00BE1A0D" w:rsidRPr="00484A81" w:rsidRDefault="00BE1A0D" w:rsidP="00BE1A0D">
            <w:pPr>
              <w:rPr>
                <w:rStyle w:val="normaltextrun"/>
                <w:rFonts w:asciiTheme="minorHAnsi" w:hAnsiTheme="minorHAnsi"/>
                <w:sz w:val="22"/>
                <w:szCs w:val="22"/>
              </w:rPr>
            </w:pPr>
            <w:r w:rsidRPr="00DC24D6">
              <w:rPr>
                <w:rFonts w:asciiTheme="minorHAnsi" w:hAnsiTheme="minorHAnsi"/>
                <w:b/>
                <w:bCs/>
                <w:sz w:val="22"/>
                <w:szCs w:val="22"/>
              </w:rPr>
              <w:t>Moved</w:t>
            </w:r>
            <w:r w:rsidRPr="00DC24D6">
              <w:rPr>
                <w:rFonts w:asciiTheme="minorHAnsi" w:hAnsiTheme="minorHAnsi"/>
                <w:sz w:val="22"/>
                <w:szCs w:val="22"/>
              </w:rPr>
              <w:t xml:space="preserve"> by Noble, </w:t>
            </w:r>
            <w:r w:rsidRPr="00DC24D6">
              <w:rPr>
                <w:rFonts w:asciiTheme="minorHAnsi" w:hAnsiTheme="minorHAnsi"/>
                <w:b/>
                <w:bCs/>
                <w:sz w:val="22"/>
                <w:szCs w:val="22"/>
              </w:rPr>
              <w:t>seconded</w:t>
            </w:r>
            <w:r w:rsidRPr="00DC24D6">
              <w:rPr>
                <w:rFonts w:asciiTheme="minorHAnsi" w:hAnsiTheme="minorHAnsi"/>
                <w:sz w:val="22"/>
                <w:szCs w:val="22"/>
              </w:rPr>
              <w:t xml:space="preserve"> by ____ that the Assembly amend </w:t>
            </w:r>
            <w:r w:rsidRPr="00696008">
              <w:rPr>
                <w:rFonts w:asciiTheme="minorHAnsi" w:hAnsiTheme="minorHAnsi"/>
                <w:b/>
                <w:bCs/>
                <w:sz w:val="22"/>
                <w:szCs w:val="22"/>
              </w:rPr>
              <w:t>Operating Policy – Diversity Services</w:t>
            </w:r>
            <w:r w:rsidRPr="00DC24D6">
              <w:rPr>
                <w:rFonts w:asciiTheme="minorHAnsi" w:hAnsiTheme="minorHAnsi"/>
                <w:sz w:val="22"/>
                <w:szCs w:val="22"/>
              </w:rPr>
              <w:t>, as circulated</w:t>
            </w:r>
            <w:r>
              <w:rPr>
                <w:rFonts w:asciiTheme="minorHAnsi" w:hAnsiTheme="minorHAnsi"/>
                <w:sz w:val="22"/>
                <w:szCs w:val="22"/>
              </w:rPr>
              <w:t>.</w:t>
            </w:r>
          </w:p>
        </w:tc>
      </w:tr>
      <w:tr w:rsidR="00BE1A0D" w14:paraId="02B46278" w14:textId="77777777" w:rsidTr="00A66118">
        <w:tc>
          <w:tcPr>
            <w:tcW w:w="576" w:type="dxa"/>
          </w:tcPr>
          <w:p w14:paraId="4B6CD134" w14:textId="70CD128B" w:rsidR="00BE1A0D" w:rsidRDefault="00BE1A0D" w:rsidP="00BE1A0D">
            <w:pPr>
              <w:pStyle w:val="Header"/>
              <w:rPr>
                <w:rFonts w:asciiTheme="minorHAnsi" w:hAnsiTheme="minorHAnsi" w:cstheme="minorHAnsi"/>
                <w:sz w:val="22"/>
                <w:szCs w:val="22"/>
              </w:rPr>
            </w:pPr>
            <w:r>
              <w:rPr>
                <w:rFonts w:asciiTheme="minorHAnsi" w:hAnsiTheme="minorHAnsi" w:cstheme="minorHAnsi"/>
                <w:sz w:val="22"/>
                <w:szCs w:val="22"/>
              </w:rPr>
              <w:t>25.</w:t>
            </w:r>
          </w:p>
        </w:tc>
        <w:tc>
          <w:tcPr>
            <w:tcW w:w="8463" w:type="dxa"/>
          </w:tcPr>
          <w:p w14:paraId="28A2A583" w14:textId="7F30A755" w:rsidR="00BE1A0D" w:rsidRPr="00484A81" w:rsidRDefault="00BE1A0D" w:rsidP="00BE1A0D">
            <w:pPr>
              <w:rPr>
                <w:rStyle w:val="normaltextrun"/>
                <w:rFonts w:asciiTheme="minorHAnsi" w:hAnsiTheme="minorHAnsi"/>
                <w:sz w:val="22"/>
                <w:szCs w:val="22"/>
              </w:rPr>
            </w:pPr>
            <w:r w:rsidRPr="00DC24D6">
              <w:rPr>
                <w:rFonts w:asciiTheme="minorHAnsi" w:hAnsiTheme="minorHAnsi"/>
                <w:b/>
                <w:bCs/>
                <w:sz w:val="22"/>
                <w:szCs w:val="22"/>
              </w:rPr>
              <w:t>Moved</w:t>
            </w:r>
            <w:r w:rsidRPr="00DC24D6">
              <w:rPr>
                <w:rFonts w:asciiTheme="minorHAnsi" w:hAnsiTheme="minorHAnsi"/>
                <w:sz w:val="22"/>
                <w:szCs w:val="22"/>
              </w:rPr>
              <w:t xml:space="preserve"> by Noble, </w:t>
            </w:r>
            <w:r w:rsidRPr="00DC24D6">
              <w:rPr>
                <w:rFonts w:asciiTheme="minorHAnsi" w:hAnsiTheme="minorHAnsi"/>
                <w:b/>
                <w:bCs/>
                <w:sz w:val="22"/>
                <w:szCs w:val="22"/>
              </w:rPr>
              <w:t>seconded</w:t>
            </w:r>
            <w:r w:rsidRPr="00DC24D6">
              <w:rPr>
                <w:rFonts w:asciiTheme="minorHAnsi" w:hAnsiTheme="minorHAnsi"/>
                <w:sz w:val="22"/>
                <w:szCs w:val="22"/>
              </w:rPr>
              <w:t xml:space="preserve"> by ____ that the Assembly amend </w:t>
            </w:r>
            <w:r w:rsidRPr="00696008">
              <w:rPr>
                <w:rFonts w:asciiTheme="minorHAnsi" w:hAnsiTheme="minorHAnsi"/>
                <w:b/>
                <w:bCs/>
                <w:sz w:val="22"/>
                <w:szCs w:val="22"/>
              </w:rPr>
              <w:t>Operating Policy – Women and Gender Equity Network (WGEN)</w:t>
            </w:r>
            <w:r w:rsidRPr="00DC24D6">
              <w:rPr>
                <w:rFonts w:asciiTheme="minorHAnsi" w:hAnsiTheme="minorHAnsi"/>
                <w:sz w:val="22"/>
                <w:szCs w:val="22"/>
              </w:rPr>
              <w:t>, as circulated</w:t>
            </w:r>
            <w:r>
              <w:rPr>
                <w:rFonts w:asciiTheme="minorHAnsi" w:hAnsiTheme="minorHAnsi"/>
                <w:sz w:val="22"/>
                <w:szCs w:val="22"/>
              </w:rPr>
              <w:t>.</w:t>
            </w:r>
          </w:p>
        </w:tc>
      </w:tr>
      <w:tr w:rsidR="00BE1A0D" w14:paraId="201F1876" w14:textId="77777777" w:rsidTr="00A66118">
        <w:tc>
          <w:tcPr>
            <w:tcW w:w="576" w:type="dxa"/>
          </w:tcPr>
          <w:p w14:paraId="286DB5C9" w14:textId="37CBEED1" w:rsidR="00BE1A0D" w:rsidRDefault="00BE1A0D" w:rsidP="00BE1A0D">
            <w:pPr>
              <w:pStyle w:val="Header"/>
              <w:rPr>
                <w:rFonts w:asciiTheme="minorHAnsi" w:hAnsiTheme="minorHAnsi" w:cstheme="minorHAnsi"/>
                <w:sz w:val="22"/>
                <w:szCs w:val="22"/>
              </w:rPr>
            </w:pPr>
            <w:r>
              <w:rPr>
                <w:rFonts w:asciiTheme="minorHAnsi" w:hAnsiTheme="minorHAnsi" w:cstheme="minorHAnsi"/>
                <w:sz w:val="22"/>
                <w:szCs w:val="22"/>
              </w:rPr>
              <w:t>26.</w:t>
            </w:r>
          </w:p>
        </w:tc>
        <w:tc>
          <w:tcPr>
            <w:tcW w:w="8463" w:type="dxa"/>
          </w:tcPr>
          <w:p w14:paraId="13E3AAE0" w14:textId="089063E4" w:rsidR="00BE1A0D" w:rsidRPr="00484A81" w:rsidRDefault="00BE1A0D" w:rsidP="00BE1A0D">
            <w:pPr>
              <w:rPr>
                <w:rStyle w:val="normaltextrun"/>
                <w:rFonts w:asciiTheme="minorHAnsi" w:hAnsiTheme="minorHAnsi"/>
                <w:sz w:val="22"/>
                <w:szCs w:val="22"/>
              </w:rPr>
            </w:pPr>
            <w:r w:rsidRPr="00DC24D6">
              <w:rPr>
                <w:rFonts w:asciiTheme="minorHAnsi" w:hAnsiTheme="minorHAnsi"/>
                <w:b/>
                <w:bCs/>
                <w:sz w:val="22"/>
                <w:szCs w:val="22"/>
              </w:rPr>
              <w:t>Moved</w:t>
            </w:r>
            <w:r w:rsidRPr="00DC24D6">
              <w:rPr>
                <w:rFonts w:asciiTheme="minorHAnsi" w:hAnsiTheme="minorHAnsi"/>
                <w:sz w:val="22"/>
                <w:szCs w:val="22"/>
              </w:rPr>
              <w:t xml:space="preserve"> by </w:t>
            </w:r>
            <w:r>
              <w:rPr>
                <w:rFonts w:asciiTheme="minorHAnsi" w:hAnsiTheme="minorHAnsi"/>
                <w:sz w:val="22"/>
                <w:szCs w:val="22"/>
              </w:rPr>
              <w:t>_____</w:t>
            </w:r>
            <w:r w:rsidRPr="00DC24D6">
              <w:rPr>
                <w:rFonts w:asciiTheme="minorHAnsi" w:hAnsiTheme="minorHAnsi"/>
                <w:sz w:val="22"/>
                <w:szCs w:val="22"/>
              </w:rPr>
              <w:t xml:space="preserve">, </w:t>
            </w:r>
            <w:r w:rsidRPr="00DC24D6">
              <w:rPr>
                <w:rFonts w:asciiTheme="minorHAnsi" w:hAnsiTheme="minorHAnsi"/>
                <w:b/>
                <w:bCs/>
                <w:sz w:val="22"/>
                <w:szCs w:val="22"/>
              </w:rPr>
              <w:t>seconded</w:t>
            </w:r>
            <w:r w:rsidRPr="00DC24D6">
              <w:rPr>
                <w:rFonts w:asciiTheme="minorHAnsi" w:hAnsiTheme="minorHAnsi"/>
                <w:sz w:val="22"/>
                <w:szCs w:val="22"/>
              </w:rPr>
              <w:t xml:space="preserve"> by ____ that the Assembly amend </w:t>
            </w:r>
            <w:r w:rsidRPr="00696008">
              <w:rPr>
                <w:rFonts w:asciiTheme="minorHAnsi" w:hAnsiTheme="minorHAnsi"/>
                <w:b/>
                <w:bCs/>
                <w:sz w:val="22"/>
                <w:szCs w:val="22"/>
              </w:rPr>
              <w:t>Operating Policy – Vice-Presidential &amp; Speaker Elections</w:t>
            </w:r>
            <w:r w:rsidRPr="00DC24D6">
              <w:rPr>
                <w:rFonts w:asciiTheme="minorHAnsi" w:hAnsiTheme="minorHAnsi"/>
                <w:sz w:val="22"/>
                <w:szCs w:val="22"/>
              </w:rPr>
              <w:t>, as circulated</w:t>
            </w:r>
            <w:r>
              <w:rPr>
                <w:rFonts w:asciiTheme="minorHAnsi" w:hAnsiTheme="minorHAnsi"/>
                <w:sz w:val="22"/>
                <w:szCs w:val="22"/>
              </w:rPr>
              <w:t>.</w:t>
            </w:r>
          </w:p>
        </w:tc>
      </w:tr>
      <w:tr w:rsidR="00BE1A0D" w14:paraId="5B28CFD6" w14:textId="77777777" w:rsidTr="00A66118">
        <w:tc>
          <w:tcPr>
            <w:tcW w:w="576" w:type="dxa"/>
          </w:tcPr>
          <w:p w14:paraId="18DE4D83" w14:textId="73F6FE01" w:rsidR="00BE1A0D" w:rsidRDefault="00BE1A0D" w:rsidP="00BE1A0D">
            <w:pPr>
              <w:pStyle w:val="Header"/>
              <w:rPr>
                <w:rFonts w:asciiTheme="minorHAnsi" w:hAnsiTheme="minorHAnsi" w:cstheme="minorHAnsi"/>
                <w:sz w:val="22"/>
                <w:szCs w:val="22"/>
              </w:rPr>
            </w:pPr>
            <w:r>
              <w:rPr>
                <w:rFonts w:asciiTheme="minorHAnsi" w:hAnsiTheme="minorHAnsi" w:cstheme="minorHAnsi"/>
                <w:sz w:val="22"/>
                <w:szCs w:val="22"/>
              </w:rPr>
              <w:t>28.</w:t>
            </w:r>
          </w:p>
        </w:tc>
        <w:tc>
          <w:tcPr>
            <w:tcW w:w="8463" w:type="dxa"/>
          </w:tcPr>
          <w:p w14:paraId="23505064" w14:textId="2654C69F" w:rsidR="00BE1A0D" w:rsidRPr="00484A81" w:rsidRDefault="00BE1A0D" w:rsidP="00BE1A0D">
            <w:pPr>
              <w:rPr>
                <w:rStyle w:val="normaltextrun"/>
                <w:rFonts w:asciiTheme="minorHAnsi" w:hAnsiTheme="minorHAnsi"/>
                <w:sz w:val="22"/>
                <w:szCs w:val="22"/>
              </w:rPr>
            </w:pPr>
            <w:r w:rsidRPr="00696008">
              <w:rPr>
                <w:rFonts w:asciiTheme="minorHAnsi" w:hAnsiTheme="minorHAnsi"/>
                <w:b/>
                <w:bCs/>
                <w:sz w:val="22"/>
                <w:szCs w:val="22"/>
              </w:rPr>
              <w:t>Moved</w:t>
            </w:r>
            <w:r w:rsidRPr="00696008">
              <w:rPr>
                <w:rFonts w:asciiTheme="minorHAnsi" w:hAnsiTheme="minorHAnsi"/>
                <w:sz w:val="22"/>
                <w:szCs w:val="22"/>
              </w:rPr>
              <w:t xml:space="preserve"> by Della-Vedova, </w:t>
            </w:r>
            <w:r w:rsidRPr="00696008">
              <w:rPr>
                <w:rFonts w:asciiTheme="minorHAnsi" w:hAnsiTheme="minorHAnsi"/>
                <w:b/>
                <w:bCs/>
                <w:sz w:val="22"/>
                <w:szCs w:val="22"/>
              </w:rPr>
              <w:t>seconded</w:t>
            </w:r>
            <w:r w:rsidRPr="00696008">
              <w:rPr>
                <w:rFonts w:asciiTheme="minorHAnsi" w:hAnsiTheme="minorHAnsi"/>
                <w:sz w:val="22"/>
                <w:szCs w:val="22"/>
              </w:rPr>
              <w:t xml:space="preserve"> by Noble that the MSU Board of Directors must post the MSU </w:t>
            </w:r>
            <w:r w:rsidRPr="00696008">
              <w:rPr>
                <w:rFonts w:asciiTheme="minorHAnsi" w:hAnsiTheme="minorHAnsi"/>
                <w:b/>
                <w:bCs/>
                <w:i/>
                <w:iCs/>
                <w:sz w:val="22"/>
                <w:szCs w:val="22"/>
              </w:rPr>
              <w:t>Employment Policy</w:t>
            </w:r>
            <w:r w:rsidRPr="00696008">
              <w:rPr>
                <w:rFonts w:asciiTheme="minorHAnsi" w:hAnsiTheme="minorHAnsi"/>
                <w:sz w:val="22"/>
                <w:szCs w:val="22"/>
              </w:rPr>
              <w:t xml:space="preserve"> - Full-Time Staff (sometimes referred to as the MSU’s Regular Staff Member’s Employment Policy or MSU Full-Time Employment policy) and the current (2021) MSU staff </w:t>
            </w:r>
            <w:r w:rsidRPr="00696008">
              <w:rPr>
                <w:rFonts w:asciiTheme="minorHAnsi" w:hAnsiTheme="minorHAnsi"/>
                <w:b/>
                <w:bCs/>
                <w:i/>
                <w:iCs/>
                <w:sz w:val="22"/>
                <w:szCs w:val="22"/>
              </w:rPr>
              <w:t>organizational chart</w:t>
            </w:r>
            <w:r w:rsidRPr="00696008">
              <w:rPr>
                <w:rFonts w:asciiTheme="minorHAnsi" w:hAnsiTheme="minorHAnsi"/>
                <w:sz w:val="22"/>
                <w:szCs w:val="22"/>
              </w:rPr>
              <w:t xml:space="preserve"> on the MSU website (</w:t>
            </w:r>
            <w:hyperlink r:id="rId12" w:history="1">
              <w:r w:rsidRPr="00696008">
                <w:rPr>
                  <w:rStyle w:val="Hyperlink"/>
                  <w:rFonts w:asciiTheme="minorHAnsi" w:hAnsiTheme="minorHAnsi"/>
                  <w:sz w:val="22"/>
                  <w:szCs w:val="22"/>
                </w:rPr>
                <w:t>www.msumcmaster.ca</w:t>
              </w:r>
            </w:hyperlink>
            <w:r w:rsidRPr="00696008">
              <w:rPr>
                <w:rFonts w:asciiTheme="minorHAnsi" w:hAnsiTheme="minorHAnsi"/>
                <w:sz w:val="22"/>
                <w:szCs w:val="22"/>
              </w:rPr>
              <w:t xml:space="preserve">) in a publicly accessible and objectively obvious location (determined by the Executive Board) by April 30th at 11:59 pm. Failure to act on this motion by the above deadline shall result in a suspension of </w:t>
            </w:r>
            <w:r w:rsidRPr="00696008">
              <w:rPr>
                <w:rFonts w:asciiTheme="minorHAnsi" w:hAnsiTheme="minorHAnsi"/>
                <w:b/>
                <w:bCs/>
                <w:sz w:val="22"/>
                <w:szCs w:val="22"/>
              </w:rPr>
              <w:t xml:space="preserve">Bylaw 4 - Section 1.4.12 </w:t>
            </w:r>
            <w:r w:rsidRPr="00696008">
              <w:rPr>
                <w:rFonts w:asciiTheme="minorHAnsi" w:hAnsiTheme="minorHAnsi"/>
                <w:sz w:val="22"/>
                <w:szCs w:val="22"/>
              </w:rPr>
              <w:t xml:space="preserve">(before the amendments to Bylaw 4 coming to SRA meeting 20Q or </w:t>
            </w:r>
            <w:r w:rsidRPr="00696008">
              <w:rPr>
                <w:rFonts w:asciiTheme="minorHAnsi" w:hAnsiTheme="minorHAnsi"/>
                <w:b/>
                <w:bCs/>
                <w:sz w:val="22"/>
                <w:szCs w:val="22"/>
              </w:rPr>
              <w:t>section 2.5</w:t>
            </w:r>
            <w:r w:rsidRPr="00696008">
              <w:rPr>
                <w:rFonts w:asciiTheme="minorHAnsi" w:hAnsiTheme="minorHAnsi"/>
                <w:sz w:val="22"/>
                <w:szCs w:val="22"/>
              </w:rPr>
              <w:t xml:space="preserve"> after the amendments to Bylaw 4 coming to SRA meeting 20Q) and shall result in the loss of remuneration equal to the current salary of two (2) weeks in office, regardless of transition report submission status. </w:t>
            </w:r>
          </w:p>
        </w:tc>
      </w:tr>
      <w:tr w:rsidR="00BE1A0D" w14:paraId="6070BCC4" w14:textId="77777777" w:rsidTr="00A66118">
        <w:tc>
          <w:tcPr>
            <w:tcW w:w="576" w:type="dxa"/>
          </w:tcPr>
          <w:p w14:paraId="7466F603" w14:textId="515137AC" w:rsidR="00BE1A0D" w:rsidRDefault="00BE1A0D" w:rsidP="00BE1A0D">
            <w:pPr>
              <w:pStyle w:val="Header"/>
              <w:rPr>
                <w:rFonts w:asciiTheme="minorHAnsi" w:hAnsiTheme="minorHAnsi" w:cstheme="minorHAnsi"/>
                <w:sz w:val="22"/>
                <w:szCs w:val="22"/>
              </w:rPr>
            </w:pPr>
            <w:r>
              <w:rPr>
                <w:rFonts w:asciiTheme="minorHAnsi" w:hAnsiTheme="minorHAnsi" w:cstheme="minorHAnsi"/>
                <w:sz w:val="22"/>
                <w:szCs w:val="22"/>
              </w:rPr>
              <w:t>29.</w:t>
            </w:r>
          </w:p>
        </w:tc>
        <w:tc>
          <w:tcPr>
            <w:tcW w:w="8463" w:type="dxa"/>
          </w:tcPr>
          <w:p w14:paraId="2CF8D0D8" w14:textId="1D547C5C" w:rsidR="00BE1A0D" w:rsidRPr="00484A81" w:rsidRDefault="00BE1A0D" w:rsidP="00BE1A0D">
            <w:pPr>
              <w:rPr>
                <w:rStyle w:val="normaltextrun"/>
                <w:rFonts w:asciiTheme="minorHAnsi" w:hAnsiTheme="minorHAnsi"/>
                <w:sz w:val="22"/>
                <w:szCs w:val="22"/>
              </w:rPr>
            </w:pPr>
            <w:r w:rsidRPr="00696008">
              <w:rPr>
                <w:rFonts w:asciiTheme="minorHAnsi" w:hAnsiTheme="minorHAnsi"/>
                <w:b/>
                <w:bCs/>
                <w:sz w:val="22"/>
                <w:szCs w:val="22"/>
              </w:rPr>
              <w:t>Moved</w:t>
            </w:r>
            <w:r w:rsidRPr="00696008">
              <w:rPr>
                <w:rFonts w:asciiTheme="minorHAnsi" w:hAnsiTheme="minorHAnsi"/>
                <w:sz w:val="22"/>
                <w:szCs w:val="22"/>
              </w:rPr>
              <w:t xml:space="preserve"> by Della-Vedova, </w:t>
            </w:r>
            <w:r w:rsidRPr="00696008">
              <w:rPr>
                <w:rFonts w:asciiTheme="minorHAnsi" w:hAnsiTheme="minorHAnsi"/>
                <w:b/>
                <w:bCs/>
                <w:sz w:val="22"/>
                <w:szCs w:val="22"/>
              </w:rPr>
              <w:t>seconded</w:t>
            </w:r>
            <w:r w:rsidRPr="00696008">
              <w:rPr>
                <w:rFonts w:asciiTheme="minorHAnsi" w:hAnsiTheme="minorHAnsi"/>
                <w:sz w:val="22"/>
                <w:szCs w:val="22"/>
              </w:rPr>
              <w:t xml:space="preserve"> by _____ that the MSU Board of Directors must hire one (1) additional human resources permanent full-time staff member with a CHRP certification by August 30th at 11:59 pm. Failure to act on this motion by the above deadline shall result in a suspension of </w:t>
            </w:r>
            <w:r w:rsidRPr="00696008">
              <w:rPr>
                <w:rFonts w:asciiTheme="minorHAnsi" w:hAnsiTheme="minorHAnsi"/>
                <w:b/>
                <w:bCs/>
                <w:sz w:val="22"/>
                <w:szCs w:val="22"/>
              </w:rPr>
              <w:t xml:space="preserve">Bylaw 4 - Section 1.4.12 </w:t>
            </w:r>
            <w:r w:rsidRPr="00696008">
              <w:rPr>
                <w:rFonts w:asciiTheme="minorHAnsi" w:hAnsiTheme="minorHAnsi"/>
                <w:sz w:val="22"/>
                <w:szCs w:val="22"/>
              </w:rPr>
              <w:t xml:space="preserve">(before the amendments to Bylaw 4 coming to SRA meeting 20Q or </w:t>
            </w:r>
            <w:r w:rsidRPr="00696008">
              <w:rPr>
                <w:rFonts w:asciiTheme="minorHAnsi" w:hAnsiTheme="minorHAnsi"/>
                <w:b/>
                <w:bCs/>
                <w:sz w:val="22"/>
                <w:szCs w:val="22"/>
              </w:rPr>
              <w:t>section 2.5</w:t>
            </w:r>
            <w:r w:rsidRPr="00696008">
              <w:rPr>
                <w:rFonts w:asciiTheme="minorHAnsi" w:hAnsiTheme="minorHAnsi"/>
                <w:sz w:val="22"/>
                <w:szCs w:val="22"/>
              </w:rPr>
              <w:t xml:space="preserve"> after the amendments to Bylaw 4 coming to SRA meeting 20Q)and shall result in the loss of remuneration equal to the current salary of two (2) weeks in office, regardless of transition report submission status.</w:t>
            </w:r>
          </w:p>
        </w:tc>
      </w:tr>
      <w:tr w:rsidR="00BE1A0D" w14:paraId="75FFFBBF" w14:textId="77777777" w:rsidTr="00A66118">
        <w:tc>
          <w:tcPr>
            <w:tcW w:w="576" w:type="dxa"/>
          </w:tcPr>
          <w:p w14:paraId="08C52505" w14:textId="42B68B7D" w:rsidR="00BE1A0D" w:rsidRDefault="00BE1A0D" w:rsidP="00BE1A0D">
            <w:pPr>
              <w:pStyle w:val="Header"/>
              <w:rPr>
                <w:rFonts w:asciiTheme="minorHAnsi" w:hAnsiTheme="minorHAnsi" w:cstheme="minorHAnsi"/>
                <w:sz w:val="22"/>
                <w:szCs w:val="22"/>
              </w:rPr>
            </w:pPr>
            <w:r>
              <w:rPr>
                <w:rFonts w:asciiTheme="minorHAnsi" w:hAnsiTheme="minorHAnsi" w:cstheme="minorHAnsi"/>
                <w:sz w:val="22"/>
                <w:szCs w:val="22"/>
              </w:rPr>
              <w:t>30.</w:t>
            </w:r>
          </w:p>
        </w:tc>
        <w:tc>
          <w:tcPr>
            <w:tcW w:w="8463" w:type="dxa"/>
          </w:tcPr>
          <w:p w14:paraId="0E29D5E9" w14:textId="4D338A8C" w:rsidR="00BE1A0D" w:rsidRPr="00484A81" w:rsidRDefault="00BE1A0D" w:rsidP="00BE1A0D">
            <w:pPr>
              <w:rPr>
                <w:rStyle w:val="normaltextrun"/>
                <w:rFonts w:asciiTheme="minorHAnsi" w:hAnsiTheme="minorHAnsi"/>
                <w:sz w:val="22"/>
                <w:szCs w:val="22"/>
              </w:rPr>
            </w:pPr>
            <w:r w:rsidRPr="00696008">
              <w:rPr>
                <w:rFonts w:asciiTheme="minorHAnsi" w:hAnsiTheme="minorHAnsi"/>
                <w:b/>
                <w:bCs/>
                <w:sz w:val="22"/>
                <w:szCs w:val="22"/>
              </w:rPr>
              <w:t>Moved</w:t>
            </w:r>
            <w:r w:rsidRPr="00696008">
              <w:rPr>
                <w:rFonts w:asciiTheme="minorHAnsi" w:hAnsiTheme="minorHAnsi"/>
                <w:sz w:val="22"/>
                <w:szCs w:val="22"/>
              </w:rPr>
              <w:t xml:space="preserve"> by Della-Vedova, </w:t>
            </w:r>
            <w:r w:rsidRPr="00696008">
              <w:rPr>
                <w:rFonts w:asciiTheme="minorHAnsi" w:hAnsiTheme="minorHAnsi"/>
                <w:b/>
                <w:bCs/>
                <w:sz w:val="22"/>
                <w:szCs w:val="22"/>
              </w:rPr>
              <w:t>seconded</w:t>
            </w:r>
            <w:r w:rsidRPr="00696008">
              <w:rPr>
                <w:rFonts w:asciiTheme="minorHAnsi" w:hAnsiTheme="minorHAnsi"/>
                <w:sz w:val="22"/>
                <w:szCs w:val="22"/>
              </w:rPr>
              <w:t xml:space="preserve"> by ______ that the MSU Board of Directors must post the </w:t>
            </w:r>
            <w:r w:rsidRPr="00696008">
              <w:rPr>
                <w:rFonts w:asciiTheme="minorHAnsi" w:hAnsiTheme="minorHAnsi"/>
                <w:b/>
                <w:bCs/>
                <w:i/>
                <w:iCs/>
                <w:sz w:val="22"/>
                <w:szCs w:val="22"/>
              </w:rPr>
              <w:t>Job Descriptions</w:t>
            </w:r>
            <w:r w:rsidRPr="00696008">
              <w:rPr>
                <w:rFonts w:asciiTheme="minorHAnsi" w:hAnsiTheme="minorHAnsi"/>
                <w:sz w:val="22"/>
                <w:szCs w:val="22"/>
              </w:rPr>
              <w:t xml:space="preserve"> for all MSU employees (full-time and part-time) on the MSU website (</w:t>
            </w:r>
            <w:hyperlink r:id="rId13" w:history="1">
              <w:r w:rsidRPr="00696008">
                <w:rPr>
                  <w:rStyle w:val="Hyperlink"/>
                  <w:rFonts w:asciiTheme="minorHAnsi" w:hAnsiTheme="minorHAnsi"/>
                  <w:sz w:val="22"/>
                  <w:szCs w:val="22"/>
                </w:rPr>
                <w:t>www.msumcmaster.ca</w:t>
              </w:r>
            </w:hyperlink>
            <w:r w:rsidRPr="00696008">
              <w:rPr>
                <w:rFonts w:asciiTheme="minorHAnsi" w:hAnsiTheme="minorHAnsi"/>
                <w:sz w:val="22"/>
                <w:szCs w:val="22"/>
              </w:rPr>
              <w:t xml:space="preserve">) in a publicly accessible and objectively obvious location (determined by the Executive Board) by August 30th at 11:59 pm. Failure to act on this motion by the above deadline shall result in a suspension of </w:t>
            </w:r>
            <w:r w:rsidRPr="00696008">
              <w:rPr>
                <w:rFonts w:asciiTheme="minorHAnsi" w:hAnsiTheme="minorHAnsi"/>
                <w:b/>
                <w:bCs/>
                <w:sz w:val="22"/>
                <w:szCs w:val="22"/>
              </w:rPr>
              <w:t xml:space="preserve">Bylaw 4 - Section 1.4.12 </w:t>
            </w:r>
            <w:r w:rsidRPr="00696008">
              <w:rPr>
                <w:rFonts w:asciiTheme="minorHAnsi" w:hAnsiTheme="minorHAnsi"/>
                <w:sz w:val="22"/>
                <w:szCs w:val="22"/>
              </w:rPr>
              <w:t>(before the amendments to Bylaw 4 coming to SRA meeting 20Q or</w:t>
            </w:r>
            <w:r w:rsidRPr="00696008">
              <w:rPr>
                <w:rFonts w:asciiTheme="minorHAnsi" w:hAnsiTheme="minorHAnsi"/>
                <w:b/>
                <w:bCs/>
                <w:sz w:val="22"/>
                <w:szCs w:val="22"/>
              </w:rPr>
              <w:t xml:space="preserve"> section 2.5</w:t>
            </w:r>
            <w:r w:rsidRPr="00696008">
              <w:rPr>
                <w:rFonts w:asciiTheme="minorHAnsi" w:hAnsiTheme="minorHAnsi"/>
                <w:sz w:val="22"/>
                <w:szCs w:val="22"/>
              </w:rPr>
              <w:t xml:space="preserve"> after the amendments to Bylaw 4 coming to SRA meeting 20Q) and shall result in the loss of remuneration equal to the current salary of two (2) weeks in office, regardless of transition report submission status. </w:t>
            </w:r>
          </w:p>
        </w:tc>
      </w:tr>
      <w:tr w:rsidR="00BE1A0D" w14:paraId="0502E669" w14:textId="77777777" w:rsidTr="00A66118">
        <w:tc>
          <w:tcPr>
            <w:tcW w:w="576" w:type="dxa"/>
          </w:tcPr>
          <w:p w14:paraId="7DC238D4" w14:textId="14FCD755" w:rsidR="00BE1A0D" w:rsidRDefault="00BE1A0D" w:rsidP="00BE1A0D">
            <w:pPr>
              <w:pStyle w:val="Header"/>
              <w:rPr>
                <w:rFonts w:asciiTheme="minorHAnsi" w:hAnsiTheme="minorHAnsi" w:cstheme="minorHAnsi"/>
                <w:sz w:val="22"/>
                <w:szCs w:val="22"/>
              </w:rPr>
            </w:pPr>
            <w:r>
              <w:rPr>
                <w:rFonts w:asciiTheme="minorHAnsi" w:hAnsiTheme="minorHAnsi" w:cstheme="minorHAnsi"/>
                <w:sz w:val="22"/>
                <w:szCs w:val="22"/>
              </w:rPr>
              <w:t>31.</w:t>
            </w:r>
          </w:p>
        </w:tc>
        <w:tc>
          <w:tcPr>
            <w:tcW w:w="8463" w:type="dxa"/>
          </w:tcPr>
          <w:p w14:paraId="1F0B0671" w14:textId="4D56EE62" w:rsidR="00BE1A0D" w:rsidRPr="006A14D5" w:rsidRDefault="00BE1A0D" w:rsidP="00BE1A0D">
            <w:pPr>
              <w:rPr>
                <w:rFonts w:asciiTheme="minorHAnsi" w:hAnsiTheme="minorHAnsi"/>
                <w:sz w:val="22"/>
                <w:szCs w:val="22"/>
              </w:rPr>
            </w:pPr>
            <w:r w:rsidRPr="00696008">
              <w:rPr>
                <w:rFonts w:asciiTheme="minorHAnsi" w:hAnsiTheme="minorHAnsi"/>
                <w:b/>
                <w:bCs/>
                <w:sz w:val="22"/>
                <w:szCs w:val="22"/>
              </w:rPr>
              <w:t>Moved</w:t>
            </w:r>
            <w:r w:rsidRPr="00696008">
              <w:rPr>
                <w:rFonts w:asciiTheme="minorHAnsi" w:hAnsiTheme="minorHAnsi"/>
                <w:sz w:val="22"/>
                <w:szCs w:val="22"/>
              </w:rPr>
              <w:t xml:space="preserve"> by Della-Vedova, </w:t>
            </w:r>
            <w:r w:rsidRPr="00696008">
              <w:rPr>
                <w:rFonts w:asciiTheme="minorHAnsi" w:hAnsiTheme="minorHAnsi"/>
                <w:b/>
                <w:bCs/>
                <w:sz w:val="22"/>
                <w:szCs w:val="22"/>
              </w:rPr>
              <w:t>seconded</w:t>
            </w:r>
            <w:r w:rsidRPr="00696008">
              <w:rPr>
                <w:rFonts w:asciiTheme="minorHAnsi" w:hAnsiTheme="minorHAnsi"/>
                <w:sz w:val="22"/>
                <w:szCs w:val="22"/>
              </w:rPr>
              <w:t xml:space="preserve"> by ______ that the MSU Board of Directors must post the MSU full-time staff</w:t>
            </w:r>
            <w:r w:rsidRPr="00696008">
              <w:rPr>
                <w:rFonts w:asciiTheme="minorHAnsi" w:hAnsiTheme="minorHAnsi"/>
                <w:b/>
                <w:bCs/>
                <w:i/>
                <w:iCs/>
                <w:sz w:val="22"/>
                <w:szCs w:val="22"/>
              </w:rPr>
              <w:t xml:space="preserve"> wage grid/chart</w:t>
            </w:r>
            <w:r w:rsidRPr="00696008">
              <w:rPr>
                <w:rFonts w:asciiTheme="minorHAnsi" w:hAnsiTheme="minorHAnsi"/>
                <w:sz w:val="22"/>
                <w:szCs w:val="22"/>
              </w:rPr>
              <w:t xml:space="preserve"> associated with each Job Description and MSU full-time staff </w:t>
            </w:r>
            <w:r w:rsidRPr="00696008">
              <w:rPr>
                <w:rFonts w:asciiTheme="minorHAnsi" w:hAnsiTheme="minorHAnsi"/>
                <w:b/>
                <w:bCs/>
                <w:i/>
                <w:iCs/>
                <w:sz w:val="22"/>
                <w:szCs w:val="22"/>
              </w:rPr>
              <w:t>wage chart</w:t>
            </w:r>
            <w:r w:rsidRPr="00696008">
              <w:rPr>
                <w:rFonts w:asciiTheme="minorHAnsi" w:hAnsiTheme="minorHAnsi"/>
                <w:sz w:val="22"/>
                <w:szCs w:val="22"/>
              </w:rPr>
              <w:t xml:space="preserve"> on the MSU website (</w:t>
            </w:r>
            <w:hyperlink r:id="rId14" w:history="1">
              <w:r w:rsidRPr="00696008">
                <w:rPr>
                  <w:rStyle w:val="Hyperlink"/>
                  <w:rFonts w:asciiTheme="minorHAnsi" w:hAnsiTheme="minorHAnsi"/>
                  <w:sz w:val="22"/>
                  <w:szCs w:val="22"/>
                </w:rPr>
                <w:t>www.msumcmaster.ca</w:t>
              </w:r>
            </w:hyperlink>
            <w:r w:rsidRPr="00696008">
              <w:rPr>
                <w:rFonts w:asciiTheme="minorHAnsi" w:hAnsiTheme="minorHAnsi"/>
                <w:sz w:val="22"/>
                <w:szCs w:val="22"/>
              </w:rPr>
              <w:t xml:space="preserve">) in a publicly accessible and objectively obvious location (determined by the Executive Board) by August 30th at 11:59 pm. Failure to act on this motion by the above deadline shall result in a suspension of </w:t>
            </w:r>
            <w:r w:rsidRPr="00696008">
              <w:rPr>
                <w:rFonts w:asciiTheme="minorHAnsi" w:hAnsiTheme="minorHAnsi"/>
                <w:b/>
                <w:bCs/>
                <w:sz w:val="22"/>
                <w:szCs w:val="22"/>
              </w:rPr>
              <w:t xml:space="preserve">Bylaw 4 - Section 1.4.12 </w:t>
            </w:r>
            <w:r w:rsidRPr="00696008">
              <w:rPr>
                <w:rFonts w:asciiTheme="minorHAnsi" w:hAnsiTheme="minorHAnsi"/>
                <w:sz w:val="22"/>
                <w:szCs w:val="22"/>
              </w:rPr>
              <w:t xml:space="preserve">(before the amendments to Bylaw 4 coming to SRA meeting 20Q or </w:t>
            </w:r>
            <w:r w:rsidRPr="00696008">
              <w:rPr>
                <w:rFonts w:asciiTheme="minorHAnsi" w:hAnsiTheme="minorHAnsi"/>
                <w:b/>
                <w:bCs/>
                <w:sz w:val="22"/>
                <w:szCs w:val="22"/>
              </w:rPr>
              <w:t>section 2.5</w:t>
            </w:r>
            <w:r w:rsidRPr="00696008">
              <w:rPr>
                <w:rFonts w:asciiTheme="minorHAnsi" w:hAnsiTheme="minorHAnsi"/>
                <w:sz w:val="22"/>
                <w:szCs w:val="22"/>
              </w:rPr>
              <w:t xml:space="preserve"> after the amendments to Bylaw 4 coming to SRA meeting 20Q) and shall result in the loss of remuneration equal to the current salary of two (2) weeks in office, regardless of transition report submission status. </w:t>
            </w:r>
          </w:p>
        </w:tc>
      </w:tr>
      <w:tr w:rsidR="00BE1A0D" w14:paraId="298076AB" w14:textId="77777777" w:rsidTr="00A66118">
        <w:tc>
          <w:tcPr>
            <w:tcW w:w="576" w:type="dxa"/>
          </w:tcPr>
          <w:p w14:paraId="18754173" w14:textId="4291F7B5" w:rsidR="00BE1A0D" w:rsidRDefault="00BE1A0D" w:rsidP="00BE1A0D">
            <w:pPr>
              <w:pStyle w:val="Header"/>
              <w:rPr>
                <w:rFonts w:asciiTheme="minorHAnsi" w:hAnsiTheme="minorHAnsi" w:cstheme="minorHAnsi"/>
                <w:sz w:val="22"/>
                <w:szCs w:val="22"/>
              </w:rPr>
            </w:pPr>
            <w:r>
              <w:rPr>
                <w:rFonts w:asciiTheme="minorHAnsi" w:hAnsiTheme="minorHAnsi" w:cstheme="minorHAnsi"/>
                <w:sz w:val="22"/>
                <w:szCs w:val="22"/>
              </w:rPr>
              <w:lastRenderedPageBreak/>
              <w:t>32.</w:t>
            </w:r>
          </w:p>
        </w:tc>
        <w:tc>
          <w:tcPr>
            <w:tcW w:w="8463" w:type="dxa"/>
          </w:tcPr>
          <w:p w14:paraId="655C85A8" w14:textId="1B03F10F" w:rsidR="00BE1A0D" w:rsidRPr="00BE1A0D" w:rsidRDefault="00BE1A0D" w:rsidP="00BE1A0D">
            <w:pPr>
              <w:rPr>
                <w:rFonts w:asciiTheme="minorHAnsi" w:hAnsiTheme="minorHAnsi"/>
                <w:lang w:val="en-US"/>
              </w:rPr>
            </w:pPr>
            <w:r w:rsidRPr="00BE1A0D">
              <w:rPr>
                <w:rFonts w:asciiTheme="minorHAnsi" w:hAnsiTheme="minorHAnsi"/>
                <w:b/>
                <w:bCs/>
              </w:rPr>
              <w:t>Moved</w:t>
            </w:r>
            <w:r w:rsidRPr="00BE1A0D">
              <w:rPr>
                <w:rFonts w:asciiTheme="minorHAnsi" w:hAnsiTheme="minorHAnsi"/>
              </w:rPr>
              <w:t xml:space="preserve"> by ____, </w:t>
            </w:r>
            <w:r w:rsidRPr="00BE1A0D">
              <w:rPr>
                <w:rFonts w:asciiTheme="minorHAnsi" w:hAnsiTheme="minorHAnsi"/>
                <w:b/>
                <w:bCs/>
              </w:rPr>
              <w:t>seconded</w:t>
            </w:r>
            <w:r w:rsidRPr="00BE1A0D">
              <w:rPr>
                <w:rFonts w:asciiTheme="minorHAnsi" w:hAnsiTheme="minorHAnsi"/>
              </w:rPr>
              <w:t xml:space="preserve"> by _____ that the Assembly task the MSU to look into increased coverage for contraceptives under the MSU health insurance plan, as well as reimbursement for emergency contraception.</w:t>
            </w:r>
          </w:p>
        </w:tc>
      </w:tr>
      <w:tr w:rsidR="00BE1A0D" w14:paraId="1E747D01" w14:textId="77777777" w:rsidTr="00A66118">
        <w:tc>
          <w:tcPr>
            <w:tcW w:w="576" w:type="dxa"/>
          </w:tcPr>
          <w:p w14:paraId="16A6EE4C" w14:textId="797FFA20" w:rsidR="00BE1A0D" w:rsidRDefault="00BE1A0D" w:rsidP="00BE1A0D">
            <w:pPr>
              <w:pStyle w:val="Header"/>
              <w:rPr>
                <w:rFonts w:asciiTheme="minorHAnsi" w:hAnsiTheme="minorHAnsi" w:cstheme="minorHAnsi"/>
                <w:sz w:val="22"/>
                <w:szCs w:val="22"/>
              </w:rPr>
            </w:pPr>
            <w:r>
              <w:rPr>
                <w:rFonts w:asciiTheme="minorHAnsi" w:hAnsiTheme="minorHAnsi" w:cstheme="minorHAnsi"/>
                <w:sz w:val="22"/>
                <w:szCs w:val="22"/>
              </w:rPr>
              <w:t>33.</w:t>
            </w:r>
          </w:p>
        </w:tc>
        <w:tc>
          <w:tcPr>
            <w:tcW w:w="8463" w:type="dxa"/>
          </w:tcPr>
          <w:p w14:paraId="01437C8F" w14:textId="77777777" w:rsidR="00BE1A0D" w:rsidRPr="00731E2B" w:rsidRDefault="00BE1A0D" w:rsidP="00BE1A0D">
            <w:pPr>
              <w:rPr>
                <w:rFonts w:asciiTheme="minorHAnsi" w:hAnsiTheme="minorHAnsi"/>
                <w:sz w:val="22"/>
                <w:szCs w:val="22"/>
                <w:lang w:val="en-US"/>
              </w:rPr>
            </w:pPr>
            <w:r w:rsidRPr="00731E2B">
              <w:rPr>
                <w:rFonts w:asciiTheme="minorHAnsi" w:hAnsiTheme="minorHAnsi"/>
                <w:b/>
                <w:bCs/>
                <w:sz w:val="22"/>
                <w:szCs w:val="22"/>
                <w:lang w:val="en-US"/>
              </w:rPr>
              <w:t xml:space="preserve">Moved </w:t>
            </w:r>
            <w:r w:rsidRPr="00731E2B">
              <w:rPr>
                <w:rFonts w:asciiTheme="minorHAnsi" w:hAnsiTheme="minorHAnsi"/>
                <w:sz w:val="22"/>
                <w:szCs w:val="22"/>
                <w:lang w:val="en-US"/>
              </w:rPr>
              <w:t xml:space="preserve">by </w:t>
            </w:r>
            <w:r>
              <w:rPr>
                <w:rFonts w:asciiTheme="minorHAnsi" w:hAnsiTheme="minorHAnsi"/>
                <w:sz w:val="22"/>
                <w:szCs w:val="22"/>
                <w:lang w:val="en-US"/>
              </w:rPr>
              <w:t>____</w:t>
            </w:r>
            <w:r w:rsidRPr="00731E2B">
              <w:rPr>
                <w:rFonts w:asciiTheme="minorHAnsi" w:hAnsiTheme="minorHAnsi"/>
                <w:sz w:val="22"/>
                <w:szCs w:val="22"/>
                <w:lang w:val="en-US"/>
              </w:rPr>
              <w:t xml:space="preserve">, </w:t>
            </w:r>
            <w:r w:rsidRPr="00731E2B">
              <w:rPr>
                <w:rFonts w:asciiTheme="minorHAnsi" w:hAnsiTheme="minorHAnsi"/>
                <w:b/>
                <w:bCs/>
                <w:sz w:val="22"/>
                <w:szCs w:val="22"/>
                <w:lang w:val="en-US"/>
              </w:rPr>
              <w:t xml:space="preserve">seconded </w:t>
            </w:r>
            <w:r w:rsidRPr="00731E2B">
              <w:rPr>
                <w:rFonts w:asciiTheme="minorHAnsi" w:hAnsiTheme="minorHAnsi"/>
                <w:sz w:val="22"/>
                <w:szCs w:val="22"/>
                <w:lang w:val="en-US"/>
              </w:rPr>
              <w:t xml:space="preserve">by </w:t>
            </w:r>
            <w:r>
              <w:rPr>
                <w:rFonts w:asciiTheme="minorHAnsi" w:hAnsiTheme="minorHAnsi"/>
                <w:sz w:val="22"/>
                <w:szCs w:val="22"/>
                <w:lang w:val="en-US"/>
              </w:rPr>
              <w:t>____</w:t>
            </w:r>
            <w:r w:rsidRPr="00731E2B">
              <w:rPr>
                <w:rFonts w:asciiTheme="minorHAnsi" w:hAnsiTheme="minorHAnsi"/>
                <w:sz w:val="22"/>
                <w:szCs w:val="22"/>
                <w:lang w:val="en-US"/>
              </w:rPr>
              <w:t xml:space="preserve"> that the McMaster Students Union take the lead in coordinating with cultural clubs on campus in organizing virtual Welcome Week activities that are friendly to international students living in different countries. This may include, but is not limited to:</w:t>
            </w:r>
          </w:p>
          <w:p w14:paraId="150E1E98" w14:textId="77777777" w:rsidR="00BE1A0D" w:rsidRPr="00731E2B" w:rsidRDefault="00BE1A0D" w:rsidP="00BE1A0D">
            <w:pPr>
              <w:pStyle w:val="ListParagraph"/>
              <w:numPr>
                <w:ilvl w:val="0"/>
                <w:numId w:val="31"/>
              </w:numPr>
              <w:spacing w:after="0" w:line="240" w:lineRule="auto"/>
              <w:ind w:left="714" w:hanging="357"/>
              <w:rPr>
                <w:rFonts w:asciiTheme="minorHAnsi" w:hAnsiTheme="minorHAnsi"/>
                <w:lang w:val="en-US"/>
              </w:rPr>
            </w:pPr>
            <w:r w:rsidRPr="00731E2B">
              <w:rPr>
                <w:rFonts w:asciiTheme="minorHAnsi" w:hAnsiTheme="minorHAnsi"/>
                <w:lang w:val="en-US"/>
              </w:rPr>
              <w:t>Understanding international student orientation needs</w:t>
            </w:r>
          </w:p>
          <w:p w14:paraId="59B859E0" w14:textId="77777777" w:rsidR="00BE1A0D" w:rsidRPr="00731E2B" w:rsidRDefault="00BE1A0D" w:rsidP="00BE1A0D">
            <w:pPr>
              <w:pStyle w:val="ListParagraph"/>
              <w:numPr>
                <w:ilvl w:val="0"/>
                <w:numId w:val="31"/>
              </w:numPr>
              <w:spacing w:after="0" w:line="240" w:lineRule="auto"/>
              <w:ind w:left="714" w:hanging="357"/>
              <w:rPr>
                <w:rFonts w:asciiTheme="minorHAnsi" w:hAnsiTheme="minorHAnsi"/>
                <w:lang w:val="en-US"/>
              </w:rPr>
            </w:pPr>
            <w:r w:rsidRPr="00731E2B">
              <w:rPr>
                <w:rFonts w:asciiTheme="minorHAnsi" w:hAnsiTheme="minorHAnsi"/>
                <w:lang w:val="en-US"/>
              </w:rPr>
              <w:t>Scheduling and organizing virtual events in the time zone of the target students</w:t>
            </w:r>
          </w:p>
          <w:p w14:paraId="550B48AB" w14:textId="77777777" w:rsidR="00BE1A0D" w:rsidRDefault="00BE1A0D" w:rsidP="00BE1A0D">
            <w:pPr>
              <w:pStyle w:val="ListParagraph"/>
              <w:numPr>
                <w:ilvl w:val="0"/>
                <w:numId w:val="31"/>
              </w:numPr>
              <w:spacing w:after="0" w:line="240" w:lineRule="auto"/>
              <w:ind w:left="714" w:hanging="357"/>
              <w:rPr>
                <w:rFonts w:asciiTheme="minorHAnsi" w:hAnsiTheme="minorHAnsi"/>
                <w:lang w:val="en-US"/>
              </w:rPr>
            </w:pPr>
            <w:r w:rsidRPr="00731E2B">
              <w:rPr>
                <w:rFonts w:asciiTheme="minorHAnsi" w:hAnsiTheme="minorHAnsi"/>
                <w:lang w:val="en-US"/>
              </w:rPr>
              <w:t>Translating welcome messages/materials into different languages</w:t>
            </w:r>
          </w:p>
          <w:p w14:paraId="1D10896B" w14:textId="773F5E22" w:rsidR="00BE1A0D" w:rsidRPr="00731E2B" w:rsidRDefault="00BE1A0D" w:rsidP="00BE1A0D">
            <w:pPr>
              <w:pStyle w:val="ListParagraph"/>
              <w:numPr>
                <w:ilvl w:val="0"/>
                <w:numId w:val="31"/>
              </w:numPr>
              <w:spacing w:after="0" w:line="240" w:lineRule="auto"/>
              <w:ind w:left="714" w:hanging="357"/>
              <w:rPr>
                <w:rFonts w:asciiTheme="minorHAnsi" w:hAnsiTheme="minorHAnsi"/>
                <w:lang w:val="en-US"/>
              </w:rPr>
            </w:pPr>
            <w:r w:rsidRPr="00731E2B">
              <w:rPr>
                <w:rFonts w:asciiTheme="minorHAnsi" w:hAnsiTheme="minorHAnsi"/>
                <w:lang w:val="en-US"/>
              </w:rPr>
              <w:t>Distributing Welcome Week paraphernalia, if applicable.</w:t>
            </w:r>
          </w:p>
        </w:tc>
      </w:tr>
      <w:tr w:rsidR="00BE1A0D" w14:paraId="28CE51DE" w14:textId="77777777" w:rsidTr="00A66118">
        <w:tc>
          <w:tcPr>
            <w:tcW w:w="576" w:type="dxa"/>
          </w:tcPr>
          <w:p w14:paraId="7C921EA6" w14:textId="098497FF" w:rsidR="00BE1A0D" w:rsidRDefault="00BE1A0D" w:rsidP="00BE1A0D">
            <w:pPr>
              <w:pStyle w:val="Header"/>
              <w:rPr>
                <w:rFonts w:asciiTheme="minorHAnsi" w:hAnsiTheme="minorHAnsi" w:cstheme="minorHAnsi"/>
                <w:sz w:val="22"/>
                <w:szCs w:val="22"/>
              </w:rPr>
            </w:pPr>
            <w:r>
              <w:rPr>
                <w:rFonts w:asciiTheme="minorHAnsi" w:hAnsiTheme="minorHAnsi" w:cstheme="minorHAnsi"/>
                <w:sz w:val="22"/>
                <w:szCs w:val="22"/>
              </w:rPr>
              <w:t>34.</w:t>
            </w:r>
          </w:p>
        </w:tc>
        <w:tc>
          <w:tcPr>
            <w:tcW w:w="8463" w:type="dxa"/>
          </w:tcPr>
          <w:p w14:paraId="0CAECBD5" w14:textId="20219AC8" w:rsidR="00BE1A0D" w:rsidRPr="006A14D5" w:rsidRDefault="00BE1A0D" w:rsidP="00BE1A0D">
            <w:pPr>
              <w:rPr>
                <w:rFonts w:asciiTheme="minorHAnsi" w:hAnsiTheme="minorHAnsi"/>
                <w:sz w:val="22"/>
                <w:szCs w:val="22"/>
              </w:rPr>
            </w:pPr>
            <w:r w:rsidRPr="00731E2B">
              <w:rPr>
                <w:rFonts w:asciiTheme="minorHAnsi" w:hAnsiTheme="minorHAnsi"/>
                <w:b/>
                <w:bCs/>
                <w:sz w:val="22"/>
                <w:szCs w:val="22"/>
                <w:lang w:val="en-US"/>
              </w:rPr>
              <w:t xml:space="preserve">Moved </w:t>
            </w:r>
            <w:r w:rsidRPr="00731E2B">
              <w:rPr>
                <w:rFonts w:asciiTheme="minorHAnsi" w:hAnsiTheme="minorHAnsi"/>
                <w:sz w:val="22"/>
                <w:szCs w:val="22"/>
                <w:lang w:val="en-US"/>
              </w:rPr>
              <w:t xml:space="preserve">by </w:t>
            </w:r>
            <w:r>
              <w:rPr>
                <w:rFonts w:asciiTheme="minorHAnsi" w:hAnsiTheme="minorHAnsi"/>
                <w:sz w:val="22"/>
                <w:szCs w:val="22"/>
                <w:lang w:val="en-US"/>
              </w:rPr>
              <w:t>____</w:t>
            </w:r>
            <w:r w:rsidRPr="00731E2B">
              <w:rPr>
                <w:rFonts w:asciiTheme="minorHAnsi" w:hAnsiTheme="minorHAnsi"/>
                <w:sz w:val="22"/>
                <w:szCs w:val="22"/>
                <w:lang w:val="en-US"/>
              </w:rPr>
              <w:t xml:space="preserve">, </w:t>
            </w:r>
            <w:r w:rsidRPr="00731E2B">
              <w:rPr>
                <w:rFonts w:asciiTheme="minorHAnsi" w:hAnsiTheme="minorHAnsi"/>
                <w:b/>
                <w:bCs/>
                <w:sz w:val="22"/>
                <w:szCs w:val="22"/>
                <w:lang w:val="en-US"/>
              </w:rPr>
              <w:t>seconded</w:t>
            </w:r>
            <w:r w:rsidRPr="00731E2B">
              <w:rPr>
                <w:rFonts w:asciiTheme="minorHAnsi" w:hAnsiTheme="minorHAnsi"/>
                <w:sz w:val="22"/>
                <w:szCs w:val="22"/>
                <w:lang w:val="en-US"/>
              </w:rPr>
              <w:t xml:space="preserve"> by </w:t>
            </w:r>
            <w:r>
              <w:rPr>
                <w:rFonts w:asciiTheme="minorHAnsi" w:hAnsiTheme="minorHAnsi"/>
                <w:sz w:val="22"/>
                <w:szCs w:val="22"/>
                <w:lang w:val="en-US"/>
              </w:rPr>
              <w:t>_____</w:t>
            </w:r>
            <w:r w:rsidRPr="00731E2B">
              <w:rPr>
                <w:rFonts w:asciiTheme="minorHAnsi" w:hAnsiTheme="minorHAnsi"/>
                <w:sz w:val="22"/>
                <w:szCs w:val="22"/>
                <w:lang w:val="en-US"/>
              </w:rPr>
              <w:t xml:space="preserve"> that the McMaster Students Union direct the SRA Standing Committee of Internal Governance to review </w:t>
            </w:r>
            <w:r w:rsidRPr="00731E2B">
              <w:rPr>
                <w:rFonts w:asciiTheme="minorHAnsi" w:hAnsiTheme="minorHAnsi"/>
                <w:b/>
                <w:bCs/>
                <w:sz w:val="22"/>
                <w:szCs w:val="22"/>
                <w:lang w:val="en-US"/>
              </w:rPr>
              <w:t xml:space="preserve">Bylaw 8 - Policy Approval Process </w:t>
            </w:r>
            <w:r w:rsidRPr="00731E2B">
              <w:rPr>
                <w:rFonts w:asciiTheme="minorHAnsi" w:hAnsiTheme="minorHAnsi"/>
                <w:sz w:val="22"/>
                <w:szCs w:val="22"/>
                <w:lang w:val="en-US"/>
              </w:rPr>
              <w:t xml:space="preserve">and amend </w:t>
            </w:r>
            <w:r w:rsidRPr="00731E2B">
              <w:rPr>
                <w:rFonts w:asciiTheme="minorHAnsi" w:hAnsiTheme="minorHAnsi"/>
                <w:b/>
                <w:bCs/>
                <w:sz w:val="22"/>
                <w:szCs w:val="22"/>
                <w:lang w:val="en-US"/>
              </w:rPr>
              <w:t>Bylaw 8 - Policy Approval Process, Section 10.2.1</w:t>
            </w:r>
            <w:r w:rsidRPr="00731E2B">
              <w:rPr>
                <w:rFonts w:asciiTheme="minorHAnsi" w:hAnsiTheme="minorHAnsi"/>
                <w:sz w:val="22"/>
                <w:szCs w:val="22"/>
                <w:lang w:val="en-US"/>
              </w:rPr>
              <w:t xml:space="preserve"> to have all advocacy policies be adopted by way of a referendum of the general membership of the MSU as laid out in the MSU’s Constitution VII Referenda.</w:t>
            </w:r>
          </w:p>
        </w:tc>
      </w:tr>
      <w:tr w:rsidR="00BE1A0D" w14:paraId="5745DBCB" w14:textId="77777777" w:rsidTr="00A66118">
        <w:tc>
          <w:tcPr>
            <w:tcW w:w="576" w:type="dxa"/>
          </w:tcPr>
          <w:p w14:paraId="6B57086F" w14:textId="60A23C03" w:rsidR="00BE1A0D" w:rsidRDefault="00BE1A0D" w:rsidP="00BE1A0D">
            <w:pPr>
              <w:pStyle w:val="Header"/>
              <w:rPr>
                <w:rFonts w:asciiTheme="minorHAnsi" w:hAnsiTheme="minorHAnsi" w:cstheme="minorHAnsi"/>
                <w:sz w:val="22"/>
                <w:szCs w:val="22"/>
              </w:rPr>
            </w:pPr>
            <w:r>
              <w:rPr>
                <w:rFonts w:asciiTheme="minorHAnsi" w:hAnsiTheme="minorHAnsi" w:cstheme="minorHAnsi"/>
                <w:sz w:val="22"/>
                <w:szCs w:val="22"/>
              </w:rPr>
              <w:t>35.</w:t>
            </w:r>
          </w:p>
        </w:tc>
        <w:tc>
          <w:tcPr>
            <w:tcW w:w="8463" w:type="dxa"/>
          </w:tcPr>
          <w:p w14:paraId="04EB7075" w14:textId="443B9B82" w:rsidR="00BE1A0D" w:rsidRPr="006A14D5" w:rsidRDefault="00BE1A0D" w:rsidP="00BE1A0D">
            <w:pPr>
              <w:rPr>
                <w:rFonts w:asciiTheme="minorHAnsi" w:hAnsiTheme="minorHAnsi"/>
                <w:sz w:val="22"/>
                <w:szCs w:val="22"/>
              </w:rPr>
            </w:pPr>
            <w:r w:rsidRPr="003F43B9">
              <w:rPr>
                <w:rFonts w:asciiTheme="minorHAnsi" w:hAnsiTheme="minorHAnsi"/>
                <w:b/>
                <w:bCs/>
                <w:sz w:val="22"/>
                <w:szCs w:val="22"/>
              </w:rPr>
              <w:t>Moved</w:t>
            </w:r>
            <w:r w:rsidRPr="003F43B9">
              <w:rPr>
                <w:rFonts w:asciiTheme="minorHAnsi" w:hAnsiTheme="minorHAnsi"/>
                <w:sz w:val="22"/>
                <w:szCs w:val="22"/>
              </w:rPr>
              <w:t xml:space="preserve"> by </w:t>
            </w:r>
            <w:r>
              <w:rPr>
                <w:rFonts w:asciiTheme="minorHAnsi" w:hAnsiTheme="minorHAnsi"/>
                <w:sz w:val="22"/>
                <w:szCs w:val="22"/>
              </w:rPr>
              <w:t>_____</w:t>
            </w:r>
            <w:r w:rsidRPr="003F43B9">
              <w:rPr>
                <w:rFonts w:asciiTheme="minorHAnsi" w:hAnsiTheme="minorHAnsi"/>
                <w:sz w:val="22"/>
                <w:szCs w:val="22"/>
              </w:rPr>
              <w:t xml:space="preserve">, </w:t>
            </w:r>
            <w:r w:rsidRPr="003F43B9">
              <w:rPr>
                <w:rFonts w:asciiTheme="minorHAnsi" w:hAnsiTheme="minorHAnsi"/>
                <w:b/>
                <w:bCs/>
                <w:sz w:val="22"/>
                <w:szCs w:val="22"/>
              </w:rPr>
              <w:t>seconded</w:t>
            </w:r>
            <w:r w:rsidRPr="003F43B9">
              <w:rPr>
                <w:rFonts w:asciiTheme="minorHAnsi" w:hAnsiTheme="minorHAnsi"/>
                <w:sz w:val="22"/>
                <w:szCs w:val="22"/>
              </w:rPr>
              <w:t xml:space="preserve"> by </w:t>
            </w:r>
            <w:r>
              <w:rPr>
                <w:rFonts w:asciiTheme="minorHAnsi" w:hAnsiTheme="minorHAnsi"/>
                <w:sz w:val="22"/>
                <w:szCs w:val="22"/>
              </w:rPr>
              <w:t>_____</w:t>
            </w:r>
            <w:r w:rsidRPr="003F43B9">
              <w:rPr>
                <w:rFonts w:asciiTheme="minorHAnsi" w:hAnsiTheme="minorHAnsi"/>
                <w:sz w:val="22"/>
                <w:szCs w:val="22"/>
              </w:rPr>
              <w:t xml:space="preserve"> that the McMaster Students Union direct the SRA Standing Committee of Internal Governance to </w:t>
            </w:r>
            <w:r w:rsidRPr="00907E69">
              <w:rPr>
                <w:rFonts w:asciiTheme="minorHAnsi" w:hAnsiTheme="minorHAnsi"/>
                <w:b/>
                <w:bCs/>
                <w:sz w:val="22"/>
                <w:szCs w:val="22"/>
              </w:rPr>
              <w:t>review Operating Policy – Education &amp; Advocacy Department</w:t>
            </w:r>
            <w:r w:rsidRPr="003F43B9">
              <w:rPr>
                <w:rFonts w:asciiTheme="minorHAnsi" w:hAnsiTheme="minorHAnsi"/>
                <w:sz w:val="22"/>
                <w:szCs w:val="22"/>
              </w:rPr>
              <w:t xml:space="preserve"> and amend </w:t>
            </w:r>
            <w:r w:rsidRPr="00907E69">
              <w:rPr>
                <w:rFonts w:asciiTheme="minorHAnsi" w:hAnsiTheme="minorHAnsi"/>
                <w:b/>
                <w:bCs/>
                <w:sz w:val="22"/>
                <w:szCs w:val="22"/>
              </w:rPr>
              <w:t>Operating Policy – Education &amp; Advocacy Department, Section 5.2</w:t>
            </w:r>
            <w:r w:rsidRPr="003F43B9">
              <w:rPr>
                <w:rFonts w:asciiTheme="minorHAnsi" w:hAnsiTheme="minorHAnsi"/>
                <w:sz w:val="22"/>
                <w:szCs w:val="22"/>
              </w:rPr>
              <w:t xml:space="preserve"> to remove a minimum quota of General Policies to be presented to the SRA for approval each academic year.</w:t>
            </w:r>
          </w:p>
        </w:tc>
      </w:tr>
      <w:tr w:rsidR="00BE1A0D" w14:paraId="394A383C" w14:textId="77777777" w:rsidTr="00A66118">
        <w:tc>
          <w:tcPr>
            <w:tcW w:w="576" w:type="dxa"/>
          </w:tcPr>
          <w:p w14:paraId="5BFCEFCD" w14:textId="23E30090" w:rsidR="00BE1A0D" w:rsidRDefault="00BE1A0D" w:rsidP="00BE1A0D">
            <w:pPr>
              <w:pStyle w:val="Header"/>
              <w:rPr>
                <w:rFonts w:asciiTheme="minorHAnsi" w:hAnsiTheme="minorHAnsi" w:cstheme="minorHAnsi"/>
                <w:sz w:val="22"/>
                <w:szCs w:val="22"/>
              </w:rPr>
            </w:pPr>
            <w:r>
              <w:rPr>
                <w:rFonts w:asciiTheme="minorHAnsi" w:hAnsiTheme="minorHAnsi" w:cstheme="minorHAnsi"/>
                <w:sz w:val="22"/>
                <w:szCs w:val="22"/>
              </w:rPr>
              <w:t>36.</w:t>
            </w:r>
          </w:p>
        </w:tc>
        <w:tc>
          <w:tcPr>
            <w:tcW w:w="8463" w:type="dxa"/>
          </w:tcPr>
          <w:p w14:paraId="118869A9" w14:textId="3DC9B48D" w:rsidR="00BE1A0D" w:rsidRPr="00907E69" w:rsidRDefault="00BE1A0D" w:rsidP="00BE1A0D">
            <w:pPr>
              <w:rPr>
                <w:rFonts w:asciiTheme="minorHAnsi" w:hAnsiTheme="minorHAnsi"/>
                <w:b/>
                <w:bCs/>
                <w:sz w:val="22"/>
                <w:szCs w:val="22"/>
              </w:rPr>
            </w:pPr>
            <w:r w:rsidRPr="00907E69">
              <w:rPr>
                <w:rFonts w:asciiTheme="minorHAnsi" w:hAnsiTheme="minorHAnsi"/>
                <w:b/>
                <w:bCs/>
                <w:sz w:val="22"/>
                <w:szCs w:val="22"/>
              </w:rPr>
              <w:t>Moved</w:t>
            </w:r>
            <w:r w:rsidRPr="00907E69">
              <w:rPr>
                <w:rFonts w:asciiTheme="minorHAnsi" w:hAnsiTheme="minorHAnsi"/>
                <w:sz w:val="22"/>
                <w:szCs w:val="22"/>
              </w:rPr>
              <w:t xml:space="preserve"> by </w:t>
            </w:r>
            <w:r>
              <w:rPr>
                <w:rFonts w:asciiTheme="minorHAnsi" w:hAnsiTheme="minorHAnsi"/>
                <w:sz w:val="22"/>
                <w:szCs w:val="22"/>
              </w:rPr>
              <w:t>______</w:t>
            </w:r>
            <w:r w:rsidRPr="00907E69">
              <w:rPr>
                <w:rFonts w:asciiTheme="minorHAnsi" w:hAnsiTheme="minorHAnsi"/>
                <w:sz w:val="22"/>
                <w:szCs w:val="22"/>
              </w:rPr>
              <w:t xml:space="preserve">, </w:t>
            </w:r>
            <w:r w:rsidRPr="00907E69">
              <w:rPr>
                <w:rFonts w:asciiTheme="minorHAnsi" w:hAnsiTheme="minorHAnsi"/>
                <w:b/>
                <w:bCs/>
                <w:sz w:val="22"/>
                <w:szCs w:val="22"/>
              </w:rPr>
              <w:t>seconded</w:t>
            </w:r>
            <w:r w:rsidRPr="00907E69">
              <w:rPr>
                <w:rFonts w:asciiTheme="minorHAnsi" w:hAnsiTheme="minorHAnsi"/>
                <w:sz w:val="22"/>
                <w:szCs w:val="22"/>
              </w:rPr>
              <w:t xml:space="preserve"> by </w:t>
            </w:r>
            <w:r>
              <w:rPr>
                <w:rFonts w:asciiTheme="minorHAnsi" w:hAnsiTheme="minorHAnsi"/>
                <w:sz w:val="22"/>
                <w:szCs w:val="22"/>
              </w:rPr>
              <w:t>______</w:t>
            </w:r>
            <w:r w:rsidRPr="00907E69">
              <w:rPr>
                <w:rFonts w:asciiTheme="minorHAnsi" w:hAnsiTheme="minorHAnsi"/>
                <w:sz w:val="22"/>
                <w:szCs w:val="22"/>
              </w:rPr>
              <w:t xml:space="preserve"> that the McMaster Students Union direct the SRA Standing Committee of Internal Governance to review </w:t>
            </w:r>
            <w:r w:rsidRPr="00D95657">
              <w:rPr>
                <w:rFonts w:asciiTheme="minorHAnsi" w:hAnsiTheme="minorHAnsi"/>
                <w:b/>
                <w:bCs/>
                <w:sz w:val="22"/>
                <w:szCs w:val="22"/>
              </w:rPr>
              <w:t>Bylaw 12 - First-Year Council</w:t>
            </w:r>
            <w:r w:rsidRPr="00907E69">
              <w:rPr>
                <w:rFonts w:asciiTheme="minorHAnsi" w:hAnsiTheme="minorHAnsi"/>
                <w:sz w:val="22"/>
                <w:szCs w:val="22"/>
              </w:rPr>
              <w:t xml:space="preserve"> and amend </w:t>
            </w:r>
            <w:r w:rsidRPr="00D95657">
              <w:rPr>
                <w:rFonts w:asciiTheme="minorHAnsi" w:hAnsiTheme="minorHAnsi"/>
                <w:b/>
                <w:bCs/>
                <w:sz w:val="22"/>
                <w:szCs w:val="22"/>
              </w:rPr>
              <w:t xml:space="preserve">Bylaw 12 - First-Year Council, Section 3.1 </w:t>
            </w:r>
            <w:r w:rsidRPr="00D95657">
              <w:rPr>
                <w:rFonts w:asciiTheme="minorHAnsi" w:hAnsiTheme="minorHAnsi"/>
                <w:sz w:val="22"/>
                <w:szCs w:val="22"/>
              </w:rPr>
              <w:t>&amp;</w:t>
            </w:r>
            <w:r w:rsidRPr="00D95657">
              <w:rPr>
                <w:rFonts w:asciiTheme="minorHAnsi" w:hAnsiTheme="minorHAnsi"/>
                <w:b/>
                <w:bCs/>
                <w:sz w:val="22"/>
                <w:szCs w:val="22"/>
              </w:rPr>
              <w:t xml:space="preserve"> 3.2</w:t>
            </w:r>
            <w:r w:rsidRPr="00907E69">
              <w:rPr>
                <w:rFonts w:asciiTheme="minorHAnsi" w:hAnsiTheme="minorHAnsi"/>
                <w:sz w:val="22"/>
                <w:szCs w:val="22"/>
              </w:rPr>
              <w:t xml:space="preserve"> to add one Vice-Chair International seat to the First Year Council, which shall be directly elected by the international MSU members registered in Level 1 of their program of study.</w:t>
            </w:r>
          </w:p>
        </w:tc>
      </w:tr>
    </w:tbl>
    <w:p w14:paraId="6409AFEE" w14:textId="03898514" w:rsidR="00403279" w:rsidRDefault="00403279"/>
    <w:p w14:paraId="124D9BE9" w14:textId="15A06A0F" w:rsidR="006A14D5" w:rsidRPr="006A14D5" w:rsidRDefault="006A14D5" w:rsidP="006A14D5">
      <w:pPr>
        <w:rPr>
          <w:lang w:val="en-US"/>
        </w:rPr>
      </w:pPr>
      <w:r w:rsidRPr="006A14D5">
        <w:rPr>
          <w:b/>
          <w:bCs/>
          <w:lang w:val="en-US"/>
        </w:rPr>
        <w:br/>
      </w:r>
    </w:p>
    <w:p w14:paraId="4662E241" w14:textId="77777777" w:rsidR="006A14D5" w:rsidRPr="006A14D5" w:rsidRDefault="006A14D5" w:rsidP="006A14D5"/>
    <w:p w14:paraId="0E7CE43D" w14:textId="77777777" w:rsidR="006A14D5" w:rsidRPr="006A14D5" w:rsidRDefault="006A14D5" w:rsidP="006A14D5">
      <w:pPr>
        <w:rPr>
          <w:lang w:val="en-US"/>
        </w:rPr>
      </w:pPr>
    </w:p>
    <w:p w14:paraId="619D8FA9" w14:textId="77777777" w:rsidR="006A14D5" w:rsidRPr="006A14D5" w:rsidRDefault="006A14D5" w:rsidP="006A14D5">
      <w:pPr>
        <w:rPr>
          <w:lang w:val="en-US"/>
        </w:rPr>
      </w:pPr>
    </w:p>
    <w:p w14:paraId="4BE76416" w14:textId="77777777" w:rsidR="006A14D5" w:rsidRPr="006A14D5" w:rsidRDefault="006A14D5" w:rsidP="006A14D5">
      <w:pPr>
        <w:rPr>
          <w:lang w:val="en-US"/>
        </w:rPr>
      </w:pPr>
    </w:p>
    <w:p w14:paraId="7FF64D5F" w14:textId="77777777" w:rsidR="006A14D5" w:rsidRPr="006A14D5" w:rsidRDefault="006A14D5" w:rsidP="006A14D5">
      <w:pPr>
        <w:rPr>
          <w:lang w:val="en-US"/>
        </w:rPr>
      </w:pPr>
    </w:p>
    <w:p w14:paraId="48EE88A0" w14:textId="77777777" w:rsidR="007E6B84" w:rsidRDefault="007E6B84"/>
    <w:sectPr w:rsidR="007E6B84" w:rsidSect="00ED38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09E5A" w14:textId="77777777" w:rsidR="005F5877" w:rsidRDefault="005F5877" w:rsidP="00424757">
      <w:r>
        <w:separator/>
      </w:r>
    </w:p>
  </w:endnote>
  <w:endnote w:type="continuationSeparator" w:id="0">
    <w:p w14:paraId="55B41A85" w14:textId="77777777" w:rsidR="005F5877" w:rsidRDefault="005F5877" w:rsidP="00424757">
      <w:r>
        <w:continuationSeparator/>
      </w:r>
    </w:p>
  </w:endnote>
  <w:endnote w:type="continuationNotice" w:id="1">
    <w:p w14:paraId="7E22E139" w14:textId="77777777" w:rsidR="005F5877" w:rsidRDefault="005F5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F7B5F" w14:textId="77777777" w:rsidR="005F5877" w:rsidRDefault="005F5877" w:rsidP="00424757">
      <w:r>
        <w:separator/>
      </w:r>
    </w:p>
  </w:footnote>
  <w:footnote w:type="continuationSeparator" w:id="0">
    <w:p w14:paraId="794B5895" w14:textId="77777777" w:rsidR="005F5877" w:rsidRDefault="005F5877" w:rsidP="00424757">
      <w:r>
        <w:continuationSeparator/>
      </w:r>
    </w:p>
  </w:footnote>
  <w:footnote w:type="continuationNotice" w:id="1">
    <w:p w14:paraId="39284EF8" w14:textId="77777777" w:rsidR="005F5877" w:rsidRDefault="005F58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359B"/>
    <w:multiLevelType w:val="hybridMultilevel"/>
    <w:tmpl w:val="74B8272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480FA1"/>
    <w:multiLevelType w:val="hybridMultilevel"/>
    <w:tmpl w:val="8D0C9B8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63621E"/>
    <w:multiLevelType w:val="hybridMultilevel"/>
    <w:tmpl w:val="C3BC979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5B50F8"/>
    <w:multiLevelType w:val="multilevel"/>
    <w:tmpl w:val="FB28D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571D73"/>
    <w:multiLevelType w:val="hybridMultilevel"/>
    <w:tmpl w:val="7BD05934"/>
    <w:lvl w:ilvl="0" w:tplc="04B4AC54">
      <w:start w:val="1"/>
      <w:numFmt w:val="bullet"/>
      <w:lvlText w:val=""/>
      <w:lvlJc w:val="left"/>
      <w:pPr>
        <w:tabs>
          <w:tab w:val="num" w:pos="720"/>
        </w:tabs>
        <w:ind w:left="720" w:hanging="360"/>
      </w:pPr>
      <w:rPr>
        <w:rFonts w:ascii="Wingdings" w:hAnsi="Wingdings" w:hint="default"/>
        <w:sz w:val="20"/>
      </w:rPr>
    </w:lvl>
    <w:lvl w:ilvl="1" w:tplc="C672BA82">
      <w:start w:val="1"/>
      <w:numFmt w:val="bullet"/>
      <w:lvlText w:val="o"/>
      <w:lvlJc w:val="left"/>
      <w:pPr>
        <w:ind w:left="1440" w:hanging="360"/>
      </w:pPr>
      <w:rPr>
        <w:rFonts w:ascii="Courier New" w:hAnsi="Courier New" w:cs="Times New Roman" w:hint="default"/>
        <w:sz w:val="20"/>
      </w:rPr>
    </w:lvl>
    <w:lvl w:ilvl="2" w:tplc="B9E068D4" w:tentative="1">
      <w:start w:val="1"/>
      <w:numFmt w:val="bullet"/>
      <w:lvlText w:val=""/>
      <w:lvlJc w:val="left"/>
      <w:pPr>
        <w:tabs>
          <w:tab w:val="num" w:pos="2160"/>
        </w:tabs>
        <w:ind w:left="2160" w:hanging="360"/>
      </w:pPr>
      <w:rPr>
        <w:rFonts w:ascii="Wingdings" w:hAnsi="Wingdings" w:hint="default"/>
        <w:sz w:val="20"/>
      </w:rPr>
    </w:lvl>
    <w:lvl w:ilvl="3" w:tplc="E3861C4A" w:tentative="1">
      <w:start w:val="1"/>
      <w:numFmt w:val="bullet"/>
      <w:lvlText w:val=""/>
      <w:lvlJc w:val="left"/>
      <w:pPr>
        <w:tabs>
          <w:tab w:val="num" w:pos="2880"/>
        </w:tabs>
        <w:ind w:left="2880" w:hanging="360"/>
      </w:pPr>
      <w:rPr>
        <w:rFonts w:ascii="Wingdings" w:hAnsi="Wingdings" w:hint="default"/>
        <w:sz w:val="20"/>
      </w:rPr>
    </w:lvl>
    <w:lvl w:ilvl="4" w:tplc="9788CA56" w:tentative="1">
      <w:start w:val="1"/>
      <w:numFmt w:val="bullet"/>
      <w:lvlText w:val=""/>
      <w:lvlJc w:val="left"/>
      <w:pPr>
        <w:tabs>
          <w:tab w:val="num" w:pos="3600"/>
        </w:tabs>
        <w:ind w:left="3600" w:hanging="360"/>
      </w:pPr>
      <w:rPr>
        <w:rFonts w:ascii="Wingdings" w:hAnsi="Wingdings" w:hint="default"/>
        <w:sz w:val="20"/>
      </w:rPr>
    </w:lvl>
    <w:lvl w:ilvl="5" w:tplc="C7B4BE0E" w:tentative="1">
      <w:start w:val="1"/>
      <w:numFmt w:val="bullet"/>
      <w:lvlText w:val=""/>
      <w:lvlJc w:val="left"/>
      <w:pPr>
        <w:tabs>
          <w:tab w:val="num" w:pos="4320"/>
        </w:tabs>
        <w:ind w:left="4320" w:hanging="360"/>
      </w:pPr>
      <w:rPr>
        <w:rFonts w:ascii="Wingdings" w:hAnsi="Wingdings" w:hint="default"/>
        <w:sz w:val="20"/>
      </w:rPr>
    </w:lvl>
    <w:lvl w:ilvl="6" w:tplc="9F32BD7E" w:tentative="1">
      <w:start w:val="1"/>
      <w:numFmt w:val="bullet"/>
      <w:lvlText w:val=""/>
      <w:lvlJc w:val="left"/>
      <w:pPr>
        <w:tabs>
          <w:tab w:val="num" w:pos="5040"/>
        </w:tabs>
        <w:ind w:left="5040" w:hanging="360"/>
      </w:pPr>
      <w:rPr>
        <w:rFonts w:ascii="Wingdings" w:hAnsi="Wingdings" w:hint="default"/>
        <w:sz w:val="20"/>
      </w:rPr>
    </w:lvl>
    <w:lvl w:ilvl="7" w:tplc="1B5AB9D8" w:tentative="1">
      <w:start w:val="1"/>
      <w:numFmt w:val="bullet"/>
      <w:lvlText w:val=""/>
      <w:lvlJc w:val="left"/>
      <w:pPr>
        <w:tabs>
          <w:tab w:val="num" w:pos="5760"/>
        </w:tabs>
        <w:ind w:left="5760" w:hanging="360"/>
      </w:pPr>
      <w:rPr>
        <w:rFonts w:ascii="Wingdings" w:hAnsi="Wingdings" w:hint="default"/>
        <w:sz w:val="20"/>
      </w:rPr>
    </w:lvl>
    <w:lvl w:ilvl="8" w:tplc="0ACCA23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F2A13"/>
    <w:multiLevelType w:val="hybridMultilevel"/>
    <w:tmpl w:val="A378DB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B292C09"/>
    <w:multiLevelType w:val="hybridMultilevel"/>
    <w:tmpl w:val="20803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F8C6558"/>
    <w:multiLevelType w:val="hybridMultilevel"/>
    <w:tmpl w:val="3C18DD14"/>
    <w:lvl w:ilvl="0" w:tplc="FF284F54">
      <w:start w:val="1"/>
      <w:numFmt w:val="decimal"/>
      <w:lvlText w:val="%1."/>
      <w:lvlJc w:val="left"/>
      <w:pPr>
        <w:tabs>
          <w:tab w:val="num" w:pos="720"/>
        </w:tabs>
        <w:ind w:left="720" w:hanging="360"/>
      </w:pPr>
    </w:lvl>
    <w:lvl w:ilvl="1" w:tplc="E22A0872" w:tentative="1">
      <w:start w:val="1"/>
      <w:numFmt w:val="decimal"/>
      <w:lvlText w:val="%2."/>
      <w:lvlJc w:val="left"/>
      <w:pPr>
        <w:tabs>
          <w:tab w:val="num" w:pos="1440"/>
        </w:tabs>
        <w:ind w:left="1440" w:hanging="360"/>
      </w:pPr>
    </w:lvl>
    <w:lvl w:ilvl="2" w:tplc="7CB23CFC" w:tentative="1">
      <w:start w:val="1"/>
      <w:numFmt w:val="decimal"/>
      <w:lvlText w:val="%3."/>
      <w:lvlJc w:val="left"/>
      <w:pPr>
        <w:tabs>
          <w:tab w:val="num" w:pos="2160"/>
        </w:tabs>
        <w:ind w:left="2160" w:hanging="360"/>
      </w:pPr>
    </w:lvl>
    <w:lvl w:ilvl="3" w:tplc="E88E4ED0" w:tentative="1">
      <w:start w:val="1"/>
      <w:numFmt w:val="decimal"/>
      <w:lvlText w:val="%4."/>
      <w:lvlJc w:val="left"/>
      <w:pPr>
        <w:tabs>
          <w:tab w:val="num" w:pos="2880"/>
        </w:tabs>
        <w:ind w:left="2880" w:hanging="360"/>
      </w:pPr>
    </w:lvl>
    <w:lvl w:ilvl="4" w:tplc="E0664AB0" w:tentative="1">
      <w:start w:val="1"/>
      <w:numFmt w:val="decimal"/>
      <w:lvlText w:val="%5."/>
      <w:lvlJc w:val="left"/>
      <w:pPr>
        <w:tabs>
          <w:tab w:val="num" w:pos="3600"/>
        </w:tabs>
        <w:ind w:left="3600" w:hanging="360"/>
      </w:pPr>
    </w:lvl>
    <w:lvl w:ilvl="5" w:tplc="933629E8" w:tentative="1">
      <w:start w:val="1"/>
      <w:numFmt w:val="decimal"/>
      <w:lvlText w:val="%6."/>
      <w:lvlJc w:val="left"/>
      <w:pPr>
        <w:tabs>
          <w:tab w:val="num" w:pos="4320"/>
        </w:tabs>
        <w:ind w:left="4320" w:hanging="360"/>
      </w:pPr>
    </w:lvl>
    <w:lvl w:ilvl="6" w:tplc="2968E232" w:tentative="1">
      <w:start w:val="1"/>
      <w:numFmt w:val="decimal"/>
      <w:lvlText w:val="%7."/>
      <w:lvlJc w:val="left"/>
      <w:pPr>
        <w:tabs>
          <w:tab w:val="num" w:pos="5040"/>
        </w:tabs>
        <w:ind w:left="5040" w:hanging="360"/>
      </w:pPr>
    </w:lvl>
    <w:lvl w:ilvl="7" w:tplc="3D568F94" w:tentative="1">
      <w:start w:val="1"/>
      <w:numFmt w:val="decimal"/>
      <w:lvlText w:val="%8."/>
      <w:lvlJc w:val="left"/>
      <w:pPr>
        <w:tabs>
          <w:tab w:val="num" w:pos="5760"/>
        </w:tabs>
        <w:ind w:left="5760" w:hanging="360"/>
      </w:pPr>
    </w:lvl>
    <w:lvl w:ilvl="8" w:tplc="9BEE7244" w:tentative="1">
      <w:start w:val="1"/>
      <w:numFmt w:val="decimal"/>
      <w:lvlText w:val="%9."/>
      <w:lvlJc w:val="left"/>
      <w:pPr>
        <w:tabs>
          <w:tab w:val="num" w:pos="6480"/>
        </w:tabs>
        <w:ind w:left="6480" w:hanging="360"/>
      </w:pPr>
    </w:lvl>
  </w:abstractNum>
  <w:abstractNum w:abstractNumId="8" w15:restartNumberingAfterBreak="0">
    <w:nsid w:val="23744E69"/>
    <w:multiLevelType w:val="hybridMultilevel"/>
    <w:tmpl w:val="9D7082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20103"/>
    <w:multiLevelType w:val="hybridMultilevel"/>
    <w:tmpl w:val="01E06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6181D"/>
    <w:multiLevelType w:val="hybridMultilevel"/>
    <w:tmpl w:val="750CDC1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F98295C"/>
    <w:multiLevelType w:val="hybridMultilevel"/>
    <w:tmpl w:val="DD50E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04A3DF5"/>
    <w:multiLevelType w:val="hybridMultilevel"/>
    <w:tmpl w:val="39668EF6"/>
    <w:lvl w:ilvl="0" w:tplc="10090005">
      <w:start w:val="1"/>
      <w:numFmt w:val="bullet"/>
      <w:lvlText w:val=""/>
      <w:lvlJc w:val="left"/>
      <w:pPr>
        <w:ind w:left="765" w:hanging="360"/>
      </w:pPr>
      <w:rPr>
        <w:rFonts w:ascii="Wingdings" w:hAnsi="Wingdings"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3" w15:restartNumberingAfterBreak="0">
    <w:nsid w:val="31C7596F"/>
    <w:multiLevelType w:val="hybridMultilevel"/>
    <w:tmpl w:val="7CC4CC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F2D5257"/>
    <w:multiLevelType w:val="hybridMultilevel"/>
    <w:tmpl w:val="0F7E901C"/>
    <w:lvl w:ilvl="0" w:tplc="2F58B3F0">
      <w:start w:val="1"/>
      <w:numFmt w:val="bullet"/>
      <w:lvlText w:val=""/>
      <w:lvlJc w:val="left"/>
      <w:pPr>
        <w:ind w:left="720" w:hanging="360"/>
      </w:pPr>
      <w:rPr>
        <w:rFonts w:ascii="Wingdings" w:hAnsi="Wingdings" w:hint="default"/>
      </w:rPr>
    </w:lvl>
    <w:lvl w:ilvl="1" w:tplc="95A2EE5E">
      <w:start w:val="1"/>
      <w:numFmt w:val="bullet"/>
      <w:lvlText w:val="o"/>
      <w:lvlJc w:val="left"/>
      <w:pPr>
        <w:ind w:left="1440" w:hanging="360"/>
      </w:pPr>
      <w:rPr>
        <w:rFonts w:ascii="Courier New" w:hAnsi="Courier New" w:hint="default"/>
      </w:rPr>
    </w:lvl>
    <w:lvl w:ilvl="2" w:tplc="37681804">
      <w:start w:val="1"/>
      <w:numFmt w:val="bullet"/>
      <w:lvlText w:val=""/>
      <w:lvlJc w:val="left"/>
      <w:pPr>
        <w:ind w:left="2160" w:hanging="360"/>
      </w:pPr>
      <w:rPr>
        <w:rFonts w:ascii="Wingdings" w:hAnsi="Wingdings" w:hint="default"/>
      </w:rPr>
    </w:lvl>
    <w:lvl w:ilvl="3" w:tplc="920EC5C0">
      <w:start w:val="1"/>
      <w:numFmt w:val="bullet"/>
      <w:lvlText w:val=""/>
      <w:lvlJc w:val="left"/>
      <w:pPr>
        <w:ind w:left="2880" w:hanging="360"/>
      </w:pPr>
      <w:rPr>
        <w:rFonts w:ascii="Symbol" w:hAnsi="Symbol" w:hint="default"/>
      </w:rPr>
    </w:lvl>
    <w:lvl w:ilvl="4" w:tplc="045EF944">
      <w:start w:val="1"/>
      <w:numFmt w:val="bullet"/>
      <w:lvlText w:val="o"/>
      <w:lvlJc w:val="left"/>
      <w:pPr>
        <w:ind w:left="3600" w:hanging="360"/>
      </w:pPr>
      <w:rPr>
        <w:rFonts w:ascii="Courier New" w:hAnsi="Courier New" w:hint="default"/>
      </w:rPr>
    </w:lvl>
    <w:lvl w:ilvl="5" w:tplc="6FC67F78">
      <w:start w:val="1"/>
      <w:numFmt w:val="bullet"/>
      <w:lvlText w:val=""/>
      <w:lvlJc w:val="left"/>
      <w:pPr>
        <w:ind w:left="4320" w:hanging="360"/>
      </w:pPr>
      <w:rPr>
        <w:rFonts w:ascii="Wingdings" w:hAnsi="Wingdings" w:hint="default"/>
      </w:rPr>
    </w:lvl>
    <w:lvl w:ilvl="6" w:tplc="B896EECC">
      <w:start w:val="1"/>
      <w:numFmt w:val="bullet"/>
      <w:lvlText w:val=""/>
      <w:lvlJc w:val="left"/>
      <w:pPr>
        <w:ind w:left="5040" w:hanging="360"/>
      </w:pPr>
      <w:rPr>
        <w:rFonts w:ascii="Symbol" w:hAnsi="Symbol" w:hint="default"/>
      </w:rPr>
    </w:lvl>
    <w:lvl w:ilvl="7" w:tplc="B9EAE462">
      <w:start w:val="1"/>
      <w:numFmt w:val="bullet"/>
      <w:lvlText w:val="o"/>
      <w:lvlJc w:val="left"/>
      <w:pPr>
        <w:ind w:left="5760" w:hanging="360"/>
      </w:pPr>
      <w:rPr>
        <w:rFonts w:ascii="Courier New" w:hAnsi="Courier New" w:hint="default"/>
      </w:rPr>
    </w:lvl>
    <w:lvl w:ilvl="8" w:tplc="2B76B93A">
      <w:start w:val="1"/>
      <w:numFmt w:val="bullet"/>
      <w:lvlText w:val=""/>
      <w:lvlJc w:val="left"/>
      <w:pPr>
        <w:ind w:left="6480" w:hanging="360"/>
      </w:pPr>
      <w:rPr>
        <w:rFonts w:ascii="Wingdings" w:hAnsi="Wingdings" w:hint="default"/>
      </w:rPr>
    </w:lvl>
  </w:abstractNum>
  <w:abstractNum w:abstractNumId="15" w15:restartNumberingAfterBreak="0">
    <w:nsid w:val="4231244B"/>
    <w:multiLevelType w:val="hybridMultilevel"/>
    <w:tmpl w:val="259E6DB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65E4F28"/>
    <w:multiLevelType w:val="hybridMultilevel"/>
    <w:tmpl w:val="D38C383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76E083A"/>
    <w:multiLevelType w:val="hybridMultilevel"/>
    <w:tmpl w:val="83D87E6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9404D60"/>
    <w:multiLevelType w:val="hybridMultilevel"/>
    <w:tmpl w:val="51BC1D5E"/>
    <w:lvl w:ilvl="0" w:tplc="261430BC">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77A0BFFA">
      <w:start w:val="1"/>
      <w:numFmt w:val="bullet"/>
      <w:lvlText w:val=""/>
      <w:lvlJc w:val="left"/>
      <w:pPr>
        <w:ind w:left="2160" w:hanging="360"/>
      </w:pPr>
      <w:rPr>
        <w:rFonts w:ascii="Wingdings" w:hAnsi="Wingdings" w:hint="default"/>
      </w:rPr>
    </w:lvl>
    <w:lvl w:ilvl="3" w:tplc="6DE0B8DA">
      <w:start w:val="1"/>
      <w:numFmt w:val="bullet"/>
      <w:lvlText w:val=""/>
      <w:lvlJc w:val="left"/>
      <w:pPr>
        <w:ind w:left="2880" w:hanging="360"/>
      </w:pPr>
      <w:rPr>
        <w:rFonts w:ascii="Symbol" w:hAnsi="Symbol" w:hint="default"/>
      </w:rPr>
    </w:lvl>
    <w:lvl w:ilvl="4" w:tplc="3A308D0C">
      <w:start w:val="1"/>
      <w:numFmt w:val="bullet"/>
      <w:lvlText w:val="o"/>
      <w:lvlJc w:val="left"/>
      <w:pPr>
        <w:ind w:left="3600" w:hanging="360"/>
      </w:pPr>
      <w:rPr>
        <w:rFonts w:ascii="Courier New" w:hAnsi="Courier New" w:cs="Times New Roman" w:hint="default"/>
      </w:rPr>
    </w:lvl>
    <w:lvl w:ilvl="5" w:tplc="A15A907C">
      <w:start w:val="1"/>
      <w:numFmt w:val="bullet"/>
      <w:lvlText w:val=""/>
      <w:lvlJc w:val="left"/>
      <w:pPr>
        <w:ind w:left="4320" w:hanging="360"/>
      </w:pPr>
      <w:rPr>
        <w:rFonts w:ascii="Wingdings" w:hAnsi="Wingdings" w:hint="default"/>
      </w:rPr>
    </w:lvl>
    <w:lvl w:ilvl="6" w:tplc="8528C3C6">
      <w:start w:val="1"/>
      <w:numFmt w:val="bullet"/>
      <w:lvlText w:val=""/>
      <w:lvlJc w:val="left"/>
      <w:pPr>
        <w:ind w:left="5040" w:hanging="360"/>
      </w:pPr>
      <w:rPr>
        <w:rFonts w:ascii="Symbol" w:hAnsi="Symbol" w:hint="default"/>
      </w:rPr>
    </w:lvl>
    <w:lvl w:ilvl="7" w:tplc="1D7CA3A6">
      <w:start w:val="1"/>
      <w:numFmt w:val="bullet"/>
      <w:lvlText w:val="o"/>
      <w:lvlJc w:val="left"/>
      <w:pPr>
        <w:ind w:left="5760" w:hanging="360"/>
      </w:pPr>
      <w:rPr>
        <w:rFonts w:ascii="Courier New" w:hAnsi="Courier New" w:cs="Times New Roman" w:hint="default"/>
      </w:rPr>
    </w:lvl>
    <w:lvl w:ilvl="8" w:tplc="8EBC64F0">
      <w:start w:val="1"/>
      <w:numFmt w:val="bullet"/>
      <w:lvlText w:val=""/>
      <w:lvlJc w:val="left"/>
      <w:pPr>
        <w:ind w:left="6480" w:hanging="360"/>
      </w:pPr>
      <w:rPr>
        <w:rFonts w:ascii="Wingdings" w:hAnsi="Wingdings" w:hint="default"/>
      </w:rPr>
    </w:lvl>
  </w:abstractNum>
  <w:abstractNum w:abstractNumId="19" w15:restartNumberingAfterBreak="0">
    <w:nsid w:val="51C1116E"/>
    <w:multiLevelType w:val="hybridMultilevel"/>
    <w:tmpl w:val="DF4E606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54D299E"/>
    <w:multiLevelType w:val="hybridMultilevel"/>
    <w:tmpl w:val="8F2287E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84212EB"/>
    <w:multiLevelType w:val="hybridMultilevel"/>
    <w:tmpl w:val="C860C01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9D80016"/>
    <w:multiLevelType w:val="hybridMultilevel"/>
    <w:tmpl w:val="0838B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CFE37E8"/>
    <w:multiLevelType w:val="hybridMultilevel"/>
    <w:tmpl w:val="EAB00AC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1A82F79"/>
    <w:multiLevelType w:val="hybridMultilevel"/>
    <w:tmpl w:val="C55285A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1CE6B8F"/>
    <w:multiLevelType w:val="hybridMultilevel"/>
    <w:tmpl w:val="57220FFA"/>
    <w:lvl w:ilvl="0" w:tplc="261430BC">
      <w:start w:val="1"/>
      <w:numFmt w:val="bullet"/>
      <w:lvlText w:val=""/>
      <w:lvlJc w:val="left"/>
      <w:pPr>
        <w:ind w:left="720" w:hanging="360"/>
      </w:pPr>
      <w:rPr>
        <w:rFonts w:ascii="Symbol" w:hAnsi="Symbol" w:hint="default"/>
      </w:rPr>
    </w:lvl>
    <w:lvl w:ilvl="1" w:tplc="29504294">
      <w:start w:val="1"/>
      <w:numFmt w:val="bullet"/>
      <w:lvlText w:val=""/>
      <w:lvlJc w:val="left"/>
      <w:pPr>
        <w:ind w:left="1440" w:hanging="360"/>
      </w:pPr>
      <w:rPr>
        <w:rFonts w:ascii="Symbol" w:hAnsi="Symbol" w:hint="default"/>
      </w:rPr>
    </w:lvl>
    <w:lvl w:ilvl="2" w:tplc="77A0BFFA">
      <w:start w:val="1"/>
      <w:numFmt w:val="bullet"/>
      <w:lvlText w:val=""/>
      <w:lvlJc w:val="left"/>
      <w:pPr>
        <w:ind w:left="2160" w:hanging="360"/>
      </w:pPr>
      <w:rPr>
        <w:rFonts w:ascii="Wingdings" w:hAnsi="Wingdings" w:hint="default"/>
      </w:rPr>
    </w:lvl>
    <w:lvl w:ilvl="3" w:tplc="6DE0B8DA">
      <w:start w:val="1"/>
      <w:numFmt w:val="bullet"/>
      <w:lvlText w:val=""/>
      <w:lvlJc w:val="left"/>
      <w:pPr>
        <w:ind w:left="2880" w:hanging="360"/>
      </w:pPr>
      <w:rPr>
        <w:rFonts w:ascii="Symbol" w:hAnsi="Symbol" w:hint="default"/>
      </w:rPr>
    </w:lvl>
    <w:lvl w:ilvl="4" w:tplc="3A308D0C">
      <w:start w:val="1"/>
      <w:numFmt w:val="bullet"/>
      <w:lvlText w:val="o"/>
      <w:lvlJc w:val="left"/>
      <w:pPr>
        <w:ind w:left="3600" w:hanging="360"/>
      </w:pPr>
      <w:rPr>
        <w:rFonts w:ascii="Courier New" w:hAnsi="Courier New" w:cs="Times New Roman" w:hint="default"/>
      </w:rPr>
    </w:lvl>
    <w:lvl w:ilvl="5" w:tplc="A15A907C">
      <w:start w:val="1"/>
      <w:numFmt w:val="bullet"/>
      <w:lvlText w:val=""/>
      <w:lvlJc w:val="left"/>
      <w:pPr>
        <w:ind w:left="4320" w:hanging="360"/>
      </w:pPr>
      <w:rPr>
        <w:rFonts w:ascii="Wingdings" w:hAnsi="Wingdings" w:hint="default"/>
      </w:rPr>
    </w:lvl>
    <w:lvl w:ilvl="6" w:tplc="8528C3C6">
      <w:start w:val="1"/>
      <w:numFmt w:val="bullet"/>
      <w:lvlText w:val=""/>
      <w:lvlJc w:val="left"/>
      <w:pPr>
        <w:ind w:left="5040" w:hanging="360"/>
      </w:pPr>
      <w:rPr>
        <w:rFonts w:ascii="Symbol" w:hAnsi="Symbol" w:hint="default"/>
      </w:rPr>
    </w:lvl>
    <w:lvl w:ilvl="7" w:tplc="1D7CA3A6">
      <w:start w:val="1"/>
      <w:numFmt w:val="bullet"/>
      <w:lvlText w:val="o"/>
      <w:lvlJc w:val="left"/>
      <w:pPr>
        <w:ind w:left="5760" w:hanging="360"/>
      </w:pPr>
      <w:rPr>
        <w:rFonts w:ascii="Courier New" w:hAnsi="Courier New" w:cs="Times New Roman" w:hint="default"/>
      </w:rPr>
    </w:lvl>
    <w:lvl w:ilvl="8" w:tplc="8EBC64F0">
      <w:start w:val="1"/>
      <w:numFmt w:val="bullet"/>
      <w:lvlText w:val=""/>
      <w:lvlJc w:val="left"/>
      <w:pPr>
        <w:ind w:left="6480" w:hanging="360"/>
      </w:pPr>
      <w:rPr>
        <w:rFonts w:ascii="Wingdings" w:hAnsi="Wingdings" w:hint="default"/>
      </w:rPr>
    </w:lvl>
  </w:abstractNum>
  <w:abstractNum w:abstractNumId="26" w15:restartNumberingAfterBreak="0">
    <w:nsid w:val="63E21B26"/>
    <w:multiLevelType w:val="hybridMultilevel"/>
    <w:tmpl w:val="3DF40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8A7FCC"/>
    <w:multiLevelType w:val="hybridMultilevel"/>
    <w:tmpl w:val="649EA1D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2AE463E"/>
    <w:multiLevelType w:val="hybridMultilevel"/>
    <w:tmpl w:val="FDB6B99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0"/>
  </w:num>
  <w:num w:numId="2">
    <w:abstractNumId w:val="28"/>
  </w:num>
  <w:num w:numId="3">
    <w:abstractNumId w:val="27"/>
  </w:num>
  <w:num w:numId="4">
    <w:abstractNumId w:val="19"/>
  </w:num>
  <w:num w:numId="5">
    <w:abstractNumId w:val="14"/>
  </w:num>
  <w:num w:numId="6">
    <w:abstractNumId w:val="12"/>
  </w:num>
  <w:num w:numId="7">
    <w:abstractNumId w:val="11"/>
  </w:num>
  <w:num w:numId="8">
    <w:abstractNumId w:val="8"/>
  </w:num>
  <w:num w:numId="9">
    <w:abstractNumId w:val="17"/>
  </w:num>
  <w:num w:numId="10">
    <w:abstractNumId w:val="16"/>
  </w:num>
  <w:num w:numId="11">
    <w:abstractNumId w:val="13"/>
  </w:num>
  <w:num w:numId="12">
    <w:abstractNumId w:val="1"/>
  </w:num>
  <w:num w:numId="13">
    <w:abstractNumId w:val="26"/>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1"/>
  </w:num>
  <w:num w:numId="18">
    <w:abstractNumId w:val="0"/>
  </w:num>
  <w:num w:numId="19">
    <w:abstractNumId w:val="6"/>
  </w:num>
  <w:num w:numId="20">
    <w:abstractNumId w:val="9"/>
  </w:num>
  <w:num w:numId="21">
    <w:abstractNumId w:val="2"/>
  </w:num>
  <w:num w:numId="22">
    <w:abstractNumId w:val="23"/>
  </w:num>
  <w:num w:numId="23">
    <w:abstractNumId w:val="15"/>
  </w:num>
  <w:num w:numId="24">
    <w:abstractNumId w:val="24"/>
  </w:num>
  <w:num w:numId="25">
    <w:abstractNumId w:val="7"/>
  </w:num>
  <w:num w:numId="26">
    <w:abstractNumId w:val="3"/>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5"/>
  </w:num>
  <w:num w:numId="30">
    <w:abstractNumId w:val="1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741"/>
    <w:rsid w:val="0000008D"/>
    <w:rsid w:val="000020A9"/>
    <w:rsid w:val="00002C26"/>
    <w:rsid w:val="00005D26"/>
    <w:rsid w:val="00006FCB"/>
    <w:rsid w:val="00016F37"/>
    <w:rsid w:val="0002225F"/>
    <w:rsid w:val="00023257"/>
    <w:rsid w:val="00023BF2"/>
    <w:rsid w:val="000253D2"/>
    <w:rsid w:val="0002629F"/>
    <w:rsid w:val="0003193C"/>
    <w:rsid w:val="00032503"/>
    <w:rsid w:val="00036C37"/>
    <w:rsid w:val="00036F1A"/>
    <w:rsid w:val="00037708"/>
    <w:rsid w:val="0004430F"/>
    <w:rsid w:val="00051F50"/>
    <w:rsid w:val="000557F9"/>
    <w:rsid w:val="00055AA5"/>
    <w:rsid w:val="0005701F"/>
    <w:rsid w:val="00062655"/>
    <w:rsid w:val="000678AD"/>
    <w:rsid w:val="000702D3"/>
    <w:rsid w:val="0007164B"/>
    <w:rsid w:val="00071AA1"/>
    <w:rsid w:val="00072956"/>
    <w:rsid w:val="00075299"/>
    <w:rsid w:val="000871DE"/>
    <w:rsid w:val="000B1DAE"/>
    <w:rsid w:val="000B3869"/>
    <w:rsid w:val="000B6F73"/>
    <w:rsid w:val="000C16C9"/>
    <w:rsid w:val="000C18F7"/>
    <w:rsid w:val="000C22C7"/>
    <w:rsid w:val="000C283D"/>
    <w:rsid w:val="000C2943"/>
    <w:rsid w:val="000C2B60"/>
    <w:rsid w:val="000C341E"/>
    <w:rsid w:val="000C7564"/>
    <w:rsid w:val="000D433A"/>
    <w:rsid w:val="000E0F42"/>
    <w:rsid w:val="000E2E3A"/>
    <w:rsid w:val="000E60B4"/>
    <w:rsid w:val="000F5E65"/>
    <w:rsid w:val="001038CC"/>
    <w:rsid w:val="00105243"/>
    <w:rsid w:val="0010799A"/>
    <w:rsid w:val="00107AFD"/>
    <w:rsid w:val="00111176"/>
    <w:rsid w:val="00113B1D"/>
    <w:rsid w:val="00121655"/>
    <w:rsid w:val="0012176F"/>
    <w:rsid w:val="00122A5A"/>
    <w:rsid w:val="001266EC"/>
    <w:rsid w:val="00134368"/>
    <w:rsid w:val="00136440"/>
    <w:rsid w:val="00136704"/>
    <w:rsid w:val="0013794F"/>
    <w:rsid w:val="00140217"/>
    <w:rsid w:val="00141B3B"/>
    <w:rsid w:val="00141D48"/>
    <w:rsid w:val="0014247B"/>
    <w:rsid w:val="00146FA1"/>
    <w:rsid w:val="001507EA"/>
    <w:rsid w:val="001548AA"/>
    <w:rsid w:val="001624B5"/>
    <w:rsid w:val="00171800"/>
    <w:rsid w:val="00176412"/>
    <w:rsid w:val="0018547C"/>
    <w:rsid w:val="00185BE0"/>
    <w:rsid w:val="00190A19"/>
    <w:rsid w:val="001930B2"/>
    <w:rsid w:val="00194228"/>
    <w:rsid w:val="001961B1"/>
    <w:rsid w:val="0019684C"/>
    <w:rsid w:val="001975FE"/>
    <w:rsid w:val="001A065F"/>
    <w:rsid w:val="001A2679"/>
    <w:rsid w:val="001A5499"/>
    <w:rsid w:val="001A7290"/>
    <w:rsid w:val="001B3697"/>
    <w:rsid w:val="001B5B94"/>
    <w:rsid w:val="001B65CF"/>
    <w:rsid w:val="001C2EA0"/>
    <w:rsid w:val="001D2E0B"/>
    <w:rsid w:val="001D5A40"/>
    <w:rsid w:val="001E3D72"/>
    <w:rsid w:val="001F062C"/>
    <w:rsid w:val="001F3592"/>
    <w:rsid w:val="00204796"/>
    <w:rsid w:val="00206E80"/>
    <w:rsid w:val="00211E08"/>
    <w:rsid w:val="00215A6C"/>
    <w:rsid w:val="00224756"/>
    <w:rsid w:val="002300DD"/>
    <w:rsid w:val="00232741"/>
    <w:rsid w:val="00232EC7"/>
    <w:rsid w:val="002367A4"/>
    <w:rsid w:val="002369D4"/>
    <w:rsid w:val="00236A87"/>
    <w:rsid w:val="00237F0E"/>
    <w:rsid w:val="002445DE"/>
    <w:rsid w:val="00250813"/>
    <w:rsid w:val="0025098E"/>
    <w:rsid w:val="002512E0"/>
    <w:rsid w:val="00255559"/>
    <w:rsid w:val="002607CC"/>
    <w:rsid w:val="00263041"/>
    <w:rsid w:val="00267586"/>
    <w:rsid w:val="002751C5"/>
    <w:rsid w:val="00277BBF"/>
    <w:rsid w:val="00282E76"/>
    <w:rsid w:val="00285E9A"/>
    <w:rsid w:val="00291704"/>
    <w:rsid w:val="002A1A78"/>
    <w:rsid w:val="002A60F3"/>
    <w:rsid w:val="002C23BC"/>
    <w:rsid w:val="002C458F"/>
    <w:rsid w:val="002C52AD"/>
    <w:rsid w:val="002C624C"/>
    <w:rsid w:val="002C656F"/>
    <w:rsid w:val="002D5C1C"/>
    <w:rsid w:val="002E2B99"/>
    <w:rsid w:val="002E3BEC"/>
    <w:rsid w:val="002E4EA1"/>
    <w:rsid w:val="002E6445"/>
    <w:rsid w:val="002F3647"/>
    <w:rsid w:val="002F45AE"/>
    <w:rsid w:val="003013E1"/>
    <w:rsid w:val="00301892"/>
    <w:rsid w:val="003025F0"/>
    <w:rsid w:val="003220A1"/>
    <w:rsid w:val="003247F4"/>
    <w:rsid w:val="00331810"/>
    <w:rsid w:val="00331F1A"/>
    <w:rsid w:val="00342205"/>
    <w:rsid w:val="003433E9"/>
    <w:rsid w:val="00343DD6"/>
    <w:rsid w:val="00344DD8"/>
    <w:rsid w:val="0034506E"/>
    <w:rsid w:val="00345876"/>
    <w:rsid w:val="00345E17"/>
    <w:rsid w:val="00345EA1"/>
    <w:rsid w:val="003526A5"/>
    <w:rsid w:val="00356B9B"/>
    <w:rsid w:val="00357264"/>
    <w:rsid w:val="0036568F"/>
    <w:rsid w:val="00366FAC"/>
    <w:rsid w:val="00372C27"/>
    <w:rsid w:val="0037364E"/>
    <w:rsid w:val="00374522"/>
    <w:rsid w:val="00376C2C"/>
    <w:rsid w:val="0038278A"/>
    <w:rsid w:val="00386596"/>
    <w:rsid w:val="00392BD1"/>
    <w:rsid w:val="00393EE4"/>
    <w:rsid w:val="00395D7C"/>
    <w:rsid w:val="003A2253"/>
    <w:rsid w:val="003A28BC"/>
    <w:rsid w:val="003A2C1F"/>
    <w:rsid w:val="003A30C2"/>
    <w:rsid w:val="003A3914"/>
    <w:rsid w:val="003A6529"/>
    <w:rsid w:val="003B02B5"/>
    <w:rsid w:val="003C1D1E"/>
    <w:rsid w:val="003D1577"/>
    <w:rsid w:val="003D3D66"/>
    <w:rsid w:val="003D5126"/>
    <w:rsid w:val="003E2951"/>
    <w:rsid w:val="003E588F"/>
    <w:rsid w:val="003E5B4E"/>
    <w:rsid w:val="003F16D6"/>
    <w:rsid w:val="003F43B9"/>
    <w:rsid w:val="004000F7"/>
    <w:rsid w:val="00403279"/>
    <w:rsid w:val="004073CB"/>
    <w:rsid w:val="00416040"/>
    <w:rsid w:val="00417DB4"/>
    <w:rsid w:val="00424757"/>
    <w:rsid w:val="00431FAE"/>
    <w:rsid w:val="0043501D"/>
    <w:rsid w:val="004364BC"/>
    <w:rsid w:val="004466AF"/>
    <w:rsid w:val="00453019"/>
    <w:rsid w:val="00455B98"/>
    <w:rsid w:val="0046227A"/>
    <w:rsid w:val="004720F0"/>
    <w:rsid w:val="00474DE5"/>
    <w:rsid w:val="00475428"/>
    <w:rsid w:val="0047728B"/>
    <w:rsid w:val="0048139A"/>
    <w:rsid w:val="00481C76"/>
    <w:rsid w:val="00484A81"/>
    <w:rsid w:val="00485A35"/>
    <w:rsid w:val="00486504"/>
    <w:rsid w:val="00487F80"/>
    <w:rsid w:val="00490A2B"/>
    <w:rsid w:val="00491FA8"/>
    <w:rsid w:val="0049525A"/>
    <w:rsid w:val="004A19CF"/>
    <w:rsid w:val="004B2B38"/>
    <w:rsid w:val="004B474D"/>
    <w:rsid w:val="004B63F1"/>
    <w:rsid w:val="004B6817"/>
    <w:rsid w:val="004C4ABC"/>
    <w:rsid w:val="004C692B"/>
    <w:rsid w:val="004C7F65"/>
    <w:rsid w:val="004D1C32"/>
    <w:rsid w:val="004D654D"/>
    <w:rsid w:val="004E1A20"/>
    <w:rsid w:val="004E6C1E"/>
    <w:rsid w:val="004F0AD5"/>
    <w:rsid w:val="005011E4"/>
    <w:rsid w:val="005026A6"/>
    <w:rsid w:val="00502C7B"/>
    <w:rsid w:val="00503E95"/>
    <w:rsid w:val="0050440D"/>
    <w:rsid w:val="005046D8"/>
    <w:rsid w:val="005078AD"/>
    <w:rsid w:val="0051318E"/>
    <w:rsid w:val="00513222"/>
    <w:rsid w:val="005163FD"/>
    <w:rsid w:val="00516A65"/>
    <w:rsid w:val="00520964"/>
    <w:rsid w:val="005242E7"/>
    <w:rsid w:val="00524EAE"/>
    <w:rsid w:val="0052550D"/>
    <w:rsid w:val="00525C69"/>
    <w:rsid w:val="00526235"/>
    <w:rsid w:val="00533C2A"/>
    <w:rsid w:val="00544599"/>
    <w:rsid w:val="00550004"/>
    <w:rsid w:val="00551597"/>
    <w:rsid w:val="00552D59"/>
    <w:rsid w:val="00556DCF"/>
    <w:rsid w:val="00563053"/>
    <w:rsid w:val="00571150"/>
    <w:rsid w:val="00575C0C"/>
    <w:rsid w:val="005779CA"/>
    <w:rsid w:val="00581A95"/>
    <w:rsid w:val="00582599"/>
    <w:rsid w:val="00585016"/>
    <w:rsid w:val="0058560D"/>
    <w:rsid w:val="005918B3"/>
    <w:rsid w:val="00594C5E"/>
    <w:rsid w:val="00594E45"/>
    <w:rsid w:val="00595850"/>
    <w:rsid w:val="00597AEE"/>
    <w:rsid w:val="005A037A"/>
    <w:rsid w:val="005A1D14"/>
    <w:rsid w:val="005A7F29"/>
    <w:rsid w:val="005B13A3"/>
    <w:rsid w:val="005C58A7"/>
    <w:rsid w:val="005C5E14"/>
    <w:rsid w:val="005D051C"/>
    <w:rsid w:val="005D095A"/>
    <w:rsid w:val="005D0E43"/>
    <w:rsid w:val="005E000A"/>
    <w:rsid w:val="005E17AA"/>
    <w:rsid w:val="005E2121"/>
    <w:rsid w:val="005E2E69"/>
    <w:rsid w:val="005E4907"/>
    <w:rsid w:val="005F0D88"/>
    <w:rsid w:val="005F1001"/>
    <w:rsid w:val="005F1696"/>
    <w:rsid w:val="005F5877"/>
    <w:rsid w:val="005F795B"/>
    <w:rsid w:val="00600999"/>
    <w:rsid w:val="006029CB"/>
    <w:rsid w:val="00605829"/>
    <w:rsid w:val="00610D6B"/>
    <w:rsid w:val="00614C94"/>
    <w:rsid w:val="0061781A"/>
    <w:rsid w:val="00622AB8"/>
    <w:rsid w:val="00623091"/>
    <w:rsid w:val="00623785"/>
    <w:rsid w:val="00623B53"/>
    <w:rsid w:val="0062465F"/>
    <w:rsid w:val="006257E5"/>
    <w:rsid w:val="00636023"/>
    <w:rsid w:val="00637699"/>
    <w:rsid w:val="00643E12"/>
    <w:rsid w:val="00644370"/>
    <w:rsid w:val="00654455"/>
    <w:rsid w:val="006563FE"/>
    <w:rsid w:val="00656D88"/>
    <w:rsid w:val="00660CB6"/>
    <w:rsid w:val="00662000"/>
    <w:rsid w:val="00663C1D"/>
    <w:rsid w:val="006663CF"/>
    <w:rsid w:val="006706E8"/>
    <w:rsid w:val="00670AF5"/>
    <w:rsid w:val="00670EC7"/>
    <w:rsid w:val="0067464B"/>
    <w:rsid w:val="00674734"/>
    <w:rsid w:val="00675EE1"/>
    <w:rsid w:val="00682456"/>
    <w:rsid w:val="006829C5"/>
    <w:rsid w:val="00682B68"/>
    <w:rsid w:val="00684C5D"/>
    <w:rsid w:val="00687780"/>
    <w:rsid w:val="00696008"/>
    <w:rsid w:val="00696DE0"/>
    <w:rsid w:val="006A14D5"/>
    <w:rsid w:val="006A502A"/>
    <w:rsid w:val="006B1089"/>
    <w:rsid w:val="006B2DA7"/>
    <w:rsid w:val="006B505A"/>
    <w:rsid w:val="006B684A"/>
    <w:rsid w:val="006C0205"/>
    <w:rsid w:val="006C2B56"/>
    <w:rsid w:val="006C3026"/>
    <w:rsid w:val="006C31CF"/>
    <w:rsid w:val="006C401C"/>
    <w:rsid w:val="006C53D2"/>
    <w:rsid w:val="006C62F3"/>
    <w:rsid w:val="006D37D0"/>
    <w:rsid w:val="006D5546"/>
    <w:rsid w:val="006D71A6"/>
    <w:rsid w:val="006E2FBA"/>
    <w:rsid w:val="006E47DA"/>
    <w:rsid w:val="006E62AC"/>
    <w:rsid w:val="006F0D4D"/>
    <w:rsid w:val="006F215F"/>
    <w:rsid w:val="006F2E43"/>
    <w:rsid w:val="00702B36"/>
    <w:rsid w:val="00702B39"/>
    <w:rsid w:val="00715B32"/>
    <w:rsid w:val="00716866"/>
    <w:rsid w:val="00716B4B"/>
    <w:rsid w:val="0072032F"/>
    <w:rsid w:val="00721176"/>
    <w:rsid w:val="0072496C"/>
    <w:rsid w:val="00726E35"/>
    <w:rsid w:val="00731E2B"/>
    <w:rsid w:val="00735D43"/>
    <w:rsid w:val="0073692F"/>
    <w:rsid w:val="00737656"/>
    <w:rsid w:val="007418EE"/>
    <w:rsid w:val="00743177"/>
    <w:rsid w:val="00743A01"/>
    <w:rsid w:val="00745B5F"/>
    <w:rsid w:val="00745EA8"/>
    <w:rsid w:val="00747979"/>
    <w:rsid w:val="0075003F"/>
    <w:rsid w:val="0075356D"/>
    <w:rsid w:val="00754964"/>
    <w:rsid w:val="00765741"/>
    <w:rsid w:val="00766649"/>
    <w:rsid w:val="0077039B"/>
    <w:rsid w:val="007738CC"/>
    <w:rsid w:val="007778B8"/>
    <w:rsid w:val="00780F75"/>
    <w:rsid w:val="00781761"/>
    <w:rsid w:val="007817B4"/>
    <w:rsid w:val="0078443A"/>
    <w:rsid w:val="0079596F"/>
    <w:rsid w:val="00795B8D"/>
    <w:rsid w:val="00796368"/>
    <w:rsid w:val="00797E65"/>
    <w:rsid w:val="007A1AE7"/>
    <w:rsid w:val="007B1931"/>
    <w:rsid w:val="007B235B"/>
    <w:rsid w:val="007B3DB9"/>
    <w:rsid w:val="007B5EA4"/>
    <w:rsid w:val="007B75CA"/>
    <w:rsid w:val="007C12EC"/>
    <w:rsid w:val="007C7FFC"/>
    <w:rsid w:val="007D2ACD"/>
    <w:rsid w:val="007E089E"/>
    <w:rsid w:val="007E2DF0"/>
    <w:rsid w:val="007E4EFB"/>
    <w:rsid w:val="007E667C"/>
    <w:rsid w:val="007E6B84"/>
    <w:rsid w:val="00814138"/>
    <w:rsid w:val="00823DAA"/>
    <w:rsid w:val="00826BDE"/>
    <w:rsid w:val="008302E2"/>
    <w:rsid w:val="008334F1"/>
    <w:rsid w:val="008375D6"/>
    <w:rsid w:val="00842596"/>
    <w:rsid w:val="00843CC1"/>
    <w:rsid w:val="00845125"/>
    <w:rsid w:val="00851EFC"/>
    <w:rsid w:val="00857156"/>
    <w:rsid w:val="008645AD"/>
    <w:rsid w:val="00866B03"/>
    <w:rsid w:val="0086717F"/>
    <w:rsid w:val="00867AAC"/>
    <w:rsid w:val="00867B30"/>
    <w:rsid w:val="0087600D"/>
    <w:rsid w:val="008777A5"/>
    <w:rsid w:val="00881BBC"/>
    <w:rsid w:val="00882981"/>
    <w:rsid w:val="008855C5"/>
    <w:rsid w:val="008A2C2C"/>
    <w:rsid w:val="008B187B"/>
    <w:rsid w:val="008B712B"/>
    <w:rsid w:val="008B7DDB"/>
    <w:rsid w:val="008D114B"/>
    <w:rsid w:val="008D5166"/>
    <w:rsid w:val="008E09C8"/>
    <w:rsid w:val="008E0E72"/>
    <w:rsid w:val="008E1A70"/>
    <w:rsid w:val="008E325C"/>
    <w:rsid w:val="008E462F"/>
    <w:rsid w:val="008F29D3"/>
    <w:rsid w:val="00901FD7"/>
    <w:rsid w:val="00905AD9"/>
    <w:rsid w:val="00905BAE"/>
    <w:rsid w:val="009078A3"/>
    <w:rsid w:val="00907E69"/>
    <w:rsid w:val="0091050A"/>
    <w:rsid w:val="009145DD"/>
    <w:rsid w:val="00914C85"/>
    <w:rsid w:val="009163E7"/>
    <w:rsid w:val="00926604"/>
    <w:rsid w:val="00927E18"/>
    <w:rsid w:val="00930EC9"/>
    <w:rsid w:val="00931044"/>
    <w:rsid w:val="00931681"/>
    <w:rsid w:val="00932C95"/>
    <w:rsid w:val="00934947"/>
    <w:rsid w:val="009440F0"/>
    <w:rsid w:val="0094722B"/>
    <w:rsid w:val="00952F4D"/>
    <w:rsid w:val="00954137"/>
    <w:rsid w:val="00965EC9"/>
    <w:rsid w:val="00966909"/>
    <w:rsid w:val="00973F86"/>
    <w:rsid w:val="00976F5E"/>
    <w:rsid w:val="00981697"/>
    <w:rsid w:val="00982389"/>
    <w:rsid w:val="00983795"/>
    <w:rsid w:val="00984D7B"/>
    <w:rsid w:val="00984EEC"/>
    <w:rsid w:val="00987491"/>
    <w:rsid w:val="00991B35"/>
    <w:rsid w:val="00993108"/>
    <w:rsid w:val="00994E66"/>
    <w:rsid w:val="00997C98"/>
    <w:rsid w:val="009B42F3"/>
    <w:rsid w:val="009C5F64"/>
    <w:rsid w:val="009D2206"/>
    <w:rsid w:val="009D2443"/>
    <w:rsid w:val="009D40B4"/>
    <w:rsid w:val="009D71EE"/>
    <w:rsid w:val="009D7445"/>
    <w:rsid w:val="009E3DDC"/>
    <w:rsid w:val="009F08D3"/>
    <w:rsid w:val="009F18E4"/>
    <w:rsid w:val="009F3868"/>
    <w:rsid w:val="00A02CC8"/>
    <w:rsid w:val="00A0359C"/>
    <w:rsid w:val="00A03862"/>
    <w:rsid w:val="00A0517D"/>
    <w:rsid w:val="00A06955"/>
    <w:rsid w:val="00A106A1"/>
    <w:rsid w:val="00A11ED7"/>
    <w:rsid w:val="00A15D2D"/>
    <w:rsid w:val="00A15F4E"/>
    <w:rsid w:val="00A24B76"/>
    <w:rsid w:val="00A339F9"/>
    <w:rsid w:val="00A33E67"/>
    <w:rsid w:val="00A40D10"/>
    <w:rsid w:val="00A43668"/>
    <w:rsid w:val="00A57087"/>
    <w:rsid w:val="00A61355"/>
    <w:rsid w:val="00A66118"/>
    <w:rsid w:val="00A7001A"/>
    <w:rsid w:val="00A73211"/>
    <w:rsid w:val="00A7374C"/>
    <w:rsid w:val="00A7406C"/>
    <w:rsid w:val="00A7696D"/>
    <w:rsid w:val="00A877B0"/>
    <w:rsid w:val="00A93FDD"/>
    <w:rsid w:val="00A94A29"/>
    <w:rsid w:val="00AA56EB"/>
    <w:rsid w:val="00AA6506"/>
    <w:rsid w:val="00AB434C"/>
    <w:rsid w:val="00AB63BA"/>
    <w:rsid w:val="00AC37CF"/>
    <w:rsid w:val="00AD1D91"/>
    <w:rsid w:val="00AD6B89"/>
    <w:rsid w:val="00AD7C88"/>
    <w:rsid w:val="00AD7EEB"/>
    <w:rsid w:val="00AE0728"/>
    <w:rsid w:val="00AE2DD7"/>
    <w:rsid w:val="00AE3082"/>
    <w:rsid w:val="00AF1CFA"/>
    <w:rsid w:val="00AF3A7E"/>
    <w:rsid w:val="00AF7C49"/>
    <w:rsid w:val="00B00716"/>
    <w:rsid w:val="00B043AC"/>
    <w:rsid w:val="00B1269D"/>
    <w:rsid w:val="00B1446E"/>
    <w:rsid w:val="00B14E14"/>
    <w:rsid w:val="00B1530D"/>
    <w:rsid w:val="00B23A2C"/>
    <w:rsid w:val="00B2658D"/>
    <w:rsid w:val="00B26F1F"/>
    <w:rsid w:val="00B2790C"/>
    <w:rsid w:val="00B40EA1"/>
    <w:rsid w:val="00B41A01"/>
    <w:rsid w:val="00B434C6"/>
    <w:rsid w:val="00B44A94"/>
    <w:rsid w:val="00B47175"/>
    <w:rsid w:val="00B51E5D"/>
    <w:rsid w:val="00B5394C"/>
    <w:rsid w:val="00B70759"/>
    <w:rsid w:val="00B708FC"/>
    <w:rsid w:val="00B7252C"/>
    <w:rsid w:val="00B73E1E"/>
    <w:rsid w:val="00B756C4"/>
    <w:rsid w:val="00B76E80"/>
    <w:rsid w:val="00B77AFD"/>
    <w:rsid w:val="00B8326B"/>
    <w:rsid w:val="00B836D9"/>
    <w:rsid w:val="00B90AD6"/>
    <w:rsid w:val="00B90E66"/>
    <w:rsid w:val="00B93152"/>
    <w:rsid w:val="00B94B41"/>
    <w:rsid w:val="00BA18E2"/>
    <w:rsid w:val="00BA2922"/>
    <w:rsid w:val="00BA340F"/>
    <w:rsid w:val="00BA79AA"/>
    <w:rsid w:val="00BB2626"/>
    <w:rsid w:val="00BB65FA"/>
    <w:rsid w:val="00BB7405"/>
    <w:rsid w:val="00BC3825"/>
    <w:rsid w:val="00BC4249"/>
    <w:rsid w:val="00BC51B7"/>
    <w:rsid w:val="00BC7DF8"/>
    <w:rsid w:val="00BD5923"/>
    <w:rsid w:val="00BD6688"/>
    <w:rsid w:val="00BD68B6"/>
    <w:rsid w:val="00BE1A0D"/>
    <w:rsid w:val="00BE48E3"/>
    <w:rsid w:val="00BE7CD6"/>
    <w:rsid w:val="00BF1A5E"/>
    <w:rsid w:val="00BF264F"/>
    <w:rsid w:val="00C01181"/>
    <w:rsid w:val="00C036DE"/>
    <w:rsid w:val="00C03773"/>
    <w:rsid w:val="00C04A6B"/>
    <w:rsid w:val="00C10FBB"/>
    <w:rsid w:val="00C122A1"/>
    <w:rsid w:val="00C12D22"/>
    <w:rsid w:val="00C16C40"/>
    <w:rsid w:val="00C21029"/>
    <w:rsid w:val="00C22502"/>
    <w:rsid w:val="00C23205"/>
    <w:rsid w:val="00C245E2"/>
    <w:rsid w:val="00C2538E"/>
    <w:rsid w:val="00C26AA0"/>
    <w:rsid w:val="00C311E8"/>
    <w:rsid w:val="00C3451D"/>
    <w:rsid w:val="00C40AB7"/>
    <w:rsid w:val="00C44530"/>
    <w:rsid w:val="00C45156"/>
    <w:rsid w:val="00C50977"/>
    <w:rsid w:val="00C557D6"/>
    <w:rsid w:val="00C577F2"/>
    <w:rsid w:val="00C63E9D"/>
    <w:rsid w:val="00C66770"/>
    <w:rsid w:val="00C6761B"/>
    <w:rsid w:val="00C709E7"/>
    <w:rsid w:val="00C811EC"/>
    <w:rsid w:val="00C82E0F"/>
    <w:rsid w:val="00C8423F"/>
    <w:rsid w:val="00C86E02"/>
    <w:rsid w:val="00C878A8"/>
    <w:rsid w:val="00C91FAA"/>
    <w:rsid w:val="00C92290"/>
    <w:rsid w:val="00C927B7"/>
    <w:rsid w:val="00C93F0A"/>
    <w:rsid w:val="00C940E2"/>
    <w:rsid w:val="00CA32DA"/>
    <w:rsid w:val="00CA3B64"/>
    <w:rsid w:val="00CA5888"/>
    <w:rsid w:val="00CB280A"/>
    <w:rsid w:val="00CB5FB0"/>
    <w:rsid w:val="00CB705A"/>
    <w:rsid w:val="00CC0FAA"/>
    <w:rsid w:val="00CC27F4"/>
    <w:rsid w:val="00CC5FFA"/>
    <w:rsid w:val="00CD104C"/>
    <w:rsid w:val="00CD3909"/>
    <w:rsid w:val="00CD7515"/>
    <w:rsid w:val="00CE59A9"/>
    <w:rsid w:val="00CF31A8"/>
    <w:rsid w:val="00CF3FE5"/>
    <w:rsid w:val="00CF42CC"/>
    <w:rsid w:val="00D103B0"/>
    <w:rsid w:val="00D1194F"/>
    <w:rsid w:val="00D133C8"/>
    <w:rsid w:val="00D155AB"/>
    <w:rsid w:val="00D174CF"/>
    <w:rsid w:val="00D221D7"/>
    <w:rsid w:val="00D237A4"/>
    <w:rsid w:val="00D23DB8"/>
    <w:rsid w:val="00D2454E"/>
    <w:rsid w:val="00D2782C"/>
    <w:rsid w:val="00D31110"/>
    <w:rsid w:val="00D34D0A"/>
    <w:rsid w:val="00D357F1"/>
    <w:rsid w:val="00D41B49"/>
    <w:rsid w:val="00D43C13"/>
    <w:rsid w:val="00D45688"/>
    <w:rsid w:val="00D46661"/>
    <w:rsid w:val="00D55956"/>
    <w:rsid w:val="00D57B75"/>
    <w:rsid w:val="00D602EF"/>
    <w:rsid w:val="00D61BD1"/>
    <w:rsid w:val="00D665D7"/>
    <w:rsid w:val="00D80992"/>
    <w:rsid w:val="00D8498C"/>
    <w:rsid w:val="00D85A1E"/>
    <w:rsid w:val="00D90747"/>
    <w:rsid w:val="00D946AC"/>
    <w:rsid w:val="00D9530B"/>
    <w:rsid w:val="00D95657"/>
    <w:rsid w:val="00D9679B"/>
    <w:rsid w:val="00DA2E66"/>
    <w:rsid w:val="00DA77BB"/>
    <w:rsid w:val="00DB1EB5"/>
    <w:rsid w:val="00DB3B2F"/>
    <w:rsid w:val="00DC0438"/>
    <w:rsid w:val="00DC24D6"/>
    <w:rsid w:val="00DC5C35"/>
    <w:rsid w:val="00DD0805"/>
    <w:rsid w:val="00DD3E16"/>
    <w:rsid w:val="00DD48BE"/>
    <w:rsid w:val="00DD48FD"/>
    <w:rsid w:val="00DD4BB1"/>
    <w:rsid w:val="00DD75FC"/>
    <w:rsid w:val="00DD7B2C"/>
    <w:rsid w:val="00DE1AFA"/>
    <w:rsid w:val="00DE2D7D"/>
    <w:rsid w:val="00DE30A5"/>
    <w:rsid w:val="00DE5DEE"/>
    <w:rsid w:val="00DE6CD4"/>
    <w:rsid w:val="00DE7623"/>
    <w:rsid w:val="00DF4954"/>
    <w:rsid w:val="00DF4ABF"/>
    <w:rsid w:val="00E00A24"/>
    <w:rsid w:val="00E0548A"/>
    <w:rsid w:val="00E054B9"/>
    <w:rsid w:val="00E14D5D"/>
    <w:rsid w:val="00E15926"/>
    <w:rsid w:val="00E206C2"/>
    <w:rsid w:val="00E208E8"/>
    <w:rsid w:val="00E26070"/>
    <w:rsid w:val="00E2751F"/>
    <w:rsid w:val="00E32BFB"/>
    <w:rsid w:val="00E341F0"/>
    <w:rsid w:val="00E37CB1"/>
    <w:rsid w:val="00E41D81"/>
    <w:rsid w:val="00E43D18"/>
    <w:rsid w:val="00E46523"/>
    <w:rsid w:val="00E46D7D"/>
    <w:rsid w:val="00E479C2"/>
    <w:rsid w:val="00E47BD1"/>
    <w:rsid w:val="00E5206D"/>
    <w:rsid w:val="00E55C9E"/>
    <w:rsid w:val="00E57CD4"/>
    <w:rsid w:val="00E645A9"/>
    <w:rsid w:val="00E649D0"/>
    <w:rsid w:val="00E66909"/>
    <w:rsid w:val="00E71A1B"/>
    <w:rsid w:val="00E827EF"/>
    <w:rsid w:val="00E855AE"/>
    <w:rsid w:val="00E9061C"/>
    <w:rsid w:val="00E9087A"/>
    <w:rsid w:val="00E91F5D"/>
    <w:rsid w:val="00EA0995"/>
    <w:rsid w:val="00EA0C74"/>
    <w:rsid w:val="00EB7475"/>
    <w:rsid w:val="00EB7758"/>
    <w:rsid w:val="00EC5D9D"/>
    <w:rsid w:val="00ED38FD"/>
    <w:rsid w:val="00EE4481"/>
    <w:rsid w:val="00EE6F5C"/>
    <w:rsid w:val="00EF6F58"/>
    <w:rsid w:val="00F036CB"/>
    <w:rsid w:val="00F13FB6"/>
    <w:rsid w:val="00F15536"/>
    <w:rsid w:val="00F17025"/>
    <w:rsid w:val="00F2285D"/>
    <w:rsid w:val="00F25211"/>
    <w:rsid w:val="00F3043D"/>
    <w:rsid w:val="00F40CE2"/>
    <w:rsid w:val="00F462E3"/>
    <w:rsid w:val="00F47136"/>
    <w:rsid w:val="00F47DA3"/>
    <w:rsid w:val="00F508BC"/>
    <w:rsid w:val="00F516C0"/>
    <w:rsid w:val="00F51A61"/>
    <w:rsid w:val="00F603E8"/>
    <w:rsid w:val="00F62AFB"/>
    <w:rsid w:val="00F67F6E"/>
    <w:rsid w:val="00F73EE1"/>
    <w:rsid w:val="00F77136"/>
    <w:rsid w:val="00F7763E"/>
    <w:rsid w:val="00F84F4F"/>
    <w:rsid w:val="00F85C94"/>
    <w:rsid w:val="00F929C7"/>
    <w:rsid w:val="00F97236"/>
    <w:rsid w:val="00F97D89"/>
    <w:rsid w:val="00FA1890"/>
    <w:rsid w:val="00FA6519"/>
    <w:rsid w:val="00FA6BED"/>
    <w:rsid w:val="00FA7494"/>
    <w:rsid w:val="00FB3EC8"/>
    <w:rsid w:val="00FB4C7D"/>
    <w:rsid w:val="00FB53F3"/>
    <w:rsid w:val="00FC2692"/>
    <w:rsid w:val="00FC52EE"/>
    <w:rsid w:val="00FC614F"/>
    <w:rsid w:val="00FE10FB"/>
    <w:rsid w:val="00FE649C"/>
    <w:rsid w:val="00FE6FDC"/>
    <w:rsid w:val="00FF0CBB"/>
    <w:rsid w:val="00FF2134"/>
    <w:rsid w:val="00FF3AC7"/>
    <w:rsid w:val="00FF5A41"/>
    <w:rsid w:val="0167156E"/>
    <w:rsid w:val="017A499A"/>
    <w:rsid w:val="02F24339"/>
    <w:rsid w:val="0565A29C"/>
    <w:rsid w:val="05858A96"/>
    <w:rsid w:val="06D120AB"/>
    <w:rsid w:val="0CB805A2"/>
    <w:rsid w:val="0F55A989"/>
    <w:rsid w:val="1329731E"/>
    <w:rsid w:val="13B87432"/>
    <w:rsid w:val="18ECA7F4"/>
    <w:rsid w:val="266711BB"/>
    <w:rsid w:val="27CDC2BE"/>
    <w:rsid w:val="2A49E6F7"/>
    <w:rsid w:val="2D49460E"/>
    <w:rsid w:val="2E17BF14"/>
    <w:rsid w:val="3152E1E2"/>
    <w:rsid w:val="36C0A7A2"/>
    <w:rsid w:val="384141C8"/>
    <w:rsid w:val="399B5808"/>
    <w:rsid w:val="39A79F6A"/>
    <w:rsid w:val="39B3FD74"/>
    <w:rsid w:val="3CB0C9E4"/>
    <w:rsid w:val="443CDB02"/>
    <w:rsid w:val="46306417"/>
    <w:rsid w:val="46CF17F7"/>
    <w:rsid w:val="4742AC06"/>
    <w:rsid w:val="4D77A61A"/>
    <w:rsid w:val="5154BF7B"/>
    <w:rsid w:val="55C7130F"/>
    <w:rsid w:val="58AD137B"/>
    <w:rsid w:val="5F496926"/>
    <w:rsid w:val="611F5455"/>
    <w:rsid w:val="627EB85D"/>
    <w:rsid w:val="6289DD71"/>
    <w:rsid w:val="69A37A96"/>
    <w:rsid w:val="6CB4867A"/>
    <w:rsid w:val="70DC24E1"/>
    <w:rsid w:val="75F2B778"/>
    <w:rsid w:val="78987944"/>
    <w:rsid w:val="7C52E475"/>
    <w:rsid w:val="7DE920A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FFB3"/>
  <w15:chartTrackingRefBased/>
  <w15:docId w15:val="{FD54F812-634D-4588-9A4A-7E544CB9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E12"/>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65741"/>
    <w:pPr>
      <w:tabs>
        <w:tab w:val="center" w:pos="4320"/>
        <w:tab w:val="right" w:pos="8640"/>
      </w:tabs>
    </w:pPr>
  </w:style>
  <w:style w:type="character" w:customStyle="1" w:styleId="HeaderChar">
    <w:name w:val="Header Char"/>
    <w:basedOn w:val="DefaultParagraphFont"/>
    <w:link w:val="Header"/>
    <w:semiHidden/>
    <w:rsid w:val="00765741"/>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403279"/>
    <w:pPr>
      <w:spacing w:after="200" w:line="276" w:lineRule="auto"/>
      <w:ind w:left="720"/>
    </w:pPr>
    <w:rPr>
      <w:rFonts w:ascii="Calibri" w:hAnsi="Calibri"/>
      <w:sz w:val="22"/>
      <w:szCs w:val="22"/>
    </w:rPr>
  </w:style>
  <w:style w:type="character" w:customStyle="1" w:styleId="normaltextrun">
    <w:name w:val="normaltextrun"/>
    <w:basedOn w:val="DefaultParagraphFont"/>
    <w:rsid w:val="005E000A"/>
  </w:style>
  <w:style w:type="character" w:customStyle="1" w:styleId="eop">
    <w:name w:val="eop"/>
    <w:basedOn w:val="DefaultParagraphFont"/>
    <w:rsid w:val="00CD3909"/>
  </w:style>
  <w:style w:type="paragraph" w:styleId="Footer">
    <w:name w:val="footer"/>
    <w:basedOn w:val="Normal"/>
    <w:link w:val="FooterChar"/>
    <w:uiPriority w:val="99"/>
    <w:unhideWhenUsed/>
    <w:rsid w:val="00424757"/>
    <w:pPr>
      <w:tabs>
        <w:tab w:val="center" w:pos="4680"/>
        <w:tab w:val="right" w:pos="9360"/>
      </w:tabs>
    </w:pPr>
  </w:style>
  <w:style w:type="character" w:customStyle="1" w:styleId="FooterChar">
    <w:name w:val="Footer Char"/>
    <w:basedOn w:val="DefaultParagraphFont"/>
    <w:link w:val="Footer"/>
    <w:uiPriority w:val="99"/>
    <w:rsid w:val="00424757"/>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A33E67"/>
  </w:style>
  <w:style w:type="paragraph" w:styleId="BalloonText">
    <w:name w:val="Balloon Text"/>
    <w:basedOn w:val="Normal"/>
    <w:link w:val="BalloonTextChar"/>
    <w:uiPriority w:val="99"/>
    <w:semiHidden/>
    <w:unhideWhenUsed/>
    <w:rsid w:val="000C7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564"/>
    <w:rPr>
      <w:rFonts w:ascii="Segoe UI" w:eastAsia="Times New Roman" w:hAnsi="Segoe UI" w:cs="Segoe UI"/>
      <w:sz w:val="18"/>
      <w:szCs w:val="18"/>
      <w:lang w:val="en-US"/>
    </w:rPr>
  </w:style>
  <w:style w:type="paragraph" w:customStyle="1" w:styleId="paragraph">
    <w:name w:val="paragraph"/>
    <w:basedOn w:val="Normal"/>
    <w:rsid w:val="0025098E"/>
    <w:pPr>
      <w:spacing w:before="100" w:beforeAutospacing="1" w:after="100" w:afterAutospacing="1"/>
    </w:pPr>
  </w:style>
  <w:style w:type="character" w:styleId="CommentReference">
    <w:name w:val="annotation reference"/>
    <w:basedOn w:val="DefaultParagraphFont"/>
    <w:uiPriority w:val="99"/>
    <w:semiHidden/>
    <w:unhideWhenUsed/>
    <w:rsid w:val="0036568F"/>
    <w:rPr>
      <w:sz w:val="16"/>
      <w:szCs w:val="16"/>
    </w:rPr>
  </w:style>
  <w:style w:type="paragraph" w:styleId="CommentText">
    <w:name w:val="annotation text"/>
    <w:basedOn w:val="Normal"/>
    <w:link w:val="CommentTextChar"/>
    <w:uiPriority w:val="99"/>
    <w:semiHidden/>
    <w:unhideWhenUsed/>
    <w:rsid w:val="0036568F"/>
    <w:rPr>
      <w:sz w:val="20"/>
      <w:szCs w:val="20"/>
    </w:rPr>
  </w:style>
  <w:style w:type="character" w:customStyle="1" w:styleId="CommentTextChar">
    <w:name w:val="Comment Text Char"/>
    <w:basedOn w:val="DefaultParagraphFont"/>
    <w:link w:val="CommentText"/>
    <w:uiPriority w:val="99"/>
    <w:semiHidden/>
    <w:rsid w:val="0036568F"/>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6568F"/>
    <w:rPr>
      <w:b/>
      <w:bCs/>
    </w:rPr>
  </w:style>
  <w:style w:type="character" w:customStyle="1" w:styleId="CommentSubjectChar">
    <w:name w:val="Comment Subject Char"/>
    <w:basedOn w:val="CommentTextChar"/>
    <w:link w:val="CommentSubject"/>
    <w:uiPriority w:val="99"/>
    <w:semiHidden/>
    <w:rsid w:val="0036568F"/>
    <w:rPr>
      <w:rFonts w:ascii="Times New Roman" w:eastAsia="Times New Roman" w:hAnsi="Times New Roman" w:cs="Times New Roman"/>
      <w:b/>
      <w:bCs/>
      <w:sz w:val="20"/>
      <w:szCs w:val="20"/>
      <w:lang w:eastAsia="zh-CN"/>
    </w:rPr>
  </w:style>
  <w:style w:type="character" w:styleId="Hyperlink">
    <w:name w:val="Hyperlink"/>
    <w:basedOn w:val="DefaultParagraphFont"/>
    <w:uiPriority w:val="99"/>
    <w:unhideWhenUsed/>
    <w:rsid w:val="00AD7EEB"/>
    <w:rPr>
      <w:color w:val="0000FF" w:themeColor="hyperlink"/>
      <w:u w:val="single"/>
    </w:rPr>
  </w:style>
  <w:style w:type="character" w:styleId="UnresolvedMention">
    <w:name w:val="Unresolved Mention"/>
    <w:basedOn w:val="DefaultParagraphFont"/>
    <w:uiPriority w:val="99"/>
    <w:semiHidden/>
    <w:unhideWhenUsed/>
    <w:rsid w:val="00AD7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91367">
      <w:bodyDiv w:val="1"/>
      <w:marLeft w:val="0"/>
      <w:marRight w:val="0"/>
      <w:marTop w:val="0"/>
      <w:marBottom w:val="0"/>
      <w:divBdr>
        <w:top w:val="none" w:sz="0" w:space="0" w:color="auto"/>
        <w:left w:val="none" w:sz="0" w:space="0" w:color="auto"/>
        <w:bottom w:val="none" w:sz="0" w:space="0" w:color="auto"/>
        <w:right w:val="none" w:sz="0" w:space="0" w:color="auto"/>
      </w:divBdr>
    </w:div>
    <w:div w:id="78142484">
      <w:bodyDiv w:val="1"/>
      <w:marLeft w:val="0"/>
      <w:marRight w:val="0"/>
      <w:marTop w:val="0"/>
      <w:marBottom w:val="0"/>
      <w:divBdr>
        <w:top w:val="none" w:sz="0" w:space="0" w:color="auto"/>
        <w:left w:val="none" w:sz="0" w:space="0" w:color="auto"/>
        <w:bottom w:val="none" w:sz="0" w:space="0" w:color="auto"/>
        <w:right w:val="none" w:sz="0" w:space="0" w:color="auto"/>
      </w:divBdr>
    </w:div>
    <w:div w:id="87780088">
      <w:bodyDiv w:val="1"/>
      <w:marLeft w:val="0"/>
      <w:marRight w:val="0"/>
      <w:marTop w:val="0"/>
      <w:marBottom w:val="0"/>
      <w:divBdr>
        <w:top w:val="none" w:sz="0" w:space="0" w:color="auto"/>
        <w:left w:val="none" w:sz="0" w:space="0" w:color="auto"/>
        <w:bottom w:val="none" w:sz="0" w:space="0" w:color="auto"/>
        <w:right w:val="none" w:sz="0" w:space="0" w:color="auto"/>
      </w:divBdr>
    </w:div>
    <w:div w:id="105539314">
      <w:bodyDiv w:val="1"/>
      <w:marLeft w:val="0"/>
      <w:marRight w:val="0"/>
      <w:marTop w:val="0"/>
      <w:marBottom w:val="0"/>
      <w:divBdr>
        <w:top w:val="none" w:sz="0" w:space="0" w:color="auto"/>
        <w:left w:val="none" w:sz="0" w:space="0" w:color="auto"/>
        <w:bottom w:val="none" w:sz="0" w:space="0" w:color="auto"/>
        <w:right w:val="none" w:sz="0" w:space="0" w:color="auto"/>
      </w:divBdr>
    </w:div>
    <w:div w:id="153954954">
      <w:bodyDiv w:val="1"/>
      <w:marLeft w:val="0"/>
      <w:marRight w:val="0"/>
      <w:marTop w:val="0"/>
      <w:marBottom w:val="0"/>
      <w:divBdr>
        <w:top w:val="none" w:sz="0" w:space="0" w:color="auto"/>
        <w:left w:val="none" w:sz="0" w:space="0" w:color="auto"/>
        <w:bottom w:val="none" w:sz="0" w:space="0" w:color="auto"/>
        <w:right w:val="none" w:sz="0" w:space="0" w:color="auto"/>
      </w:divBdr>
    </w:div>
    <w:div w:id="248345090">
      <w:bodyDiv w:val="1"/>
      <w:marLeft w:val="0"/>
      <w:marRight w:val="0"/>
      <w:marTop w:val="0"/>
      <w:marBottom w:val="0"/>
      <w:divBdr>
        <w:top w:val="none" w:sz="0" w:space="0" w:color="auto"/>
        <w:left w:val="none" w:sz="0" w:space="0" w:color="auto"/>
        <w:bottom w:val="none" w:sz="0" w:space="0" w:color="auto"/>
        <w:right w:val="none" w:sz="0" w:space="0" w:color="auto"/>
      </w:divBdr>
    </w:div>
    <w:div w:id="252590647">
      <w:bodyDiv w:val="1"/>
      <w:marLeft w:val="0"/>
      <w:marRight w:val="0"/>
      <w:marTop w:val="0"/>
      <w:marBottom w:val="0"/>
      <w:divBdr>
        <w:top w:val="none" w:sz="0" w:space="0" w:color="auto"/>
        <w:left w:val="none" w:sz="0" w:space="0" w:color="auto"/>
        <w:bottom w:val="none" w:sz="0" w:space="0" w:color="auto"/>
        <w:right w:val="none" w:sz="0" w:space="0" w:color="auto"/>
      </w:divBdr>
    </w:div>
    <w:div w:id="441195721">
      <w:bodyDiv w:val="1"/>
      <w:marLeft w:val="0"/>
      <w:marRight w:val="0"/>
      <w:marTop w:val="0"/>
      <w:marBottom w:val="0"/>
      <w:divBdr>
        <w:top w:val="none" w:sz="0" w:space="0" w:color="auto"/>
        <w:left w:val="none" w:sz="0" w:space="0" w:color="auto"/>
        <w:bottom w:val="none" w:sz="0" w:space="0" w:color="auto"/>
        <w:right w:val="none" w:sz="0" w:space="0" w:color="auto"/>
      </w:divBdr>
    </w:div>
    <w:div w:id="449518935">
      <w:bodyDiv w:val="1"/>
      <w:marLeft w:val="0"/>
      <w:marRight w:val="0"/>
      <w:marTop w:val="0"/>
      <w:marBottom w:val="0"/>
      <w:divBdr>
        <w:top w:val="none" w:sz="0" w:space="0" w:color="auto"/>
        <w:left w:val="none" w:sz="0" w:space="0" w:color="auto"/>
        <w:bottom w:val="none" w:sz="0" w:space="0" w:color="auto"/>
        <w:right w:val="none" w:sz="0" w:space="0" w:color="auto"/>
      </w:divBdr>
    </w:div>
    <w:div w:id="450634052">
      <w:bodyDiv w:val="1"/>
      <w:marLeft w:val="0"/>
      <w:marRight w:val="0"/>
      <w:marTop w:val="0"/>
      <w:marBottom w:val="0"/>
      <w:divBdr>
        <w:top w:val="none" w:sz="0" w:space="0" w:color="auto"/>
        <w:left w:val="none" w:sz="0" w:space="0" w:color="auto"/>
        <w:bottom w:val="none" w:sz="0" w:space="0" w:color="auto"/>
        <w:right w:val="none" w:sz="0" w:space="0" w:color="auto"/>
      </w:divBdr>
    </w:div>
    <w:div w:id="516390794">
      <w:bodyDiv w:val="1"/>
      <w:marLeft w:val="0"/>
      <w:marRight w:val="0"/>
      <w:marTop w:val="0"/>
      <w:marBottom w:val="0"/>
      <w:divBdr>
        <w:top w:val="none" w:sz="0" w:space="0" w:color="auto"/>
        <w:left w:val="none" w:sz="0" w:space="0" w:color="auto"/>
        <w:bottom w:val="none" w:sz="0" w:space="0" w:color="auto"/>
        <w:right w:val="none" w:sz="0" w:space="0" w:color="auto"/>
      </w:divBdr>
      <w:divsChild>
        <w:div w:id="1903446599">
          <w:marLeft w:val="0"/>
          <w:marRight w:val="0"/>
          <w:marTop w:val="0"/>
          <w:marBottom w:val="0"/>
          <w:divBdr>
            <w:top w:val="none" w:sz="0" w:space="0" w:color="auto"/>
            <w:left w:val="none" w:sz="0" w:space="0" w:color="auto"/>
            <w:bottom w:val="none" w:sz="0" w:space="0" w:color="auto"/>
            <w:right w:val="none" w:sz="0" w:space="0" w:color="auto"/>
          </w:divBdr>
        </w:div>
      </w:divsChild>
    </w:div>
    <w:div w:id="542061436">
      <w:bodyDiv w:val="1"/>
      <w:marLeft w:val="0"/>
      <w:marRight w:val="0"/>
      <w:marTop w:val="0"/>
      <w:marBottom w:val="0"/>
      <w:divBdr>
        <w:top w:val="none" w:sz="0" w:space="0" w:color="auto"/>
        <w:left w:val="none" w:sz="0" w:space="0" w:color="auto"/>
        <w:bottom w:val="none" w:sz="0" w:space="0" w:color="auto"/>
        <w:right w:val="none" w:sz="0" w:space="0" w:color="auto"/>
      </w:divBdr>
    </w:div>
    <w:div w:id="574096924">
      <w:bodyDiv w:val="1"/>
      <w:marLeft w:val="0"/>
      <w:marRight w:val="0"/>
      <w:marTop w:val="0"/>
      <w:marBottom w:val="0"/>
      <w:divBdr>
        <w:top w:val="none" w:sz="0" w:space="0" w:color="auto"/>
        <w:left w:val="none" w:sz="0" w:space="0" w:color="auto"/>
        <w:bottom w:val="none" w:sz="0" w:space="0" w:color="auto"/>
        <w:right w:val="none" w:sz="0" w:space="0" w:color="auto"/>
      </w:divBdr>
    </w:div>
    <w:div w:id="625895684">
      <w:bodyDiv w:val="1"/>
      <w:marLeft w:val="0"/>
      <w:marRight w:val="0"/>
      <w:marTop w:val="0"/>
      <w:marBottom w:val="0"/>
      <w:divBdr>
        <w:top w:val="none" w:sz="0" w:space="0" w:color="auto"/>
        <w:left w:val="none" w:sz="0" w:space="0" w:color="auto"/>
        <w:bottom w:val="none" w:sz="0" w:space="0" w:color="auto"/>
        <w:right w:val="none" w:sz="0" w:space="0" w:color="auto"/>
      </w:divBdr>
    </w:div>
    <w:div w:id="652173808">
      <w:bodyDiv w:val="1"/>
      <w:marLeft w:val="0"/>
      <w:marRight w:val="0"/>
      <w:marTop w:val="0"/>
      <w:marBottom w:val="0"/>
      <w:divBdr>
        <w:top w:val="none" w:sz="0" w:space="0" w:color="auto"/>
        <w:left w:val="none" w:sz="0" w:space="0" w:color="auto"/>
        <w:bottom w:val="none" w:sz="0" w:space="0" w:color="auto"/>
        <w:right w:val="none" w:sz="0" w:space="0" w:color="auto"/>
      </w:divBdr>
    </w:div>
    <w:div w:id="653334993">
      <w:bodyDiv w:val="1"/>
      <w:marLeft w:val="0"/>
      <w:marRight w:val="0"/>
      <w:marTop w:val="0"/>
      <w:marBottom w:val="0"/>
      <w:divBdr>
        <w:top w:val="none" w:sz="0" w:space="0" w:color="auto"/>
        <w:left w:val="none" w:sz="0" w:space="0" w:color="auto"/>
        <w:bottom w:val="none" w:sz="0" w:space="0" w:color="auto"/>
        <w:right w:val="none" w:sz="0" w:space="0" w:color="auto"/>
      </w:divBdr>
      <w:divsChild>
        <w:div w:id="1013805382">
          <w:marLeft w:val="0"/>
          <w:marRight w:val="0"/>
          <w:marTop w:val="0"/>
          <w:marBottom w:val="0"/>
          <w:divBdr>
            <w:top w:val="none" w:sz="0" w:space="0" w:color="auto"/>
            <w:left w:val="none" w:sz="0" w:space="0" w:color="auto"/>
            <w:bottom w:val="none" w:sz="0" w:space="0" w:color="auto"/>
            <w:right w:val="none" w:sz="0" w:space="0" w:color="auto"/>
          </w:divBdr>
        </w:div>
      </w:divsChild>
    </w:div>
    <w:div w:id="661127425">
      <w:bodyDiv w:val="1"/>
      <w:marLeft w:val="0"/>
      <w:marRight w:val="0"/>
      <w:marTop w:val="0"/>
      <w:marBottom w:val="0"/>
      <w:divBdr>
        <w:top w:val="none" w:sz="0" w:space="0" w:color="auto"/>
        <w:left w:val="none" w:sz="0" w:space="0" w:color="auto"/>
        <w:bottom w:val="none" w:sz="0" w:space="0" w:color="auto"/>
        <w:right w:val="none" w:sz="0" w:space="0" w:color="auto"/>
      </w:divBdr>
    </w:div>
    <w:div w:id="701832147">
      <w:bodyDiv w:val="1"/>
      <w:marLeft w:val="0"/>
      <w:marRight w:val="0"/>
      <w:marTop w:val="0"/>
      <w:marBottom w:val="0"/>
      <w:divBdr>
        <w:top w:val="none" w:sz="0" w:space="0" w:color="auto"/>
        <w:left w:val="none" w:sz="0" w:space="0" w:color="auto"/>
        <w:bottom w:val="none" w:sz="0" w:space="0" w:color="auto"/>
        <w:right w:val="none" w:sz="0" w:space="0" w:color="auto"/>
      </w:divBdr>
    </w:div>
    <w:div w:id="721710158">
      <w:bodyDiv w:val="1"/>
      <w:marLeft w:val="0"/>
      <w:marRight w:val="0"/>
      <w:marTop w:val="0"/>
      <w:marBottom w:val="0"/>
      <w:divBdr>
        <w:top w:val="none" w:sz="0" w:space="0" w:color="auto"/>
        <w:left w:val="none" w:sz="0" w:space="0" w:color="auto"/>
        <w:bottom w:val="none" w:sz="0" w:space="0" w:color="auto"/>
        <w:right w:val="none" w:sz="0" w:space="0" w:color="auto"/>
      </w:divBdr>
    </w:div>
    <w:div w:id="746348083">
      <w:bodyDiv w:val="1"/>
      <w:marLeft w:val="0"/>
      <w:marRight w:val="0"/>
      <w:marTop w:val="0"/>
      <w:marBottom w:val="0"/>
      <w:divBdr>
        <w:top w:val="none" w:sz="0" w:space="0" w:color="auto"/>
        <w:left w:val="none" w:sz="0" w:space="0" w:color="auto"/>
        <w:bottom w:val="none" w:sz="0" w:space="0" w:color="auto"/>
        <w:right w:val="none" w:sz="0" w:space="0" w:color="auto"/>
      </w:divBdr>
    </w:div>
    <w:div w:id="799305753">
      <w:bodyDiv w:val="1"/>
      <w:marLeft w:val="0"/>
      <w:marRight w:val="0"/>
      <w:marTop w:val="0"/>
      <w:marBottom w:val="0"/>
      <w:divBdr>
        <w:top w:val="none" w:sz="0" w:space="0" w:color="auto"/>
        <w:left w:val="none" w:sz="0" w:space="0" w:color="auto"/>
        <w:bottom w:val="none" w:sz="0" w:space="0" w:color="auto"/>
        <w:right w:val="none" w:sz="0" w:space="0" w:color="auto"/>
      </w:divBdr>
    </w:div>
    <w:div w:id="802160765">
      <w:bodyDiv w:val="1"/>
      <w:marLeft w:val="0"/>
      <w:marRight w:val="0"/>
      <w:marTop w:val="0"/>
      <w:marBottom w:val="0"/>
      <w:divBdr>
        <w:top w:val="none" w:sz="0" w:space="0" w:color="auto"/>
        <w:left w:val="none" w:sz="0" w:space="0" w:color="auto"/>
        <w:bottom w:val="none" w:sz="0" w:space="0" w:color="auto"/>
        <w:right w:val="none" w:sz="0" w:space="0" w:color="auto"/>
      </w:divBdr>
    </w:div>
    <w:div w:id="826286024">
      <w:bodyDiv w:val="1"/>
      <w:marLeft w:val="0"/>
      <w:marRight w:val="0"/>
      <w:marTop w:val="0"/>
      <w:marBottom w:val="0"/>
      <w:divBdr>
        <w:top w:val="none" w:sz="0" w:space="0" w:color="auto"/>
        <w:left w:val="none" w:sz="0" w:space="0" w:color="auto"/>
        <w:bottom w:val="none" w:sz="0" w:space="0" w:color="auto"/>
        <w:right w:val="none" w:sz="0" w:space="0" w:color="auto"/>
      </w:divBdr>
    </w:div>
    <w:div w:id="840315417">
      <w:bodyDiv w:val="1"/>
      <w:marLeft w:val="0"/>
      <w:marRight w:val="0"/>
      <w:marTop w:val="0"/>
      <w:marBottom w:val="0"/>
      <w:divBdr>
        <w:top w:val="none" w:sz="0" w:space="0" w:color="auto"/>
        <w:left w:val="none" w:sz="0" w:space="0" w:color="auto"/>
        <w:bottom w:val="none" w:sz="0" w:space="0" w:color="auto"/>
        <w:right w:val="none" w:sz="0" w:space="0" w:color="auto"/>
      </w:divBdr>
    </w:div>
    <w:div w:id="892352769">
      <w:bodyDiv w:val="1"/>
      <w:marLeft w:val="0"/>
      <w:marRight w:val="0"/>
      <w:marTop w:val="0"/>
      <w:marBottom w:val="0"/>
      <w:divBdr>
        <w:top w:val="none" w:sz="0" w:space="0" w:color="auto"/>
        <w:left w:val="none" w:sz="0" w:space="0" w:color="auto"/>
        <w:bottom w:val="none" w:sz="0" w:space="0" w:color="auto"/>
        <w:right w:val="none" w:sz="0" w:space="0" w:color="auto"/>
      </w:divBdr>
    </w:div>
    <w:div w:id="945037030">
      <w:bodyDiv w:val="1"/>
      <w:marLeft w:val="0"/>
      <w:marRight w:val="0"/>
      <w:marTop w:val="0"/>
      <w:marBottom w:val="0"/>
      <w:divBdr>
        <w:top w:val="none" w:sz="0" w:space="0" w:color="auto"/>
        <w:left w:val="none" w:sz="0" w:space="0" w:color="auto"/>
        <w:bottom w:val="none" w:sz="0" w:space="0" w:color="auto"/>
        <w:right w:val="none" w:sz="0" w:space="0" w:color="auto"/>
      </w:divBdr>
    </w:div>
    <w:div w:id="951937191">
      <w:bodyDiv w:val="1"/>
      <w:marLeft w:val="0"/>
      <w:marRight w:val="0"/>
      <w:marTop w:val="0"/>
      <w:marBottom w:val="0"/>
      <w:divBdr>
        <w:top w:val="none" w:sz="0" w:space="0" w:color="auto"/>
        <w:left w:val="none" w:sz="0" w:space="0" w:color="auto"/>
        <w:bottom w:val="none" w:sz="0" w:space="0" w:color="auto"/>
        <w:right w:val="none" w:sz="0" w:space="0" w:color="auto"/>
      </w:divBdr>
    </w:div>
    <w:div w:id="1058632063">
      <w:bodyDiv w:val="1"/>
      <w:marLeft w:val="0"/>
      <w:marRight w:val="0"/>
      <w:marTop w:val="0"/>
      <w:marBottom w:val="0"/>
      <w:divBdr>
        <w:top w:val="none" w:sz="0" w:space="0" w:color="auto"/>
        <w:left w:val="none" w:sz="0" w:space="0" w:color="auto"/>
        <w:bottom w:val="none" w:sz="0" w:space="0" w:color="auto"/>
        <w:right w:val="none" w:sz="0" w:space="0" w:color="auto"/>
      </w:divBdr>
      <w:divsChild>
        <w:div w:id="398407514">
          <w:marLeft w:val="0"/>
          <w:marRight w:val="0"/>
          <w:marTop w:val="0"/>
          <w:marBottom w:val="0"/>
          <w:divBdr>
            <w:top w:val="none" w:sz="0" w:space="0" w:color="auto"/>
            <w:left w:val="none" w:sz="0" w:space="0" w:color="auto"/>
            <w:bottom w:val="none" w:sz="0" w:space="0" w:color="auto"/>
            <w:right w:val="none" w:sz="0" w:space="0" w:color="auto"/>
          </w:divBdr>
        </w:div>
        <w:div w:id="2072146424">
          <w:marLeft w:val="0"/>
          <w:marRight w:val="0"/>
          <w:marTop w:val="0"/>
          <w:marBottom w:val="0"/>
          <w:divBdr>
            <w:top w:val="none" w:sz="0" w:space="0" w:color="auto"/>
            <w:left w:val="none" w:sz="0" w:space="0" w:color="auto"/>
            <w:bottom w:val="none" w:sz="0" w:space="0" w:color="auto"/>
            <w:right w:val="none" w:sz="0" w:space="0" w:color="auto"/>
          </w:divBdr>
        </w:div>
      </w:divsChild>
    </w:div>
    <w:div w:id="1063795662">
      <w:bodyDiv w:val="1"/>
      <w:marLeft w:val="0"/>
      <w:marRight w:val="0"/>
      <w:marTop w:val="0"/>
      <w:marBottom w:val="0"/>
      <w:divBdr>
        <w:top w:val="none" w:sz="0" w:space="0" w:color="auto"/>
        <w:left w:val="none" w:sz="0" w:space="0" w:color="auto"/>
        <w:bottom w:val="none" w:sz="0" w:space="0" w:color="auto"/>
        <w:right w:val="none" w:sz="0" w:space="0" w:color="auto"/>
      </w:divBdr>
    </w:div>
    <w:div w:id="1109198814">
      <w:bodyDiv w:val="1"/>
      <w:marLeft w:val="0"/>
      <w:marRight w:val="0"/>
      <w:marTop w:val="0"/>
      <w:marBottom w:val="0"/>
      <w:divBdr>
        <w:top w:val="none" w:sz="0" w:space="0" w:color="auto"/>
        <w:left w:val="none" w:sz="0" w:space="0" w:color="auto"/>
        <w:bottom w:val="none" w:sz="0" w:space="0" w:color="auto"/>
        <w:right w:val="none" w:sz="0" w:space="0" w:color="auto"/>
      </w:divBdr>
    </w:div>
    <w:div w:id="1124696051">
      <w:bodyDiv w:val="1"/>
      <w:marLeft w:val="0"/>
      <w:marRight w:val="0"/>
      <w:marTop w:val="0"/>
      <w:marBottom w:val="0"/>
      <w:divBdr>
        <w:top w:val="none" w:sz="0" w:space="0" w:color="auto"/>
        <w:left w:val="none" w:sz="0" w:space="0" w:color="auto"/>
        <w:bottom w:val="none" w:sz="0" w:space="0" w:color="auto"/>
        <w:right w:val="none" w:sz="0" w:space="0" w:color="auto"/>
      </w:divBdr>
    </w:div>
    <w:div w:id="1218778968">
      <w:bodyDiv w:val="1"/>
      <w:marLeft w:val="0"/>
      <w:marRight w:val="0"/>
      <w:marTop w:val="0"/>
      <w:marBottom w:val="0"/>
      <w:divBdr>
        <w:top w:val="none" w:sz="0" w:space="0" w:color="auto"/>
        <w:left w:val="none" w:sz="0" w:space="0" w:color="auto"/>
        <w:bottom w:val="none" w:sz="0" w:space="0" w:color="auto"/>
        <w:right w:val="none" w:sz="0" w:space="0" w:color="auto"/>
      </w:divBdr>
    </w:div>
    <w:div w:id="1233195207">
      <w:bodyDiv w:val="1"/>
      <w:marLeft w:val="0"/>
      <w:marRight w:val="0"/>
      <w:marTop w:val="0"/>
      <w:marBottom w:val="0"/>
      <w:divBdr>
        <w:top w:val="none" w:sz="0" w:space="0" w:color="auto"/>
        <w:left w:val="none" w:sz="0" w:space="0" w:color="auto"/>
        <w:bottom w:val="none" w:sz="0" w:space="0" w:color="auto"/>
        <w:right w:val="none" w:sz="0" w:space="0" w:color="auto"/>
      </w:divBdr>
    </w:div>
    <w:div w:id="1262883274">
      <w:bodyDiv w:val="1"/>
      <w:marLeft w:val="0"/>
      <w:marRight w:val="0"/>
      <w:marTop w:val="0"/>
      <w:marBottom w:val="0"/>
      <w:divBdr>
        <w:top w:val="none" w:sz="0" w:space="0" w:color="auto"/>
        <w:left w:val="none" w:sz="0" w:space="0" w:color="auto"/>
        <w:bottom w:val="none" w:sz="0" w:space="0" w:color="auto"/>
        <w:right w:val="none" w:sz="0" w:space="0" w:color="auto"/>
      </w:divBdr>
    </w:div>
    <w:div w:id="1279680017">
      <w:bodyDiv w:val="1"/>
      <w:marLeft w:val="0"/>
      <w:marRight w:val="0"/>
      <w:marTop w:val="0"/>
      <w:marBottom w:val="0"/>
      <w:divBdr>
        <w:top w:val="none" w:sz="0" w:space="0" w:color="auto"/>
        <w:left w:val="none" w:sz="0" w:space="0" w:color="auto"/>
        <w:bottom w:val="none" w:sz="0" w:space="0" w:color="auto"/>
        <w:right w:val="none" w:sz="0" w:space="0" w:color="auto"/>
      </w:divBdr>
    </w:div>
    <w:div w:id="1287471910">
      <w:bodyDiv w:val="1"/>
      <w:marLeft w:val="0"/>
      <w:marRight w:val="0"/>
      <w:marTop w:val="0"/>
      <w:marBottom w:val="0"/>
      <w:divBdr>
        <w:top w:val="none" w:sz="0" w:space="0" w:color="auto"/>
        <w:left w:val="none" w:sz="0" w:space="0" w:color="auto"/>
        <w:bottom w:val="none" w:sz="0" w:space="0" w:color="auto"/>
        <w:right w:val="none" w:sz="0" w:space="0" w:color="auto"/>
      </w:divBdr>
    </w:div>
    <w:div w:id="1302033123">
      <w:bodyDiv w:val="1"/>
      <w:marLeft w:val="0"/>
      <w:marRight w:val="0"/>
      <w:marTop w:val="0"/>
      <w:marBottom w:val="0"/>
      <w:divBdr>
        <w:top w:val="none" w:sz="0" w:space="0" w:color="auto"/>
        <w:left w:val="none" w:sz="0" w:space="0" w:color="auto"/>
        <w:bottom w:val="none" w:sz="0" w:space="0" w:color="auto"/>
        <w:right w:val="none" w:sz="0" w:space="0" w:color="auto"/>
      </w:divBdr>
    </w:div>
    <w:div w:id="1374499120">
      <w:bodyDiv w:val="1"/>
      <w:marLeft w:val="0"/>
      <w:marRight w:val="0"/>
      <w:marTop w:val="0"/>
      <w:marBottom w:val="0"/>
      <w:divBdr>
        <w:top w:val="none" w:sz="0" w:space="0" w:color="auto"/>
        <w:left w:val="none" w:sz="0" w:space="0" w:color="auto"/>
        <w:bottom w:val="none" w:sz="0" w:space="0" w:color="auto"/>
        <w:right w:val="none" w:sz="0" w:space="0" w:color="auto"/>
      </w:divBdr>
    </w:div>
    <w:div w:id="1390810783">
      <w:bodyDiv w:val="1"/>
      <w:marLeft w:val="0"/>
      <w:marRight w:val="0"/>
      <w:marTop w:val="0"/>
      <w:marBottom w:val="0"/>
      <w:divBdr>
        <w:top w:val="none" w:sz="0" w:space="0" w:color="auto"/>
        <w:left w:val="none" w:sz="0" w:space="0" w:color="auto"/>
        <w:bottom w:val="none" w:sz="0" w:space="0" w:color="auto"/>
        <w:right w:val="none" w:sz="0" w:space="0" w:color="auto"/>
      </w:divBdr>
      <w:divsChild>
        <w:div w:id="851378732">
          <w:marLeft w:val="0"/>
          <w:marRight w:val="0"/>
          <w:marTop w:val="0"/>
          <w:marBottom w:val="0"/>
          <w:divBdr>
            <w:top w:val="none" w:sz="0" w:space="0" w:color="auto"/>
            <w:left w:val="none" w:sz="0" w:space="0" w:color="auto"/>
            <w:bottom w:val="none" w:sz="0" w:space="0" w:color="auto"/>
            <w:right w:val="none" w:sz="0" w:space="0" w:color="auto"/>
          </w:divBdr>
        </w:div>
      </w:divsChild>
    </w:div>
    <w:div w:id="1603338548">
      <w:bodyDiv w:val="1"/>
      <w:marLeft w:val="0"/>
      <w:marRight w:val="0"/>
      <w:marTop w:val="0"/>
      <w:marBottom w:val="0"/>
      <w:divBdr>
        <w:top w:val="none" w:sz="0" w:space="0" w:color="auto"/>
        <w:left w:val="none" w:sz="0" w:space="0" w:color="auto"/>
        <w:bottom w:val="none" w:sz="0" w:space="0" w:color="auto"/>
        <w:right w:val="none" w:sz="0" w:space="0" w:color="auto"/>
      </w:divBdr>
    </w:div>
    <w:div w:id="1608080423">
      <w:bodyDiv w:val="1"/>
      <w:marLeft w:val="0"/>
      <w:marRight w:val="0"/>
      <w:marTop w:val="0"/>
      <w:marBottom w:val="0"/>
      <w:divBdr>
        <w:top w:val="none" w:sz="0" w:space="0" w:color="auto"/>
        <w:left w:val="none" w:sz="0" w:space="0" w:color="auto"/>
        <w:bottom w:val="none" w:sz="0" w:space="0" w:color="auto"/>
        <w:right w:val="none" w:sz="0" w:space="0" w:color="auto"/>
      </w:divBdr>
    </w:div>
    <w:div w:id="1661303158">
      <w:bodyDiv w:val="1"/>
      <w:marLeft w:val="0"/>
      <w:marRight w:val="0"/>
      <w:marTop w:val="0"/>
      <w:marBottom w:val="0"/>
      <w:divBdr>
        <w:top w:val="none" w:sz="0" w:space="0" w:color="auto"/>
        <w:left w:val="none" w:sz="0" w:space="0" w:color="auto"/>
        <w:bottom w:val="none" w:sz="0" w:space="0" w:color="auto"/>
        <w:right w:val="none" w:sz="0" w:space="0" w:color="auto"/>
      </w:divBdr>
    </w:div>
    <w:div w:id="1680697064">
      <w:bodyDiv w:val="1"/>
      <w:marLeft w:val="0"/>
      <w:marRight w:val="0"/>
      <w:marTop w:val="0"/>
      <w:marBottom w:val="0"/>
      <w:divBdr>
        <w:top w:val="none" w:sz="0" w:space="0" w:color="auto"/>
        <w:left w:val="none" w:sz="0" w:space="0" w:color="auto"/>
        <w:bottom w:val="none" w:sz="0" w:space="0" w:color="auto"/>
        <w:right w:val="none" w:sz="0" w:space="0" w:color="auto"/>
      </w:divBdr>
    </w:div>
    <w:div w:id="1771461260">
      <w:bodyDiv w:val="1"/>
      <w:marLeft w:val="0"/>
      <w:marRight w:val="0"/>
      <w:marTop w:val="0"/>
      <w:marBottom w:val="0"/>
      <w:divBdr>
        <w:top w:val="none" w:sz="0" w:space="0" w:color="auto"/>
        <w:left w:val="none" w:sz="0" w:space="0" w:color="auto"/>
        <w:bottom w:val="none" w:sz="0" w:space="0" w:color="auto"/>
        <w:right w:val="none" w:sz="0" w:space="0" w:color="auto"/>
      </w:divBdr>
    </w:div>
    <w:div w:id="1786264248">
      <w:bodyDiv w:val="1"/>
      <w:marLeft w:val="0"/>
      <w:marRight w:val="0"/>
      <w:marTop w:val="0"/>
      <w:marBottom w:val="0"/>
      <w:divBdr>
        <w:top w:val="none" w:sz="0" w:space="0" w:color="auto"/>
        <w:left w:val="none" w:sz="0" w:space="0" w:color="auto"/>
        <w:bottom w:val="none" w:sz="0" w:space="0" w:color="auto"/>
        <w:right w:val="none" w:sz="0" w:space="0" w:color="auto"/>
      </w:divBdr>
    </w:div>
    <w:div w:id="1866091104">
      <w:bodyDiv w:val="1"/>
      <w:marLeft w:val="0"/>
      <w:marRight w:val="0"/>
      <w:marTop w:val="0"/>
      <w:marBottom w:val="0"/>
      <w:divBdr>
        <w:top w:val="none" w:sz="0" w:space="0" w:color="auto"/>
        <w:left w:val="none" w:sz="0" w:space="0" w:color="auto"/>
        <w:bottom w:val="none" w:sz="0" w:space="0" w:color="auto"/>
        <w:right w:val="none" w:sz="0" w:space="0" w:color="auto"/>
      </w:divBdr>
      <w:divsChild>
        <w:div w:id="541478007">
          <w:marLeft w:val="0"/>
          <w:marRight w:val="0"/>
          <w:marTop w:val="0"/>
          <w:marBottom w:val="0"/>
          <w:divBdr>
            <w:top w:val="none" w:sz="0" w:space="0" w:color="auto"/>
            <w:left w:val="none" w:sz="0" w:space="0" w:color="auto"/>
            <w:bottom w:val="none" w:sz="0" w:space="0" w:color="auto"/>
            <w:right w:val="none" w:sz="0" w:space="0" w:color="auto"/>
          </w:divBdr>
          <w:divsChild>
            <w:div w:id="756554394">
              <w:marLeft w:val="0"/>
              <w:marRight w:val="0"/>
              <w:marTop w:val="0"/>
              <w:marBottom w:val="0"/>
              <w:divBdr>
                <w:top w:val="none" w:sz="0" w:space="0" w:color="auto"/>
                <w:left w:val="none" w:sz="0" w:space="0" w:color="auto"/>
                <w:bottom w:val="none" w:sz="0" w:space="0" w:color="auto"/>
                <w:right w:val="none" w:sz="0" w:space="0" w:color="auto"/>
              </w:divBdr>
            </w:div>
            <w:div w:id="807669127">
              <w:marLeft w:val="0"/>
              <w:marRight w:val="0"/>
              <w:marTop w:val="0"/>
              <w:marBottom w:val="0"/>
              <w:divBdr>
                <w:top w:val="none" w:sz="0" w:space="0" w:color="auto"/>
                <w:left w:val="none" w:sz="0" w:space="0" w:color="auto"/>
                <w:bottom w:val="none" w:sz="0" w:space="0" w:color="auto"/>
                <w:right w:val="none" w:sz="0" w:space="0" w:color="auto"/>
              </w:divBdr>
            </w:div>
          </w:divsChild>
        </w:div>
        <w:div w:id="1769159624">
          <w:marLeft w:val="0"/>
          <w:marRight w:val="0"/>
          <w:marTop w:val="0"/>
          <w:marBottom w:val="0"/>
          <w:divBdr>
            <w:top w:val="none" w:sz="0" w:space="0" w:color="auto"/>
            <w:left w:val="none" w:sz="0" w:space="0" w:color="auto"/>
            <w:bottom w:val="none" w:sz="0" w:space="0" w:color="auto"/>
            <w:right w:val="none" w:sz="0" w:space="0" w:color="auto"/>
          </w:divBdr>
          <w:divsChild>
            <w:div w:id="59906635">
              <w:marLeft w:val="0"/>
              <w:marRight w:val="0"/>
              <w:marTop w:val="0"/>
              <w:marBottom w:val="0"/>
              <w:divBdr>
                <w:top w:val="none" w:sz="0" w:space="0" w:color="auto"/>
                <w:left w:val="none" w:sz="0" w:space="0" w:color="auto"/>
                <w:bottom w:val="none" w:sz="0" w:space="0" w:color="auto"/>
                <w:right w:val="none" w:sz="0" w:space="0" w:color="auto"/>
              </w:divBdr>
            </w:div>
            <w:div w:id="850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69134">
      <w:bodyDiv w:val="1"/>
      <w:marLeft w:val="0"/>
      <w:marRight w:val="0"/>
      <w:marTop w:val="0"/>
      <w:marBottom w:val="0"/>
      <w:divBdr>
        <w:top w:val="none" w:sz="0" w:space="0" w:color="auto"/>
        <w:left w:val="none" w:sz="0" w:space="0" w:color="auto"/>
        <w:bottom w:val="none" w:sz="0" w:space="0" w:color="auto"/>
        <w:right w:val="none" w:sz="0" w:space="0" w:color="auto"/>
      </w:divBdr>
    </w:div>
    <w:div w:id="1901553705">
      <w:bodyDiv w:val="1"/>
      <w:marLeft w:val="0"/>
      <w:marRight w:val="0"/>
      <w:marTop w:val="0"/>
      <w:marBottom w:val="0"/>
      <w:divBdr>
        <w:top w:val="none" w:sz="0" w:space="0" w:color="auto"/>
        <w:left w:val="none" w:sz="0" w:space="0" w:color="auto"/>
        <w:bottom w:val="none" w:sz="0" w:space="0" w:color="auto"/>
        <w:right w:val="none" w:sz="0" w:space="0" w:color="auto"/>
      </w:divBdr>
    </w:div>
    <w:div w:id="1949775623">
      <w:bodyDiv w:val="1"/>
      <w:marLeft w:val="0"/>
      <w:marRight w:val="0"/>
      <w:marTop w:val="0"/>
      <w:marBottom w:val="0"/>
      <w:divBdr>
        <w:top w:val="none" w:sz="0" w:space="0" w:color="auto"/>
        <w:left w:val="none" w:sz="0" w:space="0" w:color="auto"/>
        <w:bottom w:val="none" w:sz="0" w:space="0" w:color="auto"/>
        <w:right w:val="none" w:sz="0" w:space="0" w:color="auto"/>
      </w:divBdr>
    </w:div>
    <w:div w:id="1955474350">
      <w:bodyDiv w:val="1"/>
      <w:marLeft w:val="0"/>
      <w:marRight w:val="0"/>
      <w:marTop w:val="0"/>
      <w:marBottom w:val="0"/>
      <w:divBdr>
        <w:top w:val="none" w:sz="0" w:space="0" w:color="auto"/>
        <w:left w:val="none" w:sz="0" w:space="0" w:color="auto"/>
        <w:bottom w:val="none" w:sz="0" w:space="0" w:color="auto"/>
        <w:right w:val="none" w:sz="0" w:space="0" w:color="auto"/>
      </w:divBdr>
    </w:div>
    <w:div w:id="1965034442">
      <w:bodyDiv w:val="1"/>
      <w:marLeft w:val="0"/>
      <w:marRight w:val="0"/>
      <w:marTop w:val="0"/>
      <w:marBottom w:val="0"/>
      <w:divBdr>
        <w:top w:val="none" w:sz="0" w:space="0" w:color="auto"/>
        <w:left w:val="none" w:sz="0" w:space="0" w:color="auto"/>
        <w:bottom w:val="none" w:sz="0" w:space="0" w:color="auto"/>
        <w:right w:val="none" w:sz="0" w:space="0" w:color="auto"/>
      </w:divBdr>
    </w:div>
    <w:div w:id="1971352840">
      <w:bodyDiv w:val="1"/>
      <w:marLeft w:val="0"/>
      <w:marRight w:val="0"/>
      <w:marTop w:val="0"/>
      <w:marBottom w:val="0"/>
      <w:divBdr>
        <w:top w:val="none" w:sz="0" w:space="0" w:color="auto"/>
        <w:left w:val="none" w:sz="0" w:space="0" w:color="auto"/>
        <w:bottom w:val="none" w:sz="0" w:space="0" w:color="auto"/>
        <w:right w:val="none" w:sz="0" w:space="0" w:color="auto"/>
      </w:divBdr>
    </w:div>
    <w:div w:id="2046905820">
      <w:bodyDiv w:val="1"/>
      <w:marLeft w:val="0"/>
      <w:marRight w:val="0"/>
      <w:marTop w:val="0"/>
      <w:marBottom w:val="0"/>
      <w:divBdr>
        <w:top w:val="none" w:sz="0" w:space="0" w:color="auto"/>
        <w:left w:val="none" w:sz="0" w:space="0" w:color="auto"/>
        <w:bottom w:val="none" w:sz="0" w:space="0" w:color="auto"/>
        <w:right w:val="none" w:sz="0" w:space="0" w:color="auto"/>
      </w:divBdr>
    </w:div>
    <w:div w:id="2089576790">
      <w:bodyDiv w:val="1"/>
      <w:marLeft w:val="0"/>
      <w:marRight w:val="0"/>
      <w:marTop w:val="0"/>
      <w:marBottom w:val="0"/>
      <w:divBdr>
        <w:top w:val="none" w:sz="0" w:space="0" w:color="auto"/>
        <w:left w:val="none" w:sz="0" w:space="0" w:color="auto"/>
        <w:bottom w:val="none" w:sz="0" w:space="0" w:color="auto"/>
        <w:right w:val="none" w:sz="0" w:space="0" w:color="auto"/>
      </w:divBdr>
      <w:divsChild>
        <w:div w:id="1518929089">
          <w:marLeft w:val="0"/>
          <w:marRight w:val="0"/>
          <w:marTop w:val="0"/>
          <w:marBottom w:val="0"/>
          <w:divBdr>
            <w:top w:val="none" w:sz="0" w:space="0" w:color="auto"/>
            <w:left w:val="none" w:sz="0" w:space="0" w:color="auto"/>
            <w:bottom w:val="none" w:sz="0" w:space="0" w:color="auto"/>
            <w:right w:val="none" w:sz="0" w:space="0" w:color="auto"/>
          </w:divBdr>
        </w:div>
      </w:divsChild>
    </w:div>
    <w:div w:id="211589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n01.safelinks.protection.outlook.com/?url=http%3A%2F%2Fwww.msumcmaster.ca%2F&amp;data=04%7C01%7Casc%40msu.mcmaster.ca%7Ca040972b2fca485e3ddd08d8e894096f%7C52e5425572b04649951a2de4c170009d%7C0%7C0%7C637515069808963877%7CUnknown%7CTWFpbGZsb3d8eyJWIjoiMC4wLjAwMDAiLCJQIjoiV2luMzIiLCJBTiI6Ik1haWwiLCJXVCI6Mn0%3D%7C1000&amp;sdata=i1qtMFB0IjB5RUyt74V9VdBUuZL282Xe%2FFObLLhOKfw%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n01.safelinks.protection.outlook.com/?url=http%3A%2F%2Fwww.msumcmaster.ca%2F&amp;data=04%7C01%7Casc%40msu.mcmaster.ca%7Ca040972b2fca485e3ddd08d8e894096f%7C52e5425572b04649951a2de4c170009d%7C0%7C0%7C637515069808963877%7CUnknown%7CTWFpbGZsb3d8eyJWIjoiMC4wLjAwMDAiLCJQIjoiV2luMzIiLCJBTiI6Ik1haWwiLCJXVCI6Mn0%3D%7C1000&amp;sdata=i1qtMFB0IjB5RUyt74V9VdBUuZL282Xe%2FFObLLhOKfw%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n01.safelinks.protection.outlook.com/?url=http%3A%2F%2Fwww.msumcmaster.ca%2F&amp;data=04%7C01%7Casc%40msu.mcmaster.ca%7Ca040972b2fca485e3ddd08d8e894096f%7C52e5425572b04649951a2de4c170009d%7C0%7C0%7C637515069808973877%7CUnknown%7CTWFpbGZsb3d8eyJWIjoiMC4wLjAwMDAiLCJQIjoiV2luMzIiLCJBTiI6Ik1haWwiLCJXVCI6Mn0%3D%7C1000&amp;sdata=AiNHBzC4SCQamZ5wa5pQNUFjcN0DsdTvjEEJiIty%2BE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C87A1E-F552-4969-B26A-442E6362E85F}">
  <ds:schemaRefs>
    <ds:schemaRef ds:uri="http://schemas.microsoft.com/sharepoint/v3/contenttype/forms"/>
  </ds:schemaRefs>
</ds:datastoreItem>
</file>

<file path=customXml/itemProps2.xml><?xml version="1.0" encoding="utf-8"?>
<ds:datastoreItem xmlns:ds="http://schemas.openxmlformats.org/officeDocument/2006/customXml" ds:itemID="{9BE0E9D0-B421-4D13-9A88-76675D96A24D}">
  <ds:schemaRefs>
    <ds:schemaRef ds:uri="http://schemas.openxmlformats.org/officeDocument/2006/bibliography"/>
  </ds:schemaRefs>
</ds:datastoreItem>
</file>

<file path=customXml/itemProps3.xml><?xml version="1.0" encoding="utf-8"?>
<ds:datastoreItem xmlns:ds="http://schemas.openxmlformats.org/officeDocument/2006/customXml" ds:itemID="{DE0270CD-7230-44BE-91BA-93D41DE73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8D2C6-8675-4345-B9C6-BED6D89F78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 - Administrative Assistant</dc:creator>
  <cp:keywords/>
  <dc:description/>
  <cp:lastModifiedBy>Victoria Scott, Administrative Services Coordinator</cp:lastModifiedBy>
  <cp:revision>3</cp:revision>
  <cp:lastPrinted>2018-06-21T08:12:00Z</cp:lastPrinted>
  <dcterms:created xsi:type="dcterms:W3CDTF">2021-03-17T18:51:00Z</dcterms:created>
  <dcterms:modified xsi:type="dcterms:W3CDTF">2021-03-17T19:42:00Z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