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70F3" w14:textId="28634FC9" w:rsidR="002C3B8A" w:rsidRPr="00B7448E" w:rsidRDefault="00997379" w:rsidP="00B7448E">
      <w:pPr>
        <w:spacing w:line="240" w:lineRule="auto"/>
        <w:rPr>
          <w:rFonts w:cstheme="minorHAnsi"/>
          <w:sz w:val="24"/>
          <w:szCs w:val="24"/>
        </w:rPr>
      </w:pPr>
      <w:r w:rsidRPr="00B7448E">
        <w:rPr>
          <w:rFonts w:cstheme="minorHAnsi"/>
          <w:sz w:val="24"/>
          <w:szCs w:val="24"/>
        </w:rPr>
        <w:t>To the</w:t>
      </w:r>
      <w:r w:rsidR="00BC0301" w:rsidRPr="00B7448E">
        <w:rPr>
          <w:rFonts w:cstheme="minorHAnsi"/>
          <w:sz w:val="24"/>
          <w:szCs w:val="24"/>
        </w:rPr>
        <w:t xml:space="preserve"> Executive Board,</w:t>
      </w:r>
    </w:p>
    <w:p w14:paraId="7296D1A6" w14:textId="7FD423C7" w:rsidR="00EE07F2" w:rsidRPr="00B7448E" w:rsidRDefault="006956EB" w:rsidP="00B7448E">
      <w:pPr>
        <w:spacing w:line="240" w:lineRule="auto"/>
        <w:rPr>
          <w:rFonts w:cstheme="minorHAnsi"/>
          <w:sz w:val="24"/>
          <w:szCs w:val="24"/>
        </w:rPr>
      </w:pPr>
      <w:r w:rsidRPr="00B7448E">
        <w:rPr>
          <w:rFonts w:cstheme="minorHAnsi"/>
          <w:sz w:val="24"/>
          <w:szCs w:val="24"/>
        </w:rPr>
        <w:t xml:space="preserve">The </w:t>
      </w:r>
      <w:r w:rsidR="00910439" w:rsidRPr="00B7448E">
        <w:rPr>
          <w:rFonts w:cstheme="minorHAnsi"/>
          <w:sz w:val="24"/>
          <w:szCs w:val="24"/>
        </w:rPr>
        <w:t>Pride Community Centre (PCC) changed its name in 201</w:t>
      </w:r>
      <w:r w:rsidR="00EE07F2" w:rsidRPr="00B7448E">
        <w:rPr>
          <w:rFonts w:cstheme="minorHAnsi"/>
          <w:sz w:val="24"/>
          <w:szCs w:val="24"/>
        </w:rPr>
        <w:t>8</w:t>
      </w:r>
      <w:r w:rsidR="00910439" w:rsidRPr="00B7448E">
        <w:rPr>
          <w:rFonts w:cstheme="minorHAnsi"/>
          <w:sz w:val="24"/>
          <w:szCs w:val="24"/>
        </w:rPr>
        <w:t xml:space="preserve"> from the Queer Students Community Centre to adopt the brand with which we are now familiar. At the same time, its logo was quickly developed and approved by Executive Board.  Unfortunately, the image </w:t>
      </w:r>
      <w:r w:rsidR="00EE07F2" w:rsidRPr="00B7448E">
        <w:rPr>
          <w:rFonts w:cstheme="minorHAnsi"/>
          <w:sz w:val="24"/>
          <w:szCs w:val="24"/>
        </w:rPr>
        <w:t xml:space="preserve">creation and approval process did </w:t>
      </w:r>
      <w:r w:rsidR="00436A6B" w:rsidRPr="00B7448E">
        <w:rPr>
          <w:rFonts w:cstheme="minorHAnsi"/>
          <w:sz w:val="24"/>
          <w:szCs w:val="24"/>
        </w:rPr>
        <w:t xml:space="preserve">not follow the standard protocol. The result </w:t>
      </w:r>
      <w:r w:rsidR="00EE07F2" w:rsidRPr="00B7448E">
        <w:rPr>
          <w:rFonts w:cstheme="minorHAnsi"/>
          <w:sz w:val="24"/>
          <w:szCs w:val="24"/>
        </w:rPr>
        <w:t>was</w:t>
      </w:r>
      <w:r w:rsidR="00436A6B" w:rsidRPr="00B7448E">
        <w:rPr>
          <w:rFonts w:cstheme="minorHAnsi"/>
          <w:sz w:val="24"/>
          <w:szCs w:val="24"/>
        </w:rPr>
        <w:t xml:space="preserve"> a</w:t>
      </w:r>
      <w:r w:rsidR="00EE07F2" w:rsidRPr="00B7448E">
        <w:rPr>
          <w:rFonts w:cstheme="minorHAnsi"/>
          <w:sz w:val="24"/>
          <w:szCs w:val="24"/>
        </w:rPr>
        <w:t xml:space="preserve"> </w:t>
      </w:r>
      <w:proofErr w:type="spellStart"/>
      <w:r w:rsidR="00EE07F2" w:rsidRPr="00B7448E">
        <w:rPr>
          <w:rFonts w:cstheme="minorHAnsi"/>
          <w:sz w:val="24"/>
          <w:szCs w:val="24"/>
        </w:rPr>
        <w:t>colour</w:t>
      </w:r>
      <w:proofErr w:type="spellEnd"/>
      <w:r w:rsidR="00EE07F2" w:rsidRPr="00B7448E">
        <w:rPr>
          <w:rFonts w:cstheme="minorHAnsi"/>
          <w:sz w:val="24"/>
          <w:szCs w:val="24"/>
        </w:rPr>
        <w:t xml:space="preserve"> scheme and flamingo</w:t>
      </w:r>
      <w:r w:rsidR="00436A6B" w:rsidRPr="00B7448E">
        <w:rPr>
          <w:rFonts w:cstheme="minorHAnsi"/>
          <w:sz w:val="24"/>
          <w:szCs w:val="24"/>
        </w:rPr>
        <w:t xml:space="preserve"> </w:t>
      </w:r>
      <w:r w:rsidR="00EE07F2" w:rsidRPr="00B7448E">
        <w:rPr>
          <w:rFonts w:cstheme="minorHAnsi"/>
          <w:sz w:val="24"/>
          <w:szCs w:val="24"/>
        </w:rPr>
        <w:t>icon</w:t>
      </w:r>
      <w:r w:rsidR="00436A6B" w:rsidRPr="00B7448E">
        <w:rPr>
          <w:rFonts w:cstheme="minorHAnsi"/>
          <w:sz w:val="24"/>
          <w:szCs w:val="24"/>
        </w:rPr>
        <w:t xml:space="preserve"> that was appre</w:t>
      </w:r>
      <w:r w:rsidR="00EE07F2" w:rsidRPr="00B7448E">
        <w:rPr>
          <w:rFonts w:cstheme="minorHAnsi"/>
          <w:sz w:val="24"/>
          <w:szCs w:val="24"/>
        </w:rPr>
        <w:t xml:space="preserve">ciated </w:t>
      </w:r>
      <w:r w:rsidR="00436A6B" w:rsidRPr="00B7448E">
        <w:rPr>
          <w:rFonts w:cstheme="minorHAnsi"/>
          <w:sz w:val="24"/>
          <w:szCs w:val="24"/>
        </w:rPr>
        <w:t xml:space="preserve">by </w:t>
      </w:r>
      <w:proofErr w:type="gramStart"/>
      <w:r w:rsidR="00EE07F2" w:rsidRPr="00B7448E">
        <w:rPr>
          <w:rFonts w:cstheme="minorHAnsi"/>
          <w:sz w:val="24"/>
          <w:szCs w:val="24"/>
        </w:rPr>
        <w:t>some</w:t>
      </w:r>
      <w:r w:rsidR="007B04D3">
        <w:rPr>
          <w:rFonts w:cstheme="minorHAnsi"/>
          <w:sz w:val="24"/>
          <w:szCs w:val="24"/>
        </w:rPr>
        <w:t>,</w:t>
      </w:r>
      <w:r w:rsidR="00EE07F2" w:rsidRPr="00B7448E">
        <w:rPr>
          <w:rFonts w:cstheme="minorHAnsi"/>
          <w:sz w:val="24"/>
          <w:szCs w:val="24"/>
        </w:rPr>
        <w:t xml:space="preserve"> but</w:t>
      </w:r>
      <w:proofErr w:type="gramEnd"/>
      <w:r w:rsidR="00436A6B" w:rsidRPr="00B7448E">
        <w:rPr>
          <w:rFonts w:cstheme="minorHAnsi"/>
          <w:sz w:val="24"/>
          <w:szCs w:val="24"/>
        </w:rPr>
        <w:t xml:space="preserve"> viewed as stereotypical by</w:t>
      </w:r>
      <w:r w:rsidR="00EE07F2" w:rsidRPr="00B7448E">
        <w:rPr>
          <w:rFonts w:cstheme="minorHAnsi"/>
          <w:sz w:val="24"/>
          <w:szCs w:val="24"/>
        </w:rPr>
        <w:t xml:space="preserve"> many </w:t>
      </w:r>
      <w:r w:rsidR="00436A6B" w:rsidRPr="00B7448E">
        <w:rPr>
          <w:rFonts w:cstheme="minorHAnsi"/>
          <w:sz w:val="24"/>
          <w:szCs w:val="24"/>
        </w:rPr>
        <w:t>others.</w:t>
      </w:r>
      <w:r w:rsidR="00EE07F2" w:rsidRPr="00B7448E">
        <w:rPr>
          <w:rFonts w:cstheme="minorHAnsi"/>
          <w:sz w:val="24"/>
          <w:szCs w:val="24"/>
        </w:rPr>
        <w:t xml:space="preserve"> These concerns were brought to EB in late 2019. </w:t>
      </w:r>
      <w:r w:rsidR="00436A6B" w:rsidRPr="00B7448E">
        <w:rPr>
          <w:rFonts w:cstheme="minorHAnsi"/>
          <w:sz w:val="24"/>
          <w:szCs w:val="24"/>
        </w:rPr>
        <w:t xml:space="preserve">Prior to the </w:t>
      </w:r>
      <w:r w:rsidR="00997379" w:rsidRPr="00B7448E">
        <w:rPr>
          <w:rFonts w:cstheme="minorHAnsi"/>
          <w:sz w:val="24"/>
          <w:szCs w:val="24"/>
        </w:rPr>
        <w:t>U</w:t>
      </w:r>
      <w:r w:rsidR="00436A6B" w:rsidRPr="00B7448E">
        <w:rPr>
          <w:rFonts w:cstheme="minorHAnsi"/>
          <w:sz w:val="24"/>
          <w:szCs w:val="24"/>
        </w:rPr>
        <w:t>niversity closure in March of 2020, the Executive Board discussed and reviewed the details of that logo approval, and subsequently tasked the PCC Coordinator and the Communications &amp; Marketing Director to review the PCC logo.</w:t>
      </w:r>
      <w:r w:rsidR="00B7448E">
        <w:rPr>
          <w:rFonts w:cstheme="minorHAnsi"/>
          <w:sz w:val="24"/>
          <w:szCs w:val="24"/>
        </w:rPr>
        <w:t xml:space="preserve"> That process is now complete. The logo recommendation</w:t>
      </w:r>
      <w:r w:rsidR="007B04D3">
        <w:rPr>
          <w:rFonts w:cstheme="minorHAnsi"/>
          <w:sz w:val="24"/>
          <w:szCs w:val="24"/>
        </w:rPr>
        <w:t xml:space="preserve"> attached to this memo</w:t>
      </w:r>
      <w:r w:rsidR="00B7448E">
        <w:rPr>
          <w:rFonts w:cstheme="minorHAnsi"/>
          <w:sz w:val="24"/>
          <w:szCs w:val="24"/>
        </w:rPr>
        <w:t xml:space="preserve"> was developed as a team, having incorporated the input of PCC executive team</w:t>
      </w:r>
      <w:r w:rsidR="007B04D3">
        <w:rPr>
          <w:rFonts w:cstheme="minorHAnsi"/>
          <w:sz w:val="24"/>
          <w:szCs w:val="24"/>
        </w:rPr>
        <w:t xml:space="preserve"> members</w:t>
      </w:r>
      <w:r w:rsidR="00B7448E">
        <w:rPr>
          <w:rFonts w:cstheme="minorHAnsi"/>
          <w:sz w:val="24"/>
          <w:szCs w:val="24"/>
        </w:rPr>
        <w:t>, the Communications Officer, and the graphic designers inside Underground Media and Design.</w:t>
      </w:r>
    </w:p>
    <w:p w14:paraId="41013942" w14:textId="51A1F9C5" w:rsidR="00997379" w:rsidRPr="00B7448E" w:rsidRDefault="00EE07F2" w:rsidP="00B7448E">
      <w:pPr>
        <w:spacing w:line="240" w:lineRule="auto"/>
        <w:rPr>
          <w:rFonts w:cstheme="minorHAnsi"/>
          <w:sz w:val="24"/>
          <w:szCs w:val="24"/>
        </w:rPr>
      </w:pPr>
      <w:r w:rsidRPr="00BD431E">
        <w:rPr>
          <w:rFonts w:cstheme="minorHAnsi"/>
          <w:sz w:val="24"/>
          <w:szCs w:val="24"/>
        </w:rPr>
        <w:t>At its core, the PCC is dedicated to support</w:t>
      </w:r>
      <w:r w:rsidR="00392C92" w:rsidRPr="00BD431E">
        <w:rPr>
          <w:rFonts w:cstheme="minorHAnsi"/>
          <w:sz w:val="24"/>
          <w:szCs w:val="24"/>
        </w:rPr>
        <w:t>ing</w:t>
      </w:r>
      <w:r w:rsidR="007B04D3" w:rsidRPr="00BD431E">
        <w:rPr>
          <w:rFonts w:cstheme="minorHAnsi"/>
          <w:sz w:val="24"/>
          <w:szCs w:val="24"/>
        </w:rPr>
        <w:t xml:space="preserve"> and celebrating</w:t>
      </w:r>
      <w:r w:rsidRPr="00BD431E">
        <w:rPr>
          <w:rFonts w:cstheme="minorHAnsi"/>
          <w:sz w:val="24"/>
          <w:szCs w:val="24"/>
        </w:rPr>
        <w:t xml:space="preserve"> McMaster students who identify as gay, lesbian, bisexual, transgender, queer, and/or any of the other diverse identities that make up its community.</w:t>
      </w:r>
      <w:r w:rsidRPr="00B7448E">
        <w:rPr>
          <w:rFonts w:cstheme="minorHAnsi"/>
          <w:sz w:val="24"/>
          <w:szCs w:val="24"/>
        </w:rPr>
        <w:t xml:space="preserve"> PCC offers educational programming and access to resources of interest, as well as peer support and a physical</w:t>
      </w:r>
      <w:r w:rsidR="00997379" w:rsidRPr="00B7448E">
        <w:rPr>
          <w:rFonts w:cstheme="minorHAnsi"/>
          <w:sz w:val="24"/>
          <w:szCs w:val="24"/>
        </w:rPr>
        <w:t xml:space="preserve"> / virtual</w:t>
      </w:r>
      <w:r w:rsidRPr="00B7448E">
        <w:rPr>
          <w:rFonts w:cstheme="minorHAnsi"/>
          <w:sz w:val="24"/>
          <w:szCs w:val="24"/>
        </w:rPr>
        <w:t xml:space="preserve"> space for students to meet and socialize with each other. As advocates for gender &amp; sexual diversity, the PCC’s mandate upholds that 2S</w:t>
      </w:r>
      <w:r w:rsidR="00F2358E">
        <w:rPr>
          <w:rFonts w:cstheme="minorHAnsi"/>
          <w:sz w:val="24"/>
          <w:szCs w:val="24"/>
        </w:rPr>
        <w:t>T</w:t>
      </w:r>
      <w:r w:rsidRPr="00B7448E">
        <w:rPr>
          <w:rFonts w:cstheme="minorHAnsi"/>
          <w:sz w:val="24"/>
          <w:szCs w:val="24"/>
        </w:rPr>
        <w:t>LGBQ</w:t>
      </w:r>
      <w:r w:rsidR="00F2358E">
        <w:rPr>
          <w:rFonts w:cstheme="minorHAnsi"/>
          <w:sz w:val="24"/>
          <w:szCs w:val="24"/>
        </w:rPr>
        <w:t>IA</w:t>
      </w:r>
      <w:r w:rsidRPr="00B7448E">
        <w:rPr>
          <w:rFonts w:cstheme="minorHAnsi"/>
          <w:sz w:val="24"/>
          <w:szCs w:val="24"/>
        </w:rPr>
        <w:t xml:space="preserve">+ students are entitled to a safe and supportive campus, absent of homophobia and transphobia, where the expression of one’s gender &amp; sexual identity is welcomed and respected. In addition, the PCC advocates </w:t>
      </w:r>
      <w:r w:rsidR="00162892">
        <w:rPr>
          <w:rFonts w:cstheme="minorHAnsi"/>
          <w:sz w:val="24"/>
          <w:szCs w:val="24"/>
        </w:rPr>
        <w:t xml:space="preserve">against </w:t>
      </w:r>
      <w:r w:rsidRPr="00B7448E">
        <w:rPr>
          <w:rFonts w:cstheme="minorHAnsi"/>
          <w:sz w:val="24"/>
          <w:szCs w:val="24"/>
        </w:rPr>
        <w:t>and challenges oppressive social attitudes and norms, patriarchy, homo/trans/bi/lesbophobia, at the systemic level.</w:t>
      </w:r>
      <w:r w:rsidR="00997379" w:rsidRPr="00B7448E">
        <w:rPr>
          <w:rFonts w:cstheme="minorHAnsi"/>
          <w:sz w:val="24"/>
          <w:szCs w:val="24"/>
        </w:rPr>
        <w:t xml:space="preserve"> The group of people you see in the </w:t>
      </w:r>
      <w:r w:rsidR="006245AB" w:rsidRPr="00B7448E">
        <w:rPr>
          <w:rFonts w:cstheme="minorHAnsi"/>
          <w:sz w:val="24"/>
          <w:szCs w:val="24"/>
        </w:rPr>
        <w:t>recommended</w:t>
      </w:r>
      <w:r w:rsidR="00997379" w:rsidRPr="00B7448E">
        <w:rPr>
          <w:rFonts w:cstheme="minorHAnsi"/>
          <w:sz w:val="24"/>
          <w:szCs w:val="24"/>
        </w:rPr>
        <w:t xml:space="preserve"> image tell</w:t>
      </w:r>
      <w:r w:rsidR="00F34915">
        <w:rPr>
          <w:rFonts w:cstheme="minorHAnsi"/>
          <w:sz w:val="24"/>
          <w:szCs w:val="24"/>
        </w:rPr>
        <w:t>s</w:t>
      </w:r>
      <w:r w:rsidR="00997379" w:rsidRPr="00B7448E">
        <w:rPr>
          <w:rFonts w:cstheme="minorHAnsi"/>
          <w:sz w:val="24"/>
          <w:szCs w:val="24"/>
        </w:rPr>
        <w:t xml:space="preserve"> this story. As a collection, one sees community. As individuals, they are friends,</w:t>
      </w:r>
      <w:r w:rsidR="006245AB" w:rsidRPr="00B7448E">
        <w:rPr>
          <w:rFonts w:cstheme="minorHAnsi"/>
          <w:sz w:val="24"/>
          <w:szCs w:val="24"/>
        </w:rPr>
        <w:t xml:space="preserve"> family, and</w:t>
      </w:r>
      <w:r w:rsidR="00997379" w:rsidRPr="00B7448E">
        <w:rPr>
          <w:rFonts w:cstheme="minorHAnsi"/>
          <w:sz w:val="24"/>
          <w:szCs w:val="24"/>
        </w:rPr>
        <w:t xml:space="preserve"> </w:t>
      </w:r>
      <w:r w:rsidR="006245AB" w:rsidRPr="00B7448E">
        <w:rPr>
          <w:rFonts w:cstheme="minorHAnsi"/>
          <w:sz w:val="24"/>
          <w:szCs w:val="24"/>
        </w:rPr>
        <w:t>advocates</w:t>
      </w:r>
      <w:r w:rsidR="00997379" w:rsidRPr="00B7448E">
        <w:rPr>
          <w:rFonts w:cstheme="minorHAnsi"/>
          <w:sz w:val="24"/>
          <w:szCs w:val="24"/>
        </w:rPr>
        <w:t>.</w:t>
      </w:r>
    </w:p>
    <w:p w14:paraId="794C1233" w14:textId="220EA659" w:rsidR="00EE07F2" w:rsidRPr="00B7448E" w:rsidRDefault="00EE07F2" w:rsidP="00B7448E">
      <w:pPr>
        <w:spacing w:line="240" w:lineRule="auto"/>
        <w:rPr>
          <w:rFonts w:cstheme="minorHAnsi"/>
          <w:sz w:val="24"/>
          <w:szCs w:val="24"/>
        </w:rPr>
      </w:pPr>
      <w:r w:rsidRPr="00B7448E">
        <w:rPr>
          <w:rFonts w:cstheme="minorHAnsi"/>
          <w:sz w:val="24"/>
          <w:szCs w:val="24"/>
        </w:rPr>
        <w:t xml:space="preserve">The logo </w:t>
      </w:r>
      <w:r w:rsidR="006245AB" w:rsidRPr="00B7448E">
        <w:rPr>
          <w:rFonts w:cstheme="minorHAnsi"/>
          <w:sz w:val="24"/>
          <w:szCs w:val="24"/>
        </w:rPr>
        <w:t xml:space="preserve">attached </w:t>
      </w:r>
      <w:r w:rsidRPr="00B7448E">
        <w:rPr>
          <w:rFonts w:cstheme="minorHAnsi"/>
          <w:sz w:val="24"/>
          <w:szCs w:val="24"/>
        </w:rPr>
        <w:t>is one that helps visual</w:t>
      </w:r>
      <w:r w:rsidR="003529FF">
        <w:rPr>
          <w:rFonts w:cstheme="minorHAnsi"/>
          <w:sz w:val="24"/>
          <w:szCs w:val="24"/>
        </w:rPr>
        <w:t>ly</w:t>
      </w:r>
      <w:r w:rsidRPr="00B7448E">
        <w:rPr>
          <w:rFonts w:cstheme="minorHAnsi"/>
          <w:sz w:val="24"/>
          <w:szCs w:val="24"/>
        </w:rPr>
        <w:t xml:space="preserve"> identify the core </w:t>
      </w:r>
      <w:r w:rsidR="007C51A4" w:rsidRPr="00B7448E">
        <w:rPr>
          <w:rFonts w:cstheme="minorHAnsi"/>
          <w:sz w:val="24"/>
          <w:szCs w:val="24"/>
        </w:rPr>
        <w:t>responsibilities</w:t>
      </w:r>
      <w:r w:rsidR="006245AB" w:rsidRPr="00B7448E">
        <w:rPr>
          <w:rFonts w:cstheme="minorHAnsi"/>
          <w:sz w:val="24"/>
          <w:szCs w:val="24"/>
        </w:rPr>
        <w:t xml:space="preserve"> of the Pride Community Centre</w:t>
      </w:r>
      <w:r w:rsidR="007C51A4" w:rsidRPr="00B7448E">
        <w:rPr>
          <w:rFonts w:cstheme="minorHAnsi"/>
          <w:sz w:val="24"/>
          <w:szCs w:val="24"/>
        </w:rPr>
        <w:t xml:space="preserve">. </w:t>
      </w:r>
      <w:r w:rsidR="007C51A4" w:rsidRPr="00BD431E">
        <w:rPr>
          <w:rFonts w:cstheme="minorHAnsi"/>
          <w:sz w:val="24"/>
          <w:szCs w:val="24"/>
        </w:rPr>
        <w:t>S</w:t>
      </w:r>
      <w:r w:rsidRPr="00BD431E">
        <w:rPr>
          <w:rFonts w:cstheme="minorHAnsi"/>
          <w:sz w:val="24"/>
          <w:szCs w:val="24"/>
        </w:rPr>
        <w:t>pecifically</w:t>
      </w:r>
      <w:r w:rsidR="007C51A4" w:rsidRPr="00BD431E">
        <w:rPr>
          <w:rFonts w:cstheme="minorHAnsi"/>
          <w:sz w:val="24"/>
          <w:szCs w:val="24"/>
        </w:rPr>
        <w:t xml:space="preserve">, it </w:t>
      </w:r>
      <w:r w:rsidR="006245AB" w:rsidRPr="00BD431E">
        <w:rPr>
          <w:rFonts w:cstheme="minorHAnsi"/>
          <w:sz w:val="24"/>
          <w:szCs w:val="24"/>
        </w:rPr>
        <w:t xml:space="preserve">is </w:t>
      </w:r>
      <w:r w:rsidR="007C51A4" w:rsidRPr="00BD431E">
        <w:rPr>
          <w:rFonts w:cstheme="minorHAnsi"/>
          <w:sz w:val="24"/>
          <w:szCs w:val="24"/>
        </w:rPr>
        <w:t>an image that illustrates</w:t>
      </w:r>
      <w:r w:rsidRPr="00BD431E">
        <w:rPr>
          <w:rFonts w:cstheme="minorHAnsi"/>
          <w:sz w:val="24"/>
          <w:szCs w:val="24"/>
        </w:rPr>
        <w:t xml:space="preserve"> that</w:t>
      </w:r>
      <w:r w:rsidR="007C51A4" w:rsidRPr="00BD431E">
        <w:rPr>
          <w:rFonts w:cstheme="minorHAnsi"/>
          <w:sz w:val="24"/>
          <w:szCs w:val="24"/>
        </w:rPr>
        <w:t xml:space="preserve"> the</w:t>
      </w:r>
      <w:r w:rsidRPr="00BD431E">
        <w:rPr>
          <w:rFonts w:cstheme="minorHAnsi"/>
          <w:sz w:val="24"/>
          <w:szCs w:val="24"/>
        </w:rPr>
        <w:t xml:space="preserve"> PCC creates and </w:t>
      </w:r>
      <w:r w:rsidR="00C275B9" w:rsidRPr="00BD431E">
        <w:rPr>
          <w:rFonts w:cstheme="minorHAnsi"/>
          <w:sz w:val="24"/>
          <w:szCs w:val="24"/>
        </w:rPr>
        <w:t xml:space="preserve">facilitates </w:t>
      </w:r>
      <w:r w:rsidRPr="00BD431E">
        <w:rPr>
          <w:rFonts w:cstheme="minorHAnsi"/>
          <w:sz w:val="24"/>
          <w:szCs w:val="24"/>
        </w:rPr>
        <w:t xml:space="preserve">community, </w:t>
      </w:r>
      <w:r w:rsidR="007C51A4" w:rsidRPr="00BD431E">
        <w:rPr>
          <w:rFonts w:cstheme="minorHAnsi"/>
          <w:sz w:val="24"/>
          <w:szCs w:val="24"/>
        </w:rPr>
        <w:t>specifically</w:t>
      </w:r>
      <w:r w:rsidRPr="00BD431E">
        <w:rPr>
          <w:rFonts w:cstheme="minorHAnsi"/>
          <w:sz w:val="24"/>
          <w:szCs w:val="24"/>
        </w:rPr>
        <w:t xml:space="preserve"> comprised of chosen family</w:t>
      </w:r>
      <w:r w:rsidR="00997379" w:rsidRPr="00BD431E">
        <w:rPr>
          <w:rFonts w:cstheme="minorHAnsi"/>
          <w:sz w:val="24"/>
          <w:szCs w:val="24"/>
        </w:rPr>
        <w:t>,</w:t>
      </w:r>
      <w:r w:rsidR="007C51A4" w:rsidRPr="00BD431E">
        <w:rPr>
          <w:rFonts w:cstheme="minorHAnsi"/>
          <w:sz w:val="24"/>
          <w:szCs w:val="24"/>
        </w:rPr>
        <w:t xml:space="preserve"> whilst also serving as </w:t>
      </w:r>
      <w:r w:rsidR="007B04D3" w:rsidRPr="00BD431E">
        <w:rPr>
          <w:rFonts w:cstheme="minorHAnsi"/>
          <w:sz w:val="24"/>
          <w:szCs w:val="24"/>
        </w:rPr>
        <w:t xml:space="preserve">both </w:t>
      </w:r>
      <w:r w:rsidR="007C51A4" w:rsidRPr="00BD431E">
        <w:rPr>
          <w:rFonts w:cstheme="minorHAnsi"/>
          <w:sz w:val="24"/>
          <w:szCs w:val="24"/>
        </w:rPr>
        <w:t>advocates for</w:t>
      </w:r>
      <w:r w:rsidR="00AC5741" w:rsidRPr="00BD431E">
        <w:rPr>
          <w:rFonts w:cstheme="minorHAnsi"/>
          <w:sz w:val="24"/>
          <w:szCs w:val="24"/>
        </w:rPr>
        <w:t xml:space="preserve"> and champions of</w:t>
      </w:r>
      <w:r w:rsidR="007C51A4" w:rsidRPr="00BD431E">
        <w:rPr>
          <w:rFonts w:cstheme="minorHAnsi"/>
          <w:sz w:val="24"/>
          <w:szCs w:val="24"/>
        </w:rPr>
        <w:t xml:space="preserve"> the </w:t>
      </w:r>
      <w:r w:rsidR="00A63016" w:rsidRPr="00BD431E">
        <w:rPr>
          <w:rFonts w:cstheme="minorHAnsi"/>
          <w:sz w:val="24"/>
          <w:szCs w:val="24"/>
        </w:rPr>
        <w:t xml:space="preserve">2STLGBQIA+ </w:t>
      </w:r>
      <w:r w:rsidR="007C51A4" w:rsidRPr="00BD431E">
        <w:rPr>
          <w:rFonts w:cstheme="minorHAnsi"/>
          <w:sz w:val="24"/>
          <w:szCs w:val="24"/>
        </w:rPr>
        <w:t>community</w:t>
      </w:r>
      <w:r w:rsidR="007C51A4" w:rsidRPr="00B7448E">
        <w:rPr>
          <w:rFonts w:cstheme="minorHAnsi"/>
          <w:sz w:val="24"/>
          <w:szCs w:val="24"/>
        </w:rPr>
        <w:t>.</w:t>
      </w:r>
      <w:r w:rsidR="00997379" w:rsidRPr="00B7448E">
        <w:rPr>
          <w:rFonts w:cstheme="minorHAnsi"/>
          <w:sz w:val="24"/>
          <w:szCs w:val="24"/>
        </w:rPr>
        <w:t xml:space="preserve"> </w:t>
      </w:r>
      <w:r w:rsidR="00FB6A3C">
        <w:rPr>
          <w:rFonts w:cstheme="minorHAnsi"/>
          <w:sz w:val="24"/>
          <w:szCs w:val="24"/>
        </w:rPr>
        <w:t>The</w:t>
      </w:r>
      <w:r w:rsidR="006245AB" w:rsidRPr="00B7448E">
        <w:rPr>
          <w:rFonts w:cstheme="minorHAnsi"/>
          <w:sz w:val="24"/>
          <w:szCs w:val="24"/>
        </w:rPr>
        <w:t xml:space="preserve"> </w:t>
      </w:r>
      <w:r w:rsidR="00B7448E" w:rsidRPr="00B7448E">
        <w:rPr>
          <w:rFonts w:cstheme="minorHAnsi"/>
          <w:sz w:val="24"/>
          <w:szCs w:val="24"/>
        </w:rPr>
        <w:t>recommendation</w:t>
      </w:r>
      <w:r w:rsidR="006245AB" w:rsidRPr="00B7448E">
        <w:rPr>
          <w:rFonts w:cstheme="minorHAnsi"/>
          <w:sz w:val="24"/>
          <w:szCs w:val="24"/>
        </w:rPr>
        <w:t xml:space="preserve"> before you </w:t>
      </w:r>
      <w:r w:rsidR="00997379" w:rsidRPr="00B7448E">
        <w:rPr>
          <w:rFonts w:cstheme="minorHAnsi"/>
          <w:sz w:val="24"/>
          <w:szCs w:val="24"/>
        </w:rPr>
        <w:t xml:space="preserve">achieves these goals, while </w:t>
      </w:r>
      <w:r w:rsidR="006245AB" w:rsidRPr="00B7448E">
        <w:rPr>
          <w:rFonts w:cstheme="minorHAnsi"/>
          <w:sz w:val="24"/>
          <w:szCs w:val="24"/>
        </w:rPr>
        <w:t xml:space="preserve">also </w:t>
      </w:r>
      <w:r w:rsidR="00997379" w:rsidRPr="00B7448E">
        <w:rPr>
          <w:rFonts w:cstheme="minorHAnsi"/>
          <w:sz w:val="24"/>
          <w:szCs w:val="24"/>
        </w:rPr>
        <w:t xml:space="preserve">holding to the branding principles of the McMaster Students Union.  A group of three people </w:t>
      </w:r>
      <w:r w:rsidR="006245AB" w:rsidRPr="00B7448E">
        <w:rPr>
          <w:rFonts w:cstheme="minorHAnsi"/>
          <w:sz w:val="24"/>
          <w:szCs w:val="24"/>
        </w:rPr>
        <w:t>coherently</w:t>
      </w:r>
      <w:r w:rsidR="00997379" w:rsidRPr="00B7448E">
        <w:rPr>
          <w:rFonts w:cstheme="minorHAnsi"/>
          <w:sz w:val="24"/>
          <w:szCs w:val="24"/>
        </w:rPr>
        <w:t xml:space="preserve"> displays the qualities of community, while the use of banner and flag elements denote a strong tie to both the celebration of </w:t>
      </w:r>
      <w:r w:rsidR="0096357A">
        <w:rPr>
          <w:rFonts w:cstheme="minorHAnsi"/>
          <w:sz w:val="24"/>
          <w:szCs w:val="24"/>
        </w:rPr>
        <w:t>2STLGBQIA+</w:t>
      </w:r>
      <w:r w:rsidR="00997379" w:rsidRPr="00B7448E">
        <w:rPr>
          <w:rFonts w:cstheme="minorHAnsi"/>
          <w:sz w:val="24"/>
          <w:szCs w:val="24"/>
        </w:rPr>
        <w:t xml:space="preserve"> </w:t>
      </w:r>
      <w:r w:rsidR="006245AB" w:rsidRPr="00B7448E">
        <w:rPr>
          <w:rFonts w:cstheme="minorHAnsi"/>
          <w:sz w:val="24"/>
          <w:szCs w:val="24"/>
        </w:rPr>
        <w:t>identities</w:t>
      </w:r>
      <w:r w:rsidR="00997379" w:rsidRPr="00B7448E">
        <w:rPr>
          <w:rFonts w:cstheme="minorHAnsi"/>
          <w:sz w:val="24"/>
          <w:szCs w:val="24"/>
        </w:rPr>
        <w:t>, as well as the continuing necessity of advocating on behalf of community members</w:t>
      </w:r>
      <w:r w:rsidR="00965401">
        <w:rPr>
          <w:rFonts w:cstheme="minorHAnsi"/>
          <w:sz w:val="24"/>
          <w:szCs w:val="24"/>
        </w:rPr>
        <w:t xml:space="preserve"> through collective organizing</w:t>
      </w:r>
      <w:r w:rsidR="00997379" w:rsidRPr="00B7448E">
        <w:rPr>
          <w:rFonts w:cstheme="minorHAnsi"/>
          <w:sz w:val="24"/>
          <w:szCs w:val="24"/>
        </w:rPr>
        <w:t>.</w:t>
      </w:r>
      <w:r w:rsidR="006245AB" w:rsidRPr="00B7448E">
        <w:rPr>
          <w:rFonts w:cstheme="minorHAnsi"/>
          <w:sz w:val="24"/>
          <w:szCs w:val="24"/>
        </w:rPr>
        <w:t xml:space="preserve">  By using three distinct </w:t>
      </w:r>
      <w:proofErr w:type="spellStart"/>
      <w:r w:rsidR="006245AB" w:rsidRPr="00B7448E">
        <w:rPr>
          <w:rFonts w:cstheme="minorHAnsi"/>
          <w:sz w:val="24"/>
          <w:szCs w:val="24"/>
        </w:rPr>
        <w:t>colours</w:t>
      </w:r>
      <w:proofErr w:type="spellEnd"/>
      <w:r w:rsidR="006245AB" w:rsidRPr="00B7448E">
        <w:rPr>
          <w:rFonts w:cstheme="minorHAnsi"/>
          <w:sz w:val="24"/>
          <w:szCs w:val="24"/>
        </w:rPr>
        <w:t xml:space="preserve"> across the representations </w:t>
      </w:r>
      <w:r w:rsidR="000F35C0">
        <w:rPr>
          <w:rFonts w:cstheme="minorHAnsi"/>
          <w:sz w:val="24"/>
          <w:szCs w:val="24"/>
        </w:rPr>
        <w:t>o</w:t>
      </w:r>
      <w:r w:rsidR="006245AB" w:rsidRPr="00B7448E">
        <w:rPr>
          <w:rFonts w:cstheme="minorHAnsi"/>
          <w:sz w:val="24"/>
          <w:szCs w:val="24"/>
        </w:rPr>
        <w:t xml:space="preserve">f people, the image pays homage to both the variance of gender and racialized identities </w:t>
      </w:r>
      <w:r w:rsidR="0096357A">
        <w:rPr>
          <w:rFonts w:cstheme="minorHAnsi"/>
          <w:sz w:val="24"/>
          <w:szCs w:val="24"/>
        </w:rPr>
        <w:t>within</w:t>
      </w:r>
      <w:r w:rsidR="0096357A" w:rsidRPr="00B7448E">
        <w:rPr>
          <w:rFonts w:cstheme="minorHAnsi"/>
          <w:sz w:val="24"/>
          <w:szCs w:val="24"/>
        </w:rPr>
        <w:t xml:space="preserve"> </w:t>
      </w:r>
      <w:r w:rsidR="006245AB" w:rsidRPr="00B7448E">
        <w:rPr>
          <w:rFonts w:cstheme="minorHAnsi"/>
          <w:sz w:val="24"/>
          <w:szCs w:val="24"/>
        </w:rPr>
        <w:t xml:space="preserve">the </w:t>
      </w:r>
      <w:r w:rsidR="0096357A">
        <w:rPr>
          <w:rFonts w:cstheme="minorHAnsi"/>
          <w:sz w:val="24"/>
          <w:szCs w:val="24"/>
        </w:rPr>
        <w:t>2STLGBQIA+</w:t>
      </w:r>
      <w:r w:rsidR="0096357A" w:rsidRPr="00B7448E">
        <w:rPr>
          <w:rFonts w:cstheme="minorHAnsi"/>
          <w:sz w:val="24"/>
          <w:szCs w:val="24"/>
        </w:rPr>
        <w:t xml:space="preserve"> </w:t>
      </w:r>
      <w:r w:rsidR="006245AB" w:rsidRPr="00B7448E">
        <w:rPr>
          <w:rFonts w:cstheme="minorHAnsi"/>
          <w:sz w:val="24"/>
          <w:szCs w:val="24"/>
        </w:rPr>
        <w:t>community.</w:t>
      </w:r>
    </w:p>
    <w:p w14:paraId="39872576" w14:textId="35E8248E" w:rsidR="00C5322D" w:rsidRPr="00B7448E" w:rsidRDefault="00800224" w:rsidP="00B7448E">
      <w:pPr>
        <w:spacing w:line="240" w:lineRule="auto"/>
        <w:rPr>
          <w:rFonts w:cstheme="minorHAnsi"/>
          <w:sz w:val="24"/>
          <w:szCs w:val="24"/>
        </w:rPr>
      </w:pPr>
      <w:r w:rsidRPr="00B7448E">
        <w:rPr>
          <w:rFonts w:cstheme="minorHAnsi"/>
          <w:sz w:val="24"/>
          <w:szCs w:val="24"/>
        </w:rPr>
        <w:t>In keeping with the MSU V</w:t>
      </w:r>
      <w:r w:rsidR="00A05077" w:rsidRPr="00B7448E">
        <w:rPr>
          <w:rFonts w:cstheme="minorHAnsi"/>
          <w:sz w:val="24"/>
          <w:szCs w:val="24"/>
        </w:rPr>
        <w:t xml:space="preserve">isual </w:t>
      </w:r>
      <w:r w:rsidR="00F92E3D" w:rsidRPr="00B7448E">
        <w:rPr>
          <w:rFonts w:cstheme="minorHAnsi"/>
          <w:sz w:val="24"/>
          <w:szCs w:val="24"/>
        </w:rPr>
        <w:t>Identity G</w:t>
      </w:r>
      <w:r w:rsidR="00A05077" w:rsidRPr="00B7448E">
        <w:rPr>
          <w:rFonts w:cstheme="minorHAnsi"/>
          <w:sz w:val="24"/>
          <w:szCs w:val="24"/>
        </w:rPr>
        <w:t xml:space="preserve">uide, </w:t>
      </w:r>
      <w:r w:rsidR="007C51A4" w:rsidRPr="00B7448E">
        <w:rPr>
          <w:rFonts w:cstheme="minorHAnsi"/>
          <w:sz w:val="24"/>
          <w:szCs w:val="24"/>
        </w:rPr>
        <w:t>the PCC</w:t>
      </w:r>
      <w:r w:rsidR="00A05077" w:rsidRPr="00B7448E">
        <w:rPr>
          <w:rFonts w:cstheme="minorHAnsi"/>
          <w:sz w:val="24"/>
          <w:szCs w:val="24"/>
        </w:rPr>
        <w:t xml:space="preserve"> logo utilizes the MSU’s primary font </w:t>
      </w:r>
      <w:r w:rsidR="00075DA9" w:rsidRPr="00B7448E">
        <w:rPr>
          <w:rFonts w:cstheme="minorHAnsi"/>
          <w:sz w:val="24"/>
          <w:szCs w:val="24"/>
        </w:rPr>
        <w:t xml:space="preserve">family (Gotham), along with </w:t>
      </w:r>
      <w:r w:rsidR="007C51A4" w:rsidRPr="00B7448E">
        <w:rPr>
          <w:rFonts w:cstheme="minorHAnsi"/>
          <w:sz w:val="24"/>
          <w:szCs w:val="24"/>
        </w:rPr>
        <w:t xml:space="preserve">its </w:t>
      </w:r>
      <w:r w:rsidR="00997379" w:rsidRPr="00B7448E">
        <w:rPr>
          <w:rFonts w:cstheme="minorHAnsi"/>
          <w:sz w:val="24"/>
          <w:szCs w:val="24"/>
        </w:rPr>
        <w:t xml:space="preserve">primary </w:t>
      </w:r>
      <w:proofErr w:type="spellStart"/>
      <w:r w:rsidR="00997379" w:rsidRPr="00B7448E">
        <w:rPr>
          <w:rFonts w:cstheme="minorHAnsi"/>
          <w:sz w:val="24"/>
          <w:szCs w:val="24"/>
        </w:rPr>
        <w:t>colours</w:t>
      </w:r>
      <w:proofErr w:type="spellEnd"/>
      <w:r w:rsidR="00997379" w:rsidRPr="00B7448E">
        <w:rPr>
          <w:rFonts w:cstheme="minorHAnsi"/>
          <w:sz w:val="24"/>
          <w:szCs w:val="24"/>
        </w:rPr>
        <w:t xml:space="preserve"> of maroon and gold. As a </w:t>
      </w:r>
      <w:r w:rsidR="00F92E3D" w:rsidRPr="00B7448E">
        <w:rPr>
          <w:rFonts w:cstheme="minorHAnsi"/>
          <w:sz w:val="24"/>
          <w:szCs w:val="24"/>
        </w:rPr>
        <w:t xml:space="preserve">secondary </w:t>
      </w:r>
      <w:proofErr w:type="spellStart"/>
      <w:r w:rsidR="00F92E3D" w:rsidRPr="00B7448E">
        <w:rPr>
          <w:rFonts w:cstheme="minorHAnsi"/>
          <w:sz w:val="24"/>
          <w:szCs w:val="24"/>
        </w:rPr>
        <w:t>colour</w:t>
      </w:r>
      <w:proofErr w:type="spellEnd"/>
      <w:r w:rsidR="00997379" w:rsidRPr="00B7448E">
        <w:rPr>
          <w:rFonts w:cstheme="minorHAnsi"/>
          <w:sz w:val="24"/>
          <w:szCs w:val="24"/>
        </w:rPr>
        <w:t xml:space="preserve">, though positioned dominantly in this image, one finds purple. Purple was the traditional </w:t>
      </w:r>
      <w:proofErr w:type="spellStart"/>
      <w:r w:rsidR="00997379" w:rsidRPr="00B7448E">
        <w:rPr>
          <w:rFonts w:cstheme="minorHAnsi"/>
          <w:sz w:val="24"/>
          <w:szCs w:val="24"/>
        </w:rPr>
        <w:t>colour</w:t>
      </w:r>
      <w:proofErr w:type="spellEnd"/>
      <w:r w:rsidR="00997379" w:rsidRPr="00B7448E">
        <w:rPr>
          <w:rFonts w:cstheme="minorHAnsi"/>
          <w:sz w:val="24"/>
          <w:szCs w:val="24"/>
        </w:rPr>
        <w:t xml:space="preserve"> used by the PCC and the former QSCC logos, as well as in marketing materials</w:t>
      </w:r>
      <w:r w:rsidRPr="00B7448E">
        <w:rPr>
          <w:rFonts w:cstheme="minorHAnsi"/>
          <w:sz w:val="24"/>
          <w:szCs w:val="24"/>
        </w:rPr>
        <w:t>.</w:t>
      </w:r>
    </w:p>
    <w:p w14:paraId="27058880" w14:textId="77777777" w:rsidR="00B7448E" w:rsidRDefault="00B7448E" w:rsidP="00B7448E">
      <w:pPr>
        <w:spacing w:line="240" w:lineRule="auto"/>
        <w:rPr>
          <w:rFonts w:cstheme="minorHAnsi"/>
          <w:sz w:val="24"/>
          <w:szCs w:val="24"/>
        </w:rPr>
      </w:pPr>
    </w:p>
    <w:p w14:paraId="66BDF602" w14:textId="77777777" w:rsidR="00B7448E" w:rsidRDefault="00B7448E" w:rsidP="00B7448E">
      <w:pPr>
        <w:spacing w:line="240" w:lineRule="auto"/>
        <w:rPr>
          <w:rFonts w:cstheme="minorHAnsi"/>
          <w:sz w:val="24"/>
          <w:szCs w:val="24"/>
        </w:rPr>
      </w:pPr>
    </w:p>
    <w:p w14:paraId="09160F5A" w14:textId="4906C934" w:rsidR="00C5322D" w:rsidRPr="00B7448E" w:rsidRDefault="00740F6E" w:rsidP="00B7448E">
      <w:pPr>
        <w:spacing w:line="240" w:lineRule="auto"/>
        <w:rPr>
          <w:rFonts w:cstheme="minorHAnsi"/>
          <w:b/>
          <w:sz w:val="24"/>
          <w:szCs w:val="24"/>
        </w:rPr>
      </w:pPr>
      <w:r w:rsidRPr="00B7448E">
        <w:rPr>
          <w:rFonts w:cstheme="minorHAnsi"/>
          <w:sz w:val="24"/>
          <w:szCs w:val="24"/>
        </w:rPr>
        <w:t>Logo Implementation</w:t>
      </w:r>
      <w:r w:rsidR="007C51A4" w:rsidRPr="00B7448E">
        <w:rPr>
          <w:rFonts w:cstheme="minorHAnsi"/>
          <w:sz w:val="24"/>
          <w:szCs w:val="24"/>
        </w:rPr>
        <w:t xml:space="preserve"> and </w:t>
      </w:r>
      <w:r w:rsidR="00997379" w:rsidRPr="00B7448E">
        <w:rPr>
          <w:rFonts w:cstheme="minorHAnsi"/>
          <w:sz w:val="24"/>
          <w:szCs w:val="24"/>
        </w:rPr>
        <w:t>replication</w:t>
      </w:r>
      <w:r w:rsidR="00F62814">
        <w:rPr>
          <w:rFonts w:cstheme="minorHAnsi"/>
          <w:sz w:val="24"/>
          <w:szCs w:val="24"/>
        </w:rPr>
        <w:t xml:space="preserve"> costs</w:t>
      </w:r>
      <w:r w:rsidRPr="00B7448E">
        <w:rPr>
          <w:rFonts w:cstheme="minorHAnsi"/>
          <w:sz w:val="24"/>
          <w:szCs w:val="24"/>
        </w:rPr>
        <w:t>:</w:t>
      </w:r>
      <w:r w:rsidR="00F62814">
        <w:rPr>
          <w:rFonts w:cstheme="minorHAnsi"/>
          <w:sz w:val="24"/>
          <w:szCs w:val="24"/>
        </w:rPr>
        <w:br/>
      </w:r>
    </w:p>
    <w:p w14:paraId="2E57B288" w14:textId="5079CCB1" w:rsidR="00056835" w:rsidRPr="00B7448E" w:rsidRDefault="007C51A4" w:rsidP="00B7448E">
      <w:pPr>
        <w:pStyle w:val="ListParagraph"/>
        <w:numPr>
          <w:ilvl w:val="0"/>
          <w:numId w:val="1"/>
        </w:numPr>
        <w:spacing w:line="240" w:lineRule="auto"/>
        <w:rPr>
          <w:rFonts w:cstheme="minorHAnsi"/>
          <w:sz w:val="24"/>
          <w:szCs w:val="24"/>
        </w:rPr>
      </w:pPr>
      <w:r w:rsidRPr="00B7448E">
        <w:rPr>
          <w:rFonts w:cstheme="minorHAnsi"/>
          <w:sz w:val="24"/>
          <w:szCs w:val="24"/>
        </w:rPr>
        <w:t>Pull</w:t>
      </w:r>
      <w:r w:rsidR="00997379" w:rsidRPr="00B7448E">
        <w:rPr>
          <w:rFonts w:cstheme="minorHAnsi"/>
          <w:sz w:val="24"/>
          <w:szCs w:val="24"/>
        </w:rPr>
        <w:t>-</w:t>
      </w:r>
      <w:r w:rsidRPr="00B7448E">
        <w:rPr>
          <w:rFonts w:cstheme="minorHAnsi"/>
          <w:sz w:val="24"/>
          <w:szCs w:val="24"/>
        </w:rPr>
        <w:t>up banner</w:t>
      </w:r>
      <w:r w:rsidR="00F62814">
        <w:rPr>
          <w:rFonts w:cstheme="minorHAnsi"/>
          <w:sz w:val="24"/>
          <w:szCs w:val="24"/>
        </w:rPr>
        <w:t xml:space="preserve"> replacement</w:t>
      </w:r>
      <w:r w:rsidRPr="00B7448E">
        <w:rPr>
          <w:rFonts w:cstheme="minorHAnsi"/>
          <w:sz w:val="24"/>
          <w:szCs w:val="24"/>
        </w:rPr>
        <w:t xml:space="preserve"> </w:t>
      </w:r>
      <w:r w:rsidR="00FA401D">
        <w:rPr>
          <w:rFonts w:cstheme="minorHAnsi"/>
          <w:sz w:val="24"/>
          <w:szCs w:val="24"/>
        </w:rPr>
        <w:t>–</w:t>
      </w:r>
      <w:r w:rsidRPr="00B7448E">
        <w:rPr>
          <w:rFonts w:cstheme="minorHAnsi"/>
          <w:sz w:val="24"/>
          <w:szCs w:val="24"/>
        </w:rPr>
        <w:t xml:space="preserve"> </w:t>
      </w:r>
      <w:r w:rsidR="00FA401D">
        <w:rPr>
          <w:rFonts w:cstheme="minorHAnsi"/>
          <w:sz w:val="24"/>
          <w:szCs w:val="24"/>
        </w:rPr>
        <w:t>(</w:t>
      </w:r>
      <w:r w:rsidRPr="00B7448E">
        <w:rPr>
          <w:rFonts w:cstheme="minorHAnsi"/>
          <w:sz w:val="24"/>
          <w:szCs w:val="24"/>
        </w:rPr>
        <w:t>$200</w:t>
      </w:r>
      <w:r w:rsidR="00FA401D">
        <w:rPr>
          <w:rFonts w:cstheme="minorHAnsi"/>
          <w:sz w:val="24"/>
          <w:szCs w:val="24"/>
        </w:rPr>
        <w:t>)</w:t>
      </w:r>
      <w:r w:rsidRPr="00B7448E">
        <w:rPr>
          <w:rFonts w:cstheme="minorHAnsi"/>
          <w:sz w:val="24"/>
          <w:szCs w:val="24"/>
        </w:rPr>
        <w:t xml:space="preserve"> </w:t>
      </w:r>
      <w:r w:rsidR="0078653F">
        <w:rPr>
          <w:rFonts w:cstheme="minorHAnsi"/>
          <w:sz w:val="24"/>
          <w:szCs w:val="24"/>
        </w:rPr>
        <w:t xml:space="preserve">and can </w:t>
      </w:r>
      <w:r w:rsidRPr="00B7448E">
        <w:rPr>
          <w:rFonts w:cstheme="minorHAnsi"/>
          <w:sz w:val="24"/>
          <w:szCs w:val="24"/>
        </w:rPr>
        <w:t>be absorbed by the general communications budget, with no impact to PCC</w:t>
      </w:r>
      <w:r w:rsidR="0078653F">
        <w:rPr>
          <w:rFonts w:cstheme="minorHAnsi"/>
          <w:sz w:val="24"/>
          <w:szCs w:val="24"/>
        </w:rPr>
        <w:t xml:space="preserve"> should the cost become prohibitive for the service this year</w:t>
      </w:r>
      <w:r w:rsidR="00F62814">
        <w:rPr>
          <w:rFonts w:cstheme="minorHAnsi"/>
          <w:sz w:val="24"/>
          <w:szCs w:val="24"/>
        </w:rPr>
        <w:t xml:space="preserve"> (though </w:t>
      </w:r>
      <w:r w:rsidR="00AC5741">
        <w:rPr>
          <w:rFonts w:cstheme="minorHAnsi"/>
          <w:sz w:val="24"/>
          <w:szCs w:val="24"/>
        </w:rPr>
        <w:t>technically</w:t>
      </w:r>
      <w:r w:rsidR="00F62814">
        <w:rPr>
          <w:rFonts w:cstheme="minorHAnsi"/>
          <w:sz w:val="24"/>
          <w:szCs w:val="24"/>
        </w:rPr>
        <w:t xml:space="preserve"> not need until a there is a return </w:t>
      </w:r>
      <w:r w:rsidR="00AC5741">
        <w:rPr>
          <w:rFonts w:cstheme="minorHAnsi"/>
          <w:sz w:val="24"/>
          <w:szCs w:val="24"/>
        </w:rPr>
        <w:t xml:space="preserve">to </w:t>
      </w:r>
      <w:r w:rsidR="00F62814">
        <w:rPr>
          <w:rFonts w:cstheme="minorHAnsi"/>
          <w:sz w:val="24"/>
          <w:szCs w:val="24"/>
        </w:rPr>
        <w:t>campus)</w:t>
      </w:r>
      <w:r w:rsidR="00997379" w:rsidRPr="00B7448E">
        <w:rPr>
          <w:rFonts w:cstheme="minorHAnsi"/>
          <w:sz w:val="24"/>
          <w:szCs w:val="24"/>
        </w:rPr>
        <w:t>.</w:t>
      </w:r>
      <w:r w:rsidR="00FA401D">
        <w:rPr>
          <w:rFonts w:cstheme="minorHAnsi"/>
          <w:sz w:val="24"/>
          <w:szCs w:val="24"/>
        </w:rPr>
        <w:br/>
      </w:r>
    </w:p>
    <w:p w14:paraId="66A274C3" w14:textId="70A257BC" w:rsidR="007C51A4" w:rsidRPr="00B7448E" w:rsidRDefault="00FA401D" w:rsidP="00B7448E">
      <w:pPr>
        <w:pStyle w:val="ListParagraph"/>
        <w:numPr>
          <w:ilvl w:val="0"/>
          <w:numId w:val="1"/>
        </w:numPr>
        <w:spacing w:line="240" w:lineRule="auto"/>
        <w:rPr>
          <w:rFonts w:cstheme="minorHAnsi"/>
          <w:sz w:val="24"/>
          <w:szCs w:val="24"/>
        </w:rPr>
      </w:pPr>
      <w:r>
        <w:rPr>
          <w:rFonts w:cstheme="minorHAnsi"/>
          <w:sz w:val="24"/>
          <w:szCs w:val="24"/>
        </w:rPr>
        <w:t>PCC d</w:t>
      </w:r>
      <w:r w:rsidR="007C51A4" w:rsidRPr="00B7448E">
        <w:rPr>
          <w:rFonts w:cstheme="minorHAnsi"/>
          <w:sz w:val="24"/>
          <w:szCs w:val="24"/>
        </w:rPr>
        <w:t>oor signage</w:t>
      </w:r>
      <w:r>
        <w:rPr>
          <w:rFonts w:cstheme="minorHAnsi"/>
          <w:sz w:val="24"/>
          <w:szCs w:val="24"/>
        </w:rPr>
        <w:t xml:space="preserve"> –</w:t>
      </w:r>
      <w:r w:rsidR="007C51A4" w:rsidRPr="00B7448E">
        <w:rPr>
          <w:rFonts w:cstheme="minorHAnsi"/>
          <w:sz w:val="24"/>
          <w:szCs w:val="24"/>
        </w:rPr>
        <w:t xml:space="preserve"> </w:t>
      </w:r>
      <w:r>
        <w:rPr>
          <w:rFonts w:cstheme="minorHAnsi"/>
          <w:sz w:val="24"/>
          <w:szCs w:val="24"/>
        </w:rPr>
        <w:t>(</w:t>
      </w:r>
      <w:r w:rsidR="007C51A4" w:rsidRPr="00B7448E">
        <w:rPr>
          <w:rFonts w:cstheme="minorHAnsi"/>
          <w:sz w:val="24"/>
          <w:szCs w:val="24"/>
        </w:rPr>
        <w:t>$30</w:t>
      </w:r>
      <w:r>
        <w:rPr>
          <w:rFonts w:cstheme="minorHAnsi"/>
          <w:sz w:val="24"/>
          <w:szCs w:val="24"/>
        </w:rPr>
        <w:t>)</w:t>
      </w:r>
      <w:r w:rsidR="007C51A4" w:rsidRPr="00B7448E">
        <w:rPr>
          <w:rFonts w:cstheme="minorHAnsi"/>
          <w:sz w:val="24"/>
          <w:szCs w:val="24"/>
        </w:rPr>
        <w:t xml:space="preserve"> will be absorbed by the PCC budget, with nominal impact to the annual budget</w:t>
      </w:r>
      <w:r w:rsidR="00997379" w:rsidRPr="00B7448E">
        <w:rPr>
          <w:rFonts w:cstheme="minorHAnsi"/>
          <w:sz w:val="24"/>
          <w:szCs w:val="24"/>
        </w:rPr>
        <w:t>.</w:t>
      </w:r>
      <w:r>
        <w:rPr>
          <w:rFonts w:cstheme="minorHAnsi"/>
          <w:sz w:val="24"/>
          <w:szCs w:val="24"/>
        </w:rPr>
        <w:br/>
      </w:r>
    </w:p>
    <w:p w14:paraId="1C7821AF" w14:textId="3A16FCA1" w:rsidR="007C51A4" w:rsidRPr="00B7448E" w:rsidRDefault="007C51A4" w:rsidP="00B7448E">
      <w:pPr>
        <w:pStyle w:val="ListParagraph"/>
        <w:numPr>
          <w:ilvl w:val="0"/>
          <w:numId w:val="1"/>
        </w:numPr>
        <w:spacing w:line="240" w:lineRule="auto"/>
        <w:rPr>
          <w:rFonts w:cstheme="minorHAnsi"/>
          <w:sz w:val="24"/>
          <w:szCs w:val="24"/>
        </w:rPr>
      </w:pPr>
      <w:r w:rsidRPr="00B7448E">
        <w:rPr>
          <w:rFonts w:cstheme="minorHAnsi"/>
          <w:sz w:val="24"/>
          <w:szCs w:val="24"/>
        </w:rPr>
        <w:t xml:space="preserve">General promo - </w:t>
      </w:r>
      <w:r w:rsidR="00997379" w:rsidRPr="00B7448E">
        <w:rPr>
          <w:rFonts w:cstheme="minorHAnsi"/>
          <w:sz w:val="24"/>
          <w:szCs w:val="24"/>
        </w:rPr>
        <w:t xml:space="preserve">spending will be </w:t>
      </w:r>
      <w:r w:rsidRPr="00B7448E">
        <w:rPr>
          <w:rFonts w:cstheme="minorHAnsi"/>
          <w:sz w:val="24"/>
          <w:szCs w:val="24"/>
        </w:rPr>
        <w:t>on a go-forward basis, thus no unplanned costs or impacts to the PCC budget</w:t>
      </w:r>
      <w:r w:rsidR="00997379" w:rsidRPr="00B7448E">
        <w:rPr>
          <w:rFonts w:cstheme="minorHAnsi"/>
          <w:sz w:val="24"/>
          <w:szCs w:val="24"/>
        </w:rPr>
        <w:t>.</w:t>
      </w:r>
      <w:r w:rsidR="00FA401D">
        <w:rPr>
          <w:rFonts w:cstheme="minorHAnsi"/>
          <w:sz w:val="24"/>
          <w:szCs w:val="24"/>
        </w:rPr>
        <w:br/>
      </w:r>
    </w:p>
    <w:p w14:paraId="1C0077F1" w14:textId="1EC3FA04" w:rsidR="009F3281" w:rsidRPr="00B7448E" w:rsidRDefault="007C51A4" w:rsidP="00B7448E">
      <w:pPr>
        <w:pStyle w:val="ListParagraph"/>
        <w:numPr>
          <w:ilvl w:val="0"/>
          <w:numId w:val="1"/>
        </w:numPr>
        <w:spacing w:line="240" w:lineRule="auto"/>
        <w:rPr>
          <w:rFonts w:cstheme="minorHAnsi"/>
          <w:sz w:val="24"/>
          <w:szCs w:val="24"/>
        </w:rPr>
      </w:pPr>
      <w:r w:rsidRPr="00B7448E">
        <w:rPr>
          <w:rFonts w:cstheme="minorHAnsi"/>
          <w:sz w:val="24"/>
          <w:szCs w:val="24"/>
        </w:rPr>
        <w:t xml:space="preserve">Volunteer </w:t>
      </w:r>
      <w:r w:rsidR="00997379" w:rsidRPr="00B7448E">
        <w:rPr>
          <w:rFonts w:cstheme="minorHAnsi"/>
          <w:sz w:val="24"/>
          <w:szCs w:val="24"/>
        </w:rPr>
        <w:t xml:space="preserve">clothing </w:t>
      </w:r>
      <w:r w:rsidRPr="00B7448E">
        <w:rPr>
          <w:rFonts w:cstheme="minorHAnsi"/>
          <w:sz w:val="24"/>
          <w:szCs w:val="24"/>
        </w:rPr>
        <w:t>–</w:t>
      </w:r>
      <w:r w:rsidR="00997379" w:rsidRPr="00B7448E">
        <w:rPr>
          <w:rFonts w:cstheme="minorHAnsi"/>
          <w:sz w:val="24"/>
          <w:szCs w:val="24"/>
        </w:rPr>
        <w:t xml:space="preserve"> </w:t>
      </w:r>
      <w:r w:rsidR="00FA401D">
        <w:rPr>
          <w:rFonts w:cstheme="minorHAnsi"/>
          <w:sz w:val="24"/>
          <w:szCs w:val="24"/>
        </w:rPr>
        <w:t>(</w:t>
      </w:r>
      <w:r w:rsidRPr="00B7448E">
        <w:rPr>
          <w:rFonts w:cstheme="minorHAnsi"/>
          <w:sz w:val="24"/>
          <w:szCs w:val="24"/>
        </w:rPr>
        <w:t>not yet purchased</w:t>
      </w:r>
      <w:r w:rsidR="00FA401D">
        <w:rPr>
          <w:rFonts w:cstheme="minorHAnsi"/>
          <w:sz w:val="24"/>
          <w:szCs w:val="24"/>
        </w:rPr>
        <w:t>) but</w:t>
      </w:r>
      <w:r w:rsidRPr="00B7448E">
        <w:rPr>
          <w:rFonts w:cstheme="minorHAnsi"/>
          <w:sz w:val="24"/>
          <w:szCs w:val="24"/>
        </w:rPr>
        <w:t xml:space="preserve"> no </w:t>
      </w:r>
      <w:r w:rsidR="00FA401D">
        <w:rPr>
          <w:rFonts w:cstheme="minorHAnsi"/>
          <w:sz w:val="24"/>
          <w:szCs w:val="24"/>
        </w:rPr>
        <w:t>unplanned</w:t>
      </w:r>
      <w:r w:rsidRPr="00B7448E">
        <w:rPr>
          <w:rFonts w:cstheme="minorHAnsi"/>
          <w:sz w:val="24"/>
          <w:szCs w:val="24"/>
        </w:rPr>
        <w:t xml:space="preserve"> impact to the current </w:t>
      </w:r>
      <w:r w:rsidR="00FA401D">
        <w:rPr>
          <w:rFonts w:cstheme="minorHAnsi"/>
          <w:sz w:val="24"/>
          <w:szCs w:val="24"/>
        </w:rPr>
        <w:t xml:space="preserve">year’s </w:t>
      </w:r>
      <w:r w:rsidRPr="00B7448E">
        <w:rPr>
          <w:rFonts w:cstheme="minorHAnsi"/>
          <w:sz w:val="24"/>
          <w:szCs w:val="24"/>
        </w:rPr>
        <w:t>budget</w:t>
      </w:r>
      <w:r w:rsidR="00997379" w:rsidRPr="00B7448E">
        <w:rPr>
          <w:rFonts w:cstheme="minorHAnsi"/>
          <w:sz w:val="24"/>
          <w:szCs w:val="24"/>
        </w:rPr>
        <w:t>.</w:t>
      </w:r>
      <w:r w:rsidR="00FA401D">
        <w:rPr>
          <w:rFonts w:cstheme="minorHAnsi"/>
          <w:sz w:val="24"/>
          <w:szCs w:val="24"/>
        </w:rPr>
        <w:br/>
      </w:r>
    </w:p>
    <w:p w14:paraId="7A75CC40" w14:textId="1C23B64B" w:rsidR="002211C4" w:rsidRPr="00F62814" w:rsidRDefault="00997379" w:rsidP="00F62814">
      <w:pPr>
        <w:pStyle w:val="ListParagraph"/>
        <w:numPr>
          <w:ilvl w:val="0"/>
          <w:numId w:val="1"/>
        </w:numPr>
        <w:spacing w:line="240" w:lineRule="auto"/>
        <w:rPr>
          <w:rFonts w:cstheme="minorHAnsi"/>
          <w:sz w:val="24"/>
          <w:szCs w:val="24"/>
        </w:rPr>
      </w:pPr>
      <w:r w:rsidRPr="00F62814">
        <w:rPr>
          <w:rFonts w:cstheme="minorHAnsi"/>
          <w:sz w:val="24"/>
          <w:szCs w:val="24"/>
        </w:rPr>
        <w:t xml:space="preserve">Sticker replacement – </w:t>
      </w:r>
      <w:r w:rsidR="00FA401D" w:rsidRPr="00F62814">
        <w:rPr>
          <w:rFonts w:cstheme="minorHAnsi"/>
          <w:sz w:val="24"/>
          <w:szCs w:val="24"/>
        </w:rPr>
        <w:t>(</w:t>
      </w:r>
      <w:r w:rsidR="00F62814" w:rsidRPr="00F62814">
        <w:rPr>
          <w:rFonts w:cstheme="minorHAnsi"/>
          <w:sz w:val="24"/>
          <w:szCs w:val="24"/>
        </w:rPr>
        <w:t>$112+HST)</w:t>
      </w:r>
      <w:r w:rsidRPr="00F62814">
        <w:rPr>
          <w:rFonts w:cstheme="minorHAnsi"/>
          <w:sz w:val="24"/>
          <w:szCs w:val="24"/>
        </w:rPr>
        <w:t xml:space="preserve"> new stickers will be purchased to replace some existing inventory,</w:t>
      </w:r>
      <w:r w:rsidR="00F62814" w:rsidRPr="00F62814">
        <w:rPr>
          <w:rFonts w:cstheme="minorHAnsi"/>
          <w:sz w:val="24"/>
          <w:szCs w:val="24"/>
        </w:rPr>
        <w:t xml:space="preserve"> and will be sent to PCC volunteers prior to the end of the term</w:t>
      </w:r>
      <w:r w:rsidR="00F62814">
        <w:rPr>
          <w:rFonts w:cstheme="minorHAnsi"/>
          <w:sz w:val="24"/>
          <w:szCs w:val="24"/>
        </w:rPr>
        <w:br/>
      </w:r>
    </w:p>
    <w:p w14:paraId="1C938FC4" w14:textId="26E66D80" w:rsidR="00F62814" w:rsidRDefault="00FD2EC0" w:rsidP="00B7448E">
      <w:pPr>
        <w:pStyle w:val="ListParagraph"/>
        <w:numPr>
          <w:ilvl w:val="0"/>
          <w:numId w:val="1"/>
        </w:numPr>
        <w:spacing w:line="240" w:lineRule="auto"/>
        <w:rPr>
          <w:rFonts w:cstheme="minorHAnsi"/>
          <w:sz w:val="24"/>
          <w:szCs w:val="24"/>
        </w:rPr>
      </w:pPr>
      <w:r w:rsidRPr="00F62814">
        <w:rPr>
          <w:rFonts w:cstheme="minorHAnsi"/>
          <w:sz w:val="24"/>
          <w:szCs w:val="24"/>
        </w:rPr>
        <w:t>Volunteer Lanyards</w:t>
      </w:r>
      <w:r w:rsidR="00F62814" w:rsidRPr="00F62814">
        <w:rPr>
          <w:rFonts w:cstheme="minorHAnsi"/>
          <w:sz w:val="24"/>
          <w:szCs w:val="24"/>
        </w:rPr>
        <w:t xml:space="preserve"> replacement</w:t>
      </w:r>
      <w:r w:rsidRPr="00F62814">
        <w:rPr>
          <w:rFonts w:cstheme="minorHAnsi"/>
          <w:sz w:val="24"/>
          <w:szCs w:val="24"/>
        </w:rPr>
        <w:t xml:space="preserve"> – (</w:t>
      </w:r>
      <w:r w:rsidR="007150BC">
        <w:rPr>
          <w:rFonts w:cstheme="minorHAnsi"/>
          <w:sz w:val="24"/>
          <w:szCs w:val="24"/>
        </w:rPr>
        <w:t xml:space="preserve">undefined </w:t>
      </w:r>
      <w:proofErr w:type="gramStart"/>
      <w:r w:rsidR="007150BC">
        <w:rPr>
          <w:rFonts w:cstheme="minorHAnsi"/>
          <w:sz w:val="24"/>
          <w:szCs w:val="24"/>
        </w:rPr>
        <w:t>at this time</w:t>
      </w:r>
      <w:proofErr w:type="gramEnd"/>
      <w:r w:rsidR="007150BC">
        <w:rPr>
          <w:rFonts w:cstheme="minorHAnsi"/>
          <w:sz w:val="24"/>
          <w:szCs w:val="24"/>
        </w:rPr>
        <w:t>)</w:t>
      </w:r>
      <w:r w:rsidRPr="00F62814">
        <w:rPr>
          <w:rFonts w:cstheme="minorHAnsi"/>
          <w:sz w:val="24"/>
          <w:szCs w:val="24"/>
        </w:rPr>
        <w:t xml:space="preserve">. </w:t>
      </w:r>
      <w:r w:rsidR="00F62814" w:rsidRPr="00F62814">
        <w:rPr>
          <w:rFonts w:cstheme="minorHAnsi"/>
          <w:sz w:val="24"/>
          <w:szCs w:val="24"/>
        </w:rPr>
        <w:t xml:space="preserve">There are some volunteer lanyards that will be replaced at some point in the future. </w:t>
      </w:r>
      <w:r w:rsidRPr="00F62814">
        <w:rPr>
          <w:rFonts w:cstheme="minorHAnsi"/>
          <w:sz w:val="24"/>
          <w:szCs w:val="24"/>
        </w:rPr>
        <w:t xml:space="preserve">However, this is not a necessity </w:t>
      </w:r>
      <w:proofErr w:type="gramStart"/>
      <w:r w:rsidR="00F62814" w:rsidRPr="00F62814">
        <w:rPr>
          <w:rFonts w:cstheme="minorHAnsi"/>
          <w:sz w:val="24"/>
          <w:szCs w:val="24"/>
        </w:rPr>
        <w:t>at the moment</w:t>
      </w:r>
      <w:proofErr w:type="gramEnd"/>
      <w:r w:rsidR="00F62814" w:rsidRPr="00F62814">
        <w:rPr>
          <w:rFonts w:cstheme="minorHAnsi"/>
          <w:sz w:val="24"/>
          <w:szCs w:val="24"/>
        </w:rPr>
        <w:t xml:space="preserve"> and will only be done in advance of a return to campus. Therefore, </w:t>
      </w:r>
      <w:r w:rsidR="007150BC">
        <w:rPr>
          <w:rFonts w:cstheme="minorHAnsi"/>
          <w:sz w:val="24"/>
          <w:szCs w:val="24"/>
        </w:rPr>
        <w:t>lanyards will</w:t>
      </w:r>
      <w:r w:rsidR="00F62814" w:rsidRPr="00F62814">
        <w:rPr>
          <w:rFonts w:cstheme="minorHAnsi"/>
          <w:sz w:val="24"/>
          <w:szCs w:val="24"/>
        </w:rPr>
        <w:t xml:space="preserve"> likely </w:t>
      </w:r>
      <w:r w:rsidR="00AA7DC1" w:rsidRPr="00F62814">
        <w:rPr>
          <w:rFonts w:cstheme="minorHAnsi"/>
          <w:sz w:val="24"/>
          <w:szCs w:val="24"/>
        </w:rPr>
        <w:t>be purchased</w:t>
      </w:r>
      <w:r w:rsidR="00F62814" w:rsidRPr="00F62814">
        <w:rPr>
          <w:rFonts w:cstheme="minorHAnsi"/>
          <w:sz w:val="24"/>
          <w:szCs w:val="24"/>
        </w:rPr>
        <w:t xml:space="preserve"> </w:t>
      </w:r>
      <w:r w:rsidR="007150BC">
        <w:rPr>
          <w:rFonts w:cstheme="minorHAnsi"/>
          <w:sz w:val="24"/>
          <w:szCs w:val="24"/>
        </w:rPr>
        <w:t>by</w:t>
      </w:r>
      <w:r w:rsidR="00F62814" w:rsidRPr="00F62814">
        <w:rPr>
          <w:rFonts w:cstheme="minorHAnsi"/>
          <w:sz w:val="24"/>
          <w:szCs w:val="24"/>
        </w:rPr>
        <w:t xml:space="preserve"> the 2021-2022 </w:t>
      </w:r>
      <w:r w:rsidR="00AA7DC1" w:rsidRPr="00F62814">
        <w:rPr>
          <w:rFonts w:cstheme="minorHAnsi"/>
          <w:sz w:val="24"/>
          <w:szCs w:val="24"/>
        </w:rPr>
        <w:t>PCC</w:t>
      </w:r>
      <w:r w:rsidR="00F62814" w:rsidRPr="00F62814">
        <w:rPr>
          <w:rFonts w:cstheme="minorHAnsi"/>
          <w:sz w:val="24"/>
          <w:szCs w:val="24"/>
        </w:rPr>
        <w:t xml:space="preserve"> budget</w:t>
      </w:r>
      <w:r w:rsidR="007150BC">
        <w:rPr>
          <w:rFonts w:cstheme="minorHAnsi"/>
          <w:sz w:val="24"/>
          <w:szCs w:val="24"/>
        </w:rPr>
        <w:t xml:space="preserve"> (or beyond)</w:t>
      </w:r>
      <w:r w:rsidR="00F62814">
        <w:rPr>
          <w:rFonts w:cstheme="minorHAnsi"/>
          <w:sz w:val="24"/>
          <w:szCs w:val="24"/>
        </w:rPr>
        <w:t>.</w:t>
      </w:r>
    </w:p>
    <w:p w14:paraId="3F282850" w14:textId="6CFDB1F5" w:rsidR="00B7448E" w:rsidRPr="00F62814" w:rsidRDefault="006649F0" w:rsidP="00F62814">
      <w:pPr>
        <w:spacing w:line="240" w:lineRule="auto"/>
        <w:ind w:left="360"/>
        <w:rPr>
          <w:rFonts w:cstheme="minorHAnsi"/>
          <w:sz w:val="24"/>
          <w:szCs w:val="24"/>
        </w:rPr>
      </w:pPr>
      <w:r w:rsidRPr="00F62814">
        <w:rPr>
          <w:rFonts w:cstheme="minorHAnsi"/>
          <w:sz w:val="24"/>
          <w:szCs w:val="24"/>
        </w:rPr>
        <w:t>The total projected cost</w:t>
      </w:r>
      <w:r w:rsidR="007150BC">
        <w:rPr>
          <w:rFonts w:cstheme="minorHAnsi"/>
          <w:sz w:val="24"/>
          <w:szCs w:val="24"/>
        </w:rPr>
        <w:t>s</w:t>
      </w:r>
      <w:r w:rsidRPr="00F62814">
        <w:rPr>
          <w:rFonts w:cstheme="minorHAnsi"/>
          <w:sz w:val="24"/>
          <w:szCs w:val="24"/>
        </w:rPr>
        <w:t xml:space="preserve"> of this project </w:t>
      </w:r>
      <w:r w:rsidR="00AC5741">
        <w:rPr>
          <w:rFonts w:cstheme="minorHAnsi"/>
          <w:sz w:val="24"/>
          <w:szCs w:val="24"/>
        </w:rPr>
        <w:t>are</w:t>
      </w:r>
      <w:r w:rsidR="00CA76AC" w:rsidRPr="00F62814">
        <w:rPr>
          <w:rFonts w:cstheme="minorHAnsi"/>
          <w:sz w:val="24"/>
          <w:szCs w:val="24"/>
        </w:rPr>
        <w:t xml:space="preserve"> minimal</w:t>
      </w:r>
      <w:r w:rsidR="009F3281" w:rsidRPr="00F62814">
        <w:rPr>
          <w:rFonts w:cstheme="minorHAnsi"/>
          <w:sz w:val="24"/>
          <w:szCs w:val="24"/>
        </w:rPr>
        <w:t xml:space="preserve">. </w:t>
      </w:r>
      <w:r w:rsidR="00CA76AC" w:rsidRPr="00F62814">
        <w:rPr>
          <w:rFonts w:cstheme="minorHAnsi"/>
          <w:sz w:val="24"/>
          <w:szCs w:val="24"/>
        </w:rPr>
        <w:t>There is very little that needs to be physically replaced</w:t>
      </w:r>
      <w:r w:rsidR="0078653F" w:rsidRPr="00F62814">
        <w:rPr>
          <w:rFonts w:cstheme="minorHAnsi"/>
          <w:sz w:val="24"/>
          <w:szCs w:val="24"/>
        </w:rPr>
        <w:t xml:space="preserve"> at this time</w:t>
      </w:r>
      <w:r w:rsidR="009F3281" w:rsidRPr="00F62814">
        <w:rPr>
          <w:rFonts w:cstheme="minorHAnsi"/>
          <w:sz w:val="24"/>
          <w:szCs w:val="24"/>
        </w:rPr>
        <w:t>.</w:t>
      </w:r>
      <w:r w:rsidR="00CA76AC" w:rsidRPr="00F62814">
        <w:rPr>
          <w:rFonts w:cstheme="minorHAnsi"/>
          <w:sz w:val="24"/>
          <w:szCs w:val="24"/>
        </w:rPr>
        <w:t xml:space="preserve"> All</w:t>
      </w:r>
      <w:r w:rsidRPr="00F62814">
        <w:rPr>
          <w:rFonts w:cstheme="minorHAnsi"/>
          <w:sz w:val="24"/>
          <w:szCs w:val="24"/>
        </w:rPr>
        <w:t xml:space="preserve"> cost</w:t>
      </w:r>
      <w:r w:rsidR="00CA76AC" w:rsidRPr="00F62814">
        <w:rPr>
          <w:rFonts w:cstheme="minorHAnsi"/>
          <w:sz w:val="24"/>
          <w:szCs w:val="24"/>
        </w:rPr>
        <w:t xml:space="preserve">s </w:t>
      </w:r>
      <w:r w:rsidRPr="00F62814">
        <w:rPr>
          <w:rFonts w:cstheme="minorHAnsi"/>
          <w:sz w:val="24"/>
          <w:szCs w:val="24"/>
        </w:rPr>
        <w:t>can be absorb</w:t>
      </w:r>
      <w:r w:rsidR="00606F1D" w:rsidRPr="00F62814">
        <w:rPr>
          <w:rFonts w:cstheme="minorHAnsi"/>
          <w:sz w:val="24"/>
          <w:szCs w:val="24"/>
        </w:rPr>
        <w:t>ed</w:t>
      </w:r>
      <w:r w:rsidRPr="00F62814">
        <w:rPr>
          <w:rFonts w:cstheme="minorHAnsi"/>
          <w:sz w:val="24"/>
          <w:szCs w:val="24"/>
        </w:rPr>
        <w:t xml:space="preserve"> within </w:t>
      </w:r>
      <w:r w:rsidR="0078653F" w:rsidRPr="00F62814">
        <w:rPr>
          <w:rFonts w:cstheme="minorHAnsi"/>
          <w:sz w:val="24"/>
          <w:szCs w:val="24"/>
        </w:rPr>
        <w:t xml:space="preserve">PCC’s </w:t>
      </w:r>
      <w:r w:rsidRPr="00F62814">
        <w:rPr>
          <w:rFonts w:cstheme="minorHAnsi"/>
          <w:sz w:val="24"/>
          <w:szCs w:val="24"/>
        </w:rPr>
        <w:t>approved annual budget</w:t>
      </w:r>
      <w:r w:rsidR="006A4897" w:rsidRPr="00F62814">
        <w:rPr>
          <w:rFonts w:cstheme="minorHAnsi"/>
          <w:sz w:val="24"/>
          <w:szCs w:val="24"/>
        </w:rPr>
        <w:t xml:space="preserve"> as it stands.  If</w:t>
      </w:r>
      <w:r w:rsidRPr="00F62814">
        <w:rPr>
          <w:rFonts w:cstheme="minorHAnsi"/>
          <w:sz w:val="24"/>
          <w:szCs w:val="24"/>
        </w:rPr>
        <w:t xml:space="preserve"> additional suppor</w:t>
      </w:r>
      <w:r w:rsidR="006A4897" w:rsidRPr="00F62814">
        <w:rPr>
          <w:rFonts w:cstheme="minorHAnsi"/>
          <w:sz w:val="24"/>
          <w:szCs w:val="24"/>
        </w:rPr>
        <w:t xml:space="preserve">t is required, the Communication </w:t>
      </w:r>
      <w:r w:rsidR="00ED4067" w:rsidRPr="00F62814">
        <w:rPr>
          <w:rFonts w:cstheme="minorHAnsi"/>
          <w:sz w:val="24"/>
          <w:szCs w:val="24"/>
        </w:rPr>
        <w:t>D</w:t>
      </w:r>
      <w:r w:rsidRPr="00F62814">
        <w:rPr>
          <w:rFonts w:cstheme="minorHAnsi"/>
          <w:sz w:val="24"/>
          <w:szCs w:val="24"/>
        </w:rPr>
        <w:t xml:space="preserve">epartment’s </w:t>
      </w:r>
      <w:r w:rsidR="0078653F" w:rsidRPr="00F62814">
        <w:rPr>
          <w:rFonts w:cstheme="minorHAnsi"/>
          <w:sz w:val="24"/>
          <w:szCs w:val="24"/>
        </w:rPr>
        <w:t>p</w:t>
      </w:r>
      <w:r w:rsidRPr="00F62814">
        <w:rPr>
          <w:rFonts w:cstheme="minorHAnsi"/>
          <w:sz w:val="24"/>
          <w:szCs w:val="24"/>
        </w:rPr>
        <w:t>romotions line can assist, however that is not projected to be necessary.</w:t>
      </w:r>
      <w:r w:rsidR="00B7448E" w:rsidRPr="00F62814">
        <w:rPr>
          <w:rFonts w:cstheme="minorHAnsi"/>
          <w:sz w:val="24"/>
          <w:szCs w:val="24"/>
        </w:rPr>
        <w:t xml:space="preserve"> If approved, the logo will immediately be changed on PCC social media accounts and website. In addition, the new logo can be incorporated into the pending PCC resource manual that is nearing completi</w:t>
      </w:r>
      <w:r w:rsidR="00F62814">
        <w:rPr>
          <w:rFonts w:cstheme="minorHAnsi"/>
          <w:sz w:val="24"/>
          <w:szCs w:val="24"/>
        </w:rPr>
        <w:t>o</w:t>
      </w:r>
      <w:r w:rsidR="00B7448E" w:rsidRPr="00F62814">
        <w:rPr>
          <w:rFonts w:cstheme="minorHAnsi"/>
          <w:sz w:val="24"/>
          <w:szCs w:val="24"/>
        </w:rPr>
        <w:t>n. It w</w:t>
      </w:r>
      <w:r w:rsidR="00F62814">
        <w:rPr>
          <w:rFonts w:cstheme="minorHAnsi"/>
          <w:sz w:val="24"/>
          <w:szCs w:val="24"/>
        </w:rPr>
        <w:t>ill become</w:t>
      </w:r>
      <w:r w:rsidR="00B7448E" w:rsidRPr="00F62814">
        <w:rPr>
          <w:rFonts w:cstheme="minorHAnsi"/>
          <w:sz w:val="24"/>
          <w:szCs w:val="24"/>
        </w:rPr>
        <w:t xml:space="preserve"> the logo used on all remaining promo materials for this year (and beyond of course). Finally, the new logo would be included on 2021 volunteer clothing, currently in pre-production. </w:t>
      </w:r>
      <w:r w:rsidR="007208E2" w:rsidRPr="00F62814">
        <w:rPr>
          <w:rFonts w:cstheme="minorHAnsi"/>
          <w:sz w:val="24"/>
          <w:szCs w:val="24"/>
        </w:rPr>
        <w:t xml:space="preserve">Physical </w:t>
      </w:r>
      <w:r w:rsidR="00B7448E" w:rsidRPr="00F62814">
        <w:rPr>
          <w:rFonts w:cstheme="minorHAnsi"/>
          <w:sz w:val="24"/>
          <w:szCs w:val="24"/>
        </w:rPr>
        <w:t>assets, such as the pull-up banner and service signage would be replaced when a return to campus is defined.</w:t>
      </w:r>
    </w:p>
    <w:p w14:paraId="02D9149B" w14:textId="5B6A57A3" w:rsidR="00997379" w:rsidRPr="00B7448E" w:rsidRDefault="00997379" w:rsidP="00B7448E">
      <w:pPr>
        <w:spacing w:line="240" w:lineRule="auto"/>
        <w:rPr>
          <w:rFonts w:cstheme="minorHAnsi"/>
          <w:sz w:val="24"/>
          <w:szCs w:val="24"/>
        </w:rPr>
      </w:pPr>
      <w:r w:rsidRPr="00B7448E">
        <w:rPr>
          <w:rFonts w:cstheme="minorHAnsi"/>
          <w:sz w:val="24"/>
          <w:szCs w:val="24"/>
        </w:rPr>
        <w:t xml:space="preserve">Sincerely, </w:t>
      </w:r>
    </w:p>
    <w:p w14:paraId="19128B02" w14:textId="03F45248" w:rsidR="00B7448E" w:rsidRDefault="007150BC" w:rsidP="00B7448E">
      <w:pPr>
        <w:spacing w:line="240" w:lineRule="auto"/>
        <w:rPr>
          <w:rFonts w:cstheme="minorHAnsi"/>
          <w:sz w:val="24"/>
          <w:szCs w:val="24"/>
        </w:rPr>
      </w:pPr>
      <w:r>
        <w:rPr>
          <w:rFonts w:cstheme="minorHAnsi"/>
          <w:sz w:val="24"/>
          <w:szCs w:val="24"/>
        </w:rPr>
        <w:br/>
      </w:r>
      <w:r w:rsidR="00997379" w:rsidRPr="00B7448E">
        <w:rPr>
          <w:rFonts w:cstheme="minorHAnsi"/>
          <w:sz w:val="24"/>
          <w:szCs w:val="24"/>
        </w:rPr>
        <w:t>Christian</w:t>
      </w:r>
      <w:r w:rsidR="00B7448E">
        <w:rPr>
          <w:rFonts w:cstheme="minorHAnsi"/>
          <w:sz w:val="24"/>
          <w:szCs w:val="24"/>
        </w:rPr>
        <w:t xml:space="preserve"> Barborini</w:t>
      </w:r>
      <w:r w:rsidR="00B7448E">
        <w:rPr>
          <w:rFonts w:cstheme="minorHAnsi"/>
          <w:sz w:val="24"/>
          <w:szCs w:val="24"/>
        </w:rPr>
        <w:br/>
        <w:t>PCC Coordinator</w:t>
      </w:r>
    </w:p>
    <w:p w14:paraId="7CCF3CE7" w14:textId="33349992" w:rsidR="00997379" w:rsidRPr="00B7448E" w:rsidRDefault="007150BC" w:rsidP="00B7448E">
      <w:pPr>
        <w:spacing w:line="240" w:lineRule="auto"/>
        <w:rPr>
          <w:rFonts w:cstheme="minorHAnsi"/>
          <w:sz w:val="24"/>
          <w:szCs w:val="24"/>
        </w:rPr>
      </w:pPr>
      <w:r>
        <w:rPr>
          <w:rFonts w:cstheme="minorHAnsi"/>
          <w:sz w:val="24"/>
          <w:szCs w:val="24"/>
        </w:rPr>
        <w:br/>
      </w:r>
      <w:r w:rsidR="00B7448E">
        <w:rPr>
          <w:rFonts w:cstheme="minorHAnsi"/>
          <w:sz w:val="24"/>
          <w:szCs w:val="24"/>
        </w:rPr>
        <w:t>Michael Wooder</w:t>
      </w:r>
      <w:r w:rsidR="00B7448E">
        <w:rPr>
          <w:rFonts w:cstheme="minorHAnsi"/>
          <w:sz w:val="24"/>
          <w:szCs w:val="24"/>
        </w:rPr>
        <w:br/>
        <w:t>Director, Marketing &amp; Communications</w:t>
      </w:r>
      <w:r w:rsidR="00997379" w:rsidRPr="00B7448E">
        <w:rPr>
          <w:rFonts w:cstheme="minorHAnsi"/>
          <w:sz w:val="24"/>
          <w:szCs w:val="24"/>
        </w:rPr>
        <w:t xml:space="preserve"> </w:t>
      </w:r>
    </w:p>
    <w:sectPr w:rsidR="00997379" w:rsidRPr="00B744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0534" w14:textId="77777777" w:rsidR="007C4867" w:rsidRDefault="007C4867" w:rsidP="00300B24">
      <w:pPr>
        <w:spacing w:after="0" w:line="240" w:lineRule="auto"/>
      </w:pPr>
      <w:r>
        <w:separator/>
      </w:r>
    </w:p>
  </w:endnote>
  <w:endnote w:type="continuationSeparator" w:id="0">
    <w:p w14:paraId="75300195" w14:textId="77777777" w:rsidR="007C4867" w:rsidRDefault="007C4867" w:rsidP="0030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0C4A" w14:textId="77777777" w:rsidR="007C4867" w:rsidRDefault="007C4867" w:rsidP="00300B24">
      <w:pPr>
        <w:spacing w:after="0" w:line="240" w:lineRule="auto"/>
      </w:pPr>
      <w:r>
        <w:separator/>
      </w:r>
    </w:p>
  </w:footnote>
  <w:footnote w:type="continuationSeparator" w:id="0">
    <w:p w14:paraId="540B5280" w14:textId="77777777" w:rsidR="007C4867" w:rsidRDefault="007C4867" w:rsidP="00300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BF78" w14:textId="750EAC65" w:rsidR="00300B24" w:rsidRPr="003C0DAB" w:rsidRDefault="00997379" w:rsidP="00997379">
    <w:pPr>
      <w:pStyle w:val="Header"/>
      <w:jc w:val="right"/>
      <w:rPr>
        <w:b/>
        <w:lang w:val="en-CA"/>
      </w:rPr>
    </w:pPr>
    <w:r>
      <w:rPr>
        <w:b/>
        <w:sz w:val="21"/>
        <w:szCs w:val="21"/>
        <w:lang w:val="en-CA"/>
      </w:rPr>
      <w:t>February 2</w:t>
    </w:r>
    <w:r w:rsidR="00BD431E">
      <w:rPr>
        <w:b/>
        <w:sz w:val="21"/>
        <w:szCs w:val="21"/>
        <w:lang w:val="en-CA"/>
      </w:rPr>
      <w:t>6</w:t>
    </w:r>
    <w:r w:rsidR="003C0DAB">
      <w:rPr>
        <w:b/>
        <w:sz w:val="21"/>
        <w:szCs w:val="21"/>
        <w:lang w:val="en-CA"/>
      </w:rPr>
      <w:t>, 20</w:t>
    </w:r>
    <w:r w:rsidR="009F3281">
      <w:rPr>
        <w:b/>
        <w:sz w:val="21"/>
        <w:szCs w:val="21"/>
        <w:lang w:val="en-CA"/>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545"/>
    <w:multiLevelType w:val="hybridMultilevel"/>
    <w:tmpl w:val="215C1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C1092"/>
    <w:multiLevelType w:val="hybridMultilevel"/>
    <w:tmpl w:val="0BE24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8A"/>
    <w:rsid w:val="00056835"/>
    <w:rsid w:val="00075DA9"/>
    <w:rsid w:val="000879CC"/>
    <w:rsid w:val="000F35C0"/>
    <w:rsid w:val="00113EAC"/>
    <w:rsid w:val="0012586E"/>
    <w:rsid w:val="00160428"/>
    <w:rsid w:val="00162892"/>
    <w:rsid w:val="0017137A"/>
    <w:rsid w:val="00172CED"/>
    <w:rsid w:val="001B2D17"/>
    <w:rsid w:val="001D3709"/>
    <w:rsid w:val="002211C4"/>
    <w:rsid w:val="00233166"/>
    <w:rsid w:val="002C3B8A"/>
    <w:rsid w:val="002E69ED"/>
    <w:rsid w:val="00300B24"/>
    <w:rsid w:val="00306DD9"/>
    <w:rsid w:val="003529FF"/>
    <w:rsid w:val="00372249"/>
    <w:rsid w:val="00386D6B"/>
    <w:rsid w:val="003900B9"/>
    <w:rsid w:val="00392C92"/>
    <w:rsid w:val="003B3FA6"/>
    <w:rsid w:val="003C0DAB"/>
    <w:rsid w:val="003D526C"/>
    <w:rsid w:val="00436A6B"/>
    <w:rsid w:val="004567CE"/>
    <w:rsid w:val="00482B64"/>
    <w:rsid w:val="005226C9"/>
    <w:rsid w:val="00572EF7"/>
    <w:rsid w:val="005F609E"/>
    <w:rsid w:val="00606F1D"/>
    <w:rsid w:val="00615916"/>
    <w:rsid w:val="006245AB"/>
    <w:rsid w:val="006649F0"/>
    <w:rsid w:val="00681D8F"/>
    <w:rsid w:val="0068594E"/>
    <w:rsid w:val="006956EB"/>
    <w:rsid w:val="006A4897"/>
    <w:rsid w:val="006A7FD3"/>
    <w:rsid w:val="007150BC"/>
    <w:rsid w:val="007208E2"/>
    <w:rsid w:val="00740F6E"/>
    <w:rsid w:val="007839DB"/>
    <w:rsid w:val="0078653F"/>
    <w:rsid w:val="007B04D3"/>
    <w:rsid w:val="007B13E0"/>
    <w:rsid w:val="007B2327"/>
    <w:rsid w:val="007C4867"/>
    <w:rsid w:val="007C51A4"/>
    <w:rsid w:val="00800224"/>
    <w:rsid w:val="0089017F"/>
    <w:rsid w:val="00893CFE"/>
    <w:rsid w:val="008F2568"/>
    <w:rsid w:val="00910439"/>
    <w:rsid w:val="009251D0"/>
    <w:rsid w:val="0092704C"/>
    <w:rsid w:val="0096357A"/>
    <w:rsid w:val="00965401"/>
    <w:rsid w:val="00997379"/>
    <w:rsid w:val="009F3281"/>
    <w:rsid w:val="00A05077"/>
    <w:rsid w:val="00A26793"/>
    <w:rsid w:val="00A45867"/>
    <w:rsid w:val="00A549AF"/>
    <w:rsid w:val="00A63016"/>
    <w:rsid w:val="00AA7DC1"/>
    <w:rsid w:val="00AB42FD"/>
    <w:rsid w:val="00AC5741"/>
    <w:rsid w:val="00B61BA5"/>
    <w:rsid w:val="00B7448E"/>
    <w:rsid w:val="00BA37F7"/>
    <w:rsid w:val="00BC0301"/>
    <w:rsid w:val="00BD0EF6"/>
    <w:rsid w:val="00BD431E"/>
    <w:rsid w:val="00C275B9"/>
    <w:rsid w:val="00C5322D"/>
    <w:rsid w:val="00C71905"/>
    <w:rsid w:val="00CA76AC"/>
    <w:rsid w:val="00CB1B2C"/>
    <w:rsid w:val="00CE60D5"/>
    <w:rsid w:val="00D00094"/>
    <w:rsid w:val="00D05EEC"/>
    <w:rsid w:val="00D16BC6"/>
    <w:rsid w:val="00E43A6C"/>
    <w:rsid w:val="00EA2850"/>
    <w:rsid w:val="00ED4067"/>
    <w:rsid w:val="00EE07F2"/>
    <w:rsid w:val="00F2358E"/>
    <w:rsid w:val="00F34915"/>
    <w:rsid w:val="00F62814"/>
    <w:rsid w:val="00F92E3D"/>
    <w:rsid w:val="00F94FBE"/>
    <w:rsid w:val="00FA401D"/>
    <w:rsid w:val="00FB6A3C"/>
    <w:rsid w:val="00FC48FB"/>
    <w:rsid w:val="00FD2EC0"/>
    <w:rsid w:val="00FF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577C"/>
  <w15:chartTrackingRefBased/>
  <w15:docId w15:val="{33311DAA-3FE6-43BB-B01B-7370531C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35"/>
    <w:pPr>
      <w:ind w:left="720"/>
      <w:contextualSpacing/>
    </w:pPr>
  </w:style>
  <w:style w:type="paragraph" w:styleId="Header">
    <w:name w:val="header"/>
    <w:basedOn w:val="Normal"/>
    <w:link w:val="HeaderChar"/>
    <w:uiPriority w:val="99"/>
    <w:unhideWhenUsed/>
    <w:rsid w:val="0030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24"/>
  </w:style>
  <w:style w:type="paragraph" w:styleId="Footer">
    <w:name w:val="footer"/>
    <w:basedOn w:val="Normal"/>
    <w:link w:val="FooterChar"/>
    <w:uiPriority w:val="99"/>
    <w:unhideWhenUsed/>
    <w:rsid w:val="0030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24"/>
  </w:style>
  <w:style w:type="character" w:styleId="CommentReference">
    <w:name w:val="annotation reference"/>
    <w:basedOn w:val="DefaultParagraphFont"/>
    <w:uiPriority w:val="99"/>
    <w:semiHidden/>
    <w:unhideWhenUsed/>
    <w:rsid w:val="00E43A6C"/>
    <w:rPr>
      <w:sz w:val="16"/>
      <w:szCs w:val="16"/>
    </w:rPr>
  </w:style>
  <w:style w:type="paragraph" w:styleId="CommentText">
    <w:name w:val="annotation text"/>
    <w:basedOn w:val="Normal"/>
    <w:link w:val="CommentTextChar"/>
    <w:uiPriority w:val="99"/>
    <w:semiHidden/>
    <w:unhideWhenUsed/>
    <w:rsid w:val="00E43A6C"/>
    <w:pPr>
      <w:spacing w:line="240" w:lineRule="auto"/>
    </w:pPr>
    <w:rPr>
      <w:sz w:val="20"/>
      <w:szCs w:val="20"/>
    </w:rPr>
  </w:style>
  <w:style w:type="character" w:customStyle="1" w:styleId="CommentTextChar">
    <w:name w:val="Comment Text Char"/>
    <w:basedOn w:val="DefaultParagraphFont"/>
    <w:link w:val="CommentText"/>
    <w:uiPriority w:val="99"/>
    <w:semiHidden/>
    <w:rsid w:val="00E43A6C"/>
    <w:rPr>
      <w:sz w:val="20"/>
      <w:szCs w:val="20"/>
    </w:rPr>
  </w:style>
  <w:style w:type="paragraph" w:styleId="CommentSubject">
    <w:name w:val="annotation subject"/>
    <w:basedOn w:val="CommentText"/>
    <w:next w:val="CommentText"/>
    <w:link w:val="CommentSubjectChar"/>
    <w:uiPriority w:val="99"/>
    <w:semiHidden/>
    <w:unhideWhenUsed/>
    <w:rsid w:val="00E43A6C"/>
    <w:rPr>
      <w:b/>
      <w:bCs/>
    </w:rPr>
  </w:style>
  <w:style w:type="character" w:customStyle="1" w:styleId="CommentSubjectChar">
    <w:name w:val="Comment Subject Char"/>
    <w:basedOn w:val="CommentTextChar"/>
    <w:link w:val="CommentSubject"/>
    <w:uiPriority w:val="99"/>
    <w:semiHidden/>
    <w:rsid w:val="00E43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4F70-4712-3A4E-8AF4-CEDF8666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4613</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Underground Manager, Dave Dedrick</dc:creator>
  <cp:keywords/>
  <dc:description/>
  <cp:lastModifiedBy>Michael Wooder, Director of Marketing &amp; Communications</cp:lastModifiedBy>
  <cp:revision>2</cp:revision>
  <dcterms:created xsi:type="dcterms:W3CDTF">2021-02-27T03:32:00Z</dcterms:created>
  <dcterms:modified xsi:type="dcterms:W3CDTF">2021-02-27T03:32:00Z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http://www.zotero.org/styles/council-of-science-editors-author-date</vt:lpwstr>
  </property>
  <property fmtid="{D5CDD505-2E9C-101B-9397-08002B2CF9AE}" pid="13" name="Mendeley Recent Style Name 5_1">
    <vt:lpwstr>Council of Science Editors, Name-Year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