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DDCD" w14:textId="56CFBDA5" w:rsidR="00A63287" w:rsidRDefault="00131F0C" w:rsidP="00A63287">
      <w:pPr>
        <w:jc w:val="both"/>
        <w:rPr>
          <w:rFonts w:ascii="Helvetica" w:hAnsi="Helvetica"/>
        </w:rPr>
      </w:pPr>
      <w:r w:rsidRPr="008E1E1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E1C09" wp14:editId="13AE4AC1">
                <wp:simplePos x="0" y="0"/>
                <wp:positionH relativeFrom="margin">
                  <wp:posOffset>-453390</wp:posOffset>
                </wp:positionH>
                <wp:positionV relativeFrom="page">
                  <wp:posOffset>542925</wp:posOffset>
                </wp:positionV>
                <wp:extent cx="6540500" cy="2475230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5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70"/>
                              <w:gridCol w:w="7431"/>
                            </w:tblGrid>
                            <w:tr w:rsidR="00A63287" w14:paraId="429EC345" w14:textId="77777777">
                              <w:trPr>
                                <w:trHeight w:val="2432"/>
                              </w:trPr>
                              <w:tc>
                                <w:tcPr>
                                  <w:tcW w:w="28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889F82" w14:textId="77777777" w:rsidR="00A63287" w:rsidRPr="0048412E" w:rsidRDefault="00A63287">
                                  <w:pPr>
                                    <w:autoSpaceDE w:val="0"/>
                                    <w:snapToGrid w:val="0"/>
                                    <w:ind w:right="444"/>
                                    <w:rPr>
                                      <w:rFonts w:ascii="Gotham Book" w:hAnsi="Gotham Book"/>
                                      <w:sz w:val="2"/>
                                      <w:szCs w:val="20"/>
                                    </w:rPr>
                                  </w:pPr>
                                  <w:r w:rsidRPr="0048412E">
                                    <w:rPr>
                                      <w:rFonts w:ascii="Gotham Book" w:hAnsi="Gotham Book"/>
                                      <w:sz w:val="2"/>
                                      <w:szCs w:val="20"/>
                                    </w:rPr>
                                    <w:t>.</w:t>
                                  </w:r>
                                  <w:r w:rsidRPr="0048412E">
                                    <w:rPr>
                                      <w:rFonts w:ascii="Gotham Book" w:hAnsi="Gotham Boo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8412E">
                                    <w:rPr>
                                      <w:rFonts w:ascii="Gotham Book" w:hAnsi="Gotham Book"/>
                                      <w:noProof/>
                                      <w:sz w:val="20"/>
                                      <w:szCs w:val="20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57E7013" wp14:editId="1E9E59FA">
                                        <wp:extent cx="1800225" cy="1333500"/>
                                        <wp:effectExtent l="19050" t="0" r="9525" b="0"/>
                                        <wp:docPr id="1" name="Picture 1" descr="MSU-logo-20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SU-logo-20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 t="11208" b="1465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225" cy="1333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E5C269A" w14:textId="076F3B62" w:rsidR="00A63287" w:rsidRPr="003D1668" w:rsidRDefault="00335324">
                                  <w:pPr>
                                    <w:pStyle w:val="Heading1"/>
                                    <w:snapToGrid w:val="0"/>
                                    <w:rPr>
                                      <w:rFonts w:ascii="Helvetica" w:hAnsi="Helvetica" w:cs="Times New Roman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 w:cs="Times New Roman"/>
                                    </w:rPr>
                                    <w:t>MEMO</w:t>
                                  </w:r>
                                </w:p>
                                <w:p w14:paraId="1041BCC3" w14:textId="77777777" w:rsidR="00A63287" w:rsidRPr="003D1668" w:rsidRDefault="00A63287">
                                  <w:pPr>
                                    <w:pStyle w:val="Heading3"/>
                                    <w:jc w:val="right"/>
                                    <w:rPr>
                                      <w:rFonts w:ascii="Helvetica" w:hAnsi="Helvetica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i/>
                                      <w:iCs/>
                                      <w:sz w:val="24"/>
                                    </w:rPr>
                                    <w:t>From the office of the…</w:t>
                                  </w:r>
                                </w:p>
                                <w:p w14:paraId="44F33E03" w14:textId="4D2023CA" w:rsidR="00A63287" w:rsidRPr="00474D08" w:rsidRDefault="00403699" w:rsidP="00474D08">
                                  <w:pPr>
                                    <w:pStyle w:val="Heading2"/>
                                    <w:rPr>
                                      <w:rFonts w:ascii="Gotham Book" w:hAnsi="Gotham Book"/>
                                      <w:color w:val="808080" w:themeColor="background1" w:themeShade="80"/>
                                      <w:sz w:val="44"/>
                                      <w:szCs w:val="44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AVP Finance</w:t>
                                  </w:r>
                                </w:p>
                              </w:tc>
                            </w:tr>
                            <w:tr w:rsidR="00A63287" w14:paraId="08EDCFE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5FB60129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64576C97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Members of the Executive Board</w:t>
                                  </w:r>
                                </w:p>
                              </w:tc>
                            </w:tr>
                            <w:tr w:rsidR="00A63287" w14:paraId="7A6C2134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264C70E2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5D9363E5" w14:textId="4F67F96E" w:rsidR="00A63287" w:rsidRPr="00403699" w:rsidRDefault="00403699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Chen Liu, AVP Finance</w:t>
                                  </w:r>
                                </w:p>
                              </w:tc>
                            </w:tr>
                            <w:tr w:rsidR="00A63287" w14:paraId="7D339365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2142C001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SUBJECT: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18CCA06F" w14:textId="665F06C9" w:rsidR="00A63287" w:rsidRPr="00403699" w:rsidRDefault="00A728DF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EB Report for Sponsorship and Donations</w:t>
                                  </w:r>
                                </w:p>
                              </w:tc>
                            </w:tr>
                            <w:tr w:rsidR="00A63287" w14:paraId="46F05091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EAA7810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CCCC6B8" w14:textId="3E9EF693" w:rsidR="00A63287" w:rsidRPr="00403699" w:rsidRDefault="00F462A4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 xml:space="preserve">February </w:t>
                                  </w:r>
                                  <w:r w:rsidR="00491317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25</w:t>
                                  </w:r>
                                  <w:r w:rsidR="00491317" w:rsidRPr="00491317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403699"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, 202</w:t>
                                  </w:r>
                                  <w:r w:rsidR="00670DAA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0C4FAEB5" w14:textId="77777777" w:rsidR="00A63287" w:rsidRDefault="00A63287" w:rsidP="00A632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E1C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7pt;margin-top:42.75pt;width:515pt;height:19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xunCAIAAP0DAAAOAAAAZHJzL2Uyb0RvYy54bWysU9uO0zAQfUfiHyy/06Td7YKipqulqyKk&#13;&#10;hUXa5QMcx7kIx2PGbpPy9YztpizwhvCDNZ7LmZkz483tNGh2VOh6MCVfLnLOlJFQ96Yt+dfn/Zt3&#13;&#10;nDkvTC00GFXyk3L8dvv61Wa0hVpBB7pWyAjEuGK0Je+8t0WWOdmpQbgFWGXI2AAOwtMT26xGMRL6&#13;&#10;oLNVnt9kI2BtEaRyjrT3yci3Eb9plPSPTeOUZ7rkVJuPN8a7Cne23YiiRWG7Xp7LEP9QxSB6Q0kv&#13;&#10;UPfCC3bA/i+ooZcIDhq/kDBk0DS9VLEH6maZ/9HNUyesir0QOc5eaHL/D1Z+Pn5B1tclX3FmxEAj&#13;&#10;elaTZ+9hYleBndG6gpyeLLn5idQ05dipsw8gvzlmYNcJ06o7RBg7JWqqbhkisxehCccFkGr8BDWl&#13;&#10;EQcPEWhqcAjUERmM0GlKp8tkQimSlDfr63ydk0mSbXX9dr26irPLRDGHW3T+g4KBBaHkSKOP8OL4&#13;&#10;4HwoRxSzS8jmQPf1vtc6PrCtdhrZUdCa7ONJsdp2ImnndC65RrzfMLQJSAYCZkoXNJGE0HdiwE/V&#13;&#10;dCa1gvpEdCCknaQ/REIH+IOzkfax5O77QaDiTH80RGlY3lnAWahmQRhJoSX3nCVx59OSHyz2bUfI&#13;&#10;aWgG7oj2po+EhPmkKs510o7Fvs7/ISzxy3f0+vVrtz8BAAD//wMAUEsDBBQABgAIAAAAIQATlTra&#13;&#10;4gAAAA8BAAAPAAAAZHJzL2Rvd25yZXYueG1sTE/JbsIwEL1X4h+sqdQbOCwhIcRBFNReUdNKXE08&#13;&#10;xFHicRQbSP++7qm9jPQ0b813o+nYHQfXWBIwn0XAkCqrGqoFfH2+TVNgzktSsrOEAr7Rwa6YPOUy&#13;&#10;U/ZBH3gvfc2CCblMCtDe9xnnrtJopJvZHin8rnYw0gc41FwN8hHMTccXUbTmRjYUErTs8aCxasub&#13;&#10;EbA8LZKzey+Ph/6MmzZ1r+2VtBAvz+NxG85+C8zj6P8U8Lsh9IciFLvYGynHOgHTZL4KVAFpHAML&#13;&#10;hE2croFdBKySeAm8yPn/HcUPAAAA//8DAFBLAQItABQABgAIAAAAIQC2gziS/gAAAOEBAAATAAAA&#13;&#10;AAAAAAAAAAAAAAAAAABbQ29udGVudF9UeXBlc10ueG1sUEsBAi0AFAAGAAgAAAAhADj9If/WAAAA&#13;&#10;lAEAAAsAAAAAAAAAAAAAAAAALwEAAF9yZWxzLy5yZWxzUEsBAi0AFAAGAAgAAAAhAHLnG6cIAgAA&#13;&#10;/QMAAA4AAAAAAAAAAAAAAAAALgIAAGRycy9lMm9Eb2MueG1sUEsBAi0AFAAGAAgAAAAhABOVOtri&#13;&#10;AAAADwEAAA8AAAAAAAAAAAAAAAAAYgQAAGRycy9kb3ducmV2LnhtbFBLBQYAAAAABAAEAPMAAABx&#13;&#10;BQAAAAA=&#13;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70"/>
                        <w:gridCol w:w="7431"/>
                      </w:tblGrid>
                      <w:tr w:rsidR="00A63287" w14:paraId="429EC345" w14:textId="77777777">
                        <w:trPr>
                          <w:trHeight w:val="2432"/>
                        </w:trPr>
                        <w:tc>
                          <w:tcPr>
                            <w:tcW w:w="2870" w:type="dxa"/>
                            <w:tcBorders>
                              <w:bottom w:val="single" w:sz="4" w:space="0" w:color="000000"/>
                            </w:tcBorders>
                          </w:tcPr>
                          <w:p w14:paraId="52889F82" w14:textId="77777777" w:rsidR="00A63287" w:rsidRPr="0048412E" w:rsidRDefault="00A63287">
                            <w:pPr>
                              <w:autoSpaceDE w:val="0"/>
                              <w:snapToGrid w:val="0"/>
                              <w:ind w:right="444"/>
                              <w:rPr>
                                <w:rFonts w:ascii="Gotham Book" w:hAnsi="Gotham Book"/>
                                <w:sz w:val="2"/>
                                <w:szCs w:val="20"/>
                              </w:rPr>
                            </w:pPr>
                            <w:r w:rsidRPr="0048412E">
                              <w:rPr>
                                <w:rFonts w:ascii="Gotham Book" w:hAnsi="Gotham Book"/>
                                <w:sz w:val="2"/>
                                <w:szCs w:val="20"/>
                              </w:rPr>
                              <w:t>.</w:t>
                            </w:r>
                            <w:r w:rsidRPr="0048412E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12E">
                              <w:rPr>
                                <w:rFonts w:ascii="Gotham Book" w:hAnsi="Gotham Book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457E7013" wp14:editId="1E9E59FA">
                                  <wp:extent cx="1800225" cy="1333500"/>
                                  <wp:effectExtent l="19050" t="0" r="9525" b="0"/>
                                  <wp:docPr id="1" name="Picture 1" descr="MSU-logo-2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U-logo-2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t="11208" b="146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31" w:type="dxa"/>
                            <w:tcBorders>
                              <w:bottom w:val="single" w:sz="4" w:space="0" w:color="000000"/>
                            </w:tcBorders>
                          </w:tcPr>
                          <w:p w14:paraId="5E5C269A" w14:textId="076F3B62" w:rsidR="00A63287" w:rsidRPr="003D1668" w:rsidRDefault="00335324">
                            <w:pPr>
                              <w:pStyle w:val="Heading1"/>
                              <w:snapToGrid w:val="0"/>
                              <w:rPr>
                                <w:rFonts w:ascii="Helvetica" w:hAnsi="Helvetica" w:cs="Times New Roman"/>
                              </w:rPr>
                            </w:pPr>
                            <w:r w:rsidRPr="003D1668">
                              <w:rPr>
                                <w:rFonts w:ascii="Helvetica" w:hAnsi="Helvetica" w:cs="Times New Roman"/>
                              </w:rPr>
                              <w:t>MEMO</w:t>
                            </w:r>
                          </w:p>
                          <w:p w14:paraId="1041BCC3" w14:textId="77777777" w:rsidR="00A63287" w:rsidRPr="003D1668" w:rsidRDefault="00A63287">
                            <w:pPr>
                              <w:pStyle w:val="Heading3"/>
                              <w:jc w:val="right"/>
                              <w:rPr>
                                <w:rFonts w:ascii="Helvetica" w:hAnsi="Helvetica"/>
                                <w:i/>
                                <w:iCs/>
                                <w:sz w:val="24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i/>
                                <w:iCs/>
                                <w:sz w:val="24"/>
                              </w:rPr>
                              <w:t>From the office of the…</w:t>
                            </w:r>
                          </w:p>
                          <w:p w14:paraId="44F33E03" w14:textId="4D2023CA" w:rsidR="00A63287" w:rsidRPr="00474D08" w:rsidRDefault="00403699" w:rsidP="00474D08">
                            <w:pPr>
                              <w:pStyle w:val="Heading2"/>
                              <w:rPr>
                                <w:rFonts w:ascii="Gotham Book" w:hAnsi="Gotham Book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 w:val="44"/>
                                <w:szCs w:val="44"/>
                              </w:rPr>
                              <w:t>AVP Finance</w:t>
                            </w:r>
                          </w:p>
                        </w:tc>
                      </w:tr>
                      <w:tr w:rsidR="00A63287" w14:paraId="08EDCFE0" w14:textId="77777777">
                        <w:trPr>
                          <w:trHeight w:val="319"/>
                        </w:trPr>
                        <w:tc>
                          <w:tcPr>
                            <w:tcW w:w="2870" w:type="dxa"/>
                          </w:tcPr>
                          <w:p w14:paraId="5FB60129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64576C97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Members of the Executive Board</w:t>
                            </w:r>
                          </w:p>
                        </w:tc>
                      </w:tr>
                      <w:tr w:rsidR="00A63287" w14:paraId="7A6C2134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</w:tcPr>
                          <w:p w14:paraId="264C70E2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5D9363E5" w14:textId="4F67F96E" w:rsidR="00A63287" w:rsidRPr="00403699" w:rsidRDefault="00403699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Chen Liu, AVP Finance</w:t>
                            </w:r>
                          </w:p>
                        </w:tc>
                      </w:tr>
                      <w:tr w:rsidR="00A63287" w14:paraId="7D339365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</w:tcPr>
                          <w:p w14:paraId="2142C001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SUBJECT: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18CCA06F" w14:textId="665F06C9" w:rsidR="00A63287" w:rsidRPr="00403699" w:rsidRDefault="00A728DF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EB Report for Sponsorship and Donations</w:t>
                            </w:r>
                          </w:p>
                        </w:tc>
                      </w:tr>
                      <w:tr w:rsidR="00A63287" w14:paraId="46F05091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  <w:tcBorders>
                              <w:bottom w:val="single" w:sz="4" w:space="0" w:color="000000"/>
                            </w:tcBorders>
                          </w:tcPr>
                          <w:p w14:paraId="3EAA7810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431" w:type="dxa"/>
                            <w:tcBorders>
                              <w:bottom w:val="single" w:sz="4" w:space="0" w:color="000000"/>
                            </w:tcBorders>
                          </w:tcPr>
                          <w:p w14:paraId="2CCCC6B8" w14:textId="3E9EF693" w:rsidR="00A63287" w:rsidRPr="00403699" w:rsidRDefault="00F462A4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 xml:space="preserve">February </w:t>
                            </w:r>
                            <w:r w:rsidR="00491317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25</w:t>
                            </w:r>
                            <w:r w:rsidR="00491317" w:rsidRPr="00491317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03699"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, 202</w:t>
                            </w:r>
                            <w:r w:rsidR="00670DAA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0C4FAEB5" w14:textId="77777777" w:rsidR="00A63287" w:rsidRDefault="00A63287" w:rsidP="00A63287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E27BA8">
        <w:rPr>
          <w:rFonts w:ascii="Helvetica" w:hAnsi="Helvetica"/>
        </w:rPr>
        <w:t xml:space="preserve">Dear Executive Board, </w:t>
      </w:r>
    </w:p>
    <w:p w14:paraId="674FEA7E" w14:textId="77777777" w:rsidR="00A728DF" w:rsidRPr="00A728DF" w:rsidRDefault="00A728DF" w:rsidP="00A728DF">
      <w:pPr>
        <w:jc w:val="both"/>
        <w:rPr>
          <w:rFonts w:ascii="Helvetica" w:hAnsi="Helvetica"/>
        </w:rPr>
      </w:pPr>
    </w:p>
    <w:p w14:paraId="7FE3C913" w14:textId="1314EA19" w:rsidR="00A728DF" w:rsidRPr="00A728DF" w:rsidRDefault="00A728DF" w:rsidP="00A728DF">
      <w:pPr>
        <w:jc w:val="both"/>
        <w:rPr>
          <w:rFonts w:ascii="Helvetica" w:hAnsi="Helvetica"/>
        </w:rPr>
      </w:pPr>
      <w:r w:rsidRPr="00A728DF">
        <w:rPr>
          <w:rFonts w:ascii="Helvetica" w:hAnsi="Helvetica"/>
        </w:rPr>
        <w:t xml:space="preserve">On </w:t>
      </w:r>
      <w:r w:rsidR="00F462A4">
        <w:rPr>
          <w:rFonts w:ascii="Helvetica" w:hAnsi="Helvetica"/>
        </w:rPr>
        <w:t xml:space="preserve">February </w:t>
      </w:r>
      <w:r w:rsidR="00491317">
        <w:rPr>
          <w:rFonts w:ascii="Helvetica" w:hAnsi="Helvetica"/>
        </w:rPr>
        <w:t>25</w:t>
      </w:r>
      <w:r w:rsidR="00491317" w:rsidRPr="00491317">
        <w:rPr>
          <w:rFonts w:ascii="Helvetica" w:hAnsi="Helvetica"/>
          <w:vertAlign w:val="superscript"/>
        </w:rPr>
        <w:t>th</w:t>
      </w:r>
      <w:r w:rsidR="0096076A">
        <w:rPr>
          <w:rFonts w:ascii="Helvetica" w:hAnsi="Helvetica"/>
        </w:rPr>
        <w:t>, 202</w:t>
      </w:r>
      <w:r w:rsidR="00491317">
        <w:rPr>
          <w:rFonts w:ascii="Helvetica" w:hAnsi="Helvetica"/>
        </w:rPr>
        <w:t>1</w:t>
      </w:r>
      <w:r w:rsidRPr="00A728DF">
        <w:rPr>
          <w:rFonts w:ascii="Helvetica" w:hAnsi="Helvetica"/>
        </w:rPr>
        <w:t xml:space="preserve"> the Sponsorship and Donations Committee met to review various applications that we received. We were able to both reach quorum and a mutual decision. In this deliberation, the decision was as follows:</w:t>
      </w:r>
    </w:p>
    <w:p w14:paraId="60A5CDEB" w14:textId="77777777" w:rsidR="00A728DF" w:rsidRPr="00A728DF" w:rsidRDefault="00A728DF" w:rsidP="00A728DF">
      <w:pPr>
        <w:jc w:val="both"/>
        <w:rPr>
          <w:rFonts w:ascii="Helvetica" w:hAnsi="Helvetica"/>
        </w:rPr>
      </w:pPr>
    </w:p>
    <w:p w14:paraId="528B8250" w14:textId="29B3867C" w:rsidR="00212A67" w:rsidRPr="00F462A4" w:rsidRDefault="00A728DF" w:rsidP="00F462A4">
      <w:pPr>
        <w:pStyle w:val="ListParagraph"/>
        <w:numPr>
          <w:ilvl w:val="0"/>
          <w:numId w:val="3"/>
        </w:numPr>
        <w:jc w:val="both"/>
        <w:rPr>
          <w:rFonts w:ascii="Helvetica" w:hAnsi="Helvetica"/>
        </w:rPr>
      </w:pPr>
      <w:r w:rsidRPr="0096076A">
        <w:rPr>
          <w:rFonts w:ascii="Helvetica" w:hAnsi="Helvetica"/>
        </w:rPr>
        <w:t>$</w:t>
      </w:r>
      <w:r w:rsidR="00F462A4">
        <w:rPr>
          <w:rFonts w:ascii="Helvetica" w:hAnsi="Helvetica"/>
        </w:rPr>
        <w:t xml:space="preserve">200 </w:t>
      </w:r>
      <w:r w:rsidR="00E72E06">
        <w:rPr>
          <w:rFonts w:ascii="Helvetica" w:hAnsi="Helvetica"/>
        </w:rPr>
        <w:t>s</w:t>
      </w:r>
      <w:r w:rsidR="00F462A4">
        <w:rPr>
          <w:rFonts w:ascii="Helvetica" w:hAnsi="Helvetica"/>
        </w:rPr>
        <w:t xml:space="preserve">ponsorship to </w:t>
      </w:r>
      <w:proofErr w:type="spellStart"/>
      <w:r w:rsidR="00F462A4">
        <w:rPr>
          <w:rFonts w:ascii="Helvetica" w:hAnsi="Helvetica"/>
        </w:rPr>
        <w:t>DeltaHacks</w:t>
      </w:r>
      <w:proofErr w:type="spellEnd"/>
      <w:r w:rsidR="00F462A4">
        <w:rPr>
          <w:rFonts w:ascii="Helvetica" w:hAnsi="Helvetica"/>
        </w:rPr>
        <w:t xml:space="preserve">. </w:t>
      </w:r>
      <w:proofErr w:type="spellStart"/>
      <w:r w:rsidR="00F462A4">
        <w:rPr>
          <w:rFonts w:ascii="Helvetica" w:hAnsi="Helvetica"/>
        </w:rPr>
        <w:t>DeltaHacks</w:t>
      </w:r>
      <w:proofErr w:type="spellEnd"/>
      <w:r w:rsidR="00F462A4">
        <w:rPr>
          <w:rFonts w:ascii="Helvetica" w:hAnsi="Helvetica"/>
        </w:rPr>
        <w:t xml:space="preserve"> is a 24-hour hackathon with over 800 participants across North America. For $200, the MSU will receive the following: </w:t>
      </w:r>
      <w:r w:rsidR="00F462A4" w:rsidRPr="00F462A4">
        <w:rPr>
          <w:rFonts w:ascii="Helvetica" w:hAnsi="Helvetica"/>
        </w:rPr>
        <w:t>Logo on the website (Small)</w:t>
      </w:r>
      <w:r w:rsidR="00F462A4">
        <w:rPr>
          <w:rFonts w:ascii="Helvetica" w:hAnsi="Helvetica"/>
        </w:rPr>
        <w:t xml:space="preserve">, </w:t>
      </w:r>
      <w:r w:rsidR="004007DC">
        <w:rPr>
          <w:rFonts w:ascii="Helvetica" w:hAnsi="Helvetica"/>
        </w:rPr>
        <w:t>two s</w:t>
      </w:r>
      <w:r w:rsidR="00F462A4" w:rsidRPr="00F462A4">
        <w:rPr>
          <w:rFonts w:ascii="Helvetica" w:hAnsi="Helvetica"/>
        </w:rPr>
        <w:t xml:space="preserve">ocial </w:t>
      </w:r>
      <w:r w:rsidR="004007DC">
        <w:rPr>
          <w:rFonts w:ascii="Helvetica" w:hAnsi="Helvetica"/>
        </w:rPr>
        <w:t>m</w:t>
      </w:r>
      <w:r w:rsidR="00F462A4" w:rsidRPr="00F462A4">
        <w:rPr>
          <w:rFonts w:ascii="Helvetica" w:hAnsi="Helvetica"/>
        </w:rPr>
        <w:t xml:space="preserve">edia </w:t>
      </w:r>
      <w:r w:rsidR="004007DC">
        <w:rPr>
          <w:rFonts w:ascii="Helvetica" w:hAnsi="Helvetica"/>
        </w:rPr>
        <w:t>posts</w:t>
      </w:r>
      <w:r w:rsidR="00F462A4" w:rsidRPr="00F462A4">
        <w:rPr>
          <w:rFonts w:ascii="Helvetica" w:hAnsi="Helvetica"/>
        </w:rPr>
        <w:t xml:space="preserve"> </w:t>
      </w:r>
      <w:r w:rsidR="00F462A4">
        <w:rPr>
          <w:rFonts w:ascii="Helvetica" w:hAnsi="Helvetica"/>
        </w:rPr>
        <w:t xml:space="preserve">and a </w:t>
      </w:r>
      <w:r w:rsidR="00F462A4" w:rsidRPr="00F462A4">
        <w:rPr>
          <w:rFonts w:ascii="Helvetica" w:hAnsi="Helvetica"/>
        </w:rPr>
        <w:t>Package Blurb (</w:t>
      </w:r>
      <w:r w:rsidR="00F462A4">
        <w:rPr>
          <w:rFonts w:ascii="Helvetica" w:hAnsi="Helvetica"/>
        </w:rPr>
        <w:t>pamphlet with the MSU’s</w:t>
      </w:r>
      <w:r w:rsidR="00F462A4" w:rsidRPr="00F462A4">
        <w:rPr>
          <w:rFonts w:ascii="Helvetica" w:hAnsi="Helvetica"/>
        </w:rPr>
        <w:t xml:space="preserve"> name)</w:t>
      </w:r>
      <w:r w:rsidR="00F462A4">
        <w:rPr>
          <w:rFonts w:ascii="Helvetica" w:hAnsi="Helvetica"/>
        </w:rPr>
        <w:t>.</w:t>
      </w:r>
    </w:p>
    <w:p w14:paraId="5EC8668F" w14:textId="77777777" w:rsidR="00A728DF" w:rsidRPr="00A728DF" w:rsidRDefault="00A728DF" w:rsidP="00A728DF">
      <w:pPr>
        <w:jc w:val="both"/>
        <w:rPr>
          <w:rFonts w:ascii="Helvetica" w:hAnsi="Helvetica"/>
        </w:rPr>
      </w:pPr>
    </w:p>
    <w:p w14:paraId="2DC2C8A3" w14:textId="1E74383D" w:rsidR="00E27BA8" w:rsidRDefault="00A728DF" w:rsidP="00A63287">
      <w:pPr>
        <w:jc w:val="both"/>
        <w:rPr>
          <w:rFonts w:ascii="Helvetica" w:hAnsi="Helvetica"/>
        </w:rPr>
      </w:pPr>
      <w:r w:rsidRPr="00A728DF">
        <w:rPr>
          <w:rFonts w:ascii="Helvetica" w:hAnsi="Helvetica"/>
        </w:rPr>
        <w:t xml:space="preserve">This is the </w:t>
      </w:r>
      <w:r w:rsidR="00F462A4">
        <w:rPr>
          <w:rFonts w:ascii="Helvetica" w:hAnsi="Helvetica"/>
        </w:rPr>
        <w:t>sixth</w:t>
      </w:r>
      <w:r w:rsidRPr="00A728DF">
        <w:rPr>
          <w:rFonts w:ascii="Helvetica" w:hAnsi="Helvetica"/>
        </w:rPr>
        <w:t xml:space="preserve"> time this year that the Sponsorship and Donations Committee is making a recommendation to the Executive Board and the sum of these recommendations is $</w:t>
      </w:r>
      <w:r w:rsidR="00F462A4">
        <w:rPr>
          <w:rFonts w:ascii="Helvetica" w:hAnsi="Helvetica"/>
        </w:rPr>
        <w:t>200</w:t>
      </w:r>
      <w:r w:rsidRPr="00A728DF">
        <w:rPr>
          <w:rFonts w:ascii="Helvetica" w:hAnsi="Helvetica"/>
        </w:rPr>
        <w:t>. As such, should the recommendation be approved the fund will now sit at $</w:t>
      </w:r>
      <w:r w:rsidR="0049699B">
        <w:rPr>
          <w:rFonts w:ascii="Helvetica" w:hAnsi="Helvetica"/>
        </w:rPr>
        <w:t>7</w:t>
      </w:r>
      <w:r w:rsidR="00284721">
        <w:rPr>
          <w:rFonts w:ascii="Helvetica" w:hAnsi="Helvetica"/>
        </w:rPr>
        <w:t>,</w:t>
      </w:r>
      <w:r w:rsidR="00F462A4">
        <w:rPr>
          <w:rFonts w:ascii="Helvetica" w:hAnsi="Helvetica"/>
        </w:rPr>
        <w:t>1</w:t>
      </w:r>
      <w:r w:rsidR="00284721">
        <w:rPr>
          <w:rFonts w:ascii="Helvetica" w:hAnsi="Helvetica"/>
        </w:rPr>
        <w:t>82</w:t>
      </w:r>
      <w:r w:rsidRPr="00A728DF">
        <w:rPr>
          <w:rFonts w:ascii="Helvetica" w:hAnsi="Helvetica"/>
        </w:rPr>
        <w:t xml:space="preserve"> to be used throughout the remainder of the year.</w:t>
      </w:r>
    </w:p>
    <w:p w14:paraId="7208B149" w14:textId="52861F60" w:rsidR="00E27BA8" w:rsidRDefault="00E27BA8" w:rsidP="00A63287">
      <w:pPr>
        <w:jc w:val="both"/>
        <w:rPr>
          <w:rFonts w:ascii="Helvetica" w:hAnsi="Helvetica"/>
        </w:rPr>
      </w:pPr>
    </w:p>
    <w:p w14:paraId="0B80F994" w14:textId="4D73932F" w:rsidR="00E27BA8" w:rsidRPr="00A728DF" w:rsidRDefault="00A728DF" w:rsidP="00E27BA8">
      <w:pPr>
        <w:jc w:val="both"/>
        <w:rPr>
          <w:rFonts w:ascii="Helvetica" w:hAnsi="Helvetica"/>
        </w:rPr>
      </w:pPr>
      <w:r>
        <w:rPr>
          <w:rFonts w:ascii="Helvetica" w:hAnsi="Helvetica"/>
        </w:rPr>
        <w:t>Chen Liu</w:t>
      </w:r>
    </w:p>
    <w:p w14:paraId="6DF35377" w14:textId="317ADD39" w:rsidR="00E27BA8" w:rsidRPr="00A728DF" w:rsidRDefault="00A728DF" w:rsidP="00E27BA8">
      <w:pPr>
        <w:jc w:val="both"/>
        <w:rPr>
          <w:rFonts w:ascii="Helvetica" w:hAnsi="Helvetica"/>
        </w:rPr>
      </w:pPr>
      <w:r>
        <w:rPr>
          <w:rFonts w:ascii="Helvetica" w:hAnsi="Helvetica"/>
        </w:rPr>
        <w:t>AVP Finance</w:t>
      </w:r>
    </w:p>
    <w:p w14:paraId="72541B71" w14:textId="77777777" w:rsidR="00E27BA8" w:rsidRPr="00A728DF" w:rsidRDefault="00E27BA8" w:rsidP="00E27BA8">
      <w:pPr>
        <w:jc w:val="both"/>
        <w:rPr>
          <w:rFonts w:ascii="Helvetica" w:hAnsi="Helvetica"/>
        </w:rPr>
      </w:pPr>
      <w:r w:rsidRPr="00A728DF">
        <w:rPr>
          <w:rFonts w:ascii="Helvetica" w:hAnsi="Helvetica"/>
        </w:rPr>
        <w:t xml:space="preserve">McMaster Students Union </w:t>
      </w:r>
    </w:p>
    <w:p w14:paraId="46486B71" w14:textId="1F63D6CF" w:rsidR="00A728DF" w:rsidRPr="008E1E1C" w:rsidRDefault="00DE2178" w:rsidP="00A63287">
      <w:pPr>
        <w:jc w:val="both"/>
        <w:rPr>
          <w:rFonts w:ascii="Helvetica" w:hAnsi="Helvetica"/>
        </w:rPr>
      </w:pPr>
      <w:hyperlink r:id="rId11" w:history="1">
        <w:r w:rsidR="00A728DF" w:rsidRPr="00A728DF">
          <w:rPr>
            <w:rFonts w:ascii="Helvetica" w:hAnsi="Helvetica"/>
          </w:rPr>
          <w:t>avpfinance@msu.mcmaster.ca</w:t>
        </w:r>
      </w:hyperlink>
    </w:p>
    <w:sectPr w:rsidR="00A728DF" w:rsidRPr="008E1E1C" w:rsidSect="0049699B">
      <w:footerReference w:type="defaul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AE53C" w14:textId="77777777" w:rsidR="00DE2178" w:rsidRDefault="00DE2178" w:rsidP="00D21EAA">
      <w:r>
        <w:separator/>
      </w:r>
    </w:p>
  </w:endnote>
  <w:endnote w:type="continuationSeparator" w:id="0">
    <w:p w14:paraId="2FA0EAB7" w14:textId="77777777" w:rsidR="00DE2178" w:rsidRDefault="00DE2178" w:rsidP="00D2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Book">
    <w:altName w:val="Arial"/>
    <w:panose1 w:val="020B0604020202020204"/>
    <w:charset w:val="00"/>
    <w:family w:val="auto"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41233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7B2AF93" w14:textId="77777777" w:rsidR="00C44A09" w:rsidRDefault="001D0E64">
            <w:pPr>
              <w:pStyle w:val="Footer"/>
              <w:jc w:val="center"/>
            </w:pPr>
            <w:r w:rsidRPr="0024610D">
              <w:rPr>
                <w:rFonts w:ascii="Gotham Book" w:hAnsi="Gotham Book"/>
                <w:sz w:val="18"/>
                <w:szCs w:val="18"/>
              </w:rPr>
              <w:t xml:space="preserve">Page 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begin"/>
            </w:r>
            <w:r w:rsidRPr="0024610D">
              <w:rPr>
                <w:rFonts w:ascii="Gotham Book" w:hAnsi="Gotham Book"/>
                <w:sz w:val="18"/>
                <w:szCs w:val="18"/>
              </w:rPr>
              <w:instrText xml:space="preserve"> PAGE </w:instrTex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48412E" w:rsidRPr="0024610D">
              <w:rPr>
                <w:rFonts w:ascii="Gotham Book" w:hAnsi="Gotham Book"/>
                <w:noProof/>
                <w:sz w:val="18"/>
                <w:szCs w:val="18"/>
              </w:rPr>
              <w:t>2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end"/>
            </w:r>
            <w:r w:rsidRPr="0024610D">
              <w:rPr>
                <w:rFonts w:ascii="Gotham Book" w:hAnsi="Gotham Book"/>
                <w:sz w:val="18"/>
                <w:szCs w:val="18"/>
              </w:rPr>
              <w:t xml:space="preserve"> of 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begin"/>
            </w:r>
            <w:r w:rsidRPr="0024610D">
              <w:rPr>
                <w:rFonts w:ascii="Gotham Book" w:hAnsi="Gotham Book"/>
                <w:sz w:val="18"/>
                <w:szCs w:val="18"/>
              </w:rPr>
              <w:instrText xml:space="preserve"> NUMPAGES  </w:instrTex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48412E" w:rsidRPr="0024610D">
              <w:rPr>
                <w:rFonts w:ascii="Gotham Book" w:hAnsi="Gotham Book"/>
                <w:noProof/>
                <w:sz w:val="18"/>
                <w:szCs w:val="18"/>
              </w:rPr>
              <w:t>3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sdtContent>
      </w:sdt>
    </w:sdtContent>
  </w:sdt>
  <w:p w14:paraId="2D0680FB" w14:textId="77777777" w:rsidR="00C44A09" w:rsidRDefault="00DE2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90A3" w14:textId="77777777" w:rsidR="00DE2178" w:rsidRDefault="00DE2178" w:rsidP="00D21EAA">
      <w:r>
        <w:separator/>
      </w:r>
    </w:p>
  </w:footnote>
  <w:footnote w:type="continuationSeparator" w:id="0">
    <w:p w14:paraId="652B2922" w14:textId="77777777" w:rsidR="00DE2178" w:rsidRDefault="00DE2178" w:rsidP="00D2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E3838"/>
    <w:multiLevelType w:val="hybridMultilevel"/>
    <w:tmpl w:val="5344C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3FD1"/>
    <w:multiLevelType w:val="hybridMultilevel"/>
    <w:tmpl w:val="F0C4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63"/>
    <w:rsid w:val="00003980"/>
    <w:rsid w:val="00055B2F"/>
    <w:rsid w:val="000C661C"/>
    <w:rsid w:val="000F0C7D"/>
    <w:rsid w:val="00112D8C"/>
    <w:rsid w:val="00131F0C"/>
    <w:rsid w:val="00143CFA"/>
    <w:rsid w:val="00160310"/>
    <w:rsid w:val="001D0E64"/>
    <w:rsid w:val="00212A67"/>
    <w:rsid w:val="0024610D"/>
    <w:rsid w:val="00264666"/>
    <w:rsid w:val="00270ABB"/>
    <w:rsid w:val="00284721"/>
    <w:rsid w:val="002D714B"/>
    <w:rsid w:val="002F1670"/>
    <w:rsid w:val="00335324"/>
    <w:rsid w:val="003429AE"/>
    <w:rsid w:val="00371108"/>
    <w:rsid w:val="003D1668"/>
    <w:rsid w:val="0040005C"/>
    <w:rsid w:val="004007DC"/>
    <w:rsid w:val="00403699"/>
    <w:rsid w:val="0044545A"/>
    <w:rsid w:val="00474D08"/>
    <w:rsid w:val="0048412E"/>
    <w:rsid w:val="00491317"/>
    <w:rsid w:val="00495E17"/>
    <w:rsid w:val="0049699B"/>
    <w:rsid w:val="004C300F"/>
    <w:rsid w:val="005E3363"/>
    <w:rsid w:val="00670DAA"/>
    <w:rsid w:val="006C67BF"/>
    <w:rsid w:val="006D5A23"/>
    <w:rsid w:val="006E5CE8"/>
    <w:rsid w:val="0070420D"/>
    <w:rsid w:val="007455C9"/>
    <w:rsid w:val="007527D6"/>
    <w:rsid w:val="007A1944"/>
    <w:rsid w:val="00882E29"/>
    <w:rsid w:val="008E1698"/>
    <w:rsid w:val="008E1E1C"/>
    <w:rsid w:val="00923857"/>
    <w:rsid w:val="00935E79"/>
    <w:rsid w:val="0096076A"/>
    <w:rsid w:val="00986990"/>
    <w:rsid w:val="009E4B24"/>
    <w:rsid w:val="00A63287"/>
    <w:rsid w:val="00A728DF"/>
    <w:rsid w:val="00AF4751"/>
    <w:rsid w:val="00B42265"/>
    <w:rsid w:val="00B938B1"/>
    <w:rsid w:val="00C31D93"/>
    <w:rsid w:val="00C92362"/>
    <w:rsid w:val="00CC3934"/>
    <w:rsid w:val="00D21EAA"/>
    <w:rsid w:val="00D351BC"/>
    <w:rsid w:val="00D84461"/>
    <w:rsid w:val="00DC70BC"/>
    <w:rsid w:val="00DE2178"/>
    <w:rsid w:val="00E27BA8"/>
    <w:rsid w:val="00E72E06"/>
    <w:rsid w:val="00F1627F"/>
    <w:rsid w:val="00F462A4"/>
    <w:rsid w:val="00F5508B"/>
    <w:rsid w:val="00FA417B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C1FF"/>
  <w15:docId w15:val="{F07A93E1-CD43-4960-A6DE-C985C47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E336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link w:val="Heading2Char"/>
    <w:qFormat/>
    <w:rsid w:val="005E3363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5E3363"/>
    <w:pPr>
      <w:keepNext/>
      <w:numPr>
        <w:ilvl w:val="2"/>
        <w:numId w:val="1"/>
      </w:numPr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qFormat/>
    <w:rsid w:val="005E3363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E3363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363"/>
    <w:rPr>
      <w:rFonts w:ascii="Arial" w:eastAsia="Times New Roman" w:hAnsi="Arial" w:cs="Arial"/>
      <w:b/>
      <w:bCs/>
      <w:sz w:val="96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5E3363"/>
    <w:rPr>
      <w:rFonts w:ascii="Times New Roman" w:eastAsia="Times New Roman" w:hAnsi="Times New Roman" w:cs="Times New Roman"/>
      <w:b/>
      <w:bCs/>
      <w:sz w:val="52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5E3363"/>
    <w:rPr>
      <w:rFonts w:ascii="Times New Roman" w:eastAsia="Times New Roman" w:hAnsi="Times New Roman" w:cs="Times New Roman"/>
      <w:b/>
      <w:bCs/>
      <w:sz w:val="52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5E3363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5E3363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E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6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E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6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C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27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vpfinance@msu.mcmaster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68E60-4CE5-4068-861D-4EE9A45DC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BF23B-BE91-4789-995D-D526B5CCF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92018-0839-41A6-AFB5-A37948643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VP Finance, Jessica Anderson</cp:lastModifiedBy>
  <cp:revision>6</cp:revision>
  <dcterms:created xsi:type="dcterms:W3CDTF">2021-02-04T19:03:00Z</dcterms:created>
  <dcterms:modified xsi:type="dcterms:W3CDTF">2021-03-01T18:41:00Z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