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35" w:type="dxa"/>
        <w:tblLayout w:type="fixed"/>
        <w:tblLook w:val="06A0" w:firstRow="1" w:lastRow="0" w:firstColumn="1" w:lastColumn="0" w:noHBand="1" w:noVBand="1"/>
      </w:tblPr>
      <w:tblGrid>
        <w:gridCol w:w="2606"/>
        <w:gridCol w:w="6754"/>
      </w:tblGrid>
      <w:tr w:rsidR="6C42C1C4" w14:paraId="77349AF5" w14:textId="77777777" w:rsidTr="6C42C1C4">
        <w:trPr>
          <w:trHeight w:val="2430"/>
        </w:trPr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EA0700" w14:textId="38B47369" w:rsidR="6C42C1C4" w:rsidRDefault="6C42C1C4" w:rsidP="6C42C1C4">
            <w:pPr>
              <w:rPr>
                <w:rFonts w:ascii="Calibri" w:eastAsia="Calibri" w:hAnsi="Calibri" w:cs="Calibri"/>
              </w:rPr>
            </w:pPr>
            <w:r w:rsidRPr="6C42C1C4">
              <w:rPr>
                <w:rFonts w:ascii="Calibri" w:eastAsia="Calibri" w:hAnsi="Calibri" w:cs="Calibri"/>
                <w:sz w:val="12"/>
                <w:szCs w:val="12"/>
              </w:rPr>
              <w:t>.</w:t>
            </w:r>
            <w:r>
              <w:rPr>
                <w:noProof/>
              </w:rPr>
              <w:drawing>
                <wp:inline distT="0" distB="0" distL="0" distR="0" wp14:anchorId="53EFF38C" wp14:editId="122FE5E0">
                  <wp:extent cx="1781175" cy="1133475"/>
                  <wp:effectExtent l="0" t="0" r="0" b="0"/>
                  <wp:docPr id="1049786130" name="Picture 1049786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03EB1B" w14:textId="5328C3A9" w:rsidR="6C42C1C4" w:rsidRDefault="009F2099" w:rsidP="6C42C1C4">
            <w:pPr>
              <w:jc w:val="center"/>
              <w:rPr>
                <w:rFonts w:ascii="Calibri" w:eastAsia="Calibri" w:hAnsi="Calibri" w:cs="Calibri"/>
                <w:sz w:val="70"/>
                <w:szCs w:val="70"/>
              </w:rPr>
            </w:pPr>
            <w:r>
              <w:rPr>
                <w:rFonts w:ascii="Calibri" w:eastAsia="Calibri" w:hAnsi="Calibri" w:cs="Calibri"/>
                <w:b/>
                <w:bCs/>
                <w:sz w:val="70"/>
                <w:szCs w:val="70"/>
              </w:rPr>
              <w:t>Memo</w:t>
            </w:r>
          </w:p>
          <w:p w14:paraId="4AAB33F3" w14:textId="51A3C2F6" w:rsidR="6C42C1C4" w:rsidRDefault="6C42C1C4" w:rsidP="6C42C1C4">
            <w:pPr>
              <w:pStyle w:val="Heading3"/>
              <w:rPr>
                <w:rFonts w:ascii="Times New Roman" w:eastAsia="Times New Roman" w:hAnsi="Times New Roman" w:cs="Times New Roman"/>
                <w:color w:val="1F3763"/>
              </w:rPr>
            </w:pPr>
            <w:r w:rsidRPr="6C42C1C4">
              <w:rPr>
                <w:rFonts w:ascii="Times New Roman" w:eastAsia="Times New Roman" w:hAnsi="Times New Roman" w:cs="Times New Roman"/>
                <w:i/>
                <w:iCs/>
                <w:color w:val="1F3763"/>
              </w:rPr>
              <w:t xml:space="preserve"> </w:t>
            </w:r>
          </w:p>
          <w:p w14:paraId="7D40421E" w14:textId="49D2D4BC" w:rsidR="6C42C1C4" w:rsidRDefault="6C42C1C4" w:rsidP="6C42C1C4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6C42C1C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From the…</w:t>
            </w:r>
          </w:p>
          <w:p w14:paraId="6775C790" w14:textId="03D14D18" w:rsidR="6C42C1C4" w:rsidRDefault="6C42C1C4" w:rsidP="6C42C1C4">
            <w:pPr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 w:rsidRPr="6C42C1C4"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>Office of the Vice-President (Finance)</w:t>
            </w:r>
          </w:p>
        </w:tc>
      </w:tr>
      <w:tr w:rsidR="6C42C1C4" w14:paraId="48A15CE4" w14:textId="77777777" w:rsidTr="6C42C1C4">
        <w:trPr>
          <w:trHeight w:val="315"/>
        </w:trPr>
        <w:tc>
          <w:tcPr>
            <w:tcW w:w="2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77EB61" w14:textId="28551F88" w:rsidR="6C42C1C4" w:rsidRDefault="6C42C1C4" w:rsidP="6C42C1C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42C1C4">
              <w:rPr>
                <w:rFonts w:ascii="Calibri" w:eastAsia="Calibri" w:hAnsi="Calibri" w:cs="Calibri"/>
                <w:sz w:val="24"/>
                <w:szCs w:val="24"/>
              </w:rPr>
              <w:t>TO:</w:t>
            </w:r>
          </w:p>
        </w:tc>
        <w:tc>
          <w:tcPr>
            <w:tcW w:w="675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EC1882" w14:textId="390BAF86" w:rsidR="6C42C1C4" w:rsidRDefault="6C42C1C4" w:rsidP="6C42C1C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42C1C4">
              <w:rPr>
                <w:rFonts w:ascii="Calibri" w:eastAsia="Calibri" w:hAnsi="Calibri" w:cs="Calibri"/>
                <w:sz w:val="24"/>
                <w:szCs w:val="24"/>
              </w:rPr>
              <w:t>Student Representative Assembly</w:t>
            </w:r>
          </w:p>
        </w:tc>
      </w:tr>
      <w:tr w:rsidR="6C42C1C4" w14:paraId="4B4E5FEA" w14:textId="77777777" w:rsidTr="6C42C1C4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5D23E2CE" w14:textId="19A5A438" w:rsidR="6C42C1C4" w:rsidRDefault="6C42C1C4" w:rsidP="6C42C1C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42C1C4">
              <w:rPr>
                <w:rFonts w:ascii="Calibri" w:eastAsia="Calibri" w:hAnsi="Calibri" w:cs="Calibri"/>
                <w:sz w:val="24"/>
                <w:szCs w:val="24"/>
              </w:rPr>
              <w:t>FROM: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14:paraId="1EA4CACC" w14:textId="4F306E8A" w:rsidR="6C42C1C4" w:rsidRDefault="6C42C1C4" w:rsidP="6C42C1C4">
            <w:pPr>
              <w:spacing w:line="257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6C42C1C4">
              <w:rPr>
                <w:rFonts w:ascii="Calibri" w:eastAsia="Calibri" w:hAnsi="Calibri" w:cs="Calibri"/>
                <w:sz w:val="24"/>
                <w:szCs w:val="24"/>
              </w:rPr>
              <w:t>Jess Anderson, Vice-President (Finance)</w:t>
            </w:r>
          </w:p>
        </w:tc>
      </w:tr>
      <w:tr w:rsidR="6C42C1C4" w14:paraId="1BA42731" w14:textId="77777777" w:rsidTr="6C42C1C4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</w:tcPr>
          <w:p w14:paraId="1AF2BF3E" w14:textId="0397FD51" w:rsidR="6C42C1C4" w:rsidRDefault="6C42C1C4" w:rsidP="6C42C1C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42C1C4">
              <w:rPr>
                <w:rFonts w:ascii="Calibri" w:eastAsia="Calibri" w:hAnsi="Calibri" w:cs="Calibri"/>
                <w:sz w:val="24"/>
                <w:szCs w:val="24"/>
              </w:rPr>
              <w:t>SUBJECT:</w:t>
            </w:r>
          </w:p>
        </w:tc>
        <w:tc>
          <w:tcPr>
            <w:tcW w:w="6754" w:type="dxa"/>
            <w:tcBorders>
              <w:top w:val="nil"/>
              <w:left w:val="nil"/>
              <w:bottom w:val="nil"/>
              <w:right w:val="nil"/>
            </w:tcBorders>
          </w:tcPr>
          <w:p w14:paraId="718DB70B" w14:textId="47A3C4D4" w:rsidR="6C42C1C4" w:rsidRDefault="6C42C1C4" w:rsidP="6C42C1C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42C1C4">
              <w:rPr>
                <w:rFonts w:ascii="Calibri" w:eastAsia="Calibri" w:hAnsi="Calibri" w:cs="Calibri"/>
                <w:sz w:val="24"/>
                <w:szCs w:val="24"/>
              </w:rPr>
              <w:t xml:space="preserve">CFMU </w:t>
            </w:r>
            <w:r w:rsidR="36A9AA88" w:rsidRPr="6C42C1C4">
              <w:rPr>
                <w:rFonts w:ascii="Calibri" w:eastAsia="Calibri" w:hAnsi="Calibri" w:cs="Calibri"/>
                <w:sz w:val="24"/>
                <w:szCs w:val="24"/>
              </w:rPr>
              <w:t>Operating Policy 9</w:t>
            </w:r>
            <w:r w:rsidR="72134684" w:rsidRPr="6C42C1C4">
              <w:rPr>
                <w:rFonts w:ascii="Calibri" w:eastAsia="Calibri" w:hAnsi="Calibri" w:cs="Calibri"/>
                <w:sz w:val="24"/>
                <w:szCs w:val="24"/>
              </w:rPr>
              <w:t xml:space="preserve"> – The Silhouette</w:t>
            </w:r>
            <w:r w:rsidRPr="6C42C1C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62AF566" w:rsidRPr="6C42C1C4">
              <w:rPr>
                <w:rFonts w:ascii="Calibri" w:eastAsia="Calibri" w:hAnsi="Calibri" w:cs="Calibri"/>
                <w:sz w:val="24"/>
                <w:szCs w:val="24"/>
              </w:rPr>
              <w:t>Creation</w:t>
            </w:r>
          </w:p>
        </w:tc>
      </w:tr>
      <w:tr w:rsidR="6C42C1C4" w14:paraId="56DA5D0C" w14:textId="77777777" w:rsidTr="6C42C1C4">
        <w:trPr>
          <w:trHeight w:val="345"/>
        </w:trPr>
        <w:tc>
          <w:tcPr>
            <w:tcW w:w="26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4C6D7A" w14:textId="1C8BE379" w:rsidR="6C42C1C4" w:rsidRDefault="6C42C1C4" w:rsidP="6C42C1C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42C1C4">
              <w:rPr>
                <w:rFonts w:ascii="Calibri" w:eastAsia="Calibri" w:hAnsi="Calibri" w:cs="Calibri"/>
                <w:sz w:val="24"/>
                <w:szCs w:val="24"/>
              </w:rPr>
              <w:t>DATE: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D12EA7" w14:textId="6681A70D" w:rsidR="6C42C1C4" w:rsidRDefault="6C42C1C4" w:rsidP="6C42C1C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C42C1C4">
              <w:rPr>
                <w:rFonts w:ascii="Calibri" w:eastAsia="Calibri" w:hAnsi="Calibri" w:cs="Calibri"/>
                <w:sz w:val="24"/>
                <w:szCs w:val="24"/>
              </w:rPr>
              <w:t>March 21</w:t>
            </w:r>
            <w:r w:rsidRPr="6C42C1C4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 w:rsidRPr="6C42C1C4">
              <w:rPr>
                <w:rFonts w:ascii="Calibri" w:eastAsia="Calibri" w:hAnsi="Calibri" w:cs="Calibri"/>
                <w:sz w:val="24"/>
                <w:szCs w:val="24"/>
              </w:rPr>
              <w:t xml:space="preserve"> 2021</w:t>
            </w:r>
          </w:p>
        </w:tc>
      </w:tr>
    </w:tbl>
    <w:p w14:paraId="3EDE5B18" w14:textId="69D82373" w:rsidR="00DF056B" w:rsidRDefault="00DF056B" w:rsidP="6C42C1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C9DC3D7" w14:textId="007BECA5" w:rsidR="00DF056B" w:rsidRDefault="50B1B8C9" w:rsidP="6C42C1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Dear members of the assembly,</w:t>
      </w:r>
    </w:p>
    <w:p w14:paraId="6B98FE38" w14:textId="3D0E88A1" w:rsidR="00DF056B" w:rsidRDefault="3555CF6E" w:rsidP="6C42C1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This is a very similar document to the one that has already existed for Operating Policy – Silhouette. This document will now be an Operating Policy under CFMU instead of MSU Inc., and there are only minor changes to the document from the previous one. </w:t>
      </w:r>
    </w:p>
    <w:p w14:paraId="4B713ED8" w14:textId="33848359" w:rsidR="00DF056B" w:rsidRDefault="3555CF6E" w:rsidP="6C42C1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Those minor changes are outlined below:</w:t>
      </w:r>
    </w:p>
    <w:p w14:paraId="59A0120E" w14:textId="22210AFC" w:rsidR="00DF056B" w:rsidRDefault="2235FD37" w:rsidP="6C42C1C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Section 2 – Operating Parameters</w:t>
      </w:r>
    </w:p>
    <w:p w14:paraId="7D1C9C75" w14:textId="50C2345E" w:rsidR="00DF056B" w:rsidRDefault="2235FD37" w:rsidP="6C42C1C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Edit to 8 print issues</w:t>
      </w:r>
      <w:r w:rsidR="6F5D10E7"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(8)</w:t>
      </w: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73BEA"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from sixteen (16) </w:t>
      </w: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during the regular academic term to reflect the </w:t>
      </w:r>
      <w:r w:rsidR="68F67A83"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approved </w:t>
      </w:r>
      <w:r w:rsidR="30F23C3A"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pas</w:t>
      </w:r>
      <w:r w:rsidR="7AA4D7A7"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 </w:t>
      </w:r>
      <w:r w:rsidR="14657650"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budget </w:t>
      </w: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changes f</w:t>
      </w:r>
      <w:r w:rsidR="3F61534C"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or </w:t>
      </w: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the 20</w:t>
      </w:r>
      <w:r w:rsidR="2B2859DF"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20/2021</w:t>
      </w: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5173D5E"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academic year.</w:t>
      </w:r>
    </w:p>
    <w:p w14:paraId="20A83C1A" w14:textId="526EF4D8" w:rsidR="00DF056B" w:rsidRDefault="70652252" w:rsidP="6C42C1C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Addition of the Silhouette striving to provide content via multimedia platforms in addition to print.</w:t>
      </w:r>
    </w:p>
    <w:p w14:paraId="5FED25A7" w14:textId="36B70989" w:rsidR="00DF056B" w:rsidRDefault="7DD1064C" w:rsidP="6C42C1C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Section 4 – Personnel Selection</w:t>
      </w:r>
    </w:p>
    <w:p w14:paraId="50DA6970" w14:textId="0921DF5D" w:rsidR="00DF056B" w:rsidRDefault="7DD1064C" w:rsidP="6C42C1C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MSU changed to CFMU.</w:t>
      </w:r>
    </w:p>
    <w:p w14:paraId="77752817" w14:textId="13A449D4" w:rsidR="00DF056B" w:rsidRDefault="06588180" w:rsidP="6C42C1C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Section 5 – The Editorial Board</w:t>
      </w:r>
    </w:p>
    <w:p w14:paraId="6E9EB32F" w14:textId="079B1F0D" w:rsidR="00DF056B" w:rsidRDefault="06588180" w:rsidP="6C42C1C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Now reflects the fact that the Silhouette is housed under CFMU and not the MSU.</w:t>
      </w:r>
    </w:p>
    <w:p w14:paraId="614273BA" w14:textId="3298E0C4" w:rsidR="00DF056B" w:rsidRDefault="06588180" w:rsidP="6C42C1C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Section 6 – Dismissal</w:t>
      </w:r>
    </w:p>
    <w:p w14:paraId="79F5AC33" w14:textId="37806A3D" w:rsidR="00DF056B" w:rsidRDefault="06588180" w:rsidP="6C42C1C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Executive Board changed to CFMU Board of Directors</w:t>
      </w:r>
    </w:p>
    <w:p w14:paraId="04889DEF" w14:textId="31285AB5" w:rsidR="00DF056B" w:rsidRDefault="06588180" w:rsidP="6C42C1C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Section 8 – Finances</w:t>
      </w:r>
    </w:p>
    <w:p w14:paraId="55F428A4" w14:textId="7AD25787" w:rsidR="00DF056B" w:rsidRDefault="06588180" w:rsidP="6C42C1C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Similar changes as to Section 5. </w:t>
      </w:r>
    </w:p>
    <w:p w14:paraId="01BFF4A0" w14:textId="485A76E2" w:rsidR="00DF056B" w:rsidRDefault="06588180" w:rsidP="6C42C1C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Section 10 – Amendments</w:t>
      </w:r>
    </w:p>
    <w:p w14:paraId="3A04B7EB" w14:textId="795EBF37" w:rsidR="00DF056B" w:rsidRDefault="06588180" w:rsidP="6C42C1C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Executive Board changed to CFMU Board of Directors</w:t>
      </w:r>
    </w:p>
    <w:p w14:paraId="66404B0A" w14:textId="3DF6D179" w:rsidR="00DF056B" w:rsidRDefault="06588180" w:rsidP="6C42C1C4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Section 12 – Grievance Application</w:t>
      </w:r>
    </w:p>
    <w:p w14:paraId="5AFF20E7" w14:textId="256E9CD0" w:rsidR="00DF056B" w:rsidRDefault="06588180" w:rsidP="6C42C1C4">
      <w:pPr>
        <w:pStyle w:val="ListParagraph"/>
        <w:numPr>
          <w:ilvl w:val="1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Similar changes as Section 5.</w:t>
      </w:r>
    </w:p>
    <w:p w14:paraId="004A94FA" w14:textId="3C3C820A" w:rsidR="00DF056B" w:rsidRDefault="06588180" w:rsidP="6C42C1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Thank you,</w:t>
      </w:r>
    </w:p>
    <w:p w14:paraId="5C7212F2" w14:textId="28909FFB" w:rsidR="00DF056B" w:rsidRDefault="00DF056B" w:rsidP="6C42C1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B53C086" w14:textId="048B4803" w:rsidR="00DF056B" w:rsidRDefault="00DF056B" w:rsidP="6C42C1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32BA45" w14:textId="359B7DAA" w:rsidR="00DF056B" w:rsidRDefault="06588180" w:rsidP="6C42C1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C42C1C4">
        <w:rPr>
          <w:rFonts w:ascii="Calibri" w:eastAsia="Calibri" w:hAnsi="Calibri" w:cs="Calibri"/>
          <w:color w:val="000000" w:themeColor="text1"/>
          <w:sz w:val="24"/>
          <w:szCs w:val="24"/>
        </w:rPr>
        <w:t>Jess Anderson</w:t>
      </w:r>
    </w:p>
    <w:p w14:paraId="3E770A9B" w14:textId="279255C7" w:rsidR="00DF056B" w:rsidRDefault="00DF056B" w:rsidP="6C42C1C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3198872" w14:textId="74CC4D87" w:rsidR="00DF056B" w:rsidRDefault="00DF056B" w:rsidP="6C42C1C4">
      <w:pPr>
        <w:rPr>
          <w:rFonts w:ascii="Calibri" w:eastAsia="Calibri" w:hAnsi="Calibri" w:cs="Calibri"/>
          <w:color w:val="000000" w:themeColor="text1"/>
        </w:rPr>
      </w:pPr>
    </w:p>
    <w:p w14:paraId="487B954A" w14:textId="459C66B2" w:rsidR="00DF056B" w:rsidRDefault="00DF056B" w:rsidP="6C42C1C4">
      <w:pPr>
        <w:rPr>
          <w:rFonts w:ascii="Calibri" w:eastAsia="Calibri" w:hAnsi="Calibri" w:cs="Calibri"/>
          <w:color w:val="000000" w:themeColor="text1"/>
        </w:rPr>
      </w:pPr>
    </w:p>
    <w:p w14:paraId="2C078E63" w14:textId="242800D6" w:rsidR="00DF056B" w:rsidRDefault="00DF056B" w:rsidP="6C42C1C4"/>
    <w:sectPr w:rsidR="00DF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44AC1"/>
    <w:multiLevelType w:val="hybridMultilevel"/>
    <w:tmpl w:val="37345762"/>
    <w:lvl w:ilvl="0" w:tplc="D76AB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56ED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709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62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4DC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94E5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47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0A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C7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32451"/>
    <w:multiLevelType w:val="hybridMultilevel"/>
    <w:tmpl w:val="C08EBD84"/>
    <w:lvl w:ilvl="0" w:tplc="140EA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E9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F29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CF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AD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5A4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E85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07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E8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624BAF"/>
    <w:rsid w:val="00873BEA"/>
    <w:rsid w:val="009F2099"/>
    <w:rsid w:val="00DF056B"/>
    <w:rsid w:val="02624BAF"/>
    <w:rsid w:val="062AF566"/>
    <w:rsid w:val="06588180"/>
    <w:rsid w:val="078A5D5F"/>
    <w:rsid w:val="14657650"/>
    <w:rsid w:val="187B1BBF"/>
    <w:rsid w:val="19443F10"/>
    <w:rsid w:val="1FB38094"/>
    <w:rsid w:val="2235FD37"/>
    <w:rsid w:val="2B2859DF"/>
    <w:rsid w:val="2FF44400"/>
    <w:rsid w:val="30F23C3A"/>
    <w:rsid w:val="3555CF6E"/>
    <w:rsid w:val="355E87BA"/>
    <w:rsid w:val="36A9AA88"/>
    <w:rsid w:val="3AC9D326"/>
    <w:rsid w:val="3BCDC93E"/>
    <w:rsid w:val="3E6AD478"/>
    <w:rsid w:val="3F61534C"/>
    <w:rsid w:val="4BEBDA8E"/>
    <w:rsid w:val="50B1B8C9"/>
    <w:rsid w:val="53F6EC73"/>
    <w:rsid w:val="65173D5E"/>
    <w:rsid w:val="681F4B95"/>
    <w:rsid w:val="68F67A83"/>
    <w:rsid w:val="6C42C1C4"/>
    <w:rsid w:val="6F5D10E7"/>
    <w:rsid w:val="70652252"/>
    <w:rsid w:val="72134684"/>
    <w:rsid w:val="7AA4D7A7"/>
    <w:rsid w:val="7DD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24BAF"/>
  <w15:chartTrackingRefBased/>
  <w15:docId w15:val="{76F878D5-B0F4-441D-910D-8177DA4C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Finance, Jessica Anderson</dc:creator>
  <cp:keywords/>
  <dc:description/>
  <cp:lastModifiedBy>VP Finance, Jessica Anderson</cp:lastModifiedBy>
  <cp:revision>2</cp:revision>
  <dcterms:created xsi:type="dcterms:W3CDTF">2021-03-16T01:48:00Z</dcterms:created>
  <dcterms:modified xsi:type="dcterms:W3CDTF">2021-03-16T15:46:00Z</dcterms:modified>
</cp:coreProperties>
</file>