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3B6336" w14:paraId="2BBFB404" w14:textId="77777777" w:rsidTr="1091D1E7">
        <w:trPr>
          <w:trHeight w:val="2432"/>
        </w:trPr>
        <w:tc>
          <w:tcPr>
            <w:tcW w:w="2870" w:type="dxa"/>
            <w:tcBorders>
              <w:top w:val="nil"/>
              <w:left w:val="nil"/>
              <w:bottom w:val="single" w:sz="4" w:space="0" w:color="auto"/>
              <w:right w:val="nil"/>
            </w:tcBorders>
          </w:tcPr>
          <w:p w14:paraId="7F05C15A" w14:textId="77777777" w:rsidR="00FF5697" w:rsidRPr="003B6336" w:rsidRDefault="000F6D6D" w:rsidP="005D779E">
            <w:pPr>
              <w:rPr>
                <w:rFonts w:ascii="Helvetica" w:hAnsi="Helvetica"/>
              </w:rPr>
            </w:pPr>
            <w:r w:rsidRPr="003B6336">
              <w:rPr>
                <w:rFonts w:ascii="Helvetica" w:hAnsi="Helvetica"/>
                <w:noProof/>
              </w:rPr>
              <w:drawing>
                <wp:inline distT="0" distB="0" distL="0" distR="0" wp14:anchorId="0F02B96C" wp14:editId="298DA22C">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FF5697" w:rsidRPr="003B6336">
              <w:rPr>
                <w:rFonts w:ascii="Helvetica" w:hAnsi="Helvetica"/>
                <w:sz w:val="2"/>
                <w:szCs w:val="2"/>
              </w:rPr>
              <w:t>.</w:t>
            </w:r>
          </w:p>
        </w:tc>
        <w:tc>
          <w:tcPr>
            <w:tcW w:w="7431" w:type="dxa"/>
            <w:tcBorders>
              <w:top w:val="nil"/>
              <w:left w:val="nil"/>
              <w:bottom w:val="single" w:sz="4" w:space="0" w:color="auto"/>
              <w:right w:val="nil"/>
            </w:tcBorders>
          </w:tcPr>
          <w:p w14:paraId="1AD7946E" w14:textId="4B03A8FD" w:rsidR="00FF5697" w:rsidRPr="003B6336" w:rsidRDefault="004554DE" w:rsidP="005D779E">
            <w:pPr>
              <w:pStyle w:val="Heading1"/>
              <w:rPr>
                <w:rFonts w:ascii="Helvetica" w:hAnsi="Helvetica"/>
              </w:rPr>
            </w:pPr>
            <w:r>
              <w:rPr>
                <w:rFonts w:ascii="Helvetica" w:hAnsi="Helvetica"/>
              </w:rPr>
              <w:t>Report</w:t>
            </w:r>
          </w:p>
          <w:p w14:paraId="5B6607D1" w14:textId="77777777" w:rsidR="00FF5697" w:rsidRPr="003B6336" w:rsidRDefault="00FF5697" w:rsidP="12975763">
            <w:pPr>
              <w:pStyle w:val="Heading3"/>
              <w:jc w:val="center"/>
              <w:rPr>
                <w:rFonts w:ascii="Helvetica" w:hAnsi="Helvetica"/>
                <w:sz w:val="36"/>
                <w:szCs w:val="36"/>
              </w:rPr>
            </w:pPr>
            <w:r w:rsidRPr="003B6336">
              <w:rPr>
                <w:rFonts w:ascii="Helvetica" w:hAnsi="Helvetica"/>
                <w:sz w:val="40"/>
                <w:szCs w:val="40"/>
              </w:rPr>
              <w:t>From the office of the…</w:t>
            </w:r>
          </w:p>
          <w:p w14:paraId="58FAE212" w14:textId="295241B8" w:rsidR="00FF5697" w:rsidRPr="003B6336" w:rsidRDefault="002370E1" w:rsidP="005D779E">
            <w:pPr>
              <w:pStyle w:val="Heading2"/>
              <w:framePr w:hSpace="0" w:wrap="auto" w:vAnchor="margin" w:hAnchor="text" w:xAlign="left" w:yAlign="inline"/>
              <w:rPr>
                <w:rFonts w:ascii="Helvetica" w:hAnsi="Helvetica"/>
              </w:rPr>
            </w:pPr>
            <w:r>
              <w:rPr>
                <w:rFonts w:ascii="Helvetica" w:hAnsi="Helvetica"/>
              </w:rPr>
              <w:t>Executive Board</w:t>
            </w:r>
          </w:p>
        </w:tc>
      </w:tr>
      <w:tr w:rsidR="00FF5697" w:rsidRPr="003B6336" w14:paraId="711B4878" w14:textId="77777777" w:rsidTr="1091D1E7">
        <w:trPr>
          <w:trHeight w:val="319"/>
        </w:trPr>
        <w:tc>
          <w:tcPr>
            <w:tcW w:w="2870" w:type="dxa"/>
            <w:tcBorders>
              <w:top w:val="nil"/>
              <w:left w:val="nil"/>
              <w:bottom w:val="nil"/>
              <w:right w:val="nil"/>
            </w:tcBorders>
          </w:tcPr>
          <w:p w14:paraId="7469D15F" w14:textId="4B1FAE7B" w:rsidR="00FF5697" w:rsidRPr="003B6336" w:rsidRDefault="00FF5697" w:rsidP="005D779E">
            <w:pPr>
              <w:rPr>
                <w:rFonts w:ascii="Helvetica" w:hAnsi="Helvetica"/>
              </w:rPr>
            </w:pPr>
            <w:r w:rsidRPr="003B6336">
              <w:rPr>
                <w:rFonts w:ascii="Helvetica" w:hAnsi="Helvetica"/>
              </w:rPr>
              <w:t>T</w:t>
            </w:r>
            <w:r w:rsidR="546BD1EF" w:rsidRPr="003B6336">
              <w:rPr>
                <w:rFonts w:ascii="Helvetica" w:hAnsi="Helvetica"/>
              </w:rPr>
              <w:t>o</w:t>
            </w:r>
            <w:r w:rsidRPr="003B6336">
              <w:rPr>
                <w:rFonts w:ascii="Helvetica" w:hAnsi="Helvetica"/>
              </w:rPr>
              <w:t>:</w:t>
            </w:r>
          </w:p>
        </w:tc>
        <w:tc>
          <w:tcPr>
            <w:tcW w:w="7431" w:type="dxa"/>
            <w:tcBorders>
              <w:top w:val="nil"/>
              <w:left w:val="nil"/>
              <w:bottom w:val="nil"/>
              <w:right w:val="nil"/>
            </w:tcBorders>
          </w:tcPr>
          <w:p w14:paraId="1A921423" w14:textId="705FDE15" w:rsidR="00FF5697" w:rsidRPr="003B6336" w:rsidRDefault="004554DE" w:rsidP="005D779E">
            <w:pPr>
              <w:rPr>
                <w:rFonts w:ascii="Helvetica" w:hAnsi="Helvetica"/>
              </w:rPr>
            </w:pPr>
            <w:r w:rsidRPr="00171F97">
              <w:rPr>
                <w:rFonts w:ascii="Helvetica" w:hAnsi="Helvetica" w:cs="Helvetica"/>
              </w:rPr>
              <w:t xml:space="preserve">Members of the Student Representative Assembly </w:t>
            </w:r>
          </w:p>
        </w:tc>
      </w:tr>
      <w:tr w:rsidR="00FF5697" w:rsidRPr="003B6336" w14:paraId="0ED35D85" w14:textId="77777777" w:rsidTr="1091D1E7">
        <w:trPr>
          <w:trHeight w:val="344"/>
        </w:trPr>
        <w:tc>
          <w:tcPr>
            <w:tcW w:w="2870" w:type="dxa"/>
            <w:tcBorders>
              <w:top w:val="nil"/>
              <w:left w:val="nil"/>
              <w:bottom w:val="nil"/>
              <w:right w:val="nil"/>
            </w:tcBorders>
          </w:tcPr>
          <w:p w14:paraId="3EB827EB" w14:textId="4FF73A56" w:rsidR="00FF5697" w:rsidRPr="003B6336" w:rsidRDefault="00FF5697" w:rsidP="005D779E">
            <w:pPr>
              <w:rPr>
                <w:rFonts w:ascii="Helvetica" w:hAnsi="Helvetica"/>
              </w:rPr>
            </w:pPr>
            <w:r w:rsidRPr="003B6336">
              <w:rPr>
                <w:rFonts w:ascii="Helvetica" w:hAnsi="Helvetica"/>
              </w:rPr>
              <w:t>F</w:t>
            </w:r>
            <w:r w:rsidR="1A87FDEA" w:rsidRPr="003B6336">
              <w:rPr>
                <w:rFonts w:ascii="Helvetica" w:hAnsi="Helvetica"/>
              </w:rPr>
              <w:t>rom</w:t>
            </w:r>
            <w:r w:rsidRPr="003B6336">
              <w:rPr>
                <w:rFonts w:ascii="Helvetica" w:hAnsi="Helvetica"/>
              </w:rPr>
              <w:t>:</w:t>
            </w:r>
          </w:p>
        </w:tc>
        <w:tc>
          <w:tcPr>
            <w:tcW w:w="7431" w:type="dxa"/>
            <w:tcBorders>
              <w:top w:val="nil"/>
              <w:left w:val="nil"/>
              <w:bottom w:val="nil"/>
              <w:right w:val="nil"/>
            </w:tcBorders>
          </w:tcPr>
          <w:p w14:paraId="6930C3C5" w14:textId="6A69ADB9" w:rsidR="00FF5697" w:rsidRPr="003B6336" w:rsidRDefault="008758D4" w:rsidP="005D779E">
            <w:pPr>
              <w:rPr>
                <w:rFonts w:ascii="Helvetica" w:hAnsi="Helvetica"/>
              </w:rPr>
            </w:pPr>
            <w:r>
              <w:rPr>
                <w:rFonts w:ascii="Helvetica" w:hAnsi="Helvetica"/>
              </w:rPr>
              <w:t>Jess Anderson</w:t>
            </w:r>
            <w:r w:rsidR="28C1CAC9" w:rsidRPr="003B6336">
              <w:rPr>
                <w:rFonts w:ascii="Helvetica" w:hAnsi="Helvetica"/>
              </w:rPr>
              <w:t>, Vice-President (</w:t>
            </w:r>
            <w:r>
              <w:rPr>
                <w:rFonts w:ascii="Helvetica" w:hAnsi="Helvetica"/>
              </w:rPr>
              <w:t>Finance</w:t>
            </w:r>
            <w:r w:rsidR="28C1CAC9" w:rsidRPr="003B6336">
              <w:rPr>
                <w:rFonts w:ascii="Helvetica" w:hAnsi="Helvetica"/>
              </w:rPr>
              <w:t>)</w:t>
            </w:r>
          </w:p>
        </w:tc>
      </w:tr>
      <w:tr w:rsidR="00FF5697" w:rsidRPr="003B6336" w14:paraId="1422157A" w14:textId="77777777" w:rsidTr="1091D1E7">
        <w:trPr>
          <w:trHeight w:val="344"/>
        </w:trPr>
        <w:tc>
          <w:tcPr>
            <w:tcW w:w="2870" w:type="dxa"/>
            <w:tcBorders>
              <w:top w:val="nil"/>
              <w:left w:val="nil"/>
              <w:bottom w:val="nil"/>
              <w:right w:val="nil"/>
            </w:tcBorders>
          </w:tcPr>
          <w:p w14:paraId="5DB781F2" w14:textId="6F8E06E9" w:rsidR="00FF5697" w:rsidRPr="003B6336" w:rsidRDefault="00FF5697" w:rsidP="005D779E">
            <w:pPr>
              <w:rPr>
                <w:rFonts w:ascii="Helvetica" w:hAnsi="Helvetica"/>
              </w:rPr>
            </w:pPr>
            <w:r w:rsidRPr="003B6336">
              <w:rPr>
                <w:rFonts w:ascii="Helvetica" w:hAnsi="Helvetica"/>
              </w:rPr>
              <w:t>S</w:t>
            </w:r>
            <w:r w:rsidR="65BE1DA8" w:rsidRPr="003B6336">
              <w:rPr>
                <w:rFonts w:ascii="Helvetica" w:hAnsi="Helvetica"/>
              </w:rPr>
              <w:t>ubject</w:t>
            </w:r>
            <w:r w:rsidRPr="003B6336">
              <w:rPr>
                <w:rFonts w:ascii="Helvetica" w:hAnsi="Helvetica"/>
              </w:rPr>
              <w:t>:</w:t>
            </w:r>
          </w:p>
        </w:tc>
        <w:tc>
          <w:tcPr>
            <w:tcW w:w="7431" w:type="dxa"/>
            <w:tcBorders>
              <w:top w:val="nil"/>
              <w:left w:val="nil"/>
              <w:bottom w:val="nil"/>
              <w:right w:val="nil"/>
            </w:tcBorders>
          </w:tcPr>
          <w:p w14:paraId="6400F774" w14:textId="3F9D2CDC" w:rsidR="00FF5697" w:rsidRPr="003B6336" w:rsidRDefault="00765800" w:rsidP="005D779E">
            <w:pPr>
              <w:rPr>
                <w:rFonts w:ascii="Helvetica" w:hAnsi="Helvetica"/>
                <w:highlight w:val="yellow"/>
              </w:rPr>
            </w:pPr>
            <w:r>
              <w:rPr>
                <w:rFonts w:ascii="Helvetica" w:hAnsi="Helvetica"/>
              </w:rPr>
              <w:t>Executive Board</w:t>
            </w:r>
          </w:p>
        </w:tc>
      </w:tr>
      <w:tr w:rsidR="00FF5697" w:rsidRPr="003B6336" w14:paraId="56FFA907" w14:textId="77777777" w:rsidTr="1091D1E7">
        <w:trPr>
          <w:trHeight w:val="344"/>
        </w:trPr>
        <w:tc>
          <w:tcPr>
            <w:tcW w:w="2870" w:type="dxa"/>
            <w:tcBorders>
              <w:top w:val="nil"/>
              <w:left w:val="nil"/>
              <w:bottom w:val="single" w:sz="4" w:space="0" w:color="auto"/>
              <w:right w:val="nil"/>
            </w:tcBorders>
          </w:tcPr>
          <w:p w14:paraId="7A9EB837" w14:textId="278ECB60" w:rsidR="00FF5697" w:rsidRPr="003B6336" w:rsidRDefault="00FF5697" w:rsidP="005D779E">
            <w:pPr>
              <w:rPr>
                <w:rFonts w:ascii="Helvetica" w:hAnsi="Helvetica"/>
              </w:rPr>
            </w:pPr>
            <w:r w:rsidRPr="003B6336">
              <w:rPr>
                <w:rFonts w:ascii="Helvetica" w:hAnsi="Helvetica"/>
              </w:rPr>
              <w:t>D</w:t>
            </w:r>
            <w:r w:rsidR="3689F1D9" w:rsidRPr="003B6336">
              <w:rPr>
                <w:rFonts w:ascii="Helvetica" w:hAnsi="Helvetica"/>
              </w:rPr>
              <w:t>ate</w:t>
            </w:r>
            <w:r w:rsidRPr="003B6336">
              <w:rPr>
                <w:rFonts w:ascii="Helvetica" w:hAnsi="Helvetica"/>
              </w:rPr>
              <w:t>:</w:t>
            </w:r>
          </w:p>
        </w:tc>
        <w:tc>
          <w:tcPr>
            <w:tcW w:w="7431" w:type="dxa"/>
            <w:tcBorders>
              <w:top w:val="nil"/>
              <w:left w:val="nil"/>
              <w:bottom w:val="single" w:sz="4" w:space="0" w:color="auto"/>
              <w:right w:val="nil"/>
            </w:tcBorders>
          </w:tcPr>
          <w:p w14:paraId="360E2073" w14:textId="2BB674D8" w:rsidR="00FF5697" w:rsidRPr="003B6336" w:rsidRDefault="008758D4" w:rsidP="005D779E">
            <w:pPr>
              <w:rPr>
                <w:rFonts w:ascii="Helvetica" w:hAnsi="Helvetica"/>
                <w:highlight w:val="yellow"/>
              </w:rPr>
            </w:pPr>
            <w:r>
              <w:rPr>
                <w:rFonts w:ascii="Helvetica" w:hAnsi="Helvetica"/>
              </w:rPr>
              <w:t>February</w:t>
            </w:r>
            <w:r w:rsidR="00281BE2">
              <w:rPr>
                <w:rFonts w:ascii="Helvetica" w:hAnsi="Helvetica"/>
              </w:rPr>
              <w:t xml:space="preserve"> </w:t>
            </w:r>
            <w:r>
              <w:rPr>
                <w:rFonts w:ascii="Helvetica" w:hAnsi="Helvetica"/>
              </w:rPr>
              <w:t>7</w:t>
            </w:r>
            <w:r w:rsidR="00281BE2">
              <w:rPr>
                <w:rFonts w:ascii="Helvetica" w:hAnsi="Helvetica"/>
              </w:rPr>
              <w:t>, 2020</w:t>
            </w:r>
          </w:p>
        </w:tc>
      </w:tr>
    </w:tbl>
    <w:p w14:paraId="78B57166" w14:textId="77777777" w:rsidR="00D71B13" w:rsidRPr="00AA108C" w:rsidRDefault="00D71B13" w:rsidP="00D71B13">
      <w:pPr>
        <w:pStyle w:val="Heading3"/>
        <w:rPr>
          <w:rFonts w:ascii="Helvetica" w:hAnsi="Helvetica" w:cs="Helvetica"/>
        </w:rPr>
      </w:pPr>
      <w:r w:rsidRPr="00AA108C">
        <w:rPr>
          <w:rFonts w:ascii="Helvetica" w:hAnsi="Helvetica" w:cs="Helvetica"/>
        </w:rPr>
        <w:t>Introduction</w:t>
      </w:r>
    </w:p>
    <w:p w14:paraId="63CC50A3" w14:textId="4E67519D" w:rsidR="00D71B13" w:rsidRPr="00AA108C" w:rsidRDefault="00D71B13" w:rsidP="00D71B13">
      <w:pPr>
        <w:rPr>
          <w:rFonts w:ascii="Helvetica" w:hAnsi="Helvetica" w:cs="Helvetica"/>
        </w:rPr>
      </w:pPr>
      <w:r w:rsidRPr="00AA108C">
        <w:rPr>
          <w:rFonts w:ascii="Helvetica" w:hAnsi="Helvetica" w:cs="Helvetica"/>
        </w:rPr>
        <w:t>Dear Members of the</w:t>
      </w:r>
      <w:r w:rsidR="00765800">
        <w:rPr>
          <w:rFonts w:ascii="Helvetica" w:hAnsi="Helvetica" w:cs="Helvetica"/>
        </w:rPr>
        <w:t xml:space="preserve"> Assembly</w:t>
      </w:r>
      <w:r w:rsidR="004554DE">
        <w:rPr>
          <w:rFonts w:ascii="Helvetica" w:hAnsi="Helvetica" w:cs="Helvetica"/>
        </w:rPr>
        <w:t xml:space="preserve"> &amp; Committee Chairs</w:t>
      </w:r>
      <w:r w:rsidRPr="00AA108C">
        <w:rPr>
          <w:rFonts w:ascii="Helvetica" w:hAnsi="Helvetica" w:cs="Helvetica"/>
        </w:rPr>
        <w:t xml:space="preserve">, </w:t>
      </w:r>
    </w:p>
    <w:p w14:paraId="53558555" w14:textId="76E4A383" w:rsidR="005578A2" w:rsidRDefault="005578A2" w:rsidP="00D71B13">
      <w:pPr>
        <w:rPr>
          <w:rFonts w:ascii="Helvetica" w:hAnsi="Helvetica" w:cs="Helvetica"/>
        </w:rPr>
      </w:pPr>
    </w:p>
    <w:p w14:paraId="3C61D56C" w14:textId="53EBBF50" w:rsidR="002370E1" w:rsidRDefault="002370E1" w:rsidP="00D71B13">
      <w:pPr>
        <w:rPr>
          <w:rFonts w:ascii="Helvetica" w:hAnsi="Helvetica" w:cs="Helvetica"/>
        </w:rPr>
      </w:pPr>
      <w:r>
        <w:rPr>
          <w:rFonts w:ascii="Helvetica" w:hAnsi="Helvetica" w:cs="Helvetica"/>
        </w:rPr>
        <w:t xml:space="preserve">Here are the major points to hit on from the </w:t>
      </w:r>
      <w:r w:rsidR="008758D4">
        <w:rPr>
          <w:rFonts w:ascii="Helvetica" w:hAnsi="Helvetica" w:cs="Helvetica"/>
        </w:rPr>
        <w:t xml:space="preserve">past 2 </w:t>
      </w:r>
      <w:r>
        <w:rPr>
          <w:rFonts w:ascii="Helvetica" w:hAnsi="Helvetica" w:cs="Helvetica"/>
        </w:rPr>
        <w:t>meeting</w:t>
      </w:r>
      <w:r w:rsidR="008758D4">
        <w:rPr>
          <w:rFonts w:ascii="Helvetica" w:hAnsi="Helvetica" w:cs="Helvetica"/>
        </w:rPr>
        <w:t>s</w:t>
      </w:r>
      <w:r>
        <w:rPr>
          <w:rFonts w:ascii="Helvetica" w:hAnsi="Helvetica" w:cs="Helvetica"/>
        </w:rPr>
        <w:t xml:space="preserve"> of the Executive Board (EB) in 2021:</w:t>
      </w:r>
    </w:p>
    <w:p w14:paraId="79175E81" w14:textId="1091796C" w:rsidR="002370E1" w:rsidRDefault="002370E1" w:rsidP="00D71B13">
      <w:pPr>
        <w:rPr>
          <w:rFonts w:ascii="Helvetica" w:hAnsi="Helvetica" w:cs="Helvetica"/>
        </w:rPr>
      </w:pPr>
    </w:p>
    <w:p w14:paraId="37EBCFC5" w14:textId="65805D1E" w:rsidR="002370E1" w:rsidRDefault="002370E1" w:rsidP="002370E1">
      <w:pPr>
        <w:pStyle w:val="Heading4"/>
      </w:pPr>
      <w:r>
        <w:t>Sponsorship &amp; Donations Request</w:t>
      </w:r>
    </w:p>
    <w:p w14:paraId="152A1CB7" w14:textId="0E3CA300" w:rsidR="00A45945" w:rsidRDefault="00A45945" w:rsidP="002370E1">
      <w:r>
        <w:t>The following Sponsorships were approved by EB, as proposed by Sponsorship &amp; Donations Committee:</w:t>
      </w:r>
    </w:p>
    <w:p w14:paraId="3C893AEB" w14:textId="1CC68320" w:rsidR="0018503B" w:rsidRDefault="0018503B" w:rsidP="00A45945">
      <w:pPr>
        <w:pStyle w:val="ListParagraph"/>
        <w:numPr>
          <w:ilvl w:val="0"/>
          <w:numId w:val="7"/>
        </w:numPr>
      </w:pPr>
      <w:r>
        <w:t xml:space="preserve">Sponsorship – </w:t>
      </w:r>
      <w:r w:rsidR="008758D4">
        <w:t xml:space="preserve">$100 Sponsorship to the </w:t>
      </w:r>
      <w:proofErr w:type="spellStart"/>
      <w:r w:rsidR="008758D4">
        <w:t>Degroote</w:t>
      </w:r>
      <w:proofErr w:type="spellEnd"/>
      <w:r w:rsidR="008758D4">
        <w:t xml:space="preserve"> Interprofessional Health Leadership Conference</w:t>
      </w:r>
    </w:p>
    <w:p w14:paraId="407FD356" w14:textId="08B398BA" w:rsidR="00A45945" w:rsidRDefault="0018503B" w:rsidP="00A45945">
      <w:pPr>
        <w:pStyle w:val="ListParagraph"/>
        <w:numPr>
          <w:ilvl w:val="0"/>
          <w:numId w:val="7"/>
        </w:numPr>
      </w:pPr>
      <w:r>
        <w:t xml:space="preserve">Sponsorship – </w:t>
      </w:r>
      <w:r w:rsidR="008758D4">
        <w:t xml:space="preserve">$500 Sponsorship to </w:t>
      </w:r>
      <w:proofErr w:type="spellStart"/>
      <w:r w:rsidR="008758D4">
        <w:t>Moscars</w:t>
      </w:r>
      <w:proofErr w:type="spellEnd"/>
    </w:p>
    <w:p w14:paraId="6E4DE8C0" w14:textId="3506A481" w:rsidR="008758D4" w:rsidRDefault="008758D4" w:rsidP="002370E1">
      <w:pPr>
        <w:pStyle w:val="ListParagraph"/>
        <w:numPr>
          <w:ilvl w:val="0"/>
          <w:numId w:val="7"/>
        </w:numPr>
      </w:pPr>
      <w:r>
        <w:t>Sponsorship - $500 Sponsorship to HOSA McMaster</w:t>
      </w:r>
    </w:p>
    <w:p w14:paraId="534A2AD1" w14:textId="484DDE17" w:rsidR="0018503B" w:rsidRDefault="00A45945" w:rsidP="002370E1">
      <w:r>
        <w:t>No comments or questions came up.</w:t>
      </w:r>
    </w:p>
    <w:p w14:paraId="5127974F" w14:textId="77777777" w:rsidR="002370E1" w:rsidRDefault="002370E1" w:rsidP="00D71B13">
      <w:pPr>
        <w:rPr>
          <w:rFonts w:ascii="Helvetica" w:hAnsi="Helvetica" w:cs="Helvetica"/>
        </w:rPr>
      </w:pPr>
    </w:p>
    <w:p w14:paraId="0B8455BA" w14:textId="594B7250" w:rsidR="005578A2" w:rsidRDefault="002370E1" w:rsidP="002370E1">
      <w:pPr>
        <w:pStyle w:val="Heading4"/>
      </w:pPr>
      <w:r>
        <w:t>Service</w:t>
      </w:r>
      <w:r w:rsidR="0018503B">
        <w:t xml:space="preserve"> </w:t>
      </w:r>
      <w:r w:rsidR="008758D4">
        <w:t>Reports/Updates</w:t>
      </w:r>
    </w:p>
    <w:p w14:paraId="48020214" w14:textId="1E4C40C0" w:rsidR="002370E1" w:rsidRDefault="008758D4" w:rsidP="002370E1">
      <w:r>
        <w:t>We heard reports from:</w:t>
      </w:r>
    </w:p>
    <w:p w14:paraId="48A5A646" w14:textId="43FD5C5F" w:rsidR="002F7E73" w:rsidRDefault="002F7E73" w:rsidP="008758D4">
      <w:pPr>
        <w:pStyle w:val="ListParagraph"/>
        <w:numPr>
          <w:ilvl w:val="0"/>
          <w:numId w:val="9"/>
        </w:numPr>
      </w:pPr>
      <w:r>
        <w:t>Diversity Services</w:t>
      </w:r>
    </w:p>
    <w:p w14:paraId="69CD753C" w14:textId="7AADE379" w:rsidR="002F7E73" w:rsidRDefault="002F7E73" w:rsidP="002F7E73">
      <w:pPr>
        <w:pStyle w:val="ListParagraph"/>
        <w:numPr>
          <w:ilvl w:val="1"/>
          <w:numId w:val="9"/>
        </w:numPr>
      </w:pPr>
      <w:r>
        <w:t>Have been working on advertising submissions for their large Zine publication in collaboration with Incite Magazine.</w:t>
      </w:r>
    </w:p>
    <w:p w14:paraId="7BFC8201" w14:textId="6C597CEB" w:rsidR="002F7E73" w:rsidRDefault="002F7E73" w:rsidP="002F7E73">
      <w:pPr>
        <w:pStyle w:val="ListParagraph"/>
        <w:numPr>
          <w:ilvl w:val="1"/>
          <w:numId w:val="9"/>
        </w:numPr>
      </w:pPr>
      <w:r>
        <w:t>Very exciting, promo has been posted and are looking to provide a space for BIPOC artists to showcase their work!</w:t>
      </w:r>
    </w:p>
    <w:p w14:paraId="6E5CCAFB" w14:textId="01EEFE7D" w:rsidR="008758D4" w:rsidRDefault="008758D4" w:rsidP="008758D4">
      <w:pPr>
        <w:pStyle w:val="ListParagraph"/>
        <w:numPr>
          <w:ilvl w:val="0"/>
          <w:numId w:val="9"/>
        </w:numPr>
      </w:pPr>
      <w:r>
        <w:t>EFRT</w:t>
      </w:r>
    </w:p>
    <w:p w14:paraId="122BE0DC" w14:textId="4C81790A" w:rsidR="008758D4" w:rsidRDefault="008758D4" w:rsidP="008758D4">
      <w:pPr>
        <w:pStyle w:val="ListParagraph"/>
        <w:numPr>
          <w:ilvl w:val="1"/>
          <w:numId w:val="9"/>
        </w:numPr>
      </w:pPr>
      <w:r>
        <w:t>Filled a seat on the EFRT Advisory Committee</w:t>
      </w:r>
    </w:p>
    <w:p w14:paraId="1E0D5C09" w14:textId="2C0142C5" w:rsidR="008758D4" w:rsidRDefault="008758D4" w:rsidP="008758D4">
      <w:pPr>
        <w:pStyle w:val="ListParagraph"/>
        <w:numPr>
          <w:ilvl w:val="1"/>
          <w:numId w:val="9"/>
        </w:numPr>
      </w:pPr>
      <w:r>
        <w:t>Continuing to remain off-call until further notice (or direction from the University and plans for reopening)</w:t>
      </w:r>
    </w:p>
    <w:p w14:paraId="4776D29C" w14:textId="476B3A9C" w:rsidR="008758D4" w:rsidRDefault="008758D4" w:rsidP="008758D4">
      <w:pPr>
        <w:pStyle w:val="ListParagraph"/>
        <w:numPr>
          <w:ilvl w:val="0"/>
          <w:numId w:val="9"/>
        </w:numPr>
      </w:pPr>
      <w:r>
        <w:t>FCC</w:t>
      </w:r>
    </w:p>
    <w:p w14:paraId="77B4519A" w14:textId="127A0619" w:rsidR="008758D4" w:rsidRDefault="008758D4" w:rsidP="008758D4">
      <w:pPr>
        <w:pStyle w:val="ListParagraph"/>
        <w:numPr>
          <w:ilvl w:val="1"/>
          <w:numId w:val="9"/>
        </w:numPr>
      </w:pPr>
      <w:r>
        <w:t xml:space="preserve">Approved a proposal for </w:t>
      </w:r>
      <w:proofErr w:type="spellStart"/>
      <w:r>
        <w:t>giftcards</w:t>
      </w:r>
      <w:proofErr w:type="spellEnd"/>
      <w:r>
        <w:t xml:space="preserve"> (similar to those previously approved for WGEN &amp; SHEC), that allow the service to continue to provide support to those in need even with the limited access to campus</w:t>
      </w:r>
    </w:p>
    <w:p w14:paraId="6E48AE44" w14:textId="3B7224FE" w:rsidR="008758D4" w:rsidRDefault="008758D4" w:rsidP="008758D4">
      <w:pPr>
        <w:pStyle w:val="ListParagraph"/>
        <w:numPr>
          <w:ilvl w:val="1"/>
          <w:numId w:val="9"/>
        </w:numPr>
      </w:pPr>
      <w:r>
        <w:lastRenderedPageBreak/>
        <w:t xml:space="preserve">Tabled a request to do deliveries for the Good Food Box until we were able to receive more information regarding safety, adhering to health guidelines etc. </w:t>
      </w:r>
    </w:p>
    <w:p w14:paraId="3789540A" w14:textId="2501FCC4" w:rsidR="008758D4" w:rsidRDefault="008758D4" w:rsidP="008758D4">
      <w:pPr>
        <w:pStyle w:val="ListParagraph"/>
        <w:numPr>
          <w:ilvl w:val="0"/>
          <w:numId w:val="9"/>
        </w:numPr>
      </w:pPr>
      <w:r>
        <w:t>PCC</w:t>
      </w:r>
    </w:p>
    <w:p w14:paraId="584AB289" w14:textId="5F0B9023" w:rsidR="008758D4" w:rsidRDefault="008758D4" w:rsidP="008758D4">
      <w:pPr>
        <w:pStyle w:val="ListParagraph"/>
        <w:numPr>
          <w:ilvl w:val="1"/>
          <w:numId w:val="9"/>
        </w:numPr>
      </w:pPr>
      <w:r>
        <w:t xml:space="preserve">Have been preparing for Mac Pride Week! TONS of amazing events have been planned and excited to engage with students. Also have some joint events with other services during pride week to broaden their outreach!  </w:t>
      </w:r>
    </w:p>
    <w:p w14:paraId="738A5428" w14:textId="59A58759" w:rsidR="008758D4" w:rsidRDefault="008758D4" w:rsidP="008758D4">
      <w:pPr>
        <w:pStyle w:val="ListParagraph"/>
        <w:numPr>
          <w:ilvl w:val="0"/>
          <w:numId w:val="9"/>
        </w:numPr>
      </w:pPr>
      <w:proofErr w:type="spellStart"/>
      <w:r>
        <w:t>Maccess</w:t>
      </w:r>
      <w:proofErr w:type="spellEnd"/>
    </w:p>
    <w:p w14:paraId="3E464C1B" w14:textId="02EF83A0" w:rsidR="008758D4" w:rsidRDefault="008758D4" w:rsidP="008758D4">
      <w:pPr>
        <w:pStyle w:val="ListParagraph"/>
        <w:numPr>
          <w:ilvl w:val="1"/>
          <w:numId w:val="9"/>
        </w:numPr>
      </w:pPr>
      <w:r>
        <w:t>Running a collab event with PCC for pride week!</w:t>
      </w:r>
    </w:p>
    <w:p w14:paraId="39993624" w14:textId="67B50E49" w:rsidR="008758D4" w:rsidRDefault="008758D4" w:rsidP="008758D4">
      <w:pPr>
        <w:pStyle w:val="ListParagraph"/>
        <w:numPr>
          <w:ilvl w:val="1"/>
          <w:numId w:val="9"/>
        </w:numPr>
      </w:pPr>
      <w:r>
        <w:t xml:space="preserve">Engagement numbers seem to have increased which is incredible. </w:t>
      </w:r>
    </w:p>
    <w:p w14:paraId="27F1E9A7" w14:textId="0664A617" w:rsidR="002F7E73" w:rsidRDefault="002F7E73" w:rsidP="008758D4">
      <w:pPr>
        <w:pStyle w:val="ListParagraph"/>
        <w:numPr>
          <w:ilvl w:val="1"/>
          <w:numId w:val="9"/>
        </w:numPr>
      </w:pPr>
      <w:r>
        <w:t xml:space="preserve">Planning to do a </w:t>
      </w:r>
      <w:proofErr w:type="spellStart"/>
      <w:r>
        <w:t>Maccess</w:t>
      </w:r>
      <w:proofErr w:type="spellEnd"/>
      <w:r>
        <w:t xml:space="preserve"> Zine publication to highlight folks within the community.</w:t>
      </w:r>
    </w:p>
    <w:p w14:paraId="3F9BCA38" w14:textId="5E44661E" w:rsidR="008758D4" w:rsidRDefault="008758D4" w:rsidP="008758D4">
      <w:pPr>
        <w:pStyle w:val="ListParagraph"/>
        <w:numPr>
          <w:ilvl w:val="0"/>
          <w:numId w:val="9"/>
        </w:numPr>
      </w:pPr>
      <w:r>
        <w:t xml:space="preserve">Maroons </w:t>
      </w:r>
    </w:p>
    <w:p w14:paraId="010E7BB9" w14:textId="4F9D2199" w:rsidR="002F7E73" w:rsidRDefault="002F7E73" w:rsidP="002F7E73">
      <w:pPr>
        <w:pStyle w:val="ListParagraph"/>
        <w:numPr>
          <w:ilvl w:val="1"/>
          <w:numId w:val="9"/>
        </w:numPr>
      </w:pPr>
      <w:r>
        <w:t>Programming has been going well! Recently started running virtual workouts to engage students to stay active at home.</w:t>
      </w:r>
    </w:p>
    <w:p w14:paraId="4D791859" w14:textId="5A1ED0EF" w:rsidR="008758D4" w:rsidRDefault="008758D4" w:rsidP="008758D4">
      <w:pPr>
        <w:pStyle w:val="ListParagraph"/>
        <w:numPr>
          <w:ilvl w:val="0"/>
          <w:numId w:val="9"/>
        </w:numPr>
      </w:pPr>
      <w:r>
        <w:t>&amp; Macademics</w:t>
      </w:r>
    </w:p>
    <w:p w14:paraId="6B423F4E" w14:textId="2E7ABB4C" w:rsidR="002F7E73" w:rsidRDefault="002F7E73" w:rsidP="002F7E73">
      <w:pPr>
        <w:pStyle w:val="ListParagraph"/>
        <w:numPr>
          <w:ilvl w:val="1"/>
          <w:numId w:val="9"/>
        </w:numPr>
      </w:pPr>
      <w:r>
        <w:t>Have been actively promoting awards &amp; submissions! Teaching awards numbers are looking good and are excited to continue pushing those graphics/messaging out to students.</w:t>
      </w:r>
    </w:p>
    <w:p w14:paraId="63ED6752" w14:textId="77777777" w:rsidR="002F7E73" w:rsidRDefault="002F7E73" w:rsidP="002F7E73">
      <w:pPr>
        <w:pStyle w:val="Heading4"/>
      </w:pPr>
    </w:p>
    <w:p w14:paraId="2BB3A5F5" w14:textId="7A08D6D7" w:rsidR="002F7E73" w:rsidRDefault="002F7E73" w:rsidP="002F7E73">
      <w:pPr>
        <w:pStyle w:val="Heading4"/>
      </w:pPr>
      <w:r>
        <w:t>Hiring Updates:</w:t>
      </w:r>
    </w:p>
    <w:p w14:paraId="0E2728B0" w14:textId="1A292BEA" w:rsidR="002F7E73" w:rsidRDefault="002F7E73" w:rsidP="002F7E73">
      <w:pPr>
        <w:pStyle w:val="ListParagraph"/>
        <w:numPr>
          <w:ilvl w:val="0"/>
          <w:numId w:val="10"/>
        </w:numPr>
      </w:pPr>
      <w:r>
        <w:t xml:space="preserve">Maroons Coordinator, FCC Director and FYC Coordinator have been hired! </w:t>
      </w:r>
    </w:p>
    <w:p w14:paraId="388678D7" w14:textId="0C6E14CE" w:rsidR="002F7E73" w:rsidRPr="002F7E73" w:rsidRDefault="002F7E73" w:rsidP="002F7E73">
      <w:pPr>
        <w:pStyle w:val="ListParagraph"/>
        <w:numPr>
          <w:ilvl w:val="0"/>
          <w:numId w:val="10"/>
        </w:numPr>
      </w:pPr>
      <w:r>
        <w:t>Assigned EB members to respective Assistant Director hiring committees.</w:t>
      </w:r>
    </w:p>
    <w:p w14:paraId="7679284A" w14:textId="2C051B22" w:rsidR="0018503B" w:rsidRDefault="0018503B" w:rsidP="008758D4"/>
    <w:p w14:paraId="0827DAD5" w14:textId="6853030B" w:rsidR="002370E1" w:rsidRDefault="002370E1" w:rsidP="00D71B13">
      <w:pPr>
        <w:rPr>
          <w:rFonts w:ascii="Helvetica" w:hAnsi="Helvetica" w:cs="Helvetica"/>
        </w:rPr>
      </w:pPr>
    </w:p>
    <w:p w14:paraId="5396BAE3" w14:textId="7A56598C" w:rsidR="00D71B13" w:rsidRPr="00AA108C" w:rsidRDefault="002F7E73" w:rsidP="00D71B13">
      <w:pPr>
        <w:rPr>
          <w:rFonts w:ascii="Helvetica" w:hAnsi="Helvetica" w:cs="Helvetica"/>
          <w:b/>
          <w:bCs/>
        </w:rPr>
      </w:pPr>
      <w:r>
        <w:rPr>
          <w:rFonts w:ascii="Helvetica" w:hAnsi="Helvetica" w:cs="Helvetica"/>
          <w:b/>
          <w:bCs/>
        </w:rPr>
        <w:t>Jess Anderson</w:t>
      </w:r>
    </w:p>
    <w:p w14:paraId="588C67D6" w14:textId="460A1651" w:rsidR="00D71B13" w:rsidRPr="00AA108C" w:rsidRDefault="00D71B13" w:rsidP="00D71B13">
      <w:pPr>
        <w:rPr>
          <w:rFonts w:ascii="Helvetica" w:hAnsi="Helvetica" w:cs="Helvetica"/>
        </w:rPr>
      </w:pPr>
      <w:r w:rsidRPr="00AA108C">
        <w:rPr>
          <w:rFonts w:ascii="Helvetica" w:hAnsi="Helvetica" w:cs="Helvetica"/>
        </w:rPr>
        <w:t>Vice-President (</w:t>
      </w:r>
      <w:r w:rsidR="002F7E73">
        <w:rPr>
          <w:rFonts w:ascii="Helvetica" w:hAnsi="Helvetica" w:cs="Helvetica"/>
        </w:rPr>
        <w:t>Finance</w:t>
      </w:r>
      <w:r w:rsidRPr="00AA108C">
        <w:rPr>
          <w:rFonts w:ascii="Helvetica" w:hAnsi="Helvetica" w:cs="Helvetica"/>
        </w:rPr>
        <w:t xml:space="preserve">) &amp; Chief </w:t>
      </w:r>
      <w:r w:rsidR="002F7E73">
        <w:rPr>
          <w:rFonts w:ascii="Helvetica" w:hAnsi="Helvetica" w:cs="Helvetica"/>
        </w:rPr>
        <w:t>Financial</w:t>
      </w:r>
      <w:r w:rsidRPr="00AA108C">
        <w:rPr>
          <w:rFonts w:ascii="Helvetica" w:hAnsi="Helvetica" w:cs="Helvetica"/>
        </w:rPr>
        <w:t xml:space="preserve"> Officer</w:t>
      </w:r>
    </w:p>
    <w:p w14:paraId="1D7860A0" w14:textId="77777777" w:rsidR="00D71B13" w:rsidRPr="00AA108C" w:rsidRDefault="00D71B13" w:rsidP="00D71B13">
      <w:pPr>
        <w:rPr>
          <w:rFonts w:ascii="Helvetica" w:hAnsi="Helvetica" w:cs="Helvetica"/>
        </w:rPr>
      </w:pPr>
      <w:r w:rsidRPr="00AA108C">
        <w:rPr>
          <w:rFonts w:ascii="Helvetica" w:hAnsi="Helvetica" w:cs="Helvetica"/>
        </w:rPr>
        <w:t>McMaster Students Union</w:t>
      </w:r>
    </w:p>
    <w:p w14:paraId="2E1F9279" w14:textId="13FD92A2" w:rsidR="00D71B13" w:rsidRPr="00AA108C" w:rsidRDefault="002F7E73" w:rsidP="00D71B13">
      <w:pPr>
        <w:rPr>
          <w:rFonts w:ascii="Helvetica" w:hAnsi="Helvetica" w:cs="Helvetica"/>
        </w:rPr>
      </w:pPr>
      <w:hyperlink r:id="rId12" w:history="1">
        <w:r w:rsidRPr="008F21E7">
          <w:rPr>
            <w:rStyle w:val="Hyperlink"/>
            <w:rFonts w:ascii="Helvetica" w:hAnsi="Helvetica" w:cs="Helvetica"/>
          </w:rPr>
          <w:t>vpfinance@msu.mcmaster.ca</w:t>
        </w:r>
      </w:hyperlink>
      <w:r w:rsidR="00D71B13" w:rsidRPr="00AA108C">
        <w:rPr>
          <w:rFonts w:ascii="Helvetica" w:hAnsi="Helvetica" w:cs="Helvetica"/>
        </w:rPr>
        <w:t xml:space="preserve"> </w:t>
      </w:r>
    </w:p>
    <w:p w14:paraId="03CB8DA0" w14:textId="3A415DBA" w:rsidR="00F54F6C" w:rsidRPr="003B6336" w:rsidRDefault="00F54F6C" w:rsidP="00D71B13">
      <w:pPr>
        <w:pStyle w:val="Heading3"/>
        <w:rPr>
          <w:rFonts w:ascii="Helvetica" w:hAnsi="Helvetica"/>
        </w:rPr>
      </w:pPr>
    </w:p>
    <w:sectPr w:rsidR="00F54F6C" w:rsidRPr="003B6336" w:rsidSect="00D71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34E45" w14:textId="77777777" w:rsidR="00AF2F35" w:rsidRDefault="00AF2F35" w:rsidP="005D779E">
      <w:r>
        <w:separator/>
      </w:r>
    </w:p>
  </w:endnote>
  <w:endnote w:type="continuationSeparator" w:id="0">
    <w:p w14:paraId="6600C249" w14:textId="77777777" w:rsidR="00AF2F35" w:rsidRDefault="00AF2F35" w:rsidP="005D779E">
      <w:r>
        <w:continuationSeparator/>
      </w:r>
    </w:p>
  </w:endnote>
  <w:endnote w:type="continuationNotice" w:id="1">
    <w:p w14:paraId="62F41C65" w14:textId="77777777" w:rsidR="00AF2F35" w:rsidRDefault="00AF2F35"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7E1AE" w14:textId="77777777" w:rsidR="00AF2F35" w:rsidRDefault="00AF2F35" w:rsidP="005D779E">
      <w:r>
        <w:separator/>
      </w:r>
    </w:p>
  </w:footnote>
  <w:footnote w:type="continuationSeparator" w:id="0">
    <w:p w14:paraId="622A0909" w14:textId="77777777" w:rsidR="00AF2F35" w:rsidRDefault="00AF2F35" w:rsidP="005D779E">
      <w:r>
        <w:continuationSeparator/>
      </w:r>
    </w:p>
  </w:footnote>
  <w:footnote w:type="continuationNotice" w:id="1">
    <w:p w14:paraId="60E9D3E1" w14:textId="77777777" w:rsidR="00AF2F35" w:rsidRDefault="00AF2F35"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777A"/>
    <w:multiLevelType w:val="hybridMultilevel"/>
    <w:tmpl w:val="18B66B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D477E3"/>
    <w:multiLevelType w:val="hybridMultilevel"/>
    <w:tmpl w:val="27CC4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74C5F"/>
    <w:multiLevelType w:val="hybridMultilevel"/>
    <w:tmpl w:val="A85ED2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E90E56"/>
    <w:multiLevelType w:val="hybridMultilevel"/>
    <w:tmpl w:val="61AA3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90567E"/>
    <w:multiLevelType w:val="multilevel"/>
    <w:tmpl w:val="CE10B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6430D"/>
    <w:multiLevelType w:val="hybridMultilevel"/>
    <w:tmpl w:val="3A0E85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6B39BA"/>
    <w:multiLevelType w:val="hybridMultilevel"/>
    <w:tmpl w:val="C956A1D2"/>
    <w:lvl w:ilvl="0" w:tplc="764CDDE0">
      <w:start w:val="202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E35CD7"/>
    <w:multiLevelType w:val="hybridMultilevel"/>
    <w:tmpl w:val="BE509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964EE"/>
    <w:multiLevelType w:val="hybridMultilevel"/>
    <w:tmpl w:val="7EB67568"/>
    <w:lvl w:ilvl="0" w:tplc="764CDDE0">
      <w:start w:val="202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691971"/>
    <w:multiLevelType w:val="hybridMultilevel"/>
    <w:tmpl w:val="8C6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8"/>
  </w:num>
  <w:num w:numId="7">
    <w:abstractNumId w:val="6"/>
  </w:num>
  <w:num w:numId="8">
    <w:abstractNumId w:val="4"/>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026EF"/>
    <w:rsid w:val="00007C0E"/>
    <w:rsid w:val="00014D30"/>
    <w:rsid w:val="000159EB"/>
    <w:rsid w:val="0001651B"/>
    <w:rsid w:val="0001664F"/>
    <w:rsid w:val="00017692"/>
    <w:rsid w:val="0002221D"/>
    <w:rsid w:val="00033EE5"/>
    <w:rsid w:val="0003614E"/>
    <w:rsid w:val="00037313"/>
    <w:rsid w:val="000516BA"/>
    <w:rsid w:val="00053AA5"/>
    <w:rsid w:val="00053B30"/>
    <w:rsid w:val="00055F95"/>
    <w:rsid w:val="000650EC"/>
    <w:rsid w:val="00074774"/>
    <w:rsid w:val="00074BF0"/>
    <w:rsid w:val="00086A8D"/>
    <w:rsid w:val="00086CA2"/>
    <w:rsid w:val="000916E4"/>
    <w:rsid w:val="00093641"/>
    <w:rsid w:val="00097BFE"/>
    <w:rsid w:val="000A03D7"/>
    <w:rsid w:val="000A1C92"/>
    <w:rsid w:val="000B17F8"/>
    <w:rsid w:val="000B2A41"/>
    <w:rsid w:val="000B7EA5"/>
    <w:rsid w:val="000C43F2"/>
    <w:rsid w:val="000C565A"/>
    <w:rsid w:val="000C6AED"/>
    <w:rsid w:val="000D014F"/>
    <w:rsid w:val="000D10D2"/>
    <w:rsid w:val="000D24FE"/>
    <w:rsid w:val="000D2AA2"/>
    <w:rsid w:val="000D5DC9"/>
    <w:rsid w:val="000E3A95"/>
    <w:rsid w:val="000F3ECA"/>
    <w:rsid w:val="000F597F"/>
    <w:rsid w:val="000F6D6D"/>
    <w:rsid w:val="00100E2A"/>
    <w:rsid w:val="00114B12"/>
    <w:rsid w:val="001152BA"/>
    <w:rsid w:val="00116263"/>
    <w:rsid w:val="0011730E"/>
    <w:rsid w:val="001238AD"/>
    <w:rsid w:val="0012717A"/>
    <w:rsid w:val="001318DC"/>
    <w:rsid w:val="001369AB"/>
    <w:rsid w:val="00142DA5"/>
    <w:rsid w:val="001464B4"/>
    <w:rsid w:val="00153E5D"/>
    <w:rsid w:val="001550BA"/>
    <w:rsid w:val="00155DE9"/>
    <w:rsid w:val="00161559"/>
    <w:rsid w:val="00161E0F"/>
    <w:rsid w:val="00162021"/>
    <w:rsid w:val="00166688"/>
    <w:rsid w:val="001811AA"/>
    <w:rsid w:val="0018239B"/>
    <w:rsid w:val="001845EC"/>
    <w:rsid w:val="0018503B"/>
    <w:rsid w:val="00185E3C"/>
    <w:rsid w:val="001A30A5"/>
    <w:rsid w:val="001B0BCE"/>
    <w:rsid w:val="001C2854"/>
    <w:rsid w:val="001C6C14"/>
    <w:rsid w:val="001C728B"/>
    <w:rsid w:val="001D05CD"/>
    <w:rsid w:val="001D385E"/>
    <w:rsid w:val="001E2A30"/>
    <w:rsid w:val="001E407F"/>
    <w:rsid w:val="001E49CC"/>
    <w:rsid w:val="001E6BCD"/>
    <w:rsid w:val="002012C8"/>
    <w:rsid w:val="002124CF"/>
    <w:rsid w:val="00216B69"/>
    <w:rsid w:val="00224521"/>
    <w:rsid w:val="0022564A"/>
    <w:rsid w:val="002277D6"/>
    <w:rsid w:val="00227967"/>
    <w:rsid w:val="00232CA5"/>
    <w:rsid w:val="002356C5"/>
    <w:rsid w:val="002362DF"/>
    <w:rsid w:val="002370E1"/>
    <w:rsid w:val="002375EA"/>
    <w:rsid w:val="002415DE"/>
    <w:rsid w:val="0024458C"/>
    <w:rsid w:val="002536A7"/>
    <w:rsid w:val="0025571B"/>
    <w:rsid w:val="002607A9"/>
    <w:rsid w:val="00260B4B"/>
    <w:rsid w:val="00262354"/>
    <w:rsid w:val="00263A74"/>
    <w:rsid w:val="00266BBC"/>
    <w:rsid w:val="00267276"/>
    <w:rsid w:val="00281186"/>
    <w:rsid w:val="00281BE2"/>
    <w:rsid w:val="002A305B"/>
    <w:rsid w:val="002A3B15"/>
    <w:rsid w:val="002A54A5"/>
    <w:rsid w:val="002A5AEF"/>
    <w:rsid w:val="002A5CDB"/>
    <w:rsid w:val="002B0CF7"/>
    <w:rsid w:val="002B25CF"/>
    <w:rsid w:val="002B587C"/>
    <w:rsid w:val="002C12C2"/>
    <w:rsid w:val="002D0FD3"/>
    <w:rsid w:val="002D1799"/>
    <w:rsid w:val="002D273D"/>
    <w:rsid w:val="002D348D"/>
    <w:rsid w:val="002E3F1E"/>
    <w:rsid w:val="002E696A"/>
    <w:rsid w:val="002E7160"/>
    <w:rsid w:val="002F08BE"/>
    <w:rsid w:val="002F0C24"/>
    <w:rsid w:val="002F6015"/>
    <w:rsid w:val="002F6DC9"/>
    <w:rsid w:val="002F7E73"/>
    <w:rsid w:val="0030230A"/>
    <w:rsid w:val="0030D6B1"/>
    <w:rsid w:val="00314CC1"/>
    <w:rsid w:val="00330AE2"/>
    <w:rsid w:val="00347DB0"/>
    <w:rsid w:val="003537B1"/>
    <w:rsid w:val="003548FB"/>
    <w:rsid w:val="00356FEA"/>
    <w:rsid w:val="003601AA"/>
    <w:rsid w:val="00361389"/>
    <w:rsid w:val="00366809"/>
    <w:rsid w:val="00367DA0"/>
    <w:rsid w:val="003806F8"/>
    <w:rsid w:val="003817A4"/>
    <w:rsid w:val="0038231C"/>
    <w:rsid w:val="003863E1"/>
    <w:rsid w:val="003909C3"/>
    <w:rsid w:val="00395AD0"/>
    <w:rsid w:val="003A784C"/>
    <w:rsid w:val="003B4213"/>
    <w:rsid w:val="003B4364"/>
    <w:rsid w:val="003B6336"/>
    <w:rsid w:val="003D0E74"/>
    <w:rsid w:val="003D3F45"/>
    <w:rsid w:val="003F1B10"/>
    <w:rsid w:val="003F2996"/>
    <w:rsid w:val="003F3841"/>
    <w:rsid w:val="003F43E8"/>
    <w:rsid w:val="003F626D"/>
    <w:rsid w:val="003F650A"/>
    <w:rsid w:val="003F6D3A"/>
    <w:rsid w:val="003F7BE8"/>
    <w:rsid w:val="004002AB"/>
    <w:rsid w:val="00402298"/>
    <w:rsid w:val="0040519F"/>
    <w:rsid w:val="004069C9"/>
    <w:rsid w:val="00422E3D"/>
    <w:rsid w:val="00422F39"/>
    <w:rsid w:val="004326E5"/>
    <w:rsid w:val="00435298"/>
    <w:rsid w:val="00436FEC"/>
    <w:rsid w:val="00442825"/>
    <w:rsid w:val="00445A16"/>
    <w:rsid w:val="004554DE"/>
    <w:rsid w:val="00455EE3"/>
    <w:rsid w:val="00457D90"/>
    <w:rsid w:val="004638D3"/>
    <w:rsid w:val="004728EC"/>
    <w:rsid w:val="004729DE"/>
    <w:rsid w:val="0047707A"/>
    <w:rsid w:val="00477522"/>
    <w:rsid w:val="00484A74"/>
    <w:rsid w:val="00494691"/>
    <w:rsid w:val="004A2434"/>
    <w:rsid w:val="004A2FF7"/>
    <w:rsid w:val="004A427A"/>
    <w:rsid w:val="004B2D4B"/>
    <w:rsid w:val="004B3E6E"/>
    <w:rsid w:val="004C02B5"/>
    <w:rsid w:val="004C2FA5"/>
    <w:rsid w:val="004C4550"/>
    <w:rsid w:val="004C68DB"/>
    <w:rsid w:val="004C7127"/>
    <w:rsid w:val="004D6568"/>
    <w:rsid w:val="004D7B21"/>
    <w:rsid w:val="004E65D7"/>
    <w:rsid w:val="004F3FE9"/>
    <w:rsid w:val="005023A1"/>
    <w:rsid w:val="005031B2"/>
    <w:rsid w:val="0051654C"/>
    <w:rsid w:val="00520382"/>
    <w:rsid w:val="005211CA"/>
    <w:rsid w:val="0052283E"/>
    <w:rsid w:val="0052303C"/>
    <w:rsid w:val="0052546F"/>
    <w:rsid w:val="005457D4"/>
    <w:rsid w:val="00551EDB"/>
    <w:rsid w:val="00551F1F"/>
    <w:rsid w:val="0055212A"/>
    <w:rsid w:val="00554560"/>
    <w:rsid w:val="005578A2"/>
    <w:rsid w:val="00574B1F"/>
    <w:rsid w:val="00582880"/>
    <w:rsid w:val="00590952"/>
    <w:rsid w:val="00593C73"/>
    <w:rsid w:val="005A3960"/>
    <w:rsid w:val="005A401E"/>
    <w:rsid w:val="005A4881"/>
    <w:rsid w:val="005A554F"/>
    <w:rsid w:val="005A57FE"/>
    <w:rsid w:val="005B1875"/>
    <w:rsid w:val="005B3562"/>
    <w:rsid w:val="005C5DA0"/>
    <w:rsid w:val="005C60A3"/>
    <w:rsid w:val="005C71B3"/>
    <w:rsid w:val="005D779E"/>
    <w:rsid w:val="005E3DE3"/>
    <w:rsid w:val="005E7622"/>
    <w:rsid w:val="005F5A73"/>
    <w:rsid w:val="006009DB"/>
    <w:rsid w:val="006036DA"/>
    <w:rsid w:val="006208D1"/>
    <w:rsid w:val="00621A48"/>
    <w:rsid w:val="0062445E"/>
    <w:rsid w:val="0062C33C"/>
    <w:rsid w:val="006331FC"/>
    <w:rsid w:val="00633B6A"/>
    <w:rsid w:val="00636F7A"/>
    <w:rsid w:val="00640114"/>
    <w:rsid w:val="006565C0"/>
    <w:rsid w:val="00664CEB"/>
    <w:rsid w:val="00672E7C"/>
    <w:rsid w:val="00677E45"/>
    <w:rsid w:val="00681CC2"/>
    <w:rsid w:val="00682D8E"/>
    <w:rsid w:val="00686755"/>
    <w:rsid w:val="0069456A"/>
    <w:rsid w:val="00697F8E"/>
    <w:rsid w:val="006A10B0"/>
    <w:rsid w:val="006B02C4"/>
    <w:rsid w:val="006B6B59"/>
    <w:rsid w:val="006C3FD6"/>
    <w:rsid w:val="006C6001"/>
    <w:rsid w:val="006D0472"/>
    <w:rsid w:val="006D48B4"/>
    <w:rsid w:val="006E0C85"/>
    <w:rsid w:val="006E3C56"/>
    <w:rsid w:val="006E74EC"/>
    <w:rsid w:val="006F0851"/>
    <w:rsid w:val="006F0F82"/>
    <w:rsid w:val="0070643D"/>
    <w:rsid w:val="00714FC4"/>
    <w:rsid w:val="00716D31"/>
    <w:rsid w:val="00725362"/>
    <w:rsid w:val="007254C1"/>
    <w:rsid w:val="00726D27"/>
    <w:rsid w:val="00730747"/>
    <w:rsid w:val="00734368"/>
    <w:rsid w:val="00737FE8"/>
    <w:rsid w:val="007435A9"/>
    <w:rsid w:val="00755822"/>
    <w:rsid w:val="00765800"/>
    <w:rsid w:val="00765846"/>
    <w:rsid w:val="00765AF3"/>
    <w:rsid w:val="00777525"/>
    <w:rsid w:val="0077F2BD"/>
    <w:rsid w:val="0078066E"/>
    <w:rsid w:val="00783301"/>
    <w:rsid w:val="00786B3F"/>
    <w:rsid w:val="00792454"/>
    <w:rsid w:val="007938C9"/>
    <w:rsid w:val="007B4A6C"/>
    <w:rsid w:val="007C0319"/>
    <w:rsid w:val="007C0F88"/>
    <w:rsid w:val="007C359A"/>
    <w:rsid w:val="007D1E25"/>
    <w:rsid w:val="007D2F7C"/>
    <w:rsid w:val="007D5B45"/>
    <w:rsid w:val="007E5570"/>
    <w:rsid w:val="007E5E17"/>
    <w:rsid w:val="008057AF"/>
    <w:rsid w:val="00812B9E"/>
    <w:rsid w:val="00814545"/>
    <w:rsid w:val="00825893"/>
    <w:rsid w:val="00833DEB"/>
    <w:rsid w:val="00843D2E"/>
    <w:rsid w:val="00851339"/>
    <w:rsid w:val="00852D12"/>
    <w:rsid w:val="00854F47"/>
    <w:rsid w:val="00856EF6"/>
    <w:rsid w:val="00871362"/>
    <w:rsid w:val="00871C9D"/>
    <w:rsid w:val="008733C8"/>
    <w:rsid w:val="008749E1"/>
    <w:rsid w:val="0087508B"/>
    <w:rsid w:val="008758D4"/>
    <w:rsid w:val="00880A2E"/>
    <w:rsid w:val="00882156"/>
    <w:rsid w:val="008837C0"/>
    <w:rsid w:val="00886A16"/>
    <w:rsid w:val="00886A87"/>
    <w:rsid w:val="00895FF8"/>
    <w:rsid w:val="00897213"/>
    <w:rsid w:val="008A0713"/>
    <w:rsid w:val="008A0C18"/>
    <w:rsid w:val="008A1CA5"/>
    <w:rsid w:val="008A72A4"/>
    <w:rsid w:val="008B3CCE"/>
    <w:rsid w:val="008B44B4"/>
    <w:rsid w:val="008B4A3B"/>
    <w:rsid w:val="008C0D20"/>
    <w:rsid w:val="008D0F92"/>
    <w:rsid w:val="008D1011"/>
    <w:rsid w:val="008E0D74"/>
    <w:rsid w:val="008E2714"/>
    <w:rsid w:val="008E397D"/>
    <w:rsid w:val="008F778E"/>
    <w:rsid w:val="00904110"/>
    <w:rsid w:val="009045F0"/>
    <w:rsid w:val="009257D0"/>
    <w:rsid w:val="0092734A"/>
    <w:rsid w:val="009307F5"/>
    <w:rsid w:val="00931E7D"/>
    <w:rsid w:val="009329BC"/>
    <w:rsid w:val="009336FC"/>
    <w:rsid w:val="00933CDB"/>
    <w:rsid w:val="0093448C"/>
    <w:rsid w:val="0093677B"/>
    <w:rsid w:val="00942B88"/>
    <w:rsid w:val="009506AE"/>
    <w:rsid w:val="00950B9D"/>
    <w:rsid w:val="00955987"/>
    <w:rsid w:val="0095675E"/>
    <w:rsid w:val="00956B38"/>
    <w:rsid w:val="00961DF1"/>
    <w:rsid w:val="0096548B"/>
    <w:rsid w:val="00967C59"/>
    <w:rsid w:val="00971D87"/>
    <w:rsid w:val="009720F9"/>
    <w:rsid w:val="00973A38"/>
    <w:rsid w:val="0097681B"/>
    <w:rsid w:val="00980123"/>
    <w:rsid w:val="009807E4"/>
    <w:rsid w:val="00984B1D"/>
    <w:rsid w:val="00984E49"/>
    <w:rsid w:val="009850B2"/>
    <w:rsid w:val="00990667"/>
    <w:rsid w:val="00994B32"/>
    <w:rsid w:val="009A62F3"/>
    <w:rsid w:val="009C0693"/>
    <w:rsid w:val="009C1AAD"/>
    <w:rsid w:val="009C2F77"/>
    <w:rsid w:val="009C584E"/>
    <w:rsid w:val="009C6171"/>
    <w:rsid w:val="009D0007"/>
    <w:rsid w:val="009D0B37"/>
    <w:rsid w:val="009D5B7F"/>
    <w:rsid w:val="009D7D7B"/>
    <w:rsid w:val="009E2FF0"/>
    <w:rsid w:val="009E3368"/>
    <w:rsid w:val="009E3F05"/>
    <w:rsid w:val="009E7146"/>
    <w:rsid w:val="00A00463"/>
    <w:rsid w:val="00A047AC"/>
    <w:rsid w:val="00A04A71"/>
    <w:rsid w:val="00A053B0"/>
    <w:rsid w:val="00A115AA"/>
    <w:rsid w:val="00A1601F"/>
    <w:rsid w:val="00A23829"/>
    <w:rsid w:val="00A277E5"/>
    <w:rsid w:val="00A3092F"/>
    <w:rsid w:val="00A35C9C"/>
    <w:rsid w:val="00A45945"/>
    <w:rsid w:val="00A60B5B"/>
    <w:rsid w:val="00A628BF"/>
    <w:rsid w:val="00A63D4A"/>
    <w:rsid w:val="00A670B4"/>
    <w:rsid w:val="00A80224"/>
    <w:rsid w:val="00A82041"/>
    <w:rsid w:val="00A84F0A"/>
    <w:rsid w:val="00A855F3"/>
    <w:rsid w:val="00A86143"/>
    <w:rsid w:val="00AA108C"/>
    <w:rsid w:val="00AA1DBB"/>
    <w:rsid w:val="00AA7D3B"/>
    <w:rsid w:val="00AB59D0"/>
    <w:rsid w:val="00AC66DF"/>
    <w:rsid w:val="00AD092D"/>
    <w:rsid w:val="00AE1761"/>
    <w:rsid w:val="00AE4FBF"/>
    <w:rsid w:val="00AF2F35"/>
    <w:rsid w:val="00AF5615"/>
    <w:rsid w:val="00AF63DA"/>
    <w:rsid w:val="00B05122"/>
    <w:rsid w:val="00B11836"/>
    <w:rsid w:val="00B14207"/>
    <w:rsid w:val="00B18462"/>
    <w:rsid w:val="00B26700"/>
    <w:rsid w:val="00B344B9"/>
    <w:rsid w:val="00B34905"/>
    <w:rsid w:val="00B34DF7"/>
    <w:rsid w:val="00B35202"/>
    <w:rsid w:val="00B448C2"/>
    <w:rsid w:val="00B4686E"/>
    <w:rsid w:val="00B46902"/>
    <w:rsid w:val="00B54677"/>
    <w:rsid w:val="00B64CCF"/>
    <w:rsid w:val="00B72D2D"/>
    <w:rsid w:val="00B74BF0"/>
    <w:rsid w:val="00B84C70"/>
    <w:rsid w:val="00B85E39"/>
    <w:rsid w:val="00B8631F"/>
    <w:rsid w:val="00B96C5D"/>
    <w:rsid w:val="00BB1003"/>
    <w:rsid w:val="00BB6AA8"/>
    <w:rsid w:val="00BC6237"/>
    <w:rsid w:val="00BC7DC3"/>
    <w:rsid w:val="00BD43D4"/>
    <w:rsid w:val="00BD43F5"/>
    <w:rsid w:val="00BD5CF0"/>
    <w:rsid w:val="00BD61AC"/>
    <w:rsid w:val="00BF4709"/>
    <w:rsid w:val="00C00CF3"/>
    <w:rsid w:val="00C06440"/>
    <w:rsid w:val="00C1560F"/>
    <w:rsid w:val="00C15DE6"/>
    <w:rsid w:val="00C17939"/>
    <w:rsid w:val="00C2182B"/>
    <w:rsid w:val="00C22C55"/>
    <w:rsid w:val="00C22F69"/>
    <w:rsid w:val="00C2734C"/>
    <w:rsid w:val="00C310A3"/>
    <w:rsid w:val="00C34934"/>
    <w:rsid w:val="00C451C6"/>
    <w:rsid w:val="00C466CA"/>
    <w:rsid w:val="00C51425"/>
    <w:rsid w:val="00C53808"/>
    <w:rsid w:val="00C57B2B"/>
    <w:rsid w:val="00C60B66"/>
    <w:rsid w:val="00C60E71"/>
    <w:rsid w:val="00C66D70"/>
    <w:rsid w:val="00C82CD6"/>
    <w:rsid w:val="00C84FDA"/>
    <w:rsid w:val="00C85D2D"/>
    <w:rsid w:val="00C90938"/>
    <w:rsid w:val="00C90BFE"/>
    <w:rsid w:val="00CA1465"/>
    <w:rsid w:val="00CA1680"/>
    <w:rsid w:val="00CC06C9"/>
    <w:rsid w:val="00CC0DC5"/>
    <w:rsid w:val="00CC2153"/>
    <w:rsid w:val="00CC25F3"/>
    <w:rsid w:val="00CC649A"/>
    <w:rsid w:val="00CD6B70"/>
    <w:rsid w:val="00CE7C6A"/>
    <w:rsid w:val="00CF2DAE"/>
    <w:rsid w:val="00D00FAB"/>
    <w:rsid w:val="00D02568"/>
    <w:rsid w:val="00D02DCD"/>
    <w:rsid w:val="00D0360B"/>
    <w:rsid w:val="00D05696"/>
    <w:rsid w:val="00D17CC6"/>
    <w:rsid w:val="00D260B8"/>
    <w:rsid w:val="00D266F5"/>
    <w:rsid w:val="00D44717"/>
    <w:rsid w:val="00D47203"/>
    <w:rsid w:val="00D57B89"/>
    <w:rsid w:val="00D71B13"/>
    <w:rsid w:val="00D73B9B"/>
    <w:rsid w:val="00D75A3E"/>
    <w:rsid w:val="00D9789C"/>
    <w:rsid w:val="00DA4873"/>
    <w:rsid w:val="00DA4B63"/>
    <w:rsid w:val="00DB2147"/>
    <w:rsid w:val="00DB7F18"/>
    <w:rsid w:val="00DC2913"/>
    <w:rsid w:val="00DC411B"/>
    <w:rsid w:val="00DD3491"/>
    <w:rsid w:val="00DE4939"/>
    <w:rsid w:val="00DF19BA"/>
    <w:rsid w:val="00DF4370"/>
    <w:rsid w:val="00DF51F6"/>
    <w:rsid w:val="00DF541B"/>
    <w:rsid w:val="00E023F5"/>
    <w:rsid w:val="00E12D96"/>
    <w:rsid w:val="00E14F8A"/>
    <w:rsid w:val="00E15928"/>
    <w:rsid w:val="00E1706D"/>
    <w:rsid w:val="00E17F7A"/>
    <w:rsid w:val="00E251B6"/>
    <w:rsid w:val="00E32C71"/>
    <w:rsid w:val="00E404E7"/>
    <w:rsid w:val="00E44AE6"/>
    <w:rsid w:val="00E45382"/>
    <w:rsid w:val="00E45BD0"/>
    <w:rsid w:val="00E5143B"/>
    <w:rsid w:val="00E556AE"/>
    <w:rsid w:val="00E56166"/>
    <w:rsid w:val="00E578CC"/>
    <w:rsid w:val="00E60EEB"/>
    <w:rsid w:val="00E63305"/>
    <w:rsid w:val="00E63822"/>
    <w:rsid w:val="00E76EF4"/>
    <w:rsid w:val="00E77447"/>
    <w:rsid w:val="00E81781"/>
    <w:rsid w:val="00E924BA"/>
    <w:rsid w:val="00E92CD4"/>
    <w:rsid w:val="00E94BE9"/>
    <w:rsid w:val="00E95BED"/>
    <w:rsid w:val="00EB6504"/>
    <w:rsid w:val="00EB6C83"/>
    <w:rsid w:val="00EC1EE6"/>
    <w:rsid w:val="00EC3DD6"/>
    <w:rsid w:val="00ED2702"/>
    <w:rsid w:val="00ED459A"/>
    <w:rsid w:val="00ED705A"/>
    <w:rsid w:val="00ED752C"/>
    <w:rsid w:val="00EE4618"/>
    <w:rsid w:val="00EE47B8"/>
    <w:rsid w:val="00EE5F2B"/>
    <w:rsid w:val="00EF0D58"/>
    <w:rsid w:val="00EF3450"/>
    <w:rsid w:val="00EF65B0"/>
    <w:rsid w:val="00F01C4A"/>
    <w:rsid w:val="00F06428"/>
    <w:rsid w:val="00F06DB0"/>
    <w:rsid w:val="00F06E28"/>
    <w:rsid w:val="00F07C48"/>
    <w:rsid w:val="00F14649"/>
    <w:rsid w:val="00F15E60"/>
    <w:rsid w:val="00F169D3"/>
    <w:rsid w:val="00F306FA"/>
    <w:rsid w:val="00F337CB"/>
    <w:rsid w:val="00F36CB9"/>
    <w:rsid w:val="00F4218E"/>
    <w:rsid w:val="00F43825"/>
    <w:rsid w:val="00F47B12"/>
    <w:rsid w:val="00F4CC89"/>
    <w:rsid w:val="00F524C2"/>
    <w:rsid w:val="00F5254E"/>
    <w:rsid w:val="00F54672"/>
    <w:rsid w:val="00F54F6C"/>
    <w:rsid w:val="00F61368"/>
    <w:rsid w:val="00F62603"/>
    <w:rsid w:val="00F67B61"/>
    <w:rsid w:val="00F70484"/>
    <w:rsid w:val="00F744CF"/>
    <w:rsid w:val="00F76A3B"/>
    <w:rsid w:val="00F7746A"/>
    <w:rsid w:val="00F837E6"/>
    <w:rsid w:val="00F84382"/>
    <w:rsid w:val="00F87CA9"/>
    <w:rsid w:val="00F87E19"/>
    <w:rsid w:val="00F906BB"/>
    <w:rsid w:val="00F92B21"/>
    <w:rsid w:val="00F95BBE"/>
    <w:rsid w:val="00FB1A40"/>
    <w:rsid w:val="00FB5476"/>
    <w:rsid w:val="00FB5AD0"/>
    <w:rsid w:val="00FC093A"/>
    <w:rsid w:val="00FC38F2"/>
    <w:rsid w:val="00FC403F"/>
    <w:rsid w:val="00FD40FE"/>
    <w:rsid w:val="00FD4A38"/>
    <w:rsid w:val="00FE6F23"/>
    <w:rsid w:val="00FF0C69"/>
    <w:rsid w:val="00FF340F"/>
    <w:rsid w:val="00FF5697"/>
    <w:rsid w:val="01733119"/>
    <w:rsid w:val="01996C09"/>
    <w:rsid w:val="022BF98A"/>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91D1E7"/>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67187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B25A5B"/>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1B71AA"/>
    <w:rsid w:val="45304BA6"/>
    <w:rsid w:val="459A40AD"/>
    <w:rsid w:val="45B95DF0"/>
    <w:rsid w:val="462A3E28"/>
    <w:rsid w:val="46749C5A"/>
    <w:rsid w:val="46891599"/>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659F29"/>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AF35912"/>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783BDA"/>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8B3449"/>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link w:val="Heading3Char"/>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 w:type="character" w:customStyle="1" w:styleId="Heading3Char">
    <w:name w:val="Heading 3 Char"/>
    <w:basedOn w:val="DefaultParagraphFont"/>
    <w:link w:val="Heading3"/>
    <w:rsid w:val="00D71B13"/>
    <w:rPr>
      <w:rFonts w:ascii="Arial" w:hAnsi="Arial" w:cs="Arial"/>
      <w:b/>
      <w:bCs/>
      <w:color w:val="620F36"/>
      <w:sz w:val="52"/>
      <w:szCs w:val="24"/>
      <w:lang w:eastAsia="en-US"/>
    </w:rPr>
  </w:style>
  <w:style w:type="character" w:customStyle="1" w:styleId="apple-converted-space">
    <w:name w:val="apple-converted-space"/>
    <w:basedOn w:val="DefaultParagraphFont"/>
    <w:rsid w:val="0087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765">
      <w:bodyDiv w:val="1"/>
      <w:marLeft w:val="0"/>
      <w:marRight w:val="0"/>
      <w:marTop w:val="0"/>
      <w:marBottom w:val="0"/>
      <w:divBdr>
        <w:top w:val="none" w:sz="0" w:space="0" w:color="auto"/>
        <w:left w:val="none" w:sz="0" w:space="0" w:color="auto"/>
        <w:bottom w:val="none" w:sz="0" w:space="0" w:color="auto"/>
        <w:right w:val="none" w:sz="0" w:space="0" w:color="auto"/>
      </w:divBdr>
    </w:div>
    <w:div w:id="325087790">
      <w:bodyDiv w:val="1"/>
      <w:marLeft w:val="0"/>
      <w:marRight w:val="0"/>
      <w:marTop w:val="0"/>
      <w:marBottom w:val="0"/>
      <w:divBdr>
        <w:top w:val="none" w:sz="0" w:space="0" w:color="auto"/>
        <w:left w:val="none" w:sz="0" w:space="0" w:color="auto"/>
        <w:bottom w:val="none" w:sz="0" w:space="0" w:color="auto"/>
        <w:right w:val="none" w:sz="0" w:space="0" w:color="auto"/>
      </w:divBdr>
    </w:div>
    <w:div w:id="372193594">
      <w:bodyDiv w:val="1"/>
      <w:marLeft w:val="0"/>
      <w:marRight w:val="0"/>
      <w:marTop w:val="0"/>
      <w:marBottom w:val="0"/>
      <w:divBdr>
        <w:top w:val="none" w:sz="0" w:space="0" w:color="auto"/>
        <w:left w:val="none" w:sz="0" w:space="0" w:color="auto"/>
        <w:bottom w:val="none" w:sz="0" w:space="0" w:color="auto"/>
        <w:right w:val="none" w:sz="0" w:space="0" w:color="auto"/>
      </w:divBdr>
    </w:div>
    <w:div w:id="492524819">
      <w:bodyDiv w:val="1"/>
      <w:marLeft w:val="0"/>
      <w:marRight w:val="0"/>
      <w:marTop w:val="0"/>
      <w:marBottom w:val="0"/>
      <w:divBdr>
        <w:top w:val="none" w:sz="0" w:space="0" w:color="auto"/>
        <w:left w:val="none" w:sz="0" w:space="0" w:color="auto"/>
        <w:bottom w:val="none" w:sz="0" w:space="0" w:color="auto"/>
        <w:right w:val="none" w:sz="0" w:space="0" w:color="auto"/>
      </w:divBdr>
    </w:div>
    <w:div w:id="503472012">
      <w:bodyDiv w:val="1"/>
      <w:marLeft w:val="0"/>
      <w:marRight w:val="0"/>
      <w:marTop w:val="0"/>
      <w:marBottom w:val="0"/>
      <w:divBdr>
        <w:top w:val="none" w:sz="0" w:space="0" w:color="auto"/>
        <w:left w:val="none" w:sz="0" w:space="0" w:color="auto"/>
        <w:bottom w:val="none" w:sz="0" w:space="0" w:color="auto"/>
        <w:right w:val="none" w:sz="0" w:space="0" w:color="auto"/>
      </w:divBdr>
      <w:divsChild>
        <w:div w:id="505367314">
          <w:marLeft w:val="0"/>
          <w:marRight w:val="0"/>
          <w:marTop w:val="0"/>
          <w:marBottom w:val="0"/>
          <w:divBdr>
            <w:top w:val="none" w:sz="0" w:space="0" w:color="auto"/>
            <w:left w:val="none" w:sz="0" w:space="0" w:color="auto"/>
            <w:bottom w:val="none" w:sz="0" w:space="0" w:color="auto"/>
            <w:right w:val="none" w:sz="0" w:space="0" w:color="auto"/>
          </w:divBdr>
        </w:div>
      </w:divsChild>
    </w:div>
    <w:div w:id="513805031">
      <w:bodyDiv w:val="1"/>
      <w:marLeft w:val="0"/>
      <w:marRight w:val="0"/>
      <w:marTop w:val="0"/>
      <w:marBottom w:val="0"/>
      <w:divBdr>
        <w:top w:val="none" w:sz="0" w:space="0" w:color="auto"/>
        <w:left w:val="none" w:sz="0" w:space="0" w:color="auto"/>
        <w:bottom w:val="none" w:sz="0" w:space="0" w:color="auto"/>
        <w:right w:val="none" w:sz="0" w:space="0" w:color="auto"/>
      </w:divBdr>
    </w:div>
    <w:div w:id="1515847799">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pfinance@msu.mcmaster.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7C6F-E65B-4620-8D18-58E693DB9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4AC58-7355-435D-9600-60F98F0C1A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4593B-EDE5-4385-81F1-CA7FDA8508D0}">
  <ds:schemaRefs>
    <ds:schemaRef ds:uri="http://schemas.microsoft.com/sharepoint/v3/contenttype/forms"/>
  </ds:schemaRefs>
</ds:datastoreItem>
</file>

<file path=customXml/itemProps4.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VP Finance, Jessica Anderson</cp:lastModifiedBy>
  <cp:revision>2</cp:revision>
  <cp:lastPrinted>2011-10-11T20:00:00Z</cp:lastPrinted>
  <dcterms:created xsi:type="dcterms:W3CDTF">2021-02-07T23:45:00Z</dcterms:created>
  <dcterms:modified xsi:type="dcterms:W3CDTF">2021-02-07T23:45:00Z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