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21658" w14:textId="22972C6A" w:rsidR="00A63287" w:rsidRDefault="005F69AF" w:rsidP="00A63287">
      <w:pPr>
        <w:jc w:val="both"/>
      </w:pPr>
      <w:r>
        <w:rPr>
          <w:noProof/>
        </w:rPr>
        <mc:AlternateContent>
          <mc:Choice Requires="wps">
            <w:drawing>
              <wp:anchor distT="0" distB="0" distL="114300" distR="114300" simplePos="0" relativeHeight="251660288" behindDoc="0" locked="0" layoutInCell="1" allowOverlap="1" wp14:anchorId="1337195B" wp14:editId="2D0FABAB">
                <wp:simplePos x="0" y="0"/>
                <wp:positionH relativeFrom="margin">
                  <wp:posOffset>-453390</wp:posOffset>
                </wp:positionH>
                <wp:positionV relativeFrom="paragraph">
                  <wp:posOffset>0</wp:posOffset>
                </wp:positionV>
                <wp:extent cx="6540500" cy="249301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93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870"/>
                              <w:gridCol w:w="7431"/>
                            </w:tblGrid>
                            <w:tr w:rsidR="00320D87" w14:paraId="280084A4" w14:textId="77777777">
                              <w:trPr>
                                <w:trHeight w:val="2432"/>
                              </w:trPr>
                              <w:tc>
                                <w:tcPr>
                                  <w:tcW w:w="2870" w:type="dxa"/>
                                  <w:tcBorders>
                                    <w:bottom w:val="single" w:sz="4" w:space="0" w:color="000000"/>
                                  </w:tcBorders>
                                </w:tcPr>
                                <w:p w14:paraId="50CB625F" w14:textId="77777777" w:rsidR="00320D87" w:rsidRPr="0048412E" w:rsidRDefault="00320D87">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lang w:val="en-CA" w:eastAsia="en-CA"/>
                                    </w:rPr>
                                    <w:drawing>
                                      <wp:inline distT="0" distB="0" distL="0" distR="0" wp14:anchorId="15AD322C" wp14:editId="306A6D25">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2589AD21" w14:textId="77777777" w:rsidR="00320D87" w:rsidRPr="0048412E" w:rsidRDefault="00320D87">
                                  <w:pPr>
                                    <w:pStyle w:val="Heading1"/>
                                    <w:snapToGrid w:val="0"/>
                                    <w:rPr>
                                      <w:rFonts w:ascii="Gotham Book" w:hAnsi="Gotham Book" w:cs="Times New Roman"/>
                                    </w:rPr>
                                  </w:pPr>
                                  <w:r w:rsidRPr="0048412E">
                                    <w:rPr>
                                      <w:rFonts w:ascii="Gotham Book" w:hAnsi="Gotham Book" w:cs="Times New Roman"/>
                                    </w:rPr>
                                    <w:t>REPORT</w:t>
                                  </w:r>
                                </w:p>
                                <w:p w14:paraId="2DC3A3EE" w14:textId="77777777" w:rsidR="00320D87" w:rsidRPr="0048412E" w:rsidRDefault="00320D87">
                                  <w:pPr>
                                    <w:pStyle w:val="Heading3"/>
                                    <w:jc w:val="right"/>
                                    <w:rPr>
                                      <w:rFonts w:ascii="Gotham Book" w:hAnsi="Gotham Book"/>
                                      <w:i/>
                                      <w:iCs/>
                                      <w:sz w:val="24"/>
                                    </w:rPr>
                                  </w:pPr>
                                  <w:r w:rsidRPr="0048412E">
                                    <w:rPr>
                                      <w:rFonts w:ascii="Gotham Book" w:hAnsi="Gotham Book"/>
                                      <w:i/>
                                      <w:iCs/>
                                      <w:sz w:val="24"/>
                                    </w:rPr>
                                    <w:t>From the office of the…</w:t>
                                  </w:r>
                                </w:p>
                                <w:p w14:paraId="4574AC3D" w14:textId="3D7AF3FF" w:rsidR="00320D87" w:rsidRPr="00474D08" w:rsidRDefault="00320D87" w:rsidP="00474D08">
                                  <w:pPr>
                                    <w:pStyle w:val="Heading2"/>
                                    <w:rPr>
                                      <w:rFonts w:ascii="Gotham Book" w:hAnsi="Gotham Book"/>
                                      <w:color w:val="808080" w:themeColor="background1" w:themeShade="80"/>
                                      <w:sz w:val="44"/>
                                      <w:szCs w:val="44"/>
                                    </w:rPr>
                                  </w:pPr>
                                  <w:r w:rsidRPr="00A34EDA">
                                    <w:rPr>
                                      <w:rFonts w:ascii="Gotham Book" w:hAnsi="Gotham Book"/>
                                      <w:color w:val="000000" w:themeColor="text1"/>
                                      <w:sz w:val="44"/>
                                      <w:szCs w:val="44"/>
                                    </w:rPr>
                                    <w:t>Maroons Coordinator</w:t>
                                  </w:r>
                                </w:p>
                              </w:tc>
                            </w:tr>
                            <w:tr w:rsidR="00320D87" w14:paraId="5FD41A64" w14:textId="77777777">
                              <w:trPr>
                                <w:trHeight w:val="319"/>
                              </w:trPr>
                              <w:tc>
                                <w:tcPr>
                                  <w:tcW w:w="2870" w:type="dxa"/>
                                </w:tcPr>
                                <w:p w14:paraId="36ED514F" w14:textId="77777777" w:rsidR="00320D87" w:rsidRPr="0048412E" w:rsidRDefault="00320D87">
                                  <w:pPr>
                                    <w:autoSpaceDE w:val="0"/>
                                    <w:snapToGrid w:val="0"/>
                                    <w:rPr>
                                      <w:rFonts w:ascii="Gotham Book" w:hAnsi="Gotham Book"/>
                                      <w:szCs w:val="20"/>
                                    </w:rPr>
                                  </w:pPr>
                                  <w:r w:rsidRPr="0048412E">
                                    <w:rPr>
                                      <w:rFonts w:ascii="Gotham Book" w:hAnsi="Gotham Book"/>
                                      <w:szCs w:val="20"/>
                                    </w:rPr>
                                    <w:t>TO:</w:t>
                                  </w:r>
                                </w:p>
                              </w:tc>
                              <w:tc>
                                <w:tcPr>
                                  <w:tcW w:w="7431" w:type="dxa"/>
                                </w:tcPr>
                                <w:p w14:paraId="49551359" w14:textId="77777777" w:rsidR="00320D87" w:rsidRPr="00227E2D" w:rsidRDefault="00320D87">
                                  <w:pPr>
                                    <w:autoSpaceDE w:val="0"/>
                                    <w:snapToGrid w:val="0"/>
                                    <w:rPr>
                                      <w:rFonts w:ascii="Gotham Book" w:hAnsi="Gotham Book"/>
                                      <w:color w:val="000000" w:themeColor="text1"/>
                                      <w:szCs w:val="20"/>
                                    </w:rPr>
                                  </w:pPr>
                                  <w:r w:rsidRPr="00227E2D">
                                    <w:rPr>
                                      <w:rFonts w:ascii="Gotham Book" w:hAnsi="Gotham Book"/>
                                      <w:color w:val="000000" w:themeColor="text1"/>
                                      <w:szCs w:val="20"/>
                                    </w:rPr>
                                    <w:t>Members of the Executive Board</w:t>
                                  </w:r>
                                </w:p>
                              </w:tc>
                            </w:tr>
                            <w:tr w:rsidR="00320D87" w14:paraId="1E81882E" w14:textId="77777777">
                              <w:trPr>
                                <w:trHeight w:val="344"/>
                              </w:trPr>
                              <w:tc>
                                <w:tcPr>
                                  <w:tcW w:w="2870" w:type="dxa"/>
                                </w:tcPr>
                                <w:p w14:paraId="67055F18" w14:textId="77777777" w:rsidR="00320D87" w:rsidRPr="0048412E" w:rsidRDefault="00320D87">
                                  <w:pPr>
                                    <w:autoSpaceDE w:val="0"/>
                                    <w:snapToGrid w:val="0"/>
                                    <w:rPr>
                                      <w:rFonts w:ascii="Gotham Book" w:hAnsi="Gotham Book"/>
                                      <w:szCs w:val="20"/>
                                    </w:rPr>
                                  </w:pPr>
                                  <w:r w:rsidRPr="0048412E">
                                    <w:rPr>
                                      <w:rFonts w:ascii="Gotham Book" w:hAnsi="Gotham Book"/>
                                      <w:szCs w:val="20"/>
                                    </w:rPr>
                                    <w:t>FROM:</w:t>
                                  </w:r>
                                </w:p>
                              </w:tc>
                              <w:tc>
                                <w:tcPr>
                                  <w:tcW w:w="7431" w:type="dxa"/>
                                </w:tcPr>
                                <w:p w14:paraId="541E03B8" w14:textId="3B9B610D" w:rsidR="00320D87" w:rsidRPr="00227E2D" w:rsidRDefault="00320D87">
                                  <w:pPr>
                                    <w:autoSpaceDE w:val="0"/>
                                    <w:snapToGrid w:val="0"/>
                                    <w:rPr>
                                      <w:rFonts w:ascii="Gotham Book" w:hAnsi="Gotham Book"/>
                                      <w:color w:val="000000" w:themeColor="text1"/>
                                      <w:szCs w:val="20"/>
                                    </w:rPr>
                                  </w:pPr>
                                  <w:proofErr w:type="spellStart"/>
                                  <w:r w:rsidRPr="00227E2D">
                                    <w:rPr>
                                      <w:rFonts w:ascii="Gotham Book" w:hAnsi="Gotham Book"/>
                                      <w:color w:val="000000" w:themeColor="text1"/>
                                      <w:szCs w:val="20"/>
                                    </w:rPr>
                                    <w:t>Hemantika</w:t>
                                  </w:r>
                                  <w:proofErr w:type="spellEnd"/>
                                  <w:r w:rsidRPr="00227E2D">
                                    <w:rPr>
                                      <w:rFonts w:ascii="Gotham Book" w:hAnsi="Gotham Book"/>
                                      <w:color w:val="000000" w:themeColor="text1"/>
                                      <w:szCs w:val="20"/>
                                    </w:rPr>
                                    <w:t xml:space="preserve"> Mahesh</w:t>
                                  </w:r>
                                </w:p>
                              </w:tc>
                            </w:tr>
                            <w:tr w:rsidR="00320D87" w14:paraId="20B55230" w14:textId="77777777">
                              <w:trPr>
                                <w:trHeight w:val="344"/>
                              </w:trPr>
                              <w:tc>
                                <w:tcPr>
                                  <w:tcW w:w="2870" w:type="dxa"/>
                                </w:tcPr>
                                <w:p w14:paraId="6A521A7C" w14:textId="77777777" w:rsidR="00320D87" w:rsidRPr="0048412E" w:rsidRDefault="00320D87">
                                  <w:pPr>
                                    <w:autoSpaceDE w:val="0"/>
                                    <w:snapToGrid w:val="0"/>
                                    <w:rPr>
                                      <w:rFonts w:ascii="Gotham Book" w:hAnsi="Gotham Book"/>
                                      <w:szCs w:val="20"/>
                                    </w:rPr>
                                  </w:pPr>
                                  <w:r w:rsidRPr="0048412E">
                                    <w:rPr>
                                      <w:rFonts w:ascii="Gotham Book" w:hAnsi="Gotham Book"/>
                                      <w:szCs w:val="20"/>
                                    </w:rPr>
                                    <w:t>SUBJECT:</w:t>
                                  </w:r>
                                </w:p>
                              </w:tc>
                              <w:tc>
                                <w:tcPr>
                                  <w:tcW w:w="7431" w:type="dxa"/>
                                </w:tcPr>
                                <w:p w14:paraId="6ACEF5B7" w14:textId="64F05F71" w:rsidR="00320D87" w:rsidRPr="00227E2D" w:rsidRDefault="00320D87">
                                  <w:pPr>
                                    <w:autoSpaceDE w:val="0"/>
                                    <w:snapToGrid w:val="0"/>
                                    <w:rPr>
                                      <w:rFonts w:ascii="Gotham Book" w:hAnsi="Gotham Book"/>
                                      <w:color w:val="000000" w:themeColor="text1"/>
                                      <w:szCs w:val="20"/>
                                    </w:rPr>
                                  </w:pPr>
                                  <w:r w:rsidRPr="00227E2D">
                                    <w:rPr>
                                      <w:rFonts w:ascii="Gotham Book" w:hAnsi="Gotham Book"/>
                                      <w:color w:val="000000" w:themeColor="text1"/>
                                      <w:szCs w:val="20"/>
                                    </w:rPr>
                                    <w:t xml:space="preserve">Maroons Report </w:t>
                                  </w:r>
                                  <w:r w:rsidR="00E107B9">
                                    <w:rPr>
                                      <w:rFonts w:ascii="Gotham Book" w:hAnsi="Gotham Book"/>
                                      <w:color w:val="000000" w:themeColor="text1"/>
                                      <w:szCs w:val="20"/>
                                    </w:rPr>
                                    <w:t>7</w:t>
                                  </w:r>
                                </w:p>
                              </w:tc>
                            </w:tr>
                            <w:tr w:rsidR="00320D87" w14:paraId="183F1D9B" w14:textId="77777777">
                              <w:trPr>
                                <w:trHeight w:val="344"/>
                              </w:trPr>
                              <w:tc>
                                <w:tcPr>
                                  <w:tcW w:w="2870" w:type="dxa"/>
                                  <w:tcBorders>
                                    <w:bottom w:val="single" w:sz="4" w:space="0" w:color="000000"/>
                                  </w:tcBorders>
                                </w:tcPr>
                                <w:p w14:paraId="671EB3B5" w14:textId="77777777" w:rsidR="00320D87" w:rsidRPr="0048412E" w:rsidRDefault="00320D87">
                                  <w:pPr>
                                    <w:autoSpaceDE w:val="0"/>
                                    <w:snapToGrid w:val="0"/>
                                    <w:rPr>
                                      <w:rFonts w:ascii="Gotham Book" w:hAnsi="Gotham Book"/>
                                      <w:szCs w:val="20"/>
                                    </w:rPr>
                                  </w:pPr>
                                  <w:r w:rsidRPr="0048412E">
                                    <w:rPr>
                                      <w:rFonts w:ascii="Gotham Book" w:hAnsi="Gotham Book"/>
                                      <w:szCs w:val="20"/>
                                    </w:rPr>
                                    <w:t>DATE:</w:t>
                                  </w:r>
                                </w:p>
                              </w:tc>
                              <w:tc>
                                <w:tcPr>
                                  <w:tcW w:w="7431" w:type="dxa"/>
                                  <w:tcBorders>
                                    <w:bottom w:val="single" w:sz="4" w:space="0" w:color="000000"/>
                                  </w:tcBorders>
                                </w:tcPr>
                                <w:p w14:paraId="1FE11068" w14:textId="33FBA042" w:rsidR="00320D87" w:rsidRPr="00227E2D" w:rsidRDefault="00E107B9">
                                  <w:pPr>
                                    <w:autoSpaceDE w:val="0"/>
                                    <w:snapToGrid w:val="0"/>
                                    <w:rPr>
                                      <w:rFonts w:ascii="Gotham Book" w:hAnsi="Gotham Book"/>
                                      <w:color w:val="000000" w:themeColor="text1"/>
                                      <w:szCs w:val="20"/>
                                    </w:rPr>
                                  </w:pPr>
                                  <w:r>
                                    <w:rPr>
                                      <w:rFonts w:ascii="Gotham Book" w:hAnsi="Gotham Book"/>
                                      <w:color w:val="000000" w:themeColor="text1"/>
                                      <w:szCs w:val="20"/>
                                    </w:rPr>
                                    <w:t>Jan 31, 2021</w:t>
                                  </w:r>
                                </w:p>
                              </w:tc>
                            </w:tr>
                          </w:tbl>
                          <w:p w14:paraId="485F8326" w14:textId="77777777" w:rsidR="00320D87" w:rsidRDefault="00320D87" w:rsidP="00A632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7195B" id="_x0000_t202" coordsize="21600,21600" o:spt="202" path="m,l,21600r21600,l21600,xe">
                <v:stroke joinstyle="miter"/>
                <v:path gradientshapeok="t" o:connecttype="rect"/>
              </v:shapetype>
              <v:shape id="Text Box 3" o:spid="_x0000_s1026" type="#_x0000_t202" style="position:absolute;left:0;text-align:left;margin-left:-35.7pt;margin-top:0;width:515pt;height:19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" stroked="f">
                <v:fill opacity="0"/>
                <v:textbox inset="0,0,0,0">
                  <w:txbxContent>
                    <w:tbl>
                      <w:tblPr>
                        <w:tblW w:w="0" w:type="auto"/>
                        <w:tblInd w:w="108" w:type="dxa"/>
                        <w:tblLayout w:type="fixed"/>
                        <w:tblLook w:val="0000" w:firstRow="0" w:lastRow="0" w:firstColumn="0" w:lastColumn="0" w:noHBand="0" w:noVBand="0"/>
                      </w:tblPr>
                      <w:tblGrid>
                        <w:gridCol w:w="2870"/>
                        <w:gridCol w:w="7431"/>
                      </w:tblGrid>
                      <w:tr w:rsidR="00320D87" w14:paraId="280084A4" w14:textId="77777777">
                        <w:trPr>
                          <w:trHeight w:val="2432"/>
                        </w:trPr>
                        <w:tc>
                          <w:tcPr>
                            <w:tcW w:w="2870" w:type="dxa"/>
                            <w:tcBorders>
                              <w:bottom w:val="single" w:sz="4" w:space="0" w:color="000000"/>
                            </w:tcBorders>
                          </w:tcPr>
                          <w:p w14:paraId="50CB625F" w14:textId="77777777" w:rsidR="00320D87" w:rsidRPr="0048412E" w:rsidRDefault="00320D87">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lang w:val="en-CA" w:eastAsia="en-CA"/>
                              </w:rPr>
                              <w:drawing>
                                <wp:inline distT="0" distB="0" distL="0" distR="0" wp14:anchorId="15AD322C" wp14:editId="306A6D25">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2589AD21" w14:textId="77777777" w:rsidR="00320D87" w:rsidRPr="0048412E" w:rsidRDefault="00320D87">
                            <w:pPr>
                              <w:pStyle w:val="Heading1"/>
                              <w:snapToGrid w:val="0"/>
                              <w:rPr>
                                <w:rFonts w:ascii="Gotham Book" w:hAnsi="Gotham Book" w:cs="Times New Roman"/>
                              </w:rPr>
                            </w:pPr>
                            <w:r w:rsidRPr="0048412E">
                              <w:rPr>
                                <w:rFonts w:ascii="Gotham Book" w:hAnsi="Gotham Book" w:cs="Times New Roman"/>
                              </w:rPr>
                              <w:t>REPORT</w:t>
                            </w:r>
                          </w:p>
                          <w:p w14:paraId="2DC3A3EE" w14:textId="77777777" w:rsidR="00320D87" w:rsidRPr="0048412E" w:rsidRDefault="00320D87">
                            <w:pPr>
                              <w:pStyle w:val="Heading3"/>
                              <w:jc w:val="right"/>
                              <w:rPr>
                                <w:rFonts w:ascii="Gotham Book" w:hAnsi="Gotham Book"/>
                                <w:i/>
                                <w:iCs/>
                                <w:sz w:val="24"/>
                              </w:rPr>
                            </w:pPr>
                            <w:r w:rsidRPr="0048412E">
                              <w:rPr>
                                <w:rFonts w:ascii="Gotham Book" w:hAnsi="Gotham Book"/>
                                <w:i/>
                                <w:iCs/>
                                <w:sz w:val="24"/>
                              </w:rPr>
                              <w:t>From the office of the…</w:t>
                            </w:r>
                          </w:p>
                          <w:p w14:paraId="4574AC3D" w14:textId="3D7AF3FF" w:rsidR="00320D87" w:rsidRPr="00474D08" w:rsidRDefault="00320D87" w:rsidP="00474D08">
                            <w:pPr>
                              <w:pStyle w:val="Heading2"/>
                              <w:rPr>
                                <w:rFonts w:ascii="Gotham Book" w:hAnsi="Gotham Book"/>
                                <w:color w:val="808080" w:themeColor="background1" w:themeShade="80"/>
                                <w:sz w:val="44"/>
                                <w:szCs w:val="44"/>
                              </w:rPr>
                            </w:pPr>
                            <w:r w:rsidRPr="00A34EDA">
                              <w:rPr>
                                <w:rFonts w:ascii="Gotham Book" w:hAnsi="Gotham Book"/>
                                <w:color w:val="000000" w:themeColor="text1"/>
                                <w:sz w:val="44"/>
                                <w:szCs w:val="44"/>
                              </w:rPr>
                              <w:t>Maroons Coordinator</w:t>
                            </w:r>
                          </w:p>
                        </w:tc>
                      </w:tr>
                      <w:tr w:rsidR="00320D87" w14:paraId="5FD41A64" w14:textId="77777777">
                        <w:trPr>
                          <w:trHeight w:val="319"/>
                        </w:trPr>
                        <w:tc>
                          <w:tcPr>
                            <w:tcW w:w="2870" w:type="dxa"/>
                          </w:tcPr>
                          <w:p w14:paraId="36ED514F" w14:textId="77777777" w:rsidR="00320D87" w:rsidRPr="0048412E" w:rsidRDefault="00320D87">
                            <w:pPr>
                              <w:autoSpaceDE w:val="0"/>
                              <w:snapToGrid w:val="0"/>
                              <w:rPr>
                                <w:rFonts w:ascii="Gotham Book" w:hAnsi="Gotham Book"/>
                                <w:szCs w:val="20"/>
                              </w:rPr>
                            </w:pPr>
                            <w:r w:rsidRPr="0048412E">
                              <w:rPr>
                                <w:rFonts w:ascii="Gotham Book" w:hAnsi="Gotham Book"/>
                                <w:szCs w:val="20"/>
                              </w:rPr>
                              <w:t>TO:</w:t>
                            </w:r>
                          </w:p>
                        </w:tc>
                        <w:tc>
                          <w:tcPr>
                            <w:tcW w:w="7431" w:type="dxa"/>
                          </w:tcPr>
                          <w:p w14:paraId="49551359" w14:textId="77777777" w:rsidR="00320D87" w:rsidRPr="00227E2D" w:rsidRDefault="00320D87">
                            <w:pPr>
                              <w:autoSpaceDE w:val="0"/>
                              <w:snapToGrid w:val="0"/>
                              <w:rPr>
                                <w:rFonts w:ascii="Gotham Book" w:hAnsi="Gotham Book"/>
                                <w:color w:val="000000" w:themeColor="text1"/>
                                <w:szCs w:val="20"/>
                              </w:rPr>
                            </w:pPr>
                            <w:r w:rsidRPr="00227E2D">
                              <w:rPr>
                                <w:rFonts w:ascii="Gotham Book" w:hAnsi="Gotham Book"/>
                                <w:color w:val="000000" w:themeColor="text1"/>
                                <w:szCs w:val="20"/>
                              </w:rPr>
                              <w:t>Members of the Executive Board</w:t>
                            </w:r>
                          </w:p>
                        </w:tc>
                      </w:tr>
                      <w:tr w:rsidR="00320D87" w14:paraId="1E81882E" w14:textId="77777777">
                        <w:trPr>
                          <w:trHeight w:val="344"/>
                        </w:trPr>
                        <w:tc>
                          <w:tcPr>
                            <w:tcW w:w="2870" w:type="dxa"/>
                          </w:tcPr>
                          <w:p w14:paraId="67055F18" w14:textId="77777777" w:rsidR="00320D87" w:rsidRPr="0048412E" w:rsidRDefault="00320D87">
                            <w:pPr>
                              <w:autoSpaceDE w:val="0"/>
                              <w:snapToGrid w:val="0"/>
                              <w:rPr>
                                <w:rFonts w:ascii="Gotham Book" w:hAnsi="Gotham Book"/>
                                <w:szCs w:val="20"/>
                              </w:rPr>
                            </w:pPr>
                            <w:r w:rsidRPr="0048412E">
                              <w:rPr>
                                <w:rFonts w:ascii="Gotham Book" w:hAnsi="Gotham Book"/>
                                <w:szCs w:val="20"/>
                              </w:rPr>
                              <w:t>FROM:</w:t>
                            </w:r>
                          </w:p>
                        </w:tc>
                        <w:tc>
                          <w:tcPr>
                            <w:tcW w:w="7431" w:type="dxa"/>
                          </w:tcPr>
                          <w:p w14:paraId="541E03B8" w14:textId="3B9B610D" w:rsidR="00320D87" w:rsidRPr="00227E2D" w:rsidRDefault="00320D87">
                            <w:pPr>
                              <w:autoSpaceDE w:val="0"/>
                              <w:snapToGrid w:val="0"/>
                              <w:rPr>
                                <w:rFonts w:ascii="Gotham Book" w:hAnsi="Gotham Book"/>
                                <w:color w:val="000000" w:themeColor="text1"/>
                                <w:szCs w:val="20"/>
                              </w:rPr>
                            </w:pPr>
                            <w:proofErr w:type="spellStart"/>
                            <w:r w:rsidRPr="00227E2D">
                              <w:rPr>
                                <w:rFonts w:ascii="Gotham Book" w:hAnsi="Gotham Book"/>
                                <w:color w:val="000000" w:themeColor="text1"/>
                                <w:szCs w:val="20"/>
                              </w:rPr>
                              <w:t>Hemantika</w:t>
                            </w:r>
                            <w:proofErr w:type="spellEnd"/>
                            <w:r w:rsidRPr="00227E2D">
                              <w:rPr>
                                <w:rFonts w:ascii="Gotham Book" w:hAnsi="Gotham Book"/>
                                <w:color w:val="000000" w:themeColor="text1"/>
                                <w:szCs w:val="20"/>
                              </w:rPr>
                              <w:t xml:space="preserve"> Mahesh</w:t>
                            </w:r>
                          </w:p>
                        </w:tc>
                      </w:tr>
                      <w:tr w:rsidR="00320D87" w14:paraId="20B55230" w14:textId="77777777">
                        <w:trPr>
                          <w:trHeight w:val="344"/>
                        </w:trPr>
                        <w:tc>
                          <w:tcPr>
                            <w:tcW w:w="2870" w:type="dxa"/>
                          </w:tcPr>
                          <w:p w14:paraId="6A521A7C" w14:textId="77777777" w:rsidR="00320D87" w:rsidRPr="0048412E" w:rsidRDefault="00320D87">
                            <w:pPr>
                              <w:autoSpaceDE w:val="0"/>
                              <w:snapToGrid w:val="0"/>
                              <w:rPr>
                                <w:rFonts w:ascii="Gotham Book" w:hAnsi="Gotham Book"/>
                                <w:szCs w:val="20"/>
                              </w:rPr>
                            </w:pPr>
                            <w:r w:rsidRPr="0048412E">
                              <w:rPr>
                                <w:rFonts w:ascii="Gotham Book" w:hAnsi="Gotham Book"/>
                                <w:szCs w:val="20"/>
                              </w:rPr>
                              <w:t>SUBJECT:</w:t>
                            </w:r>
                          </w:p>
                        </w:tc>
                        <w:tc>
                          <w:tcPr>
                            <w:tcW w:w="7431" w:type="dxa"/>
                          </w:tcPr>
                          <w:p w14:paraId="6ACEF5B7" w14:textId="64F05F71" w:rsidR="00320D87" w:rsidRPr="00227E2D" w:rsidRDefault="00320D87">
                            <w:pPr>
                              <w:autoSpaceDE w:val="0"/>
                              <w:snapToGrid w:val="0"/>
                              <w:rPr>
                                <w:rFonts w:ascii="Gotham Book" w:hAnsi="Gotham Book"/>
                                <w:color w:val="000000" w:themeColor="text1"/>
                                <w:szCs w:val="20"/>
                              </w:rPr>
                            </w:pPr>
                            <w:r w:rsidRPr="00227E2D">
                              <w:rPr>
                                <w:rFonts w:ascii="Gotham Book" w:hAnsi="Gotham Book"/>
                                <w:color w:val="000000" w:themeColor="text1"/>
                                <w:szCs w:val="20"/>
                              </w:rPr>
                              <w:t xml:space="preserve">Maroons Report </w:t>
                            </w:r>
                            <w:r w:rsidR="00E107B9">
                              <w:rPr>
                                <w:rFonts w:ascii="Gotham Book" w:hAnsi="Gotham Book"/>
                                <w:color w:val="000000" w:themeColor="text1"/>
                                <w:szCs w:val="20"/>
                              </w:rPr>
                              <w:t>7</w:t>
                            </w:r>
                          </w:p>
                        </w:tc>
                      </w:tr>
                      <w:tr w:rsidR="00320D87" w14:paraId="183F1D9B" w14:textId="77777777">
                        <w:trPr>
                          <w:trHeight w:val="344"/>
                        </w:trPr>
                        <w:tc>
                          <w:tcPr>
                            <w:tcW w:w="2870" w:type="dxa"/>
                            <w:tcBorders>
                              <w:bottom w:val="single" w:sz="4" w:space="0" w:color="000000"/>
                            </w:tcBorders>
                          </w:tcPr>
                          <w:p w14:paraId="671EB3B5" w14:textId="77777777" w:rsidR="00320D87" w:rsidRPr="0048412E" w:rsidRDefault="00320D87">
                            <w:pPr>
                              <w:autoSpaceDE w:val="0"/>
                              <w:snapToGrid w:val="0"/>
                              <w:rPr>
                                <w:rFonts w:ascii="Gotham Book" w:hAnsi="Gotham Book"/>
                                <w:szCs w:val="20"/>
                              </w:rPr>
                            </w:pPr>
                            <w:r w:rsidRPr="0048412E">
                              <w:rPr>
                                <w:rFonts w:ascii="Gotham Book" w:hAnsi="Gotham Book"/>
                                <w:szCs w:val="20"/>
                              </w:rPr>
                              <w:t>DATE:</w:t>
                            </w:r>
                          </w:p>
                        </w:tc>
                        <w:tc>
                          <w:tcPr>
                            <w:tcW w:w="7431" w:type="dxa"/>
                            <w:tcBorders>
                              <w:bottom w:val="single" w:sz="4" w:space="0" w:color="000000"/>
                            </w:tcBorders>
                          </w:tcPr>
                          <w:p w14:paraId="1FE11068" w14:textId="33FBA042" w:rsidR="00320D87" w:rsidRPr="00227E2D" w:rsidRDefault="00E107B9">
                            <w:pPr>
                              <w:autoSpaceDE w:val="0"/>
                              <w:snapToGrid w:val="0"/>
                              <w:rPr>
                                <w:rFonts w:ascii="Gotham Book" w:hAnsi="Gotham Book"/>
                                <w:color w:val="000000" w:themeColor="text1"/>
                                <w:szCs w:val="20"/>
                              </w:rPr>
                            </w:pPr>
                            <w:r>
                              <w:rPr>
                                <w:rFonts w:ascii="Gotham Book" w:hAnsi="Gotham Book"/>
                                <w:color w:val="000000" w:themeColor="text1"/>
                                <w:szCs w:val="20"/>
                              </w:rPr>
                              <w:t>Jan 31, 2021</w:t>
                            </w:r>
                          </w:p>
                        </w:tc>
                      </w:tr>
                    </w:tbl>
                    <w:p w14:paraId="485F8326" w14:textId="77777777" w:rsidR="00320D87" w:rsidRDefault="00320D87" w:rsidP="00A63287"/>
                  </w:txbxContent>
                </v:textbox>
                <w10:wrap type="square" side="largest" anchorx="margin"/>
              </v:shape>
            </w:pict>
          </mc:Fallback>
        </mc:AlternateContent>
      </w:r>
    </w:p>
    <w:p w14:paraId="19429342" w14:textId="13B84BA7" w:rsidR="004C5FB8" w:rsidRDefault="005363E7" w:rsidP="004C5FB8">
      <w:pPr>
        <w:rPr>
          <w:rFonts w:ascii="Gotham Book" w:hAnsi="Gotham Book"/>
          <w:b/>
          <w:sz w:val="22"/>
          <w:szCs w:val="22"/>
        </w:rPr>
      </w:pPr>
      <w:proofErr w:type="spellStart"/>
      <w:r>
        <w:rPr>
          <w:rFonts w:ascii="Gotham Book" w:hAnsi="Gotham Book"/>
          <w:b/>
          <w:sz w:val="22"/>
          <w:szCs w:val="22"/>
        </w:rPr>
        <w:t>Yearplan</w:t>
      </w:r>
      <w:proofErr w:type="spellEnd"/>
      <w:r>
        <w:rPr>
          <w:rFonts w:ascii="Gotham Book" w:hAnsi="Gotham Book"/>
          <w:b/>
          <w:sz w:val="22"/>
          <w:szCs w:val="22"/>
        </w:rPr>
        <w:t xml:space="preserve"> Update</w:t>
      </w:r>
    </w:p>
    <w:p w14:paraId="29D48FE6" w14:textId="77777777" w:rsidR="00E107B9" w:rsidRPr="00E107B9" w:rsidRDefault="00E107B9" w:rsidP="004C5FB8">
      <w:pPr>
        <w:pStyle w:val="ListParagraph"/>
        <w:numPr>
          <w:ilvl w:val="0"/>
          <w:numId w:val="5"/>
        </w:numPr>
        <w:rPr>
          <w:rFonts w:ascii="Gotham Book" w:hAnsi="Gotham Book"/>
          <w:b/>
          <w:sz w:val="22"/>
          <w:szCs w:val="22"/>
        </w:rPr>
      </w:pPr>
      <w:r>
        <w:rPr>
          <w:b/>
          <w:sz w:val="22"/>
          <w:szCs w:val="22"/>
        </w:rPr>
        <w:t xml:space="preserve">Exam </w:t>
      </w:r>
      <w:proofErr w:type="spellStart"/>
      <w:r>
        <w:rPr>
          <w:b/>
          <w:sz w:val="22"/>
          <w:szCs w:val="22"/>
        </w:rPr>
        <w:t>Destressor</w:t>
      </w:r>
      <w:proofErr w:type="spellEnd"/>
      <w:r w:rsidR="004C5FB8">
        <w:rPr>
          <w:b/>
          <w:sz w:val="22"/>
          <w:szCs w:val="22"/>
        </w:rPr>
        <w:t xml:space="preserve">: </w:t>
      </w:r>
    </w:p>
    <w:p w14:paraId="4C32CD0F" w14:textId="77777777" w:rsidR="00E107B9" w:rsidRPr="00E107B9" w:rsidRDefault="00E107B9" w:rsidP="00E107B9">
      <w:pPr>
        <w:pStyle w:val="ListParagraph"/>
        <w:numPr>
          <w:ilvl w:val="1"/>
          <w:numId w:val="5"/>
        </w:numPr>
        <w:rPr>
          <w:rFonts w:ascii="Gotham Book" w:hAnsi="Gotham Book"/>
          <w:b/>
          <w:sz w:val="22"/>
          <w:szCs w:val="22"/>
        </w:rPr>
      </w:pPr>
      <w:r>
        <w:rPr>
          <w:bCs/>
          <w:sz w:val="22"/>
          <w:szCs w:val="22"/>
        </w:rPr>
        <w:t xml:space="preserve">This was a great event in collaboration with Spark! </w:t>
      </w:r>
    </w:p>
    <w:p w14:paraId="37EDA890" w14:textId="77777777" w:rsidR="00E107B9" w:rsidRPr="00E107B9" w:rsidRDefault="00E107B9" w:rsidP="00E107B9">
      <w:pPr>
        <w:pStyle w:val="ListParagraph"/>
        <w:numPr>
          <w:ilvl w:val="1"/>
          <w:numId w:val="5"/>
        </w:numPr>
        <w:rPr>
          <w:rFonts w:ascii="Gotham Book" w:hAnsi="Gotham Book"/>
          <w:b/>
          <w:sz w:val="22"/>
          <w:szCs w:val="22"/>
        </w:rPr>
      </w:pPr>
      <w:r>
        <w:rPr>
          <w:bCs/>
          <w:sz w:val="22"/>
          <w:szCs w:val="22"/>
        </w:rPr>
        <w:t xml:space="preserve">We had SSC come in and run a exams tips session, and then we ran </w:t>
      </w:r>
      <w:proofErr w:type="spellStart"/>
      <w:r>
        <w:rPr>
          <w:bCs/>
          <w:sz w:val="22"/>
          <w:szCs w:val="22"/>
        </w:rPr>
        <w:t>destressors</w:t>
      </w:r>
      <w:proofErr w:type="spellEnd"/>
      <w:r>
        <w:rPr>
          <w:bCs/>
          <w:sz w:val="22"/>
          <w:szCs w:val="22"/>
        </w:rPr>
        <w:t xml:space="preserve"> such as a games room, a chill room, and Netflix party room </w:t>
      </w:r>
    </w:p>
    <w:p w14:paraId="764CF104" w14:textId="7FC5BFB7" w:rsidR="004C5FB8" w:rsidRPr="00E107B9" w:rsidRDefault="00E107B9" w:rsidP="00E107B9">
      <w:pPr>
        <w:pStyle w:val="ListParagraph"/>
        <w:numPr>
          <w:ilvl w:val="1"/>
          <w:numId w:val="5"/>
        </w:numPr>
        <w:rPr>
          <w:rFonts w:ascii="Gotham Book" w:hAnsi="Gotham Book"/>
          <w:b/>
          <w:sz w:val="22"/>
          <w:szCs w:val="22"/>
        </w:rPr>
      </w:pPr>
      <w:r>
        <w:rPr>
          <w:bCs/>
          <w:sz w:val="22"/>
          <w:szCs w:val="22"/>
        </w:rPr>
        <w:t xml:space="preserve">We had approximately 30 students attend the event </w:t>
      </w:r>
      <w:r w:rsidR="0048332B" w:rsidRPr="00E107B9">
        <w:rPr>
          <w:b/>
          <w:sz w:val="22"/>
          <w:szCs w:val="22"/>
        </w:rPr>
        <w:t xml:space="preserve"> </w:t>
      </w:r>
    </w:p>
    <w:p w14:paraId="6058CCFC" w14:textId="69EED05F" w:rsidR="00E107B9" w:rsidRDefault="00E107B9" w:rsidP="00E107B9">
      <w:pPr>
        <w:pStyle w:val="ListParagraph"/>
        <w:numPr>
          <w:ilvl w:val="0"/>
          <w:numId w:val="5"/>
        </w:numPr>
        <w:rPr>
          <w:b/>
          <w:sz w:val="22"/>
          <w:szCs w:val="22"/>
        </w:rPr>
      </w:pPr>
      <w:r w:rsidRPr="00E107B9">
        <w:rPr>
          <w:b/>
          <w:sz w:val="22"/>
          <w:szCs w:val="22"/>
        </w:rPr>
        <w:t>Team Bonding</w:t>
      </w:r>
    </w:p>
    <w:p w14:paraId="279A61E7" w14:textId="37A17F03" w:rsidR="00E107B9" w:rsidRPr="000903AF" w:rsidRDefault="00E107B9" w:rsidP="000903AF">
      <w:pPr>
        <w:pStyle w:val="ListParagraph"/>
        <w:numPr>
          <w:ilvl w:val="1"/>
          <w:numId w:val="5"/>
        </w:numPr>
        <w:rPr>
          <w:b/>
          <w:sz w:val="22"/>
          <w:szCs w:val="22"/>
        </w:rPr>
      </w:pPr>
      <w:r>
        <w:rPr>
          <w:bCs/>
          <w:sz w:val="22"/>
          <w:szCs w:val="22"/>
        </w:rPr>
        <w:t xml:space="preserve">We ran a scavenger hunt social to kick off the year! This was a super fun and engaging event </w:t>
      </w:r>
    </w:p>
    <w:p w14:paraId="49926C42" w14:textId="74E9519D" w:rsidR="000903AF" w:rsidRDefault="000903AF" w:rsidP="000903AF">
      <w:pPr>
        <w:pStyle w:val="ListParagraph"/>
        <w:numPr>
          <w:ilvl w:val="0"/>
          <w:numId w:val="5"/>
        </w:numPr>
        <w:rPr>
          <w:b/>
          <w:sz w:val="22"/>
          <w:szCs w:val="22"/>
        </w:rPr>
      </w:pPr>
      <w:r>
        <w:rPr>
          <w:b/>
          <w:sz w:val="22"/>
          <w:szCs w:val="22"/>
        </w:rPr>
        <w:t>Outreach event</w:t>
      </w:r>
    </w:p>
    <w:p w14:paraId="35ECE1F5" w14:textId="53CD3A2F" w:rsidR="000903AF" w:rsidRPr="000903AF" w:rsidRDefault="000903AF" w:rsidP="000903AF">
      <w:pPr>
        <w:pStyle w:val="ListParagraph"/>
        <w:numPr>
          <w:ilvl w:val="1"/>
          <w:numId w:val="5"/>
        </w:numPr>
        <w:rPr>
          <w:b/>
          <w:sz w:val="22"/>
          <w:szCs w:val="22"/>
        </w:rPr>
      </w:pPr>
      <w:r>
        <w:rPr>
          <w:bCs/>
          <w:sz w:val="22"/>
          <w:szCs w:val="22"/>
        </w:rPr>
        <w:t>The events coordinators are in the process of planning an outreach event for February. Some ideas have included collaborating with either Empowerment Squared again or working with a few black-owned businesses</w:t>
      </w:r>
    </w:p>
    <w:p w14:paraId="033E0AB3" w14:textId="69D51CB3" w:rsidR="000903AF" w:rsidRDefault="000903AF" w:rsidP="000903AF">
      <w:pPr>
        <w:pStyle w:val="ListParagraph"/>
        <w:numPr>
          <w:ilvl w:val="0"/>
          <w:numId w:val="5"/>
        </w:numPr>
        <w:rPr>
          <w:b/>
          <w:sz w:val="22"/>
          <w:szCs w:val="22"/>
        </w:rPr>
      </w:pPr>
      <w:r w:rsidRPr="000903AF">
        <w:rPr>
          <w:b/>
          <w:sz w:val="22"/>
          <w:szCs w:val="22"/>
        </w:rPr>
        <w:t>Wellness Week</w:t>
      </w:r>
    </w:p>
    <w:p w14:paraId="2FBAE023" w14:textId="11FF307B" w:rsidR="000903AF" w:rsidRPr="000903AF" w:rsidRDefault="000903AF" w:rsidP="000903AF">
      <w:pPr>
        <w:pStyle w:val="ListParagraph"/>
        <w:numPr>
          <w:ilvl w:val="1"/>
          <w:numId w:val="5"/>
        </w:numPr>
        <w:rPr>
          <w:b/>
          <w:sz w:val="22"/>
          <w:szCs w:val="22"/>
        </w:rPr>
      </w:pPr>
      <w:r>
        <w:rPr>
          <w:bCs/>
          <w:sz w:val="22"/>
          <w:szCs w:val="22"/>
        </w:rPr>
        <w:t xml:space="preserve">We are in the process of planning Wellness Week! I am super excited for this event. </w:t>
      </w:r>
    </w:p>
    <w:p w14:paraId="05F39FCD" w14:textId="4BFC10B1" w:rsidR="000903AF" w:rsidRPr="000903AF" w:rsidRDefault="000903AF" w:rsidP="000903AF">
      <w:pPr>
        <w:pStyle w:val="ListParagraph"/>
        <w:numPr>
          <w:ilvl w:val="1"/>
          <w:numId w:val="5"/>
        </w:numPr>
        <w:rPr>
          <w:b/>
          <w:sz w:val="22"/>
          <w:szCs w:val="22"/>
        </w:rPr>
      </w:pPr>
      <w:r>
        <w:rPr>
          <w:bCs/>
          <w:sz w:val="22"/>
          <w:szCs w:val="22"/>
        </w:rPr>
        <w:t xml:space="preserve">We are currently collaborating with FYC, Spark, FCC, Macademics, COPE, and </w:t>
      </w:r>
      <w:proofErr w:type="spellStart"/>
      <w:r>
        <w:rPr>
          <w:bCs/>
          <w:sz w:val="22"/>
          <w:szCs w:val="22"/>
        </w:rPr>
        <w:t>MacMoves</w:t>
      </w:r>
      <w:proofErr w:type="spellEnd"/>
      <w:r>
        <w:rPr>
          <w:bCs/>
          <w:sz w:val="22"/>
          <w:szCs w:val="22"/>
        </w:rPr>
        <w:t xml:space="preserve"> to run this event</w:t>
      </w:r>
    </w:p>
    <w:p w14:paraId="27762489" w14:textId="77777777" w:rsidR="00FD08D5" w:rsidRDefault="00FD08D5" w:rsidP="00A63287">
      <w:pPr>
        <w:rPr>
          <w:rFonts w:ascii="Gotham Book" w:hAnsi="Gotham Book"/>
          <w:sz w:val="22"/>
          <w:szCs w:val="22"/>
        </w:rPr>
      </w:pPr>
    </w:p>
    <w:p w14:paraId="63CE57AC" w14:textId="4598D88C" w:rsidR="00A34EDA" w:rsidRPr="00B66E2D" w:rsidRDefault="005363E7" w:rsidP="00A63287">
      <w:pPr>
        <w:rPr>
          <w:rFonts w:ascii="Gotham Book" w:hAnsi="Gotham Book"/>
          <w:b/>
          <w:sz w:val="22"/>
          <w:szCs w:val="22"/>
        </w:rPr>
      </w:pPr>
      <w:r>
        <w:rPr>
          <w:rFonts w:ascii="Gotham Book" w:hAnsi="Gotham Book"/>
          <w:b/>
          <w:sz w:val="22"/>
          <w:szCs w:val="22"/>
        </w:rPr>
        <w:t>Service Usage</w:t>
      </w:r>
    </w:p>
    <w:p w14:paraId="77FF942D" w14:textId="7C7F0587" w:rsidR="003A2BFF" w:rsidRDefault="006A594D" w:rsidP="00A63287">
      <w:pPr>
        <w:rPr>
          <w:bCs/>
          <w:color w:val="000000" w:themeColor="text1"/>
          <w:sz w:val="22"/>
          <w:szCs w:val="22"/>
        </w:rPr>
      </w:pPr>
      <w:r>
        <w:rPr>
          <w:bCs/>
          <w:color w:val="000000" w:themeColor="text1"/>
          <w:sz w:val="22"/>
          <w:szCs w:val="22"/>
        </w:rPr>
        <w:t>Over the Winter break, there has been a lack of posts on our social media platforms. However, with the upcoming events and programming, there will be a lot of activity on our online platforms</w:t>
      </w:r>
    </w:p>
    <w:p w14:paraId="33546E44" w14:textId="3F72DC4C" w:rsidR="003A2BFF" w:rsidRDefault="003A2BFF" w:rsidP="00A63287">
      <w:pPr>
        <w:rPr>
          <w:bCs/>
          <w:color w:val="000000" w:themeColor="text1"/>
          <w:sz w:val="22"/>
          <w:szCs w:val="22"/>
        </w:rPr>
      </w:pPr>
    </w:p>
    <w:tbl>
      <w:tblPr>
        <w:tblStyle w:val="TableGrid"/>
        <w:tblW w:w="0" w:type="auto"/>
        <w:tblLook w:val="04A0" w:firstRow="1" w:lastRow="0" w:firstColumn="1" w:lastColumn="0" w:noHBand="0" w:noVBand="1"/>
      </w:tblPr>
      <w:tblGrid>
        <w:gridCol w:w="1838"/>
        <w:gridCol w:w="4796"/>
        <w:gridCol w:w="1996"/>
      </w:tblGrid>
      <w:tr w:rsidR="006A594D" w14:paraId="7EDB0027" w14:textId="77777777" w:rsidTr="003A2BFF">
        <w:tc>
          <w:tcPr>
            <w:tcW w:w="2876" w:type="dxa"/>
          </w:tcPr>
          <w:p w14:paraId="22F064E6" w14:textId="50ACF8EB" w:rsidR="003A2BFF" w:rsidRPr="003A2BFF" w:rsidRDefault="003A2BFF" w:rsidP="00A63287">
            <w:pPr>
              <w:rPr>
                <w:b/>
                <w:color w:val="000000" w:themeColor="text1"/>
                <w:sz w:val="22"/>
                <w:szCs w:val="22"/>
              </w:rPr>
            </w:pPr>
            <w:r w:rsidRPr="003A2BFF">
              <w:rPr>
                <w:b/>
                <w:color w:val="000000" w:themeColor="text1"/>
                <w:sz w:val="22"/>
                <w:szCs w:val="22"/>
              </w:rPr>
              <w:t>Platform</w:t>
            </w:r>
          </w:p>
        </w:tc>
        <w:tc>
          <w:tcPr>
            <w:tcW w:w="2877" w:type="dxa"/>
          </w:tcPr>
          <w:p w14:paraId="7B5B8A0B" w14:textId="5F6DBC7B" w:rsidR="003A2BFF" w:rsidRDefault="009C698E" w:rsidP="00A63287">
            <w:pPr>
              <w:rPr>
                <w:bCs/>
                <w:color w:val="000000" w:themeColor="text1"/>
                <w:sz w:val="22"/>
                <w:szCs w:val="22"/>
              </w:rPr>
            </w:pPr>
            <w:r>
              <w:rPr>
                <w:bCs/>
                <w:color w:val="000000" w:themeColor="text1"/>
                <w:sz w:val="22"/>
                <w:szCs w:val="22"/>
              </w:rPr>
              <w:t xml:space="preserve">Stats </w:t>
            </w:r>
          </w:p>
        </w:tc>
        <w:tc>
          <w:tcPr>
            <w:tcW w:w="2877" w:type="dxa"/>
          </w:tcPr>
          <w:p w14:paraId="01CBB492" w14:textId="34785F5F" w:rsidR="003A2BFF" w:rsidRDefault="009C698E" w:rsidP="00A63287">
            <w:pPr>
              <w:rPr>
                <w:bCs/>
                <w:color w:val="000000" w:themeColor="text1"/>
                <w:sz w:val="22"/>
                <w:szCs w:val="22"/>
              </w:rPr>
            </w:pPr>
            <w:r>
              <w:rPr>
                <w:bCs/>
                <w:color w:val="000000" w:themeColor="text1"/>
                <w:sz w:val="22"/>
                <w:szCs w:val="22"/>
              </w:rPr>
              <w:t xml:space="preserve">Comments </w:t>
            </w:r>
          </w:p>
        </w:tc>
      </w:tr>
      <w:tr w:rsidR="006A594D" w14:paraId="4E63846D" w14:textId="77777777" w:rsidTr="003A2BFF">
        <w:tc>
          <w:tcPr>
            <w:tcW w:w="2876" w:type="dxa"/>
          </w:tcPr>
          <w:p w14:paraId="32A1E470" w14:textId="7DF2538E" w:rsidR="003A2BFF" w:rsidRDefault="003A2BFF" w:rsidP="00A63287">
            <w:pPr>
              <w:rPr>
                <w:bCs/>
                <w:color w:val="000000" w:themeColor="text1"/>
                <w:sz w:val="22"/>
                <w:szCs w:val="22"/>
              </w:rPr>
            </w:pPr>
            <w:r>
              <w:rPr>
                <w:bCs/>
                <w:color w:val="000000" w:themeColor="text1"/>
                <w:sz w:val="22"/>
                <w:szCs w:val="22"/>
              </w:rPr>
              <w:lastRenderedPageBreak/>
              <w:t>Facebook</w:t>
            </w:r>
          </w:p>
        </w:tc>
        <w:tc>
          <w:tcPr>
            <w:tcW w:w="2877" w:type="dxa"/>
          </w:tcPr>
          <w:p w14:paraId="07C56872" w14:textId="2A16E28B" w:rsidR="003A2BFF" w:rsidRDefault="006A594D" w:rsidP="00A63287">
            <w:pPr>
              <w:rPr>
                <w:bCs/>
                <w:color w:val="000000" w:themeColor="text1"/>
                <w:sz w:val="22"/>
                <w:szCs w:val="22"/>
              </w:rPr>
            </w:pPr>
            <w:r w:rsidRPr="006A594D">
              <w:rPr>
                <w:bCs/>
                <w:noProof/>
                <w:color w:val="000000" w:themeColor="text1"/>
                <w:sz w:val="22"/>
                <w:szCs w:val="22"/>
              </w:rPr>
              <w:drawing>
                <wp:inline distT="0" distB="0" distL="0" distR="0" wp14:anchorId="4AFDBF45" wp14:editId="01A73BA5">
                  <wp:extent cx="2906485" cy="2393576"/>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8323" cy="2403325"/>
                          </a:xfrm>
                          <a:prstGeom prst="rect">
                            <a:avLst/>
                          </a:prstGeom>
                        </pic:spPr>
                      </pic:pic>
                    </a:graphicData>
                  </a:graphic>
                </wp:inline>
              </w:drawing>
            </w:r>
          </w:p>
        </w:tc>
        <w:tc>
          <w:tcPr>
            <w:tcW w:w="2877" w:type="dxa"/>
          </w:tcPr>
          <w:p w14:paraId="3B448307" w14:textId="09E3EE23" w:rsidR="003A2BFF" w:rsidRPr="006A594D" w:rsidRDefault="006A594D" w:rsidP="006A594D">
            <w:pPr>
              <w:rPr>
                <w:bCs/>
                <w:color w:val="000000" w:themeColor="text1"/>
                <w:sz w:val="22"/>
                <w:szCs w:val="22"/>
              </w:rPr>
            </w:pPr>
            <w:r>
              <w:rPr>
                <w:bCs/>
                <w:color w:val="000000" w:themeColor="text1"/>
                <w:sz w:val="22"/>
                <w:szCs w:val="22"/>
              </w:rPr>
              <w:t xml:space="preserve">Once again, not too worries with the red numbers, as there has been a lack of activity over the break. There will be a lot of upcoming events, which will subsequently have a lot of posts and promo associated with it! </w:t>
            </w:r>
          </w:p>
        </w:tc>
      </w:tr>
      <w:tr w:rsidR="006A594D" w14:paraId="234F2E65" w14:textId="77777777" w:rsidTr="003A2BFF">
        <w:tc>
          <w:tcPr>
            <w:tcW w:w="2876" w:type="dxa"/>
          </w:tcPr>
          <w:p w14:paraId="5ADC1E1E" w14:textId="5C3015AC" w:rsidR="003A2BFF" w:rsidRDefault="003A2BFF" w:rsidP="00A63287">
            <w:pPr>
              <w:rPr>
                <w:bCs/>
                <w:color w:val="000000" w:themeColor="text1"/>
                <w:sz w:val="22"/>
                <w:szCs w:val="22"/>
              </w:rPr>
            </w:pPr>
            <w:r>
              <w:rPr>
                <w:bCs/>
                <w:color w:val="000000" w:themeColor="text1"/>
                <w:sz w:val="22"/>
                <w:szCs w:val="22"/>
              </w:rPr>
              <w:t xml:space="preserve">Instagram </w:t>
            </w:r>
          </w:p>
        </w:tc>
        <w:tc>
          <w:tcPr>
            <w:tcW w:w="2877" w:type="dxa"/>
          </w:tcPr>
          <w:p w14:paraId="3973DB72" w14:textId="2613BC8D" w:rsidR="00244FEB" w:rsidRDefault="00244FEB" w:rsidP="00542D8F">
            <w:pPr>
              <w:rPr>
                <w:bCs/>
                <w:color w:val="000000" w:themeColor="text1"/>
                <w:sz w:val="22"/>
                <w:szCs w:val="22"/>
              </w:rPr>
            </w:pPr>
          </w:p>
          <w:p w14:paraId="6F80DC02" w14:textId="77777777" w:rsidR="00934856" w:rsidRDefault="00934856" w:rsidP="00542D8F">
            <w:pPr>
              <w:rPr>
                <w:bCs/>
                <w:color w:val="000000" w:themeColor="text1"/>
                <w:sz w:val="22"/>
                <w:szCs w:val="22"/>
              </w:rPr>
            </w:pPr>
          </w:p>
          <w:p w14:paraId="497C3A8B" w14:textId="59208E7A" w:rsidR="00934856" w:rsidRPr="00542D8F" w:rsidRDefault="006A594D" w:rsidP="006A594D">
            <w:pPr>
              <w:jc w:val="center"/>
              <w:rPr>
                <w:bCs/>
                <w:color w:val="000000" w:themeColor="text1"/>
                <w:sz w:val="22"/>
                <w:szCs w:val="22"/>
              </w:rPr>
            </w:pPr>
            <w:r>
              <w:rPr>
                <w:bCs/>
                <w:noProof/>
                <w:color w:val="000000" w:themeColor="text1"/>
                <w:sz w:val="22"/>
                <w:szCs w:val="22"/>
              </w:rPr>
              <w:drawing>
                <wp:inline distT="0" distB="0" distL="0" distR="0" wp14:anchorId="5106C113" wp14:editId="07346839">
                  <wp:extent cx="1809158" cy="3917576"/>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1664" cy="3923003"/>
                          </a:xfrm>
                          <a:prstGeom prst="rect">
                            <a:avLst/>
                          </a:prstGeom>
                        </pic:spPr>
                      </pic:pic>
                    </a:graphicData>
                  </a:graphic>
                </wp:inline>
              </w:drawing>
            </w:r>
          </w:p>
        </w:tc>
        <w:tc>
          <w:tcPr>
            <w:tcW w:w="2877" w:type="dxa"/>
          </w:tcPr>
          <w:p w14:paraId="3DDEB193" w14:textId="77777777" w:rsidR="003A2BFF" w:rsidRDefault="003A2BFF" w:rsidP="00A63287">
            <w:pPr>
              <w:rPr>
                <w:bCs/>
                <w:color w:val="000000" w:themeColor="text1"/>
                <w:sz w:val="22"/>
                <w:szCs w:val="22"/>
              </w:rPr>
            </w:pPr>
          </w:p>
        </w:tc>
      </w:tr>
    </w:tbl>
    <w:p w14:paraId="43BB9BA7" w14:textId="0F4F258B" w:rsidR="003A2BFF" w:rsidRDefault="003A2BFF" w:rsidP="00A63287">
      <w:pPr>
        <w:rPr>
          <w:bCs/>
          <w:color w:val="000000" w:themeColor="text1"/>
          <w:sz w:val="22"/>
          <w:szCs w:val="22"/>
        </w:rPr>
      </w:pPr>
    </w:p>
    <w:p w14:paraId="39981A99" w14:textId="2B826CE8" w:rsidR="009C3254" w:rsidRPr="00B66E2D" w:rsidRDefault="005363E7" w:rsidP="00A63287">
      <w:pPr>
        <w:rPr>
          <w:rFonts w:ascii="Gotham Book" w:hAnsi="Gotham Book"/>
          <w:b/>
          <w:sz w:val="22"/>
          <w:szCs w:val="22"/>
        </w:rPr>
      </w:pPr>
      <w:r>
        <w:rPr>
          <w:rFonts w:ascii="Gotham Book" w:hAnsi="Gotham Book"/>
          <w:b/>
          <w:sz w:val="22"/>
          <w:szCs w:val="22"/>
        </w:rPr>
        <w:t>Past Events, Projects, &amp; Activities</w:t>
      </w:r>
      <w:r w:rsidR="00A63287" w:rsidRPr="0048412E">
        <w:rPr>
          <w:rFonts w:ascii="Gotham Book" w:hAnsi="Gotham Book"/>
          <w:b/>
          <w:sz w:val="22"/>
          <w:szCs w:val="22"/>
        </w:rPr>
        <w:t xml:space="preserve"> </w:t>
      </w:r>
    </w:p>
    <w:p w14:paraId="10574E06" w14:textId="4110C980" w:rsidR="00C13285" w:rsidRDefault="000903AF" w:rsidP="00A63287">
      <w:pPr>
        <w:rPr>
          <w:color w:val="000000" w:themeColor="text1"/>
          <w:sz w:val="22"/>
          <w:szCs w:val="22"/>
        </w:rPr>
      </w:pPr>
      <w:r>
        <w:rPr>
          <w:color w:val="000000" w:themeColor="text1"/>
          <w:sz w:val="22"/>
          <w:szCs w:val="22"/>
        </w:rPr>
        <w:t xml:space="preserve">The give-away was very successful! We did a Burnt Tongue </w:t>
      </w:r>
      <w:proofErr w:type="gramStart"/>
      <w:r>
        <w:rPr>
          <w:color w:val="000000" w:themeColor="text1"/>
          <w:sz w:val="22"/>
          <w:szCs w:val="22"/>
        </w:rPr>
        <w:t>give-away</w:t>
      </w:r>
      <w:proofErr w:type="gramEnd"/>
      <w:r>
        <w:rPr>
          <w:color w:val="000000" w:themeColor="text1"/>
          <w:sz w:val="22"/>
          <w:szCs w:val="22"/>
        </w:rPr>
        <w:t xml:space="preserve"> and an Uber eats give-away! Both of giveaways were successful in increasing our followers and developing our online platform. </w:t>
      </w:r>
      <w:r w:rsidR="005E6B75">
        <w:rPr>
          <w:color w:val="000000" w:themeColor="text1"/>
          <w:sz w:val="22"/>
          <w:szCs w:val="22"/>
        </w:rPr>
        <w:t xml:space="preserve">We are currently debating to do another give-away or combine the give-away with a Spirit event/contest of some sort. </w:t>
      </w:r>
    </w:p>
    <w:p w14:paraId="3C0F1D60" w14:textId="2AE6B89A" w:rsidR="005E6B75" w:rsidRDefault="005E6B75" w:rsidP="00A63287">
      <w:pPr>
        <w:rPr>
          <w:color w:val="000000" w:themeColor="text1"/>
          <w:sz w:val="22"/>
          <w:szCs w:val="22"/>
        </w:rPr>
      </w:pPr>
    </w:p>
    <w:p w14:paraId="7044C5C8" w14:textId="6D8AEB70" w:rsidR="005E6B75" w:rsidRDefault="005E6B75" w:rsidP="00A63287">
      <w:pPr>
        <w:rPr>
          <w:color w:val="000000" w:themeColor="text1"/>
          <w:sz w:val="22"/>
          <w:szCs w:val="22"/>
        </w:rPr>
      </w:pPr>
      <w:r>
        <w:rPr>
          <w:color w:val="000000" w:themeColor="text1"/>
          <w:sz w:val="22"/>
          <w:szCs w:val="22"/>
        </w:rPr>
        <w:t xml:space="preserve">We collaborated with charity ball and helped run their event rooms! There were no difficulties or technical issues experienced by the reps in their rooms. </w:t>
      </w:r>
    </w:p>
    <w:p w14:paraId="05770F78" w14:textId="439911BC" w:rsidR="005E6B75" w:rsidRDefault="005E6B75" w:rsidP="00A63287">
      <w:pPr>
        <w:rPr>
          <w:color w:val="000000" w:themeColor="text1"/>
          <w:sz w:val="22"/>
          <w:szCs w:val="22"/>
        </w:rPr>
      </w:pPr>
    </w:p>
    <w:p w14:paraId="57B8B841" w14:textId="61515EF5" w:rsidR="00047850" w:rsidRPr="00D65930" w:rsidRDefault="00D65930" w:rsidP="009C3254">
      <w:pPr>
        <w:rPr>
          <w:color w:val="000000" w:themeColor="text1"/>
          <w:sz w:val="22"/>
          <w:szCs w:val="22"/>
        </w:rPr>
      </w:pPr>
      <w:r>
        <w:rPr>
          <w:color w:val="000000" w:themeColor="text1"/>
          <w:sz w:val="22"/>
          <w:szCs w:val="22"/>
        </w:rPr>
        <w:t xml:space="preserve">Furthermore, we just completed the hiring process for the new Maroons Coordinator! </w:t>
      </w:r>
      <w:r w:rsidR="006A594D">
        <w:rPr>
          <w:color w:val="000000" w:themeColor="text1"/>
          <w:sz w:val="22"/>
          <w:szCs w:val="22"/>
        </w:rPr>
        <w:t xml:space="preserve">The hiring process was very different than what I was used to from previous hiring processes, but I think it went really well and had a great new structure! </w:t>
      </w:r>
      <w:r>
        <w:rPr>
          <w:color w:val="000000" w:themeColor="text1"/>
          <w:sz w:val="22"/>
          <w:szCs w:val="22"/>
        </w:rPr>
        <w:t xml:space="preserve">This transition is going to be very unique and I will have a lot </w:t>
      </w:r>
      <w:r w:rsidR="00A06964">
        <w:rPr>
          <w:color w:val="000000" w:themeColor="text1"/>
          <w:sz w:val="22"/>
          <w:szCs w:val="22"/>
        </w:rPr>
        <w:t xml:space="preserve">to share with the new PTM, especially the amount of online resources I have accumulated over this year. </w:t>
      </w:r>
    </w:p>
    <w:p w14:paraId="607B9864" w14:textId="77777777" w:rsidR="00047850" w:rsidRDefault="00047850" w:rsidP="009C3254">
      <w:pPr>
        <w:rPr>
          <w:rFonts w:ascii="Gotham Book" w:hAnsi="Gotham Book"/>
          <w:b/>
          <w:sz w:val="22"/>
          <w:szCs w:val="22"/>
        </w:rPr>
      </w:pPr>
    </w:p>
    <w:p w14:paraId="4D549D26" w14:textId="1BD73E6C" w:rsidR="00B66E2D" w:rsidRPr="00B66E2D" w:rsidRDefault="005363E7" w:rsidP="00A63287">
      <w:pPr>
        <w:rPr>
          <w:rFonts w:ascii="Gotham Book" w:hAnsi="Gotham Book"/>
          <w:b/>
          <w:bCs/>
          <w:sz w:val="22"/>
          <w:szCs w:val="22"/>
        </w:rPr>
      </w:pPr>
      <w:r>
        <w:rPr>
          <w:rFonts w:ascii="Gotham Book" w:hAnsi="Gotham Book"/>
          <w:b/>
          <w:sz w:val="22"/>
          <w:szCs w:val="22"/>
        </w:rPr>
        <w:t xml:space="preserve">Upcoming Events, Projects &amp; </w:t>
      </w:r>
      <w:r w:rsidR="009D2D0B">
        <w:rPr>
          <w:rFonts w:ascii="Gotham Book" w:hAnsi="Gotham Book"/>
          <w:b/>
          <w:sz w:val="22"/>
          <w:szCs w:val="22"/>
        </w:rPr>
        <w:t>Activities</w:t>
      </w:r>
    </w:p>
    <w:p w14:paraId="2FB72743" w14:textId="009215E4" w:rsidR="00540CA4" w:rsidRDefault="00047850" w:rsidP="00A63287">
      <w:pPr>
        <w:rPr>
          <w:b/>
          <w:sz w:val="22"/>
          <w:szCs w:val="22"/>
        </w:rPr>
      </w:pPr>
      <w:r w:rsidRPr="00047850">
        <w:rPr>
          <w:b/>
          <w:sz w:val="22"/>
          <w:szCs w:val="22"/>
        </w:rPr>
        <w:t>Wellness Week</w:t>
      </w:r>
    </w:p>
    <w:p w14:paraId="51284428" w14:textId="16FAEE2F" w:rsidR="00047850" w:rsidRPr="00BF19E1" w:rsidRDefault="00047850" w:rsidP="00047850">
      <w:pPr>
        <w:pStyle w:val="ListParagraph"/>
        <w:numPr>
          <w:ilvl w:val="0"/>
          <w:numId w:val="8"/>
        </w:numPr>
        <w:rPr>
          <w:b/>
          <w:sz w:val="22"/>
          <w:szCs w:val="22"/>
        </w:rPr>
      </w:pPr>
      <w:r>
        <w:rPr>
          <w:bCs/>
          <w:sz w:val="22"/>
          <w:szCs w:val="22"/>
        </w:rPr>
        <w:t xml:space="preserve">We are working with a few services and clubs to plan a Wellness Week. The idea is to run </w:t>
      </w:r>
      <w:r w:rsidR="00BF19E1">
        <w:rPr>
          <w:bCs/>
          <w:sz w:val="22"/>
          <w:szCs w:val="22"/>
        </w:rPr>
        <w:t>live-</w:t>
      </w:r>
      <w:r>
        <w:rPr>
          <w:bCs/>
          <w:sz w:val="22"/>
          <w:szCs w:val="22"/>
        </w:rPr>
        <w:t>programming on the Monday, Wednesday, and Friday of the 2</w:t>
      </w:r>
      <w:r w:rsidRPr="00047850">
        <w:rPr>
          <w:bCs/>
          <w:sz w:val="22"/>
          <w:szCs w:val="22"/>
          <w:vertAlign w:val="superscript"/>
        </w:rPr>
        <w:t>nd</w:t>
      </w:r>
      <w:r>
        <w:rPr>
          <w:bCs/>
          <w:sz w:val="22"/>
          <w:szCs w:val="22"/>
        </w:rPr>
        <w:t xml:space="preserve"> week of March. </w:t>
      </w:r>
    </w:p>
    <w:p w14:paraId="3C73815F" w14:textId="14A5254F" w:rsidR="00BF19E1" w:rsidRPr="00BF19E1" w:rsidRDefault="00BF19E1" w:rsidP="00047850">
      <w:pPr>
        <w:pStyle w:val="ListParagraph"/>
        <w:numPr>
          <w:ilvl w:val="0"/>
          <w:numId w:val="8"/>
        </w:numPr>
        <w:rPr>
          <w:b/>
          <w:sz w:val="22"/>
          <w:szCs w:val="22"/>
        </w:rPr>
      </w:pPr>
      <w:r>
        <w:rPr>
          <w:bCs/>
          <w:sz w:val="22"/>
          <w:szCs w:val="22"/>
        </w:rPr>
        <w:t xml:space="preserve">Throughout the week we would run other asynchronous programming such as posting wellness tips on our Instagram, or self-care videos, or account take-overs! I understand that this is a busy time for students, and so I am trying to plan this week in a way where reps do not feel overwhelmed by their commitment to these events. </w:t>
      </w:r>
    </w:p>
    <w:p w14:paraId="1E951507" w14:textId="429609C0" w:rsidR="00BF19E1" w:rsidRPr="00F85A55" w:rsidRDefault="00BF19E1" w:rsidP="00047850">
      <w:pPr>
        <w:pStyle w:val="ListParagraph"/>
        <w:numPr>
          <w:ilvl w:val="0"/>
          <w:numId w:val="8"/>
        </w:numPr>
        <w:rPr>
          <w:b/>
          <w:sz w:val="22"/>
          <w:szCs w:val="22"/>
        </w:rPr>
      </w:pPr>
      <w:r>
        <w:rPr>
          <w:bCs/>
          <w:sz w:val="22"/>
          <w:szCs w:val="22"/>
        </w:rPr>
        <w:t xml:space="preserve">Currently we have </w:t>
      </w:r>
      <w:r w:rsidR="00F85A55">
        <w:rPr>
          <w:bCs/>
          <w:sz w:val="22"/>
          <w:szCs w:val="22"/>
        </w:rPr>
        <w:t>FYC, FCC, Spark, COPE, Macademics and Mac Moves collaborating with us</w:t>
      </w:r>
    </w:p>
    <w:p w14:paraId="798BE174" w14:textId="7A99EE0C" w:rsidR="00F85A55" w:rsidRPr="00B66E2D" w:rsidRDefault="00F85A55" w:rsidP="00047850">
      <w:pPr>
        <w:pStyle w:val="ListParagraph"/>
        <w:numPr>
          <w:ilvl w:val="0"/>
          <w:numId w:val="8"/>
        </w:numPr>
        <w:rPr>
          <w:b/>
          <w:sz w:val="22"/>
          <w:szCs w:val="22"/>
        </w:rPr>
      </w:pPr>
      <w:r>
        <w:rPr>
          <w:bCs/>
          <w:sz w:val="22"/>
          <w:szCs w:val="22"/>
        </w:rPr>
        <w:t xml:space="preserve">The objective of this event is to provide students with an opportunity to destress, learn about ways to develop/maintain wellness during these unique times, and to provide a safe(r) space for students to interact with other services and clubs at McMaster </w:t>
      </w:r>
    </w:p>
    <w:p w14:paraId="7E4E367F" w14:textId="5EB4238E" w:rsidR="00B66E2D" w:rsidRDefault="00B66E2D" w:rsidP="00B66E2D">
      <w:pPr>
        <w:rPr>
          <w:b/>
          <w:sz w:val="22"/>
          <w:szCs w:val="22"/>
        </w:rPr>
      </w:pPr>
    </w:p>
    <w:p w14:paraId="3E9A15D1" w14:textId="576C13AC" w:rsidR="00B66E2D" w:rsidRDefault="00B66E2D" w:rsidP="00B66E2D">
      <w:pPr>
        <w:rPr>
          <w:b/>
          <w:sz w:val="22"/>
          <w:szCs w:val="22"/>
        </w:rPr>
      </w:pPr>
      <w:r>
        <w:rPr>
          <w:b/>
          <w:sz w:val="22"/>
          <w:szCs w:val="22"/>
        </w:rPr>
        <w:t xml:space="preserve">Transition and Hiring of the Leadership team (LT) </w:t>
      </w:r>
    </w:p>
    <w:p w14:paraId="5A47C4A8" w14:textId="28255AD1" w:rsidR="00B66E2D" w:rsidRPr="00B66E2D" w:rsidRDefault="00B66E2D" w:rsidP="00B66E2D">
      <w:pPr>
        <w:pStyle w:val="ListParagraph"/>
        <w:numPr>
          <w:ilvl w:val="0"/>
          <w:numId w:val="8"/>
        </w:numPr>
        <w:rPr>
          <w:b/>
          <w:sz w:val="22"/>
          <w:szCs w:val="22"/>
        </w:rPr>
      </w:pPr>
      <w:r>
        <w:rPr>
          <w:bCs/>
          <w:sz w:val="22"/>
          <w:szCs w:val="22"/>
        </w:rPr>
        <w:t xml:space="preserve">With the hiring of our new PTM, I am really excited to start this transition process early and get them onboard and understanding the various aspects of the role that is not seen by the reps or the LT. </w:t>
      </w:r>
    </w:p>
    <w:p w14:paraId="1A36EAA9" w14:textId="2C2D6FE6" w:rsidR="00540CA4" w:rsidRPr="00B66E2D" w:rsidRDefault="00B66E2D" w:rsidP="00A63287">
      <w:pPr>
        <w:pStyle w:val="ListParagraph"/>
        <w:numPr>
          <w:ilvl w:val="0"/>
          <w:numId w:val="8"/>
        </w:numPr>
        <w:rPr>
          <w:b/>
          <w:sz w:val="22"/>
          <w:szCs w:val="22"/>
        </w:rPr>
      </w:pPr>
      <w:r>
        <w:rPr>
          <w:bCs/>
          <w:sz w:val="22"/>
          <w:szCs w:val="22"/>
        </w:rPr>
        <w:t xml:space="preserve">Furthermore, we want to review our hiring processes and work with VP admin and others to see how we can make opportunities to get involved with the Maroons more accessible and equitable. </w:t>
      </w:r>
    </w:p>
    <w:p w14:paraId="5099B9CE" w14:textId="421DA727" w:rsidR="009C3254" w:rsidRDefault="009C3254" w:rsidP="00A63287">
      <w:pPr>
        <w:rPr>
          <w:rFonts w:ascii="Gotham Book" w:hAnsi="Gotham Book"/>
          <w:color w:val="808080"/>
          <w:sz w:val="22"/>
          <w:szCs w:val="22"/>
        </w:rPr>
      </w:pPr>
    </w:p>
    <w:p w14:paraId="092871DB" w14:textId="21662DD1" w:rsidR="009D2D0B" w:rsidRPr="00B66E2D" w:rsidRDefault="00D66FF3" w:rsidP="00A63287">
      <w:pPr>
        <w:rPr>
          <w:rFonts w:ascii="Gotham Book" w:hAnsi="Gotham Book"/>
          <w:color w:val="808080"/>
          <w:sz w:val="22"/>
          <w:szCs w:val="22"/>
        </w:rPr>
      </w:pPr>
      <w:r w:rsidRPr="005363E7">
        <w:rPr>
          <w:rFonts w:ascii="Gotham Book" w:hAnsi="Gotham Book"/>
          <w:b/>
          <w:bCs/>
          <w:sz w:val="22"/>
          <w:szCs w:val="22"/>
        </w:rPr>
        <w:t>Currently Working On</w:t>
      </w:r>
    </w:p>
    <w:p w14:paraId="7F5813DD" w14:textId="4A6502E2" w:rsidR="005F5F1F" w:rsidRDefault="00F85A55" w:rsidP="00F85A55">
      <w:pPr>
        <w:pStyle w:val="ListParagraph"/>
        <w:numPr>
          <w:ilvl w:val="0"/>
          <w:numId w:val="8"/>
        </w:numPr>
        <w:rPr>
          <w:sz w:val="22"/>
          <w:szCs w:val="22"/>
        </w:rPr>
      </w:pPr>
      <w:r>
        <w:rPr>
          <w:sz w:val="22"/>
          <w:szCs w:val="22"/>
        </w:rPr>
        <w:t>We are currently working on our Outreach event for February and in the initial planning processes for our Wellness Week event</w:t>
      </w:r>
    </w:p>
    <w:p w14:paraId="202C7E62" w14:textId="2929B231" w:rsidR="006A594D" w:rsidRDefault="00636760" w:rsidP="00F85A55">
      <w:pPr>
        <w:pStyle w:val="ListParagraph"/>
        <w:numPr>
          <w:ilvl w:val="0"/>
          <w:numId w:val="8"/>
        </w:numPr>
        <w:rPr>
          <w:sz w:val="22"/>
          <w:szCs w:val="22"/>
        </w:rPr>
      </w:pPr>
      <w:r>
        <w:rPr>
          <w:sz w:val="22"/>
          <w:szCs w:val="22"/>
        </w:rPr>
        <w:t xml:space="preserve">For </w:t>
      </w:r>
      <w:r w:rsidRPr="00636760">
        <w:rPr>
          <w:b/>
          <w:bCs/>
          <w:sz w:val="22"/>
          <w:szCs w:val="22"/>
        </w:rPr>
        <w:t>Wellness Week</w:t>
      </w:r>
      <w:r>
        <w:rPr>
          <w:sz w:val="22"/>
          <w:szCs w:val="22"/>
        </w:rPr>
        <w:t xml:space="preserve">, we are confirming our collaborators and what our collaborations would look like (asynchronous events, trivia nights, discussion panels, </w:t>
      </w:r>
      <w:proofErr w:type="spellStart"/>
      <w:r>
        <w:rPr>
          <w:sz w:val="22"/>
          <w:szCs w:val="22"/>
        </w:rPr>
        <w:t>etc</w:t>
      </w:r>
      <w:proofErr w:type="spellEnd"/>
      <w:r>
        <w:rPr>
          <w:sz w:val="22"/>
          <w:szCs w:val="22"/>
        </w:rPr>
        <w:t xml:space="preserve">…) </w:t>
      </w:r>
    </w:p>
    <w:p w14:paraId="3FA5DBA4" w14:textId="25A15E8B" w:rsidR="00636760" w:rsidRDefault="00636760" w:rsidP="00636760">
      <w:pPr>
        <w:pStyle w:val="ListParagraph"/>
        <w:numPr>
          <w:ilvl w:val="1"/>
          <w:numId w:val="8"/>
        </w:numPr>
        <w:rPr>
          <w:sz w:val="22"/>
          <w:szCs w:val="22"/>
        </w:rPr>
      </w:pPr>
      <w:r>
        <w:rPr>
          <w:sz w:val="22"/>
          <w:szCs w:val="22"/>
        </w:rPr>
        <w:t xml:space="preserve">Currently, we have planned for Spark and FYC to be running a Trivia Night on the Wednesday of Wellness Week. </w:t>
      </w:r>
    </w:p>
    <w:p w14:paraId="3AB4C31A" w14:textId="504B48B8" w:rsidR="00636760" w:rsidRDefault="00636760" w:rsidP="00636760">
      <w:pPr>
        <w:pStyle w:val="ListParagraph"/>
        <w:numPr>
          <w:ilvl w:val="1"/>
          <w:numId w:val="8"/>
        </w:numPr>
        <w:rPr>
          <w:sz w:val="22"/>
          <w:szCs w:val="22"/>
        </w:rPr>
      </w:pPr>
      <w:r>
        <w:rPr>
          <w:sz w:val="22"/>
          <w:szCs w:val="22"/>
        </w:rPr>
        <w:t xml:space="preserve">COPE is planning on </w:t>
      </w:r>
      <w:proofErr w:type="spellStart"/>
      <w:proofErr w:type="gramStart"/>
      <w:r>
        <w:rPr>
          <w:sz w:val="22"/>
          <w:szCs w:val="22"/>
        </w:rPr>
        <w:t>a</w:t>
      </w:r>
      <w:proofErr w:type="spellEnd"/>
      <w:proofErr w:type="gramEnd"/>
      <w:r>
        <w:rPr>
          <w:sz w:val="22"/>
          <w:szCs w:val="22"/>
        </w:rPr>
        <w:t xml:space="preserve"> asynchronous, educational campaign on mental health and wellness, and then hosting a discussion panel at the end of the week </w:t>
      </w:r>
    </w:p>
    <w:p w14:paraId="73318EC3" w14:textId="22711E16" w:rsidR="00636760" w:rsidRDefault="00636760" w:rsidP="00636760">
      <w:pPr>
        <w:pStyle w:val="ListParagraph"/>
        <w:numPr>
          <w:ilvl w:val="1"/>
          <w:numId w:val="8"/>
        </w:numPr>
        <w:rPr>
          <w:sz w:val="22"/>
          <w:szCs w:val="22"/>
        </w:rPr>
      </w:pPr>
      <w:r>
        <w:rPr>
          <w:sz w:val="22"/>
          <w:szCs w:val="22"/>
        </w:rPr>
        <w:t xml:space="preserve">Mac Moves is planning on hosting a movement-wellness workshop </w:t>
      </w:r>
    </w:p>
    <w:p w14:paraId="689BFD71" w14:textId="4D0B2ABA" w:rsidR="00636760" w:rsidRDefault="00636760" w:rsidP="00636760">
      <w:pPr>
        <w:pStyle w:val="ListParagraph"/>
        <w:numPr>
          <w:ilvl w:val="1"/>
          <w:numId w:val="8"/>
        </w:numPr>
        <w:rPr>
          <w:sz w:val="22"/>
          <w:szCs w:val="22"/>
        </w:rPr>
      </w:pPr>
      <w:r>
        <w:rPr>
          <w:sz w:val="22"/>
          <w:szCs w:val="22"/>
        </w:rPr>
        <w:t xml:space="preserve">FCC has a few options such as recipe tutorials, or tips on budget friendly foods! </w:t>
      </w:r>
    </w:p>
    <w:p w14:paraId="59473A5D" w14:textId="6FBF12BB" w:rsidR="00636760" w:rsidRPr="00636760" w:rsidRDefault="00636760" w:rsidP="00636760">
      <w:pPr>
        <w:pStyle w:val="ListParagraph"/>
        <w:numPr>
          <w:ilvl w:val="0"/>
          <w:numId w:val="8"/>
        </w:numPr>
        <w:rPr>
          <w:sz w:val="22"/>
          <w:szCs w:val="22"/>
        </w:rPr>
      </w:pPr>
      <w:r>
        <w:rPr>
          <w:sz w:val="22"/>
          <w:szCs w:val="22"/>
        </w:rPr>
        <w:t xml:space="preserve">For our </w:t>
      </w:r>
      <w:r w:rsidRPr="00B66E2D">
        <w:rPr>
          <w:b/>
          <w:bCs/>
          <w:sz w:val="22"/>
          <w:szCs w:val="22"/>
        </w:rPr>
        <w:t>outreach event</w:t>
      </w:r>
      <w:r>
        <w:rPr>
          <w:sz w:val="22"/>
          <w:szCs w:val="22"/>
        </w:rPr>
        <w:t xml:space="preserve"> in February, the events Coordinators are currently exploring potential organizations/businesses we could collaborate and promote through this event. A few options include the black owned businesses we presented at our auction during WW or Empowerment Squared. </w:t>
      </w:r>
    </w:p>
    <w:p w14:paraId="0105E4DE" w14:textId="5D680523" w:rsidR="00636760" w:rsidRPr="00636760" w:rsidRDefault="00636760" w:rsidP="00636760">
      <w:pPr>
        <w:pStyle w:val="ListParagraph"/>
        <w:numPr>
          <w:ilvl w:val="0"/>
          <w:numId w:val="8"/>
        </w:numPr>
        <w:rPr>
          <w:sz w:val="22"/>
          <w:szCs w:val="22"/>
        </w:rPr>
      </w:pPr>
      <w:r>
        <w:rPr>
          <w:sz w:val="22"/>
          <w:szCs w:val="22"/>
        </w:rPr>
        <w:t xml:space="preserve">We have received the jerseys and the complimentary T-shirts that came with them! We have finalized that we would be </w:t>
      </w:r>
      <w:r w:rsidRPr="00B66E2D">
        <w:rPr>
          <w:b/>
          <w:bCs/>
          <w:sz w:val="22"/>
          <w:szCs w:val="22"/>
        </w:rPr>
        <w:t xml:space="preserve">distributing the jerseys </w:t>
      </w:r>
      <w:r w:rsidR="00B66E2D" w:rsidRPr="00B66E2D">
        <w:rPr>
          <w:b/>
          <w:bCs/>
          <w:sz w:val="22"/>
          <w:szCs w:val="22"/>
        </w:rPr>
        <w:t>via shipping</w:t>
      </w:r>
      <w:r w:rsidR="00B66E2D">
        <w:rPr>
          <w:sz w:val="22"/>
          <w:szCs w:val="22"/>
        </w:rPr>
        <w:t xml:space="preserve"> because the current restrictions. I am just in the process of finalizing mailing addresses!</w:t>
      </w:r>
    </w:p>
    <w:p w14:paraId="58941D0F" w14:textId="4F37723A" w:rsidR="00BA6285" w:rsidRDefault="00BA6285" w:rsidP="00A63287">
      <w:pPr>
        <w:rPr>
          <w:rFonts w:ascii="Gotham Book" w:hAnsi="Gotham Book"/>
          <w:sz w:val="22"/>
          <w:szCs w:val="22"/>
        </w:rPr>
      </w:pPr>
    </w:p>
    <w:p w14:paraId="1D25FC08" w14:textId="55427408" w:rsidR="00FD08D5" w:rsidRDefault="00FD08D5" w:rsidP="00A63287">
      <w:pPr>
        <w:rPr>
          <w:rFonts w:ascii="Gotham Book" w:hAnsi="Gotham Book"/>
          <w:sz w:val="22"/>
          <w:szCs w:val="22"/>
        </w:rPr>
      </w:pPr>
    </w:p>
    <w:p w14:paraId="716A286D" w14:textId="109DCF6B" w:rsidR="00FD08D5" w:rsidRDefault="00FD08D5" w:rsidP="00A63287">
      <w:pPr>
        <w:rPr>
          <w:rFonts w:ascii="Gotham Book" w:hAnsi="Gotham Book"/>
          <w:sz w:val="22"/>
          <w:szCs w:val="22"/>
        </w:rPr>
      </w:pPr>
    </w:p>
    <w:p w14:paraId="112AEC0E" w14:textId="77777777" w:rsidR="00FD08D5" w:rsidRPr="0048412E" w:rsidRDefault="00FD08D5" w:rsidP="00A63287">
      <w:pPr>
        <w:rPr>
          <w:rFonts w:ascii="Gotham Book" w:hAnsi="Gotham Book"/>
          <w:sz w:val="22"/>
          <w:szCs w:val="22"/>
        </w:rPr>
      </w:pPr>
    </w:p>
    <w:p w14:paraId="7A6B9660" w14:textId="711EB54C" w:rsidR="00A63287" w:rsidRDefault="005363E7" w:rsidP="00A63287">
      <w:pPr>
        <w:rPr>
          <w:rFonts w:ascii="Gotham Book" w:hAnsi="Gotham Book"/>
          <w:b/>
          <w:sz w:val="22"/>
          <w:szCs w:val="22"/>
        </w:rPr>
      </w:pPr>
      <w:r>
        <w:rPr>
          <w:rFonts w:ascii="Gotham Book" w:hAnsi="Gotham Book"/>
          <w:b/>
          <w:sz w:val="22"/>
          <w:szCs w:val="22"/>
        </w:rPr>
        <w:lastRenderedPageBreak/>
        <w:t>Budget</w:t>
      </w:r>
    </w:p>
    <w:tbl>
      <w:tblPr>
        <w:tblW w:w="7600" w:type="dxa"/>
        <w:tblLook w:val="04A0" w:firstRow="1" w:lastRow="0" w:firstColumn="1" w:lastColumn="0" w:noHBand="0" w:noVBand="1"/>
      </w:tblPr>
      <w:tblGrid>
        <w:gridCol w:w="1200"/>
        <w:gridCol w:w="4500"/>
        <w:gridCol w:w="1900"/>
      </w:tblGrid>
      <w:tr w:rsidR="00734277" w:rsidRPr="00734277" w14:paraId="1AF3C2F5" w14:textId="77777777" w:rsidTr="00734277">
        <w:trPr>
          <w:trHeight w:val="260"/>
        </w:trPr>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CFE8C56" w14:textId="77777777" w:rsidR="00734277" w:rsidRPr="00734277" w:rsidRDefault="00734277" w:rsidP="00734277">
            <w:pPr>
              <w:suppressAutoHyphens w:val="0"/>
              <w:jc w:val="center"/>
              <w:rPr>
                <w:rFonts w:ascii="Arial" w:hAnsi="Arial" w:cs="Arial"/>
                <w:b/>
                <w:bCs/>
                <w:i/>
                <w:iCs/>
                <w:color w:val="000000"/>
                <w:sz w:val="12"/>
                <w:szCs w:val="12"/>
                <w:lang w:val="en-CA" w:eastAsia="en-US"/>
              </w:rPr>
            </w:pPr>
            <w:r w:rsidRPr="00734277">
              <w:rPr>
                <w:rFonts w:ascii="Arial" w:hAnsi="Arial" w:cs="Arial"/>
                <w:b/>
                <w:bCs/>
                <w:i/>
                <w:iCs/>
                <w:color w:val="000000"/>
                <w:sz w:val="12"/>
                <w:szCs w:val="12"/>
                <w:lang w:val="en-CA" w:eastAsia="en-US"/>
              </w:rPr>
              <w:t>ACCOUNT CODE</w:t>
            </w:r>
          </w:p>
        </w:tc>
        <w:tc>
          <w:tcPr>
            <w:tcW w:w="4500" w:type="dxa"/>
            <w:tcBorders>
              <w:top w:val="single" w:sz="4" w:space="0" w:color="000000"/>
              <w:left w:val="nil"/>
              <w:bottom w:val="single" w:sz="4" w:space="0" w:color="000000"/>
              <w:right w:val="single" w:sz="4" w:space="0" w:color="000000"/>
            </w:tcBorders>
            <w:shd w:val="clear" w:color="D9D9D9" w:fill="D9D9D9"/>
            <w:noWrap/>
            <w:vAlign w:val="center"/>
            <w:hideMark/>
          </w:tcPr>
          <w:p w14:paraId="3C5A79D6" w14:textId="77777777" w:rsidR="00734277" w:rsidRPr="00734277" w:rsidRDefault="00734277" w:rsidP="00734277">
            <w:pPr>
              <w:suppressAutoHyphens w:val="0"/>
              <w:jc w:val="center"/>
              <w:rPr>
                <w:rFonts w:ascii="Arial" w:hAnsi="Arial" w:cs="Arial"/>
                <w:b/>
                <w:bCs/>
                <w:i/>
                <w:iCs/>
                <w:color w:val="000000"/>
                <w:sz w:val="12"/>
                <w:szCs w:val="12"/>
                <w:lang w:val="en-CA" w:eastAsia="en-US"/>
              </w:rPr>
            </w:pPr>
            <w:r w:rsidRPr="00734277">
              <w:rPr>
                <w:rFonts w:ascii="Arial" w:hAnsi="Arial" w:cs="Arial"/>
                <w:b/>
                <w:bCs/>
                <w:i/>
                <w:iCs/>
                <w:color w:val="000000"/>
                <w:sz w:val="12"/>
                <w:szCs w:val="12"/>
                <w:lang w:val="en-CA" w:eastAsia="en-US"/>
              </w:rPr>
              <w:t>ITEM</w:t>
            </w:r>
          </w:p>
        </w:tc>
        <w:tc>
          <w:tcPr>
            <w:tcW w:w="1900" w:type="dxa"/>
            <w:tcBorders>
              <w:top w:val="single" w:sz="4" w:space="0" w:color="000000"/>
              <w:left w:val="nil"/>
              <w:bottom w:val="single" w:sz="4" w:space="0" w:color="000000"/>
              <w:right w:val="single" w:sz="4" w:space="0" w:color="000000"/>
            </w:tcBorders>
            <w:shd w:val="clear" w:color="D9D9D9" w:fill="D9D9D9"/>
            <w:noWrap/>
            <w:vAlign w:val="center"/>
            <w:hideMark/>
          </w:tcPr>
          <w:p w14:paraId="7600E23A" w14:textId="77777777" w:rsidR="00734277" w:rsidRPr="00734277" w:rsidRDefault="00734277" w:rsidP="00734277">
            <w:pPr>
              <w:suppressAutoHyphens w:val="0"/>
              <w:jc w:val="center"/>
              <w:rPr>
                <w:rFonts w:ascii="Arial" w:hAnsi="Arial" w:cs="Arial"/>
                <w:b/>
                <w:bCs/>
                <w:i/>
                <w:iCs/>
                <w:color w:val="000000"/>
                <w:sz w:val="12"/>
                <w:szCs w:val="12"/>
                <w:lang w:val="en-CA" w:eastAsia="en-US"/>
              </w:rPr>
            </w:pPr>
            <w:r w:rsidRPr="00734277">
              <w:rPr>
                <w:rFonts w:ascii="Arial" w:hAnsi="Arial" w:cs="Arial"/>
                <w:b/>
                <w:bCs/>
                <w:i/>
                <w:iCs/>
                <w:color w:val="000000"/>
                <w:sz w:val="12"/>
                <w:szCs w:val="12"/>
                <w:lang w:val="en-CA" w:eastAsia="en-US"/>
              </w:rPr>
              <w:t>BUDGET / COST</w:t>
            </w:r>
          </w:p>
        </w:tc>
      </w:tr>
      <w:tr w:rsidR="00734277" w:rsidRPr="00734277" w14:paraId="74290AE3" w14:textId="77777777" w:rsidTr="00734277">
        <w:trPr>
          <w:trHeight w:val="260"/>
        </w:trPr>
        <w:tc>
          <w:tcPr>
            <w:tcW w:w="1200" w:type="dxa"/>
            <w:tcBorders>
              <w:top w:val="nil"/>
              <w:left w:val="nil"/>
              <w:bottom w:val="nil"/>
              <w:right w:val="nil"/>
            </w:tcBorders>
            <w:shd w:val="clear" w:color="E06666" w:fill="E06666"/>
            <w:noWrap/>
            <w:vAlign w:val="bottom"/>
            <w:hideMark/>
          </w:tcPr>
          <w:p w14:paraId="148AFC76" w14:textId="77777777" w:rsidR="00734277" w:rsidRPr="00734277" w:rsidRDefault="00734277" w:rsidP="00734277">
            <w:pPr>
              <w:suppressAutoHyphens w:val="0"/>
              <w:rPr>
                <w:rFonts w:ascii="&quot;Times New Roman&quot;" w:hAnsi="&quot;Times New Roman&quot;" w:cs="Arial"/>
                <w:color w:val="000000"/>
                <w:sz w:val="20"/>
                <w:szCs w:val="20"/>
                <w:lang w:val="en-CA" w:eastAsia="en-US"/>
              </w:rPr>
            </w:pPr>
            <w:r w:rsidRPr="00734277">
              <w:rPr>
                <w:rFonts w:ascii="&quot;Times New Roman&quot;" w:hAnsi="&quot;Times New Roman&quot;" w:cs="Arial"/>
                <w:color w:val="000000"/>
                <w:sz w:val="20"/>
                <w:szCs w:val="20"/>
                <w:lang w:val="en-CA" w:eastAsia="en-US"/>
              </w:rPr>
              <w:t>5003-0120</w:t>
            </w:r>
          </w:p>
        </w:tc>
        <w:tc>
          <w:tcPr>
            <w:tcW w:w="4500" w:type="dxa"/>
            <w:tcBorders>
              <w:top w:val="nil"/>
              <w:left w:val="nil"/>
              <w:bottom w:val="nil"/>
              <w:right w:val="nil"/>
            </w:tcBorders>
            <w:shd w:val="clear" w:color="E06666" w:fill="E06666"/>
            <w:noWrap/>
            <w:vAlign w:val="bottom"/>
            <w:hideMark/>
          </w:tcPr>
          <w:p w14:paraId="3303EAF9" w14:textId="77777777" w:rsidR="00734277" w:rsidRPr="00734277" w:rsidRDefault="00734277" w:rsidP="00734277">
            <w:pPr>
              <w:suppressAutoHyphens w:val="0"/>
              <w:rPr>
                <w:rFonts w:ascii="&quot;Times New Roman&quot;" w:hAnsi="&quot;Times New Roman&quot;" w:cs="Arial"/>
                <w:color w:val="000000"/>
                <w:sz w:val="20"/>
                <w:szCs w:val="20"/>
                <w:lang w:val="en-CA" w:eastAsia="en-US"/>
              </w:rPr>
            </w:pPr>
            <w:r w:rsidRPr="00734277">
              <w:rPr>
                <w:rFonts w:ascii="&quot;Times New Roman&quot;" w:hAnsi="&quot;Times New Roman&quot;" w:cs="Arial"/>
                <w:color w:val="000000"/>
                <w:sz w:val="20"/>
                <w:szCs w:val="20"/>
                <w:lang w:val="en-CA" w:eastAsia="en-US"/>
              </w:rPr>
              <w:t>MAROONS - OFFICE SUPPLIES</w:t>
            </w:r>
          </w:p>
        </w:tc>
        <w:tc>
          <w:tcPr>
            <w:tcW w:w="1900" w:type="dxa"/>
            <w:tcBorders>
              <w:top w:val="nil"/>
              <w:left w:val="nil"/>
              <w:bottom w:val="nil"/>
              <w:right w:val="nil"/>
            </w:tcBorders>
            <w:shd w:val="clear" w:color="E06666" w:fill="E06666"/>
            <w:noWrap/>
            <w:vAlign w:val="bottom"/>
            <w:hideMark/>
          </w:tcPr>
          <w:p w14:paraId="385A1D76" w14:textId="77777777" w:rsidR="00734277" w:rsidRPr="00734277" w:rsidRDefault="00734277" w:rsidP="00734277">
            <w:pPr>
              <w:suppressAutoHyphens w:val="0"/>
              <w:jc w:val="right"/>
              <w:rPr>
                <w:rFonts w:ascii="&quot;Times New Roman&quot;" w:hAnsi="&quot;Times New Roman&quot;" w:cs="Arial"/>
                <w:color w:val="000000"/>
                <w:sz w:val="20"/>
                <w:szCs w:val="20"/>
                <w:lang w:val="en-CA" w:eastAsia="en-US"/>
              </w:rPr>
            </w:pPr>
            <w:r w:rsidRPr="00734277">
              <w:rPr>
                <w:rFonts w:ascii="&quot;Times New Roman&quot;" w:hAnsi="&quot;Times New Roman&quot;" w:cs="Arial"/>
                <w:color w:val="000000"/>
                <w:sz w:val="20"/>
                <w:szCs w:val="20"/>
                <w:lang w:val="en-CA" w:eastAsia="en-US"/>
              </w:rPr>
              <w:t>$50.00</w:t>
            </w:r>
          </w:p>
        </w:tc>
      </w:tr>
      <w:tr w:rsidR="00734277" w:rsidRPr="00734277" w14:paraId="183571C8"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65938A31" w14:textId="558DBC07"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FFFFF" w:fill="FFFFFF"/>
            <w:noWrap/>
            <w:vAlign w:val="bottom"/>
            <w:hideMark/>
          </w:tcPr>
          <w:p w14:paraId="68297102" w14:textId="15E48E4F"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1900" w:type="dxa"/>
            <w:tcBorders>
              <w:top w:val="nil"/>
              <w:left w:val="nil"/>
              <w:bottom w:val="single" w:sz="4" w:space="0" w:color="000000"/>
              <w:right w:val="single" w:sz="4" w:space="0" w:color="000000"/>
            </w:tcBorders>
            <w:shd w:val="clear" w:color="FFFFFF" w:fill="FFFFFF"/>
            <w:noWrap/>
            <w:vAlign w:val="bottom"/>
            <w:hideMark/>
          </w:tcPr>
          <w:p w14:paraId="18E1598F" w14:textId="7655F4EE"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r>
      <w:tr w:rsidR="00734277" w:rsidRPr="00734277" w14:paraId="0B485A89"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435E31CB" w14:textId="043DC9E3"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0FA90913" w14:textId="55B67EA4"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TOTAL SPENT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62CDC696" w14:textId="109F711F"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$0.00</w:t>
            </w:r>
          </w:p>
        </w:tc>
      </w:tr>
      <w:tr w:rsidR="00734277" w:rsidRPr="00734277" w14:paraId="33126547"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71C5FEC7" w14:textId="181F9E72"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53CBFD4C" w14:textId="0B04542F"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REMAINING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53C120C1" w14:textId="6622336A"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$50.00</w:t>
            </w:r>
          </w:p>
        </w:tc>
      </w:tr>
      <w:tr w:rsidR="00734277" w:rsidRPr="00734277" w14:paraId="163724A8"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000000" w:fill="000000"/>
            <w:noWrap/>
            <w:vAlign w:val="center"/>
            <w:hideMark/>
          </w:tcPr>
          <w:p w14:paraId="63C43479" w14:textId="3AB3684D"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000000" w:fill="000000"/>
            <w:noWrap/>
            <w:vAlign w:val="bottom"/>
            <w:hideMark/>
          </w:tcPr>
          <w:p w14:paraId="791E046F" w14:textId="31C69A1C"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1900" w:type="dxa"/>
            <w:tcBorders>
              <w:top w:val="nil"/>
              <w:left w:val="nil"/>
              <w:bottom w:val="single" w:sz="4" w:space="0" w:color="000000"/>
              <w:right w:val="single" w:sz="4" w:space="0" w:color="000000"/>
            </w:tcBorders>
            <w:shd w:val="clear" w:color="000000" w:fill="000000"/>
            <w:noWrap/>
            <w:vAlign w:val="bottom"/>
            <w:hideMark/>
          </w:tcPr>
          <w:p w14:paraId="0F9D078B" w14:textId="118537D4"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r>
      <w:tr w:rsidR="00734277" w:rsidRPr="00734277" w14:paraId="3BD38611" w14:textId="77777777" w:rsidTr="00320D87">
        <w:trPr>
          <w:trHeight w:val="260"/>
        </w:trPr>
        <w:tc>
          <w:tcPr>
            <w:tcW w:w="1200" w:type="dxa"/>
            <w:tcBorders>
              <w:top w:val="nil"/>
              <w:left w:val="nil"/>
              <w:bottom w:val="nil"/>
              <w:right w:val="nil"/>
            </w:tcBorders>
            <w:shd w:val="clear" w:color="E06666" w:fill="E06666"/>
            <w:noWrap/>
            <w:vAlign w:val="bottom"/>
            <w:hideMark/>
          </w:tcPr>
          <w:p w14:paraId="5C860D9B" w14:textId="375BE52E"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6102-0120</w:t>
            </w:r>
          </w:p>
        </w:tc>
        <w:tc>
          <w:tcPr>
            <w:tcW w:w="4500" w:type="dxa"/>
            <w:tcBorders>
              <w:top w:val="nil"/>
              <w:left w:val="nil"/>
              <w:bottom w:val="nil"/>
              <w:right w:val="nil"/>
            </w:tcBorders>
            <w:shd w:val="clear" w:color="E06666" w:fill="E06666"/>
            <w:noWrap/>
            <w:vAlign w:val="bottom"/>
            <w:hideMark/>
          </w:tcPr>
          <w:p w14:paraId="1DC4E594" w14:textId="092CEC3C" w:rsidR="00734277" w:rsidRPr="00734277" w:rsidRDefault="00734277" w:rsidP="00734277">
            <w:pPr>
              <w:suppressAutoHyphens w:val="0"/>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MAROONS - ANNUAL CAMPAIGNS</w:t>
            </w:r>
          </w:p>
        </w:tc>
        <w:tc>
          <w:tcPr>
            <w:tcW w:w="1900" w:type="dxa"/>
            <w:tcBorders>
              <w:top w:val="nil"/>
              <w:left w:val="nil"/>
              <w:bottom w:val="nil"/>
              <w:right w:val="nil"/>
            </w:tcBorders>
            <w:shd w:val="clear" w:color="E06666" w:fill="E06666"/>
            <w:noWrap/>
            <w:vAlign w:val="bottom"/>
            <w:hideMark/>
          </w:tcPr>
          <w:p w14:paraId="25A81251" w14:textId="1E32B76C"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$450.00</w:t>
            </w:r>
          </w:p>
        </w:tc>
      </w:tr>
      <w:tr w:rsidR="00734277" w:rsidRPr="00734277" w14:paraId="13E4A350" w14:textId="77777777" w:rsidTr="00320D87">
        <w:trPr>
          <w:trHeight w:val="260"/>
        </w:trPr>
        <w:tc>
          <w:tcPr>
            <w:tcW w:w="120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3CCB0F72" w14:textId="6EDF781F"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single" w:sz="4" w:space="0" w:color="000000"/>
              <w:left w:val="nil"/>
              <w:bottom w:val="single" w:sz="4" w:space="0" w:color="000000"/>
              <w:right w:val="single" w:sz="4" w:space="0" w:color="000000"/>
            </w:tcBorders>
            <w:shd w:val="clear" w:color="FFFFFF" w:fill="FFFFFF"/>
            <w:noWrap/>
            <w:vAlign w:val="bottom"/>
            <w:hideMark/>
          </w:tcPr>
          <w:p w14:paraId="551C5703" w14:textId="1EDF3DBE"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1900" w:type="dxa"/>
            <w:tcBorders>
              <w:top w:val="single" w:sz="4" w:space="0" w:color="000000"/>
              <w:left w:val="nil"/>
              <w:bottom w:val="single" w:sz="4" w:space="0" w:color="000000"/>
              <w:right w:val="single" w:sz="4" w:space="0" w:color="000000"/>
            </w:tcBorders>
            <w:shd w:val="clear" w:color="FFFFFF" w:fill="FFFFFF"/>
            <w:noWrap/>
            <w:vAlign w:val="bottom"/>
            <w:hideMark/>
          </w:tcPr>
          <w:p w14:paraId="3B42FCAF" w14:textId="28B2E13B"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r>
      <w:tr w:rsidR="00734277" w:rsidRPr="00734277" w14:paraId="668B5798"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6E721B68" w14:textId="6A5C0ACA"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2A925699" w14:textId="4E32E008"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TOTAL SPENT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4B110220" w14:textId="19FBF175"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$0.00</w:t>
            </w:r>
          </w:p>
        </w:tc>
      </w:tr>
      <w:tr w:rsidR="00734277" w:rsidRPr="00734277" w14:paraId="05EDCA1C"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0AAC577C" w14:textId="2C5BEC70"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10A4EDCA" w14:textId="1EF4C2C1"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REMAINING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22432BA3" w14:textId="6808B317"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$450.00</w:t>
            </w:r>
          </w:p>
        </w:tc>
      </w:tr>
      <w:tr w:rsidR="00734277" w:rsidRPr="00734277" w14:paraId="1F82F57F"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000000" w:fill="000000"/>
            <w:noWrap/>
            <w:vAlign w:val="center"/>
            <w:hideMark/>
          </w:tcPr>
          <w:p w14:paraId="0E6F4900" w14:textId="091A3397"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000000" w:fill="000000"/>
            <w:noWrap/>
            <w:vAlign w:val="bottom"/>
            <w:hideMark/>
          </w:tcPr>
          <w:p w14:paraId="5E503AA6" w14:textId="405DD504"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1900" w:type="dxa"/>
            <w:tcBorders>
              <w:top w:val="nil"/>
              <w:left w:val="nil"/>
              <w:bottom w:val="single" w:sz="4" w:space="0" w:color="000000"/>
              <w:right w:val="single" w:sz="4" w:space="0" w:color="000000"/>
            </w:tcBorders>
            <w:shd w:val="clear" w:color="000000" w:fill="000000"/>
            <w:noWrap/>
            <w:vAlign w:val="bottom"/>
            <w:hideMark/>
          </w:tcPr>
          <w:p w14:paraId="46E6CE3E" w14:textId="286499A5"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r>
      <w:tr w:rsidR="00734277" w:rsidRPr="00734277" w14:paraId="104770A4" w14:textId="77777777" w:rsidTr="00320D87">
        <w:trPr>
          <w:trHeight w:val="260"/>
        </w:trPr>
        <w:tc>
          <w:tcPr>
            <w:tcW w:w="1200" w:type="dxa"/>
            <w:tcBorders>
              <w:top w:val="nil"/>
              <w:left w:val="nil"/>
              <w:bottom w:val="nil"/>
              <w:right w:val="nil"/>
            </w:tcBorders>
            <w:shd w:val="clear" w:color="E06666" w:fill="E06666"/>
            <w:noWrap/>
            <w:vAlign w:val="bottom"/>
            <w:hideMark/>
          </w:tcPr>
          <w:p w14:paraId="7E10BBDC" w14:textId="2C21AE86"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6415-0120</w:t>
            </w:r>
          </w:p>
        </w:tc>
        <w:tc>
          <w:tcPr>
            <w:tcW w:w="4500" w:type="dxa"/>
            <w:tcBorders>
              <w:top w:val="nil"/>
              <w:left w:val="nil"/>
              <w:bottom w:val="nil"/>
              <w:right w:val="nil"/>
            </w:tcBorders>
            <w:shd w:val="clear" w:color="E06666" w:fill="E06666"/>
            <w:noWrap/>
            <w:vAlign w:val="bottom"/>
            <w:hideMark/>
          </w:tcPr>
          <w:p w14:paraId="6303E600" w14:textId="2BE8FB4E" w:rsidR="00734277" w:rsidRPr="00734277" w:rsidRDefault="00734277" w:rsidP="00734277">
            <w:pPr>
              <w:suppressAutoHyphens w:val="0"/>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MAROONS - VOLUNTEER APPRICIATION</w:t>
            </w:r>
          </w:p>
        </w:tc>
        <w:tc>
          <w:tcPr>
            <w:tcW w:w="1900" w:type="dxa"/>
            <w:tcBorders>
              <w:top w:val="nil"/>
              <w:left w:val="nil"/>
              <w:bottom w:val="nil"/>
              <w:right w:val="nil"/>
            </w:tcBorders>
            <w:shd w:val="clear" w:color="E06666" w:fill="E06666"/>
            <w:noWrap/>
            <w:vAlign w:val="bottom"/>
            <w:hideMark/>
          </w:tcPr>
          <w:p w14:paraId="279B6A3D" w14:textId="55AA9C8E"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$750.00</w:t>
            </w:r>
          </w:p>
        </w:tc>
      </w:tr>
      <w:tr w:rsidR="00734277" w:rsidRPr="00734277" w14:paraId="6067580D" w14:textId="77777777" w:rsidTr="00320D87">
        <w:trPr>
          <w:trHeight w:val="260"/>
        </w:trPr>
        <w:tc>
          <w:tcPr>
            <w:tcW w:w="120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1FB90C30" w14:textId="26A2FC94"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single" w:sz="4" w:space="0" w:color="000000"/>
              <w:left w:val="nil"/>
              <w:bottom w:val="single" w:sz="4" w:space="0" w:color="000000"/>
              <w:right w:val="single" w:sz="4" w:space="0" w:color="000000"/>
            </w:tcBorders>
            <w:shd w:val="clear" w:color="FFFFFF" w:fill="FFFFFF"/>
            <w:noWrap/>
            <w:vAlign w:val="bottom"/>
            <w:hideMark/>
          </w:tcPr>
          <w:p w14:paraId="1915414A" w14:textId="541FDEB1"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1900" w:type="dxa"/>
            <w:tcBorders>
              <w:top w:val="single" w:sz="4" w:space="0" w:color="000000"/>
              <w:left w:val="nil"/>
              <w:bottom w:val="single" w:sz="4" w:space="0" w:color="000000"/>
              <w:right w:val="single" w:sz="4" w:space="0" w:color="000000"/>
            </w:tcBorders>
            <w:shd w:val="clear" w:color="FFFFFF" w:fill="FFFFFF"/>
            <w:noWrap/>
            <w:vAlign w:val="bottom"/>
            <w:hideMark/>
          </w:tcPr>
          <w:p w14:paraId="5F768208" w14:textId="08405119"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r>
      <w:tr w:rsidR="00734277" w:rsidRPr="00734277" w14:paraId="136ADD77"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0476816B" w14:textId="23F73730"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514F9D2B" w14:textId="3485C5AA"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TOTAL SPENT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764D6D66" w14:textId="21C97F8B"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$0.00</w:t>
            </w:r>
          </w:p>
        </w:tc>
      </w:tr>
      <w:tr w:rsidR="00734277" w:rsidRPr="00734277" w14:paraId="6FF60D2A"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05BED801" w14:textId="7C7E7752"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05715391" w14:textId="1C671E8A"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REMAINING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679F93CD" w14:textId="3DE8F943"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$750.00</w:t>
            </w:r>
          </w:p>
        </w:tc>
      </w:tr>
      <w:tr w:rsidR="00734277" w:rsidRPr="00734277" w14:paraId="1C3963B0"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000000" w:fill="000000"/>
            <w:noWrap/>
            <w:vAlign w:val="center"/>
            <w:hideMark/>
          </w:tcPr>
          <w:p w14:paraId="4D640176" w14:textId="3B16EA38"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000000" w:fill="000000"/>
            <w:noWrap/>
            <w:vAlign w:val="bottom"/>
            <w:hideMark/>
          </w:tcPr>
          <w:p w14:paraId="1098F9CA" w14:textId="7EDEBB52"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1900" w:type="dxa"/>
            <w:tcBorders>
              <w:top w:val="nil"/>
              <w:left w:val="nil"/>
              <w:bottom w:val="single" w:sz="4" w:space="0" w:color="000000"/>
              <w:right w:val="single" w:sz="4" w:space="0" w:color="000000"/>
            </w:tcBorders>
            <w:shd w:val="clear" w:color="000000" w:fill="000000"/>
            <w:noWrap/>
            <w:vAlign w:val="bottom"/>
            <w:hideMark/>
          </w:tcPr>
          <w:p w14:paraId="57B37FC4" w14:textId="450E86B2"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r>
      <w:tr w:rsidR="00734277" w:rsidRPr="00734277" w14:paraId="7226B050" w14:textId="77777777" w:rsidTr="00320D87">
        <w:trPr>
          <w:trHeight w:val="260"/>
        </w:trPr>
        <w:tc>
          <w:tcPr>
            <w:tcW w:w="1200" w:type="dxa"/>
            <w:tcBorders>
              <w:top w:val="nil"/>
              <w:left w:val="nil"/>
              <w:bottom w:val="nil"/>
              <w:right w:val="nil"/>
            </w:tcBorders>
            <w:shd w:val="clear" w:color="E06666" w:fill="E06666"/>
            <w:noWrap/>
            <w:vAlign w:val="bottom"/>
            <w:hideMark/>
          </w:tcPr>
          <w:p w14:paraId="60B2167A" w14:textId="3FF77E95"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6501-0120</w:t>
            </w:r>
          </w:p>
        </w:tc>
        <w:tc>
          <w:tcPr>
            <w:tcW w:w="4500" w:type="dxa"/>
            <w:tcBorders>
              <w:top w:val="nil"/>
              <w:left w:val="nil"/>
              <w:bottom w:val="nil"/>
              <w:right w:val="nil"/>
            </w:tcBorders>
            <w:shd w:val="clear" w:color="E06666" w:fill="E06666"/>
            <w:noWrap/>
            <w:vAlign w:val="bottom"/>
            <w:hideMark/>
          </w:tcPr>
          <w:p w14:paraId="2B15215C" w14:textId="20EB7AB1" w:rsidR="00734277" w:rsidRPr="00734277" w:rsidRDefault="00734277" w:rsidP="00734277">
            <w:pPr>
              <w:suppressAutoHyphens w:val="0"/>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MAROONS - ADVERTISING &amp; PROMOTIONS</w:t>
            </w:r>
          </w:p>
        </w:tc>
        <w:tc>
          <w:tcPr>
            <w:tcW w:w="1900" w:type="dxa"/>
            <w:tcBorders>
              <w:top w:val="nil"/>
              <w:left w:val="nil"/>
              <w:bottom w:val="nil"/>
              <w:right w:val="nil"/>
            </w:tcBorders>
            <w:shd w:val="clear" w:color="E06666" w:fill="E06666"/>
            <w:noWrap/>
            <w:vAlign w:val="bottom"/>
            <w:hideMark/>
          </w:tcPr>
          <w:p w14:paraId="64AD947F" w14:textId="07C8C9F0"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$1,000.00</w:t>
            </w:r>
          </w:p>
        </w:tc>
      </w:tr>
      <w:tr w:rsidR="00734277" w:rsidRPr="00734277" w14:paraId="0BC5A97B" w14:textId="77777777" w:rsidTr="00320D87">
        <w:trPr>
          <w:trHeight w:val="9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7D8F9A62" w14:textId="1C2841AE"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FFFFF" w:fill="FFFFFF"/>
            <w:noWrap/>
            <w:vAlign w:val="bottom"/>
            <w:hideMark/>
          </w:tcPr>
          <w:p w14:paraId="09228EA0" w14:textId="108BD6D2"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1900" w:type="dxa"/>
            <w:tcBorders>
              <w:top w:val="nil"/>
              <w:left w:val="nil"/>
              <w:bottom w:val="single" w:sz="4" w:space="0" w:color="000000"/>
              <w:right w:val="single" w:sz="4" w:space="0" w:color="000000"/>
            </w:tcBorders>
            <w:shd w:val="clear" w:color="FFFFFF" w:fill="FFFFFF"/>
            <w:noWrap/>
            <w:vAlign w:val="bottom"/>
            <w:hideMark/>
          </w:tcPr>
          <w:p w14:paraId="0DC64EB2" w14:textId="71014C1A"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r>
      <w:tr w:rsidR="00734277" w:rsidRPr="00734277" w14:paraId="47E4F3DF"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183FA7EA" w14:textId="3124B2D2"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5D196990" w14:textId="07834755"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TOTAL SPENT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32F3A3F0" w14:textId="026D9B24"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$0.00</w:t>
            </w:r>
          </w:p>
        </w:tc>
      </w:tr>
      <w:tr w:rsidR="00734277" w:rsidRPr="00734277" w14:paraId="2DE85F27"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356C8901" w14:textId="1B3DC7AF"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1FD0C0C9" w14:textId="36ECE67C"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REMAINING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26809532" w14:textId="3C190C0A"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$1,000.00</w:t>
            </w:r>
          </w:p>
        </w:tc>
      </w:tr>
      <w:tr w:rsidR="00734277" w:rsidRPr="00734277" w14:paraId="6DAC4135"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000000" w:fill="000000"/>
            <w:noWrap/>
            <w:vAlign w:val="center"/>
            <w:hideMark/>
          </w:tcPr>
          <w:p w14:paraId="469739A7" w14:textId="30E10257"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000000" w:fill="000000"/>
            <w:noWrap/>
            <w:vAlign w:val="bottom"/>
            <w:hideMark/>
          </w:tcPr>
          <w:p w14:paraId="328B9762" w14:textId="44C41978"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1900" w:type="dxa"/>
            <w:tcBorders>
              <w:top w:val="nil"/>
              <w:left w:val="nil"/>
              <w:bottom w:val="single" w:sz="4" w:space="0" w:color="000000"/>
              <w:right w:val="single" w:sz="4" w:space="0" w:color="000000"/>
            </w:tcBorders>
            <w:shd w:val="clear" w:color="000000" w:fill="000000"/>
            <w:noWrap/>
            <w:vAlign w:val="bottom"/>
            <w:hideMark/>
          </w:tcPr>
          <w:p w14:paraId="303B4AAB" w14:textId="76721DF0"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r>
      <w:tr w:rsidR="00734277" w:rsidRPr="00734277" w14:paraId="3CC56FB2" w14:textId="77777777" w:rsidTr="00320D87">
        <w:trPr>
          <w:trHeight w:val="260"/>
        </w:trPr>
        <w:tc>
          <w:tcPr>
            <w:tcW w:w="1200" w:type="dxa"/>
            <w:tcBorders>
              <w:top w:val="nil"/>
              <w:left w:val="nil"/>
              <w:bottom w:val="nil"/>
              <w:right w:val="nil"/>
            </w:tcBorders>
            <w:shd w:val="clear" w:color="E06666" w:fill="E06666"/>
            <w:noWrap/>
            <w:vAlign w:val="bottom"/>
            <w:hideMark/>
          </w:tcPr>
          <w:p w14:paraId="044E8C36" w14:textId="229CCD8F"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6603-0120</w:t>
            </w:r>
          </w:p>
        </w:tc>
        <w:tc>
          <w:tcPr>
            <w:tcW w:w="4500" w:type="dxa"/>
            <w:tcBorders>
              <w:top w:val="nil"/>
              <w:left w:val="nil"/>
              <w:bottom w:val="nil"/>
              <w:right w:val="nil"/>
            </w:tcBorders>
            <w:shd w:val="clear" w:color="E06666" w:fill="E06666"/>
            <w:noWrap/>
            <w:vAlign w:val="bottom"/>
            <w:hideMark/>
          </w:tcPr>
          <w:p w14:paraId="5465B421" w14:textId="6F208841" w:rsidR="00734277" w:rsidRPr="00734277" w:rsidRDefault="00734277" w:rsidP="00734277">
            <w:pPr>
              <w:suppressAutoHyphens w:val="0"/>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MAROONS - SPECIAL PROJECTS</w:t>
            </w:r>
          </w:p>
        </w:tc>
        <w:tc>
          <w:tcPr>
            <w:tcW w:w="1900" w:type="dxa"/>
            <w:tcBorders>
              <w:top w:val="nil"/>
              <w:left w:val="nil"/>
              <w:bottom w:val="nil"/>
              <w:right w:val="nil"/>
            </w:tcBorders>
            <w:shd w:val="clear" w:color="E06666" w:fill="E06666"/>
            <w:noWrap/>
            <w:vAlign w:val="bottom"/>
            <w:hideMark/>
          </w:tcPr>
          <w:p w14:paraId="5CBC3EE3" w14:textId="0B480487"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$750.00</w:t>
            </w:r>
          </w:p>
        </w:tc>
      </w:tr>
      <w:tr w:rsidR="00734277" w:rsidRPr="00734277" w14:paraId="19195457" w14:textId="77777777" w:rsidTr="00320D87">
        <w:trPr>
          <w:trHeight w:val="260"/>
        </w:trPr>
        <w:tc>
          <w:tcPr>
            <w:tcW w:w="120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7D5AC259" w14:textId="5B6EBF8C"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single" w:sz="4" w:space="0" w:color="000000"/>
              <w:left w:val="nil"/>
              <w:bottom w:val="single" w:sz="4" w:space="0" w:color="000000"/>
              <w:right w:val="single" w:sz="4" w:space="0" w:color="000000"/>
            </w:tcBorders>
            <w:shd w:val="clear" w:color="auto" w:fill="auto"/>
            <w:noWrap/>
            <w:vAlign w:val="center"/>
            <w:hideMark/>
          </w:tcPr>
          <w:p w14:paraId="1DDEC380" w14:textId="4168DE24"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r w:rsidR="004C5FB8">
              <w:rPr>
                <w:rFonts w:ascii="Arial" w:hAnsi="Arial" w:cs="Arial"/>
                <w:color w:val="000000"/>
                <w:sz w:val="16"/>
                <w:szCs w:val="16"/>
                <w:lang w:val="en-CA" w:eastAsia="en-US"/>
              </w:rPr>
              <w:t>Uber Eats Gift Card</w:t>
            </w:r>
          </w:p>
        </w:tc>
        <w:tc>
          <w:tcPr>
            <w:tcW w:w="1900" w:type="dxa"/>
            <w:tcBorders>
              <w:top w:val="single" w:sz="4" w:space="0" w:color="000000"/>
              <w:left w:val="nil"/>
              <w:bottom w:val="single" w:sz="4" w:space="0" w:color="000000"/>
              <w:right w:val="single" w:sz="4" w:space="0" w:color="000000"/>
            </w:tcBorders>
            <w:shd w:val="clear" w:color="auto" w:fill="auto"/>
            <w:noWrap/>
            <w:vAlign w:val="bottom"/>
            <w:hideMark/>
          </w:tcPr>
          <w:p w14:paraId="05FEC006" w14:textId="05F56BAE" w:rsidR="00734277" w:rsidRPr="00734277" w:rsidRDefault="004C5FB8" w:rsidP="00734277">
            <w:pPr>
              <w:suppressAutoHyphens w:val="0"/>
              <w:jc w:val="right"/>
              <w:rPr>
                <w:rFonts w:ascii="Arial" w:hAnsi="Arial" w:cs="Arial"/>
                <w:color w:val="000000"/>
                <w:sz w:val="16"/>
                <w:szCs w:val="16"/>
                <w:lang w:val="en-CA" w:eastAsia="en-US"/>
              </w:rPr>
            </w:pPr>
            <w:r>
              <w:rPr>
                <w:rFonts w:ascii="Arial" w:hAnsi="Arial" w:cs="Arial"/>
                <w:color w:val="000000"/>
                <w:sz w:val="16"/>
                <w:szCs w:val="16"/>
                <w:lang w:val="en-CA" w:eastAsia="en-US"/>
              </w:rPr>
              <w:t>$50.00</w:t>
            </w:r>
            <w:r w:rsidR="00734277" w:rsidRPr="00734277">
              <w:rPr>
                <w:rFonts w:ascii="Arial" w:hAnsi="Arial" w:cs="Arial"/>
                <w:color w:val="000000"/>
                <w:sz w:val="16"/>
                <w:szCs w:val="16"/>
                <w:lang w:val="en-CA" w:eastAsia="en-US"/>
              </w:rPr>
              <w:t> </w:t>
            </w:r>
          </w:p>
        </w:tc>
      </w:tr>
      <w:tr w:rsidR="00734277" w:rsidRPr="00734277" w14:paraId="026E4DAF" w14:textId="77777777" w:rsidTr="00320D87">
        <w:trPr>
          <w:trHeight w:val="10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342A0E46" w14:textId="03A22D9D"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auto" w:fill="auto"/>
            <w:noWrap/>
            <w:vAlign w:val="center"/>
            <w:hideMark/>
          </w:tcPr>
          <w:p w14:paraId="4C727510" w14:textId="18D136F7"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r w:rsidR="00D65930">
              <w:rPr>
                <w:rFonts w:ascii="Arial" w:hAnsi="Arial" w:cs="Arial"/>
                <w:color w:val="000000"/>
                <w:sz w:val="16"/>
                <w:szCs w:val="16"/>
                <w:lang w:val="en-CA" w:eastAsia="en-US"/>
              </w:rPr>
              <w:t>Burnt Tongue Gift Card</w:t>
            </w:r>
          </w:p>
        </w:tc>
        <w:tc>
          <w:tcPr>
            <w:tcW w:w="1900" w:type="dxa"/>
            <w:tcBorders>
              <w:top w:val="nil"/>
              <w:left w:val="nil"/>
              <w:bottom w:val="single" w:sz="4" w:space="0" w:color="000000"/>
              <w:right w:val="single" w:sz="4" w:space="0" w:color="000000"/>
            </w:tcBorders>
            <w:shd w:val="clear" w:color="auto" w:fill="auto"/>
            <w:noWrap/>
            <w:vAlign w:val="bottom"/>
            <w:hideMark/>
          </w:tcPr>
          <w:p w14:paraId="5E01B449" w14:textId="62315F3C" w:rsidR="00734277" w:rsidRPr="00734277" w:rsidRDefault="00D65930" w:rsidP="00734277">
            <w:pPr>
              <w:suppressAutoHyphens w:val="0"/>
              <w:jc w:val="right"/>
              <w:rPr>
                <w:rFonts w:ascii="Arial" w:hAnsi="Arial" w:cs="Arial"/>
                <w:color w:val="000000"/>
                <w:sz w:val="16"/>
                <w:szCs w:val="16"/>
                <w:lang w:val="en-CA" w:eastAsia="en-US"/>
              </w:rPr>
            </w:pPr>
            <w:r>
              <w:rPr>
                <w:rFonts w:ascii="Arial" w:hAnsi="Arial" w:cs="Arial"/>
                <w:color w:val="000000"/>
                <w:sz w:val="16"/>
                <w:szCs w:val="16"/>
                <w:lang w:val="en-CA" w:eastAsia="en-US"/>
              </w:rPr>
              <w:t>$25.00</w:t>
            </w:r>
            <w:r w:rsidR="00734277" w:rsidRPr="00734277">
              <w:rPr>
                <w:rFonts w:ascii="Arial" w:hAnsi="Arial" w:cs="Arial"/>
                <w:color w:val="000000"/>
                <w:sz w:val="16"/>
                <w:szCs w:val="16"/>
                <w:lang w:val="en-CA" w:eastAsia="en-US"/>
              </w:rPr>
              <w:t> </w:t>
            </w:r>
          </w:p>
        </w:tc>
      </w:tr>
      <w:tr w:rsidR="00734277" w:rsidRPr="00734277" w14:paraId="60814C58"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5CA6DB09" w14:textId="0CADACCD" w:rsidR="00734277" w:rsidRPr="00734277" w:rsidRDefault="00734277" w:rsidP="00734277">
            <w:pPr>
              <w:suppressAutoHyphens w:val="0"/>
              <w:rPr>
                <w:rFonts w:ascii="&quot;Times New Roman&quot;" w:hAnsi="&quot;Times New Roman&quot;" w:cs="Arial"/>
                <w:color w:val="000000"/>
                <w:sz w:val="20"/>
                <w:szCs w:val="20"/>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auto" w:fill="auto"/>
            <w:noWrap/>
            <w:vAlign w:val="center"/>
            <w:hideMark/>
          </w:tcPr>
          <w:p w14:paraId="082DC569" w14:textId="6A093FC7" w:rsidR="00734277" w:rsidRPr="00734277" w:rsidRDefault="00734277" w:rsidP="00734277">
            <w:pPr>
              <w:suppressAutoHyphens w:val="0"/>
              <w:rPr>
                <w:rFonts w:ascii="&quot;Times New Roman&quot;" w:hAnsi="&quot;Times New Roman&quot;" w:cs="Arial"/>
                <w:color w:val="000000"/>
                <w:sz w:val="20"/>
                <w:szCs w:val="20"/>
                <w:lang w:val="en-CA" w:eastAsia="en-US"/>
              </w:rPr>
            </w:pPr>
            <w:r w:rsidRPr="00734277">
              <w:rPr>
                <w:rFonts w:ascii="Arial" w:hAnsi="Arial" w:cs="Arial"/>
                <w:color w:val="000000"/>
                <w:sz w:val="16"/>
                <w:szCs w:val="16"/>
                <w:lang w:val="en-CA" w:eastAsia="en-US"/>
              </w:rPr>
              <w:t> </w:t>
            </w:r>
          </w:p>
        </w:tc>
        <w:tc>
          <w:tcPr>
            <w:tcW w:w="1900" w:type="dxa"/>
            <w:tcBorders>
              <w:top w:val="nil"/>
              <w:left w:val="nil"/>
              <w:bottom w:val="single" w:sz="4" w:space="0" w:color="000000"/>
              <w:right w:val="single" w:sz="4" w:space="0" w:color="000000"/>
            </w:tcBorders>
            <w:shd w:val="clear" w:color="auto" w:fill="auto"/>
            <w:noWrap/>
            <w:vAlign w:val="bottom"/>
            <w:hideMark/>
          </w:tcPr>
          <w:p w14:paraId="5EFB0F28" w14:textId="686C3428" w:rsidR="00734277" w:rsidRPr="00734277" w:rsidRDefault="00734277" w:rsidP="00734277">
            <w:pPr>
              <w:suppressAutoHyphens w:val="0"/>
              <w:jc w:val="right"/>
              <w:rPr>
                <w:rFonts w:ascii="&quot;Times New Roman&quot;" w:hAnsi="&quot;Times New Roman&quot;" w:cs="Arial"/>
                <w:color w:val="000000"/>
                <w:sz w:val="20"/>
                <w:szCs w:val="20"/>
                <w:lang w:val="en-CA" w:eastAsia="en-US"/>
              </w:rPr>
            </w:pPr>
            <w:r w:rsidRPr="00734277">
              <w:rPr>
                <w:rFonts w:ascii="Arial" w:hAnsi="Arial" w:cs="Arial"/>
                <w:color w:val="000000"/>
                <w:sz w:val="16"/>
                <w:szCs w:val="16"/>
                <w:lang w:val="en-CA" w:eastAsia="en-US"/>
              </w:rPr>
              <w:t> </w:t>
            </w:r>
          </w:p>
        </w:tc>
      </w:tr>
      <w:tr w:rsidR="00734277" w:rsidRPr="00734277" w14:paraId="48C1000E"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5B5AAB80" w14:textId="68A15714"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40723E0B" w14:textId="794CA652"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TOTAL SPENT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79C2FF17" w14:textId="72056B7E"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w:t>
            </w:r>
            <w:r w:rsidR="00D65930">
              <w:rPr>
                <w:rFonts w:ascii="Arial" w:hAnsi="Arial" w:cs="Arial"/>
                <w:color w:val="000000"/>
                <w:sz w:val="16"/>
                <w:szCs w:val="16"/>
                <w:lang w:val="en-CA" w:eastAsia="en-US"/>
              </w:rPr>
              <w:t>75</w:t>
            </w:r>
            <w:r w:rsidRPr="00734277">
              <w:rPr>
                <w:rFonts w:ascii="Arial" w:hAnsi="Arial" w:cs="Arial"/>
                <w:color w:val="000000"/>
                <w:sz w:val="16"/>
                <w:szCs w:val="16"/>
                <w:lang w:val="en-CA" w:eastAsia="en-US"/>
              </w:rPr>
              <w:t>.00</w:t>
            </w:r>
          </w:p>
        </w:tc>
      </w:tr>
      <w:tr w:rsidR="00734277" w:rsidRPr="00734277" w14:paraId="28B1FE8B"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2F2BE5BD" w14:textId="4D6C923E"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42195688" w14:textId="1E18B9D8"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REMAINING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61197533" w14:textId="49FC068C"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w:t>
            </w:r>
            <w:r w:rsidR="00D65930">
              <w:rPr>
                <w:rFonts w:ascii="Arial" w:hAnsi="Arial" w:cs="Arial"/>
                <w:color w:val="000000"/>
                <w:sz w:val="16"/>
                <w:szCs w:val="16"/>
                <w:lang w:val="en-CA" w:eastAsia="en-US"/>
              </w:rPr>
              <w:t>675</w:t>
            </w:r>
            <w:r w:rsidRPr="00734277">
              <w:rPr>
                <w:rFonts w:ascii="Arial" w:hAnsi="Arial" w:cs="Arial"/>
                <w:color w:val="000000"/>
                <w:sz w:val="16"/>
                <w:szCs w:val="16"/>
                <w:lang w:val="en-CA" w:eastAsia="en-US"/>
              </w:rPr>
              <w:t>.00</w:t>
            </w:r>
          </w:p>
        </w:tc>
      </w:tr>
      <w:tr w:rsidR="00734277" w:rsidRPr="00734277" w14:paraId="193B5B62"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000000" w:fill="000000"/>
            <w:noWrap/>
            <w:vAlign w:val="center"/>
            <w:hideMark/>
          </w:tcPr>
          <w:p w14:paraId="4F7EEC3E" w14:textId="6B7A06AD"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000000" w:fill="000000"/>
            <w:noWrap/>
            <w:vAlign w:val="bottom"/>
            <w:hideMark/>
          </w:tcPr>
          <w:p w14:paraId="5339E6E1" w14:textId="2EF75D94"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1900" w:type="dxa"/>
            <w:tcBorders>
              <w:top w:val="nil"/>
              <w:left w:val="nil"/>
              <w:bottom w:val="single" w:sz="4" w:space="0" w:color="000000"/>
              <w:right w:val="single" w:sz="4" w:space="0" w:color="000000"/>
            </w:tcBorders>
            <w:shd w:val="clear" w:color="000000" w:fill="000000"/>
            <w:noWrap/>
            <w:vAlign w:val="bottom"/>
            <w:hideMark/>
          </w:tcPr>
          <w:p w14:paraId="6F5B3634" w14:textId="088CECBD"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r>
      <w:tr w:rsidR="00734277" w:rsidRPr="00734277" w14:paraId="5323CEC4" w14:textId="77777777" w:rsidTr="00320D87">
        <w:trPr>
          <w:trHeight w:val="260"/>
        </w:trPr>
        <w:tc>
          <w:tcPr>
            <w:tcW w:w="1200" w:type="dxa"/>
            <w:tcBorders>
              <w:top w:val="nil"/>
              <w:left w:val="nil"/>
              <w:bottom w:val="nil"/>
              <w:right w:val="nil"/>
            </w:tcBorders>
            <w:shd w:val="clear" w:color="E06666" w:fill="E06666"/>
            <w:noWrap/>
            <w:vAlign w:val="bottom"/>
            <w:hideMark/>
          </w:tcPr>
          <w:p w14:paraId="152D870F" w14:textId="678A4A2F"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6633-0120</w:t>
            </w:r>
          </w:p>
        </w:tc>
        <w:tc>
          <w:tcPr>
            <w:tcW w:w="4500" w:type="dxa"/>
            <w:tcBorders>
              <w:top w:val="nil"/>
              <w:left w:val="nil"/>
              <w:bottom w:val="nil"/>
              <w:right w:val="nil"/>
            </w:tcBorders>
            <w:shd w:val="clear" w:color="E06666" w:fill="E06666"/>
            <w:noWrap/>
            <w:vAlign w:val="bottom"/>
            <w:hideMark/>
          </w:tcPr>
          <w:p w14:paraId="0EA316BB" w14:textId="00D960C7" w:rsidR="00734277" w:rsidRPr="00734277" w:rsidRDefault="00734277" w:rsidP="00734277">
            <w:pPr>
              <w:suppressAutoHyphens w:val="0"/>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MAROONS - UNIFORMS</w:t>
            </w:r>
          </w:p>
        </w:tc>
        <w:tc>
          <w:tcPr>
            <w:tcW w:w="1900" w:type="dxa"/>
            <w:tcBorders>
              <w:top w:val="nil"/>
              <w:left w:val="nil"/>
              <w:bottom w:val="nil"/>
              <w:right w:val="nil"/>
            </w:tcBorders>
            <w:shd w:val="clear" w:color="E06666" w:fill="E06666"/>
            <w:noWrap/>
            <w:vAlign w:val="bottom"/>
            <w:hideMark/>
          </w:tcPr>
          <w:p w14:paraId="21ABB3F7" w14:textId="0E9C771D"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$7,000.00</w:t>
            </w:r>
          </w:p>
        </w:tc>
      </w:tr>
      <w:tr w:rsidR="00734277" w:rsidRPr="00734277" w14:paraId="7403D783" w14:textId="77777777" w:rsidTr="00320D87">
        <w:trPr>
          <w:trHeight w:val="260"/>
        </w:trPr>
        <w:tc>
          <w:tcPr>
            <w:tcW w:w="120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1FC00C59" w14:textId="416B5547"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single" w:sz="4" w:space="0" w:color="000000"/>
              <w:left w:val="nil"/>
              <w:bottom w:val="single" w:sz="4" w:space="0" w:color="000000"/>
              <w:right w:val="single" w:sz="4" w:space="0" w:color="000000"/>
            </w:tcBorders>
            <w:shd w:val="clear" w:color="auto" w:fill="auto"/>
            <w:noWrap/>
            <w:vAlign w:val="center"/>
            <w:hideMark/>
          </w:tcPr>
          <w:p w14:paraId="25A66F53" w14:textId="7668E13A"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 xml:space="preserve">Westend Sports </w:t>
            </w:r>
          </w:p>
        </w:tc>
        <w:tc>
          <w:tcPr>
            <w:tcW w:w="1900" w:type="dxa"/>
            <w:tcBorders>
              <w:top w:val="single" w:sz="4" w:space="0" w:color="000000"/>
              <w:left w:val="nil"/>
              <w:bottom w:val="single" w:sz="4" w:space="0" w:color="000000"/>
              <w:right w:val="single" w:sz="4" w:space="0" w:color="000000"/>
            </w:tcBorders>
            <w:shd w:val="clear" w:color="auto" w:fill="auto"/>
            <w:noWrap/>
            <w:vAlign w:val="bottom"/>
            <w:hideMark/>
          </w:tcPr>
          <w:p w14:paraId="7D099771" w14:textId="6F0D8CAD"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$1,600.00</w:t>
            </w:r>
          </w:p>
        </w:tc>
      </w:tr>
      <w:tr w:rsidR="00734277" w:rsidRPr="00734277" w14:paraId="61E7E6F7" w14:textId="77777777" w:rsidTr="0073427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526FBA65" w14:textId="61ED5119"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auto" w:fill="auto"/>
            <w:noWrap/>
            <w:vAlign w:val="center"/>
            <w:hideMark/>
          </w:tcPr>
          <w:p w14:paraId="234E8DA2" w14:textId="6DBB0279"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1900" w:type="dxa"/>
            <w:tcBorders>
              <w:top w:val="nil"/>
              <w:left w:val="nil"/>
              <w:bottom w:val="single" w:sz="4" w:space="0" w:color="000000"/>
              <w:right w:val="single" w:sz="4" w:space="0" w:color="000000"/>
            </w:tcBorders>
            <w:shd w:val="clear" w:color="auto" w:fill="auto"/>
            <w:noWrap/>
            <w:vAlign w:val="bottom"/>
            <w:hideMark/>
          </w:tcPr>
          <w:p w14:paraId="179C4AA2" w14:textId="490DB60A"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r>
      <w:tr w:rsidR="00734277" w:rsidRPr="00734277" w14:paraId="7705AA6F"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09491787" w14:textId="6708799A" w:rsidR="00734277" w:rsidRPr="00734277" w:rsidRDefault="00734277" w:rsidP="00734277">
            <w:pPr>
              <w:suppressAutoHyphens w:val="0"/>
              <w:rPr>
                <w:rFonts w:ascii="&quot;Times New Roman&quot;" w:hAnsi="&quot;Times New Roman&quot;" w:cs="Arial"/>
                <w:color w:val="000000"/>
                <w:sz w:val="20"/>
                <w:szCs w:val="20"/>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54185D4D" w14:textId="3B17228B" w:rsidR="00734277" w:rsidRPr="00734277" w:rsidRDefault="00734277" w:rsidP="00734277">
            <w:pPr>
              <w:suppressAutoHyphens w:val="0"/>
              <w:rPr>
                <w:rFonts w:ascii="&quot;Times New Roman&quot;" w:hAnsi="&quot;Times New Roman&quot;" w:cs="Arial"/>
                <w:color w:val="000000"/>
                <w:sz w:val="20"/>
                <w:szCs w:val="20"/>
                <w:lang w:val="en-CA" w:eastAsia="en-US"/>
              </w:rPr>
            </w:pPr>
            <w:r w:rsidRPr="00734277">
              <w:rPr>
                <w:rFonts w:ascii="Arial" w:hAnsi="Arial" w:cs="Arial"/>
                <w:color w:val="000000"/>
                <w:sz w:val="16"/>
                <w:szCs w:val="16"/>
                <w:lang w:val="en-CA" w:eastAsia="en-US"/>
              </w:rPr>
              <w:t>TOTAL SPENT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45C022D9" w14:textId="4EB26E4D" w:rsidR="00734277" w:rsidRPr="00734277" w:rsidRDefault="00734277" w:rsidP="00734277">
            <w:pPr>
              <w:suppressAutoHyphens w:val="0"/>
              <w:jc w:val="right"/>
              <w:rPr>
                <w:rFonts w:ascii="&quot;Times New Roman&quot;" w:hAnsi="&quot;Times New Roman&quot;" w:cs="Arial"/>
                <w:color w:val="000000"/>
                <w:sz w:val="20"/>
                <w:szCs w:val="20"/>
                <w:lang w:val="en-CA" w:eastAsia="en-US"/>
              </w:rPr>
            </w:pPr>
            <w:r w:rsidRPr="00734277">
              <w:rPr>
                <w:rFonts w:ascii="Arial" w:hAnsi="Arial" w:cs="Arial"/>
                <w:color w:val="000000"/>
                <w:sz w:val="16"/>
                <w:szCs w:val="16"/>
                <w:lang w:val="en-CA" w:eastAsia="en-US"/>
              </w:rPr>
              <w:t>$1,600.00</w:t>
            </w:r>
          </w:p>
        </w:tc>
      </w:tr>
      <w:tr w:rsidR="00734277" w:rsidRPr="00734277" w14:paraId="396D6F03"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2F6848BB" w14:textId="282B07A9"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4EBAF0B2" w14:textId="2420A653"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REMAINING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74B0B06E" w14:textId="01C8723B"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$5,400.00</w:t>
            </w:r>
          </w:p>
        </w:tc>
      </w:tr>
      <w:tr w:rsidR="00734277" w:rsidRPr="00734277" w14:paraId="129ACB37"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000000" w:fill="000000"/>
            <w:noWrap/>
            <w:vAlign w:val="center"/>
            <w:hideMark/>
          </w:tcPr>
          <w:p w14:paraId="36489417" w14:textId="16749007"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000000" w:fill="000000"/>
            <w:noWrap/>
            <w:vAlign w:val="bottom"/>
            <w:hideMark/>
          </w:tcPr>
          <w:p w14:paraId="19661392" w14:textId="19AED003"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1900" w:type="dxa"/>
            <w:tcBorders>
              <w:top w:val="nil"/>
              <w:left w:val="nil"/>
              <w:bottom w:val="single" w:sz="4" w:space="0" w:color="000000"/>
              <w:right w:val="single" w:sz="4" w:space="0" w:color="000000"/>
            </w:tcBorders>
            <w:shd w:val="clear" w:color="000000" w:fill="000000"/>
            <w:noWrap/>
            <w:vAlign w:val="bottom"/>
            <w:hideMark/>
          </w:tcPr>
          <w:p w14:paraId="7C097A03" w14:textId="4E6A8AC7"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r>
      <w:tr w:rsidR="00734277" w:rsidRPr="00734277" w14:paraId="7F2BA47B" w14:textId="77777777" w:rsidTr="00320D87">
        <w:trPr>
          <w:trHeight w:val="260"/>
        </w:trPr>
        <w:tc>
          <w:tcPr>
            <w:tcW w:w="1200" w:type="dxa"/>
            <w:tcBorders>
              <w:top w:val="nil"/>
              <w:left w:val="nil"/>
              <w:bottom w:val="nil"/>
              <w:right w:val="nil"/>
            </w:tcBorders>
            <w:shd w:val="clear" w:color="E06666" w:fill="E06666"/>
            <w:noWrap/>
            <w:vAlign w:val="bottom"/>
            <w:hideMark/>
          </w:tcPr>
          <w:p w14:paraId="5772B5DA" w14:textId="7F8E756A"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6804-0120</w:t>
            </w:r>
          </w:p>
        </w:tc>
        <w:tc>
          <w:tcPr>
            <w:tcW w:w="4500" w:type="dxa"/>
            <w:tcBorders>
              <w:top w:val="nil"/>
              <w:left w:val="nil"/>
              <w:bottom w:val="nil"/>
              <w:right w:val="nil"/>
            </w:tcBorders>
            <w:shd w:val="clear" w:color="E06666" w:fill="E06666"/>
            <w:noWrap/>
            <w:vAlign w:val="bottom"/>
            <w:hideMark/>
          </w:tcPr>
          <w:p w14:paraId="66B740DD" w14:textId="5D7582F7" w:rsidR="00734277" w:rsidRPr="00734277" w:rsidRDefault="00734277" w:rsidP="00734277">
            <w:pPr>
              <w:suppressAutoHyphens w:val="0"/>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MAROONS - MEMBER TRAINING</w:t>
            </w:r>
          </w:p>
        </w:tc>
        <w:tc>
          <w:tcPr>
            <w:tcW w:w="1900" w:type="dxa"/>
            <w:tcBorders>
              <w:top w:val="nil"/>
              <w:left w:val="nil"/>
              <w:bottom w:val="nil"/>
              <w:right w:val="nil"/>
            </w:tcBorders>
            <w:shd w:val="clear" w:color="E06666" w:fill="E06666"/>
            <w:noWrap/>
            <w:vAlign w:val="bottom"/>
            <w:hideMark/>
          </w:tcPr>
          <w:p w14:paraId="1F4041DE" w14:textId="04F19AB4"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$500.00</w:t>
            </w:r>
          </w:p>
        </w:tc>
      </w:tr>
      <w:tr w:rsidR="00734277" w:rsidRPr="00734277" w14:paraId="6CFBCE5B" w14:textId="77777777" w:rsidTr="00320D87">
        <w:trPr>
          <w:trHeight w:val="260"/>
        </w:trPr>
        <w:tc>
          <w:tcPr>
            <w:tcW w:w="120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485203C9" w14:textId="03A5DDA2"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single" w:sz="4" w:space="0" w:color="000000"/>
              <w:left w:val="nil"/>
              <w:bottom w:val="single" w:sz="4" w:space="0" w:color="000000"/>
              <w:right w:val="single" w:sz="4" w:space="0" w:color="000000"/>
            </w:tcBorders>
            <w:shd w:val="clear" w:color="auto" w:fill="auto"/>
            <w:noWrap/>
            <w:vAlign w:val="center"/>
            <w:hideMark/>
          </w:tcPr>
          <w:p w14:paraId="0D680EAA" w14:textId="2B6EE383"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SACHA</w:t>
            </w:r>
          </w:p>
        </w:tc>
        <w:tc>
          <w:tcPr>
            <w:tcW w:w="1900" w:type="dxa"/>
            <w:tcBorders>
              <w:top w:val="single" w:sz="4" w:space="0" w:color="000000"/>
              <w:left w:val="nil"/>
              <w:bottom w:val="single" w:sz="4" w:space="0" w:color="000000"/>
              <w:right w:val="single" w:sz="4" w:space="0" w:color="000000"/>
            </w:tcBorders>
            <w:shd w:val="clear" w:color="auto" w:fill="auto"/>
            <w:noWrap/>
            <w:vAlign w:val="bottom"/>
            <w:hideMark/>
          </w:tcPr>
          <w:p w14:paraId="6C073EA9" w14:textId="1CD337A3"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$450.00</w:t>
            </w:r>
          </w:p>
        </w:tc>
      </w:tr>
      <w:tr w:rsidR="00734277" w:rsidRPr="00734277" w14:paraId="43687D98"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50C9F0AB" w14:textId="55E903A4"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auto" w:fill="auto"/>
            <w:noWrap/>
            <w:vAlign w:val="center"/>
            <w:hideMark/>
          </w:tcPr>
          <w:p w14:paraId="6E22C3A8" w14:textId="3E21EDA3"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1900" w:type="dxa"/>
            <w:tcBorders>
              <w:top w:val="nil"/>
              <w:left w:val="nil"/>
              <w:bottom w:val="single" w:sz="4" w:space="0" w:color="000000"/>
              <w:right w:val="single" w:sz="4" w:space="0" w:color="000000"/>
            </w:tcBorders>
            <w:shd w:val="clear" w:color="auto" w:fill="auto"/>
            <w:noWrap/>
            <w:vAlign w:val="bottom"/>
            <w:hideMark/>
          </w:tcPr>
          <w:p w14:paraId="46B907AE" w14:textId="291B9B1C"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r>
      <w:tr w:rsidR="00734277" w:rsidRPr="00734277" w14:paraId="5268A9CA"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50A1FC1E" w14:textId="626410FB" w:rsidR="00734277" w:rsidRPr="00734277" w:rsidRDefault="00734277" w:rsidP="00734277">
            <w:pPr>
              <w:suppressAutoHyphens w:val="0"/>
              <w:rPr>
                <w:rFonts w:ascii="&quot;Times New Roman&quot;" w:hAnsi="&quot;Times New Roman&quot;" w:cs="Arial"/>
                <w:color w:val="000000"/>
                <w:sz w:val="20"/>
                <w:szCs w:val="20"/>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7151DCF1" w14:textId="0CAF48DC" w:rsidR="00734277" w:rsidRPr="00734277" w:rsidRDefault="00734277" w:rsidP="00734277">
            <w:pPr>
              <w:suppressAutoHyphens w:val="0"/>
              <w:rPr>
                <w:rFonts w:ascii="&quot;Times New Roman&quot;" w:hAnsi="&quot;Times New Roman&quot;" w:cs="Arial"/>
                <w:color w:val="000000"/>
                <w:sz w:val="20"/>
                <w:szCs w:val="20"/>
                <w:lang w:val="en-CA" w:eastAsia="en-US"/>
              </w:rPr>
            </w:pPr>
            <w:r w:rsidRPr="00734277">
              <w:rPr>
                <w:rFonts w:ascii="Arial" w:hAnsi="Arial" w:cs="Arial"/>
                <w:color w:val="000000"/>
                <w:sz w:val="16"/>
                <w:szCs w:val="16"/>
                <w:lang w:val="en-CA" w:eastAsia="en-US"/>
              </w:rPr>
              <w:t>TOTAL SPENT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6C9605C8" w14:textId="5A244779" w:rsidR="00734277" w:rsidRPr="00734277" w:rsidRDefault="00734277" w:rsidP="00734277">
            <w:pPr>
              <w:suppressAutoHyphens w:val="0"/>
              <w:jc w:val="right"/>
              <w:rPr>
                <w:rFonts w:ascii="&quot;Times New Roman&quot;" w:hAnsi="&quot;Times New Roman&quot;" w:cs="Arial"/>
                <w:color w:val="000000"/>
                <w:sz w:val="20"/>
                <w:szCs w:val="20"/>
                <w:lang w:val="en-CA" w:eastAsia="en-US"/>
              </w:rPr>
            </w:pPr>
            <w:r w:rsidRPr="00734277">
              <w:rPr>
                <w:rFonts w:ascii="Arial" w:hAnsi="Arial" w:cs="Arial"/>
                <w:color w:val="000000"/>
                <w:sz w:val="16"/>
                <w:szCs w:val="16"/>
                <w:lang w:val="en-CA" w:eastAsia="en-US"/>
              </w:rPr>
              <w:t>$450.00</w:t>
            </w:r>
          </w:p>
        </w:tc>
      </w:tr>
      <w:tr w:rsidR="00734277" w:rsidRPr="00734277" w14:paraId="48FCDDA8"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14468606" w14:textId="17A0A5C2"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70904D46" w14:textId="6E8BA070"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REMAINING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6AF16000" w14:textId="21FE1E2A"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$50.00</w:t>
            </w:r>
          </w:p>
        </w:tc>
      </w:tr>
    </w:tbl>
    <w:tbl>
      <w:tblPr>
        <w:tblpPr w:leftFromText="180" w:rightFromText="180" w:vertAnchor="text" w:horzAnchor="page" w:tblpX="2690" w:tblpY="185"/>
        <w:tblW w:w="0" w:type="auto"/>
        <w:tblLook w:val="04A0" w:firstRow="1" w:lastRow="0" w:firstColumn="1" w:lastColumn="0" w:noHBand="0" w:noVBand="1"/>
      </w:tblPr>
      <w:tblGrid>
        <w:gridCol w:w="4923"/>
        <w:gridCol w:w="1116"/>
      </w:tblGrid>
      <w:tr w:rsidR="0017613F" w:rsidRPr="00734277" w14:paraId="5E282376" w14:textId="77777777" w:rsidTr="0017613F">
        <w:trPr>
          <w:trHeight w:val="416"/>
        </w:trPr>
        <w:tc>
          <w:tcPr>
            <w:tcW w:w="0" w:type="auto"/>
            <w:tcBorders>
              <w:top w:val="single" w:sz="4" w:space="0" w:color="000000"/>
              <w:left w:val="single" w:sz="4" w:space="0" w:color="000000"/>
              <w:bottom w:val="single" w:sz="4" w:space="0" w:color="000000"/>
              <w:right w:val="single" w:sz="4" w:space="0" w:color="000000"/>
            </w:tcBorders>
            <w:shd w:val="clear" w:color="E06666" w:fill="E06666"/>
            <w:noWrap/>
            <w:vAlign w:val="center"/>
            <w:hideMark/>
          </w:tcPr>
          <w:p w14:paraId="608118CA" w14:textId="77777777" w:rsidR="0017613F" w:rsidRPr="00734277" w:rsidRDefault="0017613F" w:rsidP="0017613F">
            <w:pPr>
              <w:suppressAutoHyphens w:val="0"/>
              <w:jc w:val="center"/>
              <w:rPr>
                <w:b/>
                <w:bCs/>
                <w:sz w:val="20"/>
                <w:szCs w:val="20"/>
                <w:lang w:val="en-CA" w:eastAsia="en-US"/>
              </w:rPr>
            </w:pPr>
            <w:r w:rsidRPr="00734277">
              <w:rPr>
                <w:b/>
                <w:bCs/>
                <w:sz w:val="20"/>
                <w:szCs w:val="20"/>
                <w:lang w:val="en-CA" w:eastAsia="en-US"/>
              </w:rPr>
              <w:t xml:space="preserve">TOTAL BUDGETED DISCRETIONARY SPENDING    </w:t>
            </w:r>
          </w:p>
        </w:tc>
        <w:tc>
          <w:tcPr>
            <w:tcW w:w="0" w:type="auto"/>
            <w:tcBorders>
              <w:top w:val="single" w:sz="4" w:space="0" w:color="000000"/>
              <w:left w:val="nil"/>
              <w:bottom w:val="single" w:sz="4" w:space="0" w:color="000000"/>
              <w:right w:val="single" w:sz="4" w:space="0" w:color="000000"/>
            </w:tcBorders>
            <w:shd w:val="clear" w:color="D9D9D9" w:fill="D9D9D9"/>
            <w:noWrap/>
            <w:vAlign w:val="center"/>
            <w:hideMark/>
          </w:tcPr>
          <w:p w14:paraId="53A0E2C3" w14:textId="77777777" w:rsidR="0017613F" w:rsidRPr="00734277" w:rsidRDefault="0017613F" w:rsidP="0017613F">
            <w:pPr>
              <w:suppressAutoHyphens w:val="0"/>
              <w:rPr>
                <w:sz w:val="20"/>
                <w:szCs w:val="20"/>
                <w:lang w:val="en-CA" w:eastAsia="en-US"/>
              </w:rPr>
            </w:pPr>
            <w:r w:rsidRPr="00734277">
              <w:rPr>
                <w:sz w:val="20"/>
                <w:szCs w:val="20"/>
                <w:lang w:val="en-CA" w:eastAsia="en-US"/>
              </w:rPr>
              <w:t>$10,500.00</w:t>
            </w:r>
          </w:p>
        </w:tc>
      </w:tr>
      <w:tr w:rsidR="0017613F" w:rsidRPr="00734277" w14:paraId="759D820E" w14:textId="77777777" w:rsidTr="0017613F">
        <w:trPr>
          <w:trHeight w:val="485"/>
        </w:trPr>
        <w:tc>
          <w:tcPr>
            <w:tcW w:w="0" w:type="auto"/>
            <w:tcBorders>
              <w:top w:val="single" w:sz="4" w:space="0" w:color="000000"/>
              <w:left w:val="single" w:sz="4" w:space="0" w:color="000000"/>
              <w:bottom w:val="single" w:sz="4" w:space="0" w:color="000000"/>
              <w:right w:val="single" w:sz="4" w:space="0" w:color="000000"/>
            </w:tcBorders>
            <w:shd w:val="clear" w:color="E06666" w:fill="E06666"/>
            <w:noWrap/>
            <w:vAlign w:val="center"/>
            <w:hideMark/>
          </w:tcPr>
          <w:p w14:paraId="44E550CA" w14:textId="77777777" w:rsidR="0017613F" w:rsidRPr="00734277" w:rsidRDefault="0017613F" w:rsidP="0017613F">
            <w:pPr>
              <w:suppressAutoHyphens w:val="0"/>
              <w:jc w:val="center"/>
              <w:rPr>
                <w:b/>
                <w:bCs/>
                <w:sz w:val="20"/>
                <w:szCs w:val="20"/>
                <w:lang w:val="en-CA" w:eastAsia="en-US"/>
              </w:rPr>
            </w:pPr>
            <w:r w:rsidRPr="00734277">
              <w:rPr>
                <w:b/>
                <w:bCs/>
                <w:sz w:val="20"/>
                <w:szCs w:val="20"/>
                <w:lang w:val="en-CA" w:eastAsia="en-US"/>
              </w:rPr>
              <w:t xml:space="preserve">TOTAL ACTUAL DISCRETIONARY SPENDING    </w:t>
            </w:r>
          </w:p>
        </w:tc>
        <w:tc>
          <w:tcPr>
            <w:tcW w:w="0" w:type="auto"/>
            <w:tcBorders>
              <w:top w:val="single" w:sz="4" w:space="0" w:color="000000"/>
              <w:left w:val="nil"/>
              <w:bottom w:val="single" w:sz="4" w:space="0" w:color="000000"/>
              <w:right w:val="single" w:sz="4" w:space="0" w:color="000000"/>
            </w:tcBorders>
            <w:shd w:val="clear" w:color="D9D9D9" w:fill="D9D9D9"/>
            <w:noWrap/>
            <w:vAlign w:val="center"/>
            <w:hideMark/>
          </w:tcPr>
          <w:p w14:paraId="2C5936F1" w14:textId="77777777" w:rsidR="0017613F" w:rsidRPr="00734277" w:rsidRDefault="0017613F" w:rsidP="0017613F">
            <w:pPr>
              <w:suppressAutoHyphens w:val="0"/>
              <w:rPr>
                <w:sz w:val="20"/>
                <w:szCs w:val="20"/>
                <w:lang w:val="en-CA" w:eastAsia="en-US"/>
              </w:rPr>
            </w:pPr>
            <w:r w:rsidRPr="00734277">
              <w:rPr>
                <w:sz w:val="20"/>
                <w:szCs w:val="20"/>
                <w:lang w:val="en-CA" w:eastAsia="en-US"/>
              </w:rPr>
              <w:t>$2,</w:t>
            </w:r>
            <w:r>
              <w:rPr>
                <w:sz w:val="20"/>
                <w:szCs w:val="20"/>
                <w:lang w:val="en-CA" w:eastAsia="en-US"/>
              </w:rPr>
              <w:t>125</w:t>
            </w:r>
            <w:r w:rsidRPr="00734277">
              <w:rPr>
                <w:sz w:val="20"/>
                <w:szCs w:val="20"/>
                <w:lang w:val="en-CA" w:eastAsia="en-US"/>
              </w:rPr>
              <w:t>.00</w:t>
            </w:r>
          </w:p>
        </w:tc>
      </w:tr>
      <w:tr w:rsidR="0017613F" w:rsidRPr="00734277" w14:paraId="3D7A723D" w14:textId="77777777" w:rsidTr="0017613F">
        <w:trPr>
          <w:trHeight w:val="126"/>
        </w:trPr>
        <w:tc>
          <w:tcPr>
            <w:tcW w:w="0" w:type="auto"/>
            <w:tcBorders>
              <w:top w:val="single" w:sz="4" w:space="0" w:color="000000"/>
              <w:left w:val="single" w:sz="4" w:space="0" w:color="000000"/>
              <w:bottom w:val="single" w:sz="4" w:space="0" w:color="000000"/>
              <w:right w:val="single" w:sz="4" w:space="0" w:color="000000"/>
            </w:tcBorders>
            <w:shd w:val="clear" w:color="E06666" w:fill="E06666"/>
            <w:noWrap/>
            <w:vAlign w:val="center"/>
            <w:hideMark/>
          </w:tcPr>
          <w:p w14:paraId="3693505E" w14:textId="77777777" w:rsidR="0017613F" w:rsidRPr="00734277" w:rsidRDefault="0017613F" w:rsidP="0017613F">
            <w:pPr>
              <w:suppressAutoHyphens w:val="0"/>
              <w:jc w:val="center"/>
              <w:rPr>
                <w:b/>
                <w:bCs/>
                <w:sz w:val="20"/>
                <w:szCs w:val="20"/>
                <w:lang w:val="en-CA" w:eastAsia="en-US"/>
              </w:rPr>
            </w:pPr>
            <w:r w:rsidRPr="00734277">
              <w:rPr>
                <w:b/>
                <w:bCs/>
                <w:sz w:val="20"/>
                <w:szCs w:val="20"/>
                <w:lang w:val="en-CA" w:eastAsia="en-US"/>
              </w:rPr>
              <w:t xml:space="preserve">REMAINING DISCRETIONARY SPENDING    </w:t>
            </w:r>
          </w:p>
        </w:tc>
        <w:tc>
          <w:tcPr>
            <w:tcW w:w="0" w:type="auto"/>
            <w:tcBorders>
              <w:top w:val="single" w:sz="4" w:space="0" w:color="000000"/>
              <w:left w:val="nil"/>
              <w:bottom w:val="single" w:sz="4" w:space="0" w:color="000000"/>
              <w:right w:val="single" w:sz="4" w:space="0" w:color="000000"/>
            </w:tcBorders>
            <w:shd w:val="clear" w:color="D9D9D9" w:fill="D9D9D9"/>
            <w:noWrap/>
            <w:vAlign w:val="center"/>
            <w:hideMark/>
          </w:tcPr>
          <w:p w14:paraId="4C7EF499" w14:textId="77777777" w:rsidR="0017613F" w:rsidRPr="00734277" w:rsidRDefault="0017613F" w:rsidP="0017613F">
            <w:pPr>
              <w:suppressAutoHyphens w:val="0"/>
              <w:rPr>
                <w:sz w:val="20"/>
                <w:szCs w:val="20"/>
                <w:lang w:val="en-CA" w:eastAsia="en-US"/>
              </w:rPr>
            </w:pPr>
            <w:r w:rsidRPr="00734277">
              <w:rPr>
                <w:sz w:val="20"/>
                <w:szCs w:val="20"/>
                <w:lang w:val="en-CA" w:eastAsia="en-US"/>
              </w:rPr>
              <w:t>$8,</w:t>
            </w:r>
            <w:r>
              <w:rPr>
                <w:sz w:val="20"/>
                <w:szCs w:val="20"/>
                <w:lang w:val="en-CA" w:eastAsia="en-US"/>
              </w:rPr>
              <w:t>375</w:t>
            </w:r>
            <w:r w:rsidRPr="00734277">
              <w:rPr>
                <w:sz w:val="20"/>
                <w:szCs w:val="20"/>
                <w:lang w:val="en-CA" w:eastAsia="en-US"/>
              </w:rPr>
              <w:t>.00</w:t>
            </w:r>
          </w:p>
        </w:tc>
      </w:tr>
    </w:tbl>
    <w:p w14:paraId="50106A75" w14:textId="77777777" w:rsidR="00734277" w:rsidRDefault="00734277" w:rsidP="00A63287">
      <w:pPr>
        <w:rPr>
          <w:rFonts w:ascii="Gotham Book" w:hAnsi="Gotham Book"/>
          <w:b/>
          <w:sz w:val="22"/>
          <w:szCs w:val="22"/>
        </w:rPr>
      </w:pPr>
    </w:p>
    <w:p w14:paraId="076AA5F0" w14:textId="77777777" w:rsidR="00734277" w:rsidRDefault="00734277" w:rsidP="00A63287">
      <w:pPr>
        <w:rPr>
          <w:rFonts w:ascii="Gotham Book" w:hAnsi="Gotham Book"/>
          <w:b/>
          <w:sz w:val="22"/>
          <w:szCs w:val="22"/>
        </w:rPr>
      </w:pPr>
    </w:p>
    <w:p w14:paraId="619EF7C5" w14:textId="77777777" w:rsidR="00734277" w:rsidRDefault="00734277" w:rsidP="00A63287">
      <w:pPr>
        <w:rPr>
          <w:rFonts w:ascii="Gotham Book" w:hAnsi="Gotham Book"/>
          <w:b/>
          <w:sz w:val="22"/>
          <w:szCs w:val="22"/>
        </w:rPr>
      </w:pPr>
    </w:p>
    <w:p w14:paraId="3F4B6FBE" w14:textId="77777777" w:rsidR="00734277" w:rsidRDefault="00734277" w:rsidP="00A63287">
      <w:pPr>
        <w:rPr>
          <w:rFonts w:ascii="Gotham Book" w:hAnsi="Gotham Book"/>
          <w:b/>
          <w:sz w:val="22"/>
          <w:szCs w:val="22"/>
        </w:rPr>
      </w:pPr>
    </w:p>
    <w:p w14:paraId="4032402E" w14:textId="77777777" w:rsidR="0017613F" w:rsidRDefault="0017613F" w:rsidP="00A63287">
      <w:pPr>
        <w:rPr>
          <w:rFonts w:ascii="Gotham Book" w:hAnsi="Gotham Book"/>
          <w:b/>
          <w:sz w:val="22"/>
          <w:szCs w:val="22"/>
        </w:rPr>
      </w:pPr>
    </w:p>
    <w:p w14:paraId="1F674235" w14:textId="77777777" w:rsidR="0017613F" w:rsidRDefault="0017613F" w:rsidP="00A63287">
      <w:pPr>
        <w:rPr>
          <w:rFonts w:ascii="Gotham Book" w:hAnsi="Gotham Book"/>
          <w:b/>
          <w:sz w:val="22"/>
          <w:szCs w:val="22"/>
        </w:rPr>
      </w:pPr>
    </w:p>
    <w:p w14:paraId="27F4CDC2" w14:textId="183EA76B" w:rsidR="0017613F" w:rsidRDefault="0017613F" w:rsidP="00A63287">
      <w:pPr>
        <w:rPr>
          <w:rFonts w:ascii="Gotham Book" w:hAnsi="Gotham Book"/>
          <w:b/>
          <w:sz w:val="22"/>
          <w:szCs w:val="22"/>
        </w:rPr>
      </w:pPr>
    </w:p>
    <w:p w14:paraId="36A98120" w14:textId="1FCB6685" w:rsidR="00FD08D5" w:rsidRDefault="00FD08D5" w:rsidP="00A63287">
      <w:pPr>
        <w:rPr>
          <w:rFonts w:ascii="Gotham Book" w:hAnsi="Gotham Book"/>
          <w:b/>
          <w:sz w:val="22"/>
          <w:szCs w:val="22"/>
        </w:rPr>
      </w:pPr>
    </w:p>
    <w:p w14:paraId="5928B124" w14:textId="77777777" w:rsidR="00FD08D5" w:rsidRDefault="00FD08D5" w:rsidP="00A63287">
      <w:pPr>
        <w:rPr>
          <w:rFonts w:ascii="Gotham Book" w:hAnsi="Gotham Book"/>
          <w:b/>
          <w:sz w:val="22"/>
          <w:szCs w:val="22"/>
        </w:rPr>
      </w:pPr>
    </w:p>
    <w:p w14:paraId="4694618C" w14:textId="5763BA74" w:rsidR="00635520" w:rsidRDefault="00A63287" w:rsidP="00A63287">
      <w:pPr>
        <w:rPr>
          <w:rFonts w:ascii="Gotham Book" w:hAnsi="Gotham Book"/>
          <w:b/>
          <w:sz w:val="22"/>
          <w:szCs w:val="22"/>
        </w:rPr>
      </w:pPr>
      <w:r w:rsidRPr="0048412E">
        <w:rPr>
          <w:rFonts w:ascii="Gotham Book" w:hAnsi="Gotham Book"/>
          <w:b/>
          <w:sz w:val="22"/>
          <w:szCs w:val="22"/>
        </w:rPr>
        <w:lastRenderedPageBreak/>
        <w:t>V</w:t>
      </w:r>
      <w:r w:rsidR="00AE1D8B">
        <w:rPr>
          <w:rFonts w:ascii="Gotham Book" w:hAnsi="Gotham Book"/>
          <w:b/>
          <w:sz w:val="22"/>
          <w:szCs w:val="22"/>
        </w:rPr>
        <w:t>olunteers</w:t>
      </w:r>
    </w:p>
    <w:p w14:paraId="33A7B4DB" w14:textId="167E5FE4" w:rsidR="00D65930" w:rsidRDefault="00D65930" w:rsidP="00D65930">
      <w:pPr>
        <w:rPr>
          <w:color w:val="000000" w:themeColor="text1"/>
          <w:sz w:val="22"/>
          <w:szCs w:val="22"/>
        </w:rPr>
      </w:pPr>
      <w:r>
        <w:rPr>
          <w:color w:val="000000" w:themeColor="text1"/>
          <w:sz w:val="22"/>
          <w:szCs w:val="22"/>
        </w:rPr>
        <w:t xml:space="preserve">We have had 2 really great socials since the last reporting cycle. It is a great way to keep reps engaged, improve team dynamic, and an avenue for me to talk to the entire team, give them updates and show my appreciation for their efforts and hard work throughout this year! I am really grateful for this team and all the effort they put in for our events. I know this is a unique year, and this was not what they were expecting when they signed up for the position. Nonetheless, I am grateful for the unwavering enthusiasm and commitment this team brings to our events. The socials are a great place for me to express this to my team. </w:t>
      </w:r>
    </w:p>
    <w:p w14:paraId="48B644C1" w14:textId="77777777" w:rsidR="00D65930" w:rsidRPr="0048412E" w:rsidRDefault="00D65930" w:rsidP="00A63287">
      <w:pPr>
        <w:rPr>
          <w:rFonts w:ascii="Gotham Book" w:hAnsi="Gotham Book"/>
          <w:sz w:val="22"/>
          <w:szCs w:val="22"/>
        </w:rPr>
      </w:pPr>
    </w:p>
    <w:p w14:paraId="0D9EC536" w14:textId="662AA00C" w:rsidR="00AC2E93" w:rsidRDefault="00AE1D8B" w:rsidP="00A63287">
      <w:pPr>
        <w:rPr>
          <w:rFonts w:ascii="Gotham Book" w:hAnsi="Gotham Book"/>
          <w:b/>
          <w:sz w:val="22"/>
          <w:szCs w:val="22"/>
        </w:rPr>
      </w:pPr>
      <w:r>
        <w:rPr>
          <w:rFonts w:ascii="Gotham Book" w:hAnsi="Gotham Book"/>
          <w:b/>
          <w:sz w:val="22"/>
          <w:szCs w:val="22"/>
        </w:rPr>
        <w:t>Current Challenges</w:t>
      </w:r>
    </w:p>
    <w:p w14:paraId="5B1A8C74" w14:textId="5486973E" w:rsidR="0048332B" w:rsidRDefault="00A06964" w:rsidP="00A63287">
      <w:pPr>
        <w:rPr>
          <w:bCs/>
          <w:sz w:val="22"/>
          <w:szCs w:val="22"/>
        </w:rPr>
      </w:pPr>
      <w:r>
        <w:rPr>
          <w:bCs/>
          <w:sz w:val="22"/>
          <w:szCs w:val="22"/>
        </w:rPr>
        <w:t>I am trying my best to create the most helpful transition possible for the new PTM. However, it is clear that it is unknown how the service will be functioning in the next year due to COVID regulations. I unfortunately did not get to experience in-person programming as the PTM. To combat this, I am going to connect our previous PTM with our new upcoming PTM</w:t>
      </w:r>
      <w:r w:rsidR="00805E65">
        <w:rPr>
          <w:bCs/>
          <w:sz w:val="22"/>
          <w:szCs w:val="22"/>
        </w:rPr>
        <w:t>. This way if the</w:t>
      </w:r>
      <w:r w:rsidR="006A594D">
        <w:rPr>
          <w:bCs/>
          <w:sz w:val="22"/>
          <w:szCs w:val="22"/>
        </w:rPr>
        <w:t xml:space="preserve"> new PTM can draw from both an in-person and completely virtual experiences for their term. </w:t>
      </w:r>
    </w:p>
    <w:p w14:paraId="6FDD24C7" w14:textId="77777777" w:rsidR="00AD1EE0" w:rsidRPr="00AD1EE0" w:rsidRDefault="00AD1EE0" w:rsidP="00A63287">
      <w:pPr>
        <w:rPr>
          <w:bCs/>
          <w:sz w:val="22"/>
          <w:szCs w:val="22"/>
        </w:rPr>
      </w:pPr>
    </w:p>
    <w:p w14:paraId="62C9945A" w14:textId="2D153385" w:rsidR="00A63287" w:rsidRPr="00B66E2D" w:rsidRDefault="00A63287" w:rsidP="00B66E2D">
      <w:pPr>
        <w:rPr>
          <w:rFonts w:ascii="Gotham Book" w:hAnsi="Gotham Book"/>
          <w:b/>
          <w:sz w:val="22"/>
          <w:szCs w:val="22"/>
        </w:rPr>
      </w:pPr>
      <w:r w:rsidRPr="0048412E">
        <w:rPr>
          <w:rFonts w:ascii="Gotham Book" w:hAnsi="Gotham Book"/>
          <w:b/>
          <w:sz w:val="22"/>
          <w:szCs w:val="22"/>
        </w:rPr>
        <w:t>S</w:t>
      </w:r>
      <w:r w:rsidR="00AE1D8B">
        <w:rPr>
          <w:rFonts w:ascii="Gotham Book" w:hAnsi="Gotham Book"/>
          <w:b/>
          <w:sz w:val="22"/>
          <w:szCs w:val="22"/>
        </w:rPr>
        <w:t xml:space="preserve">uccesses </w:t>
      </w:r>
    </w:p>
    <w:p w14:paraId="231CE135" w14:textId="53E47041" w:rsidR="00A6343A" w:rsidRDefault="00D65930" w:rsidP="00A63287">
      <w:pPr>
        <w:jc w:val="both"/>
        <w:rPr>
          <w:color w:val="000000" w:themeColor="text1"/>
          <w:sz w:val="22"/>
          <w:szCs w:val="22"/>
        </w:rPr>
      </w:pPr>
      <w:r>
        <w:rPr>
          <w:color w:val="000000" w:themeColor="text1"/>
          <w:sz w:val="22"/>
          <w:szCs w:val="22"/>
        </w:rPr>
        <w:t xml:space="preserve">Our Instagram give-away was very successful! I am excited to now run/post asynchronous programming onto our social media platforms because we have a larger audience, which will hopefully boost our student engagement during upcoming events. </w:t>
      </w:r>
    </w:p>
    <w:p w14:paraId="4922828E" w14:textId="13B264FB" w:rsidR="00A6343A" w:rsidRDefault="00A6343A" w:rsidP="00A63287">
      <w:pPr>
        <w:jc w:val="both"/>
        <w:rPr>
          <w:color w:val="000000" w:themeColor="text1"/>
          <w:sz w:val="22"/>
          <w:szCs w:val="22"/>
        </w:rPr>
      </w:pPr>
    </w:p>
    <w:p w14:paraId="1B42F495" w14:textId="77777777" w:rsidR="00635520" w:rsidRPr="0048412E" w:rsidRDefault="00635520" w:rsidP="00A63287">
      <w:pPr>
        <w:jc w:val="both"/>
        <w:rPr>
          <w:rFonts w:ascii="Gotham Book" w:hAnsi="Gotham Book"/>
          <w:b/>
          <w:sz w:val="22"/>
          <w:szCs w:val="22"/>
        </w:rPr>
      </w:pPr>
    </w:p>
    <w:p w14:paraId="23E36224" w14:textId="2BB7373D" w:rsidR="00AF4751" w:rsidRPr="007455C9" w:rsidRDefault="00A63287" w:rsidP="007455C9">
      <w:pPr>
        <w:jc w:val="both"/>
        <w:rPr>
          <w:rFonts w:ascii="Gotham Book" w:hAnsi="Gotham Book"/>
          <w:i/>
          <w:color w:val="808080"/>
          <w:sz w:val="22"/>
          <w:szCs w:val="22"/>
        </w:rPr>
      </w:pPr>
      <w:r w:rsidRPr="0048412E">
        <w:rPr>
          <w:rFonts w:ascii="Gotham Book" w:hAnsi="Gotham Book"/>
          <w:i/>
          <w:color w:val="808080"/>
          <w:sz w:val="22"/>
          <w:szCs w:val="22"/>
        </w:rPr>
        <w:t xml:space="preserve"> </w:t>
      </w:r>
    </w:p>
    <w:sectPr w:rsidR="00AF4751" w:rsidRPr="007455C9" w:rsidSect="00320D87">
      <w:footerReference w:type="default" r:id="rId13"/>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C0FDC" w14:textId="77777777" w:rsidR="00601900" w:rsidRDefault="00601900" w:rsidP="00D21EAA">
      <w:r>
        <w:separator/>
      </w:r>
    </w:p>
  </w:endnote>
  <w:endnote w:type="continuationSeparator" w:id="0">
    <w:p w14:paraId="65A9A9A6" w14:textId="77777777" w:rsidR="00601900" w:rsidRDefault="00601900" w:rsidP="00D2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Times New Roman"/>
    <w:charset w:val="00"/>
    <w:family w:val="auto"/>
    <w:pitch w:val="default"/>
  </w:font>
  <w:font w:name="&quot;Times New Roman&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412331"/>
      <w:docPartObj>
        <w:docPartGallery w:val="Page Numbers (Bottom of Page)"/>
        <w:docPartUnique/>
      </w:docPartObj>
    </w:sdtPr>
    <w:sdtEndPr/>
    <w:sdtContent>
      <w:sdt>
        <w:sdtPr>
          <w:id w:val="565050477"/>
          <w:docPartObj>
            <w:docPartGallery w:val="Page Numbers (Top of Page)"/>
            <w:docPartUnique/>
          </w:docPartObj>
        </w:sdtPr>
        <w:sdtEndPr/>
        <w:sdtContent>
          <w:p w14:paraId="55A3588E" w14:textId="77777777" w:rsidR="00320D87" w:rsidRDefault="00320D87">
            <w:pPr>
              <w:pStyle w:val="Footer"/>
              <w:jc w:val="center"/>
            </w:pPr>
            <w:r w:rsidRPr="0024610D">
              <w:rPr>
                <w:rFonts w:ascii="Gotham Book" w:hAnsi="Gotham Book"/>
                <w:sz w:val="18"/>
                <w:szCs w:val="18"/>
              </w:rPr>
              <w:t xml:space="preserve">Page </w:t>
            </w:r>
            <w:r w:rsidRPr="0024610D">
              <w:rPr>
                <w:rFonts w:ascii="Gotham Book" w:hAnsi="Gotham Book"/>
                <w:sz w:val="18"/>
                <w:szCs w:val="18"/>
              </w:rPr>
              <w:fldChar w:fldCharType="begin"/>
            </w:r>
            <w:r w:rsidRPr="0024610D">
              <w:rPr>
                <w:rFonts w:ascii="Gotham Book" w:hAnsi="Gotham Book"/>
                <w:sz w:val="18"/>
                <w:szCs w:val="18"/>
              </w:rPr>
              <w:instrText xml:space="preserve"> PAGE </w:instrText>
            </w:r>
            <w:r w:rsidRPr="0024610D">
              <w:rPr>
                <w:rFonts w:ascii="Gotham Book" w:hAnsi="Gotham Book"/>
                <w:sz w:val="18"/>
                <w:szCs w:val="18"/>
              </w:rPr>
              <w:fldChar w:fldCharType="separate"/>
            </w:r>
            <w:r w:rsidRPr="0024610D">
              <w:rPr>
                <w:rFonts w:ascii="Gotham Book" w:hAnsi="Gotham Book"/>
                <w:noProof/>
                <w:sz w:val="18"/>
                <w:szCs w:val="18"/>
              </w:rPr>
              <w:t>2</w:t>
            </w:r>
            <w:r w:rsidRPr="0024610D">
              <w:rPr>
                <w:rFonts w:ascii="Gotham Book" w:hAnsi="Gotham Book"/>
                <w:sz w:val="18"/>
                <w:szCs w:val="18"/>
              </w:rPr>
              <w:fldChar w:fldCharType="end"/>
            </w:r>
            <w:r w:rsidRPr="0024610D">
              <w:rPr>
                <w:rFonts w:ascii="Gotham Book" w:hAnsi="Gotham Book"/>
                <w:sz w:val="18"/>
                <w:szCs w:val="18"/>
              </w:rPr>
              <w:t xml:space="preserve"> of </w:t>
            </w:r>
            <w:r w:rsidRPr="0024610D">
              <w:rPr>
                <w:rFonts w:ascii="Gotham Book" w:hAnsi="Gotham Book"/>
                <w:sz w:val="18"/>
                <w:szCs w:val="18"/>
              </w:rPr>
              <w:fldChar w:fldCharType="begin"/>
            </w:r>
            <w:r w:rsidRPr="0024610D">
              <w:rPr>
                <w:rFonts w:ascii="Gotham Book" w:hAnsi="Gotham Book"/>
                <w:sz w:val="18"/>
                <w:szCs w:val="18"/>
              </w:rPr>
              <w:instrText xml:space="preserve"> NUMPAGES  </w:instrText>
            </w:r>
            <w:r w:rsidRPr="0024610D">
              <w:rPr>
                <w:rFonts w:ascii="Gotham Book" w:hAnsi="Gotham Book"/>
                <w:sz w:val="18"/>
                <w:szCs w:val="18"/>
              </w:rPr>
              <w:fldChar w:fldCharType="separate"/>
            </w:r>
            <w:r w:rsidRPr="0024610D">
              <w:rPr>
                <w:rFonts w:ascii="Gotham Book" w:hAnsi="Gotham Book"/>
                <w:noProof/>
                <w:sz w:val="18"/>
                <w:szCs w:val="18"/>
              </w:rPr>
              <w:t>3</w:t>
            </w:r>
            <w:r w:rsidRPr="0024610D">
              <w:rPr>
                <w:rFonts w:ascii="Gotham Book" w:hAnsi="Gotham Book"/>
                <w:sz w:val="18"/>
                <w:szCs w:val="18"/>
              </w:rPr>
              <w:fldChar w:fldCharType="end"/>
            </w:r>
          </w:p>
        </w:sdtContent>
      </w:sdt>
    </w:sdtContent>
  </w:sdt>
  <w:p w14:paraId="76893020" w14:textId="77777777" w:rsidR="00320D87" w:rsidRDefault="00320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E402B" w14:textId="77777777" w:rsidR="00601900" w:rsidRDefault="00601900" w:rsidP="00D21EAA">
      <w:r>
        <w:separator/>
      </w:r>
    </w:p>
  </w:footnote>
  <w:footnote w:type="continuationSeparator" w:id="0">
    <w:p w14:paraId="7391E16B" w14:textId="77777777" w:rsidR="00601900" w:rsidRDefault="00601900" w:rsidP="00D2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FE3078"/>
    <w:multiLevelType w:val="hybridMultilevel"/>
    <w:tmpl w:val="61B6E308"/>
    <w:lvl w:ilvl="0" w:tplc="E9B6A2E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16313"/>
    <w:multiLevelType w:val="hybridMultilevel"/>
    <w:tmpl w:val="7D28F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17D0F"/>
    <w:multiLevelType w:val="hybridMultilevel"/>
    <w:tmpl w:val="651A2C06"/>
    <w:lvl w:ilvl="0" w:tplc="BA82B92C">
      <w:start w:val="11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E4B87"/>
    <w:multiLevelType w:val="hybridMultilevel"/>
    <w:tmpl w:val="3C8E99EA"/>
    <w:lvl w:ilvl="0" w:tplc="0409000F">
      <w:start w:val="1"/>
      <w:numFmt w:val="decimal"/>
      <w:lvlText w:val="%1."/>
      <w:lvlJc w:val="left"/>
      <w:pPr>
        <w:ind w:left="720" w:hanging="360"/>
      </w:pPr>
      <w:rPr>
        <w:rFonts w:hint="default"/>
      </w:rPr>
    </w:lvl>
    <w:lvl w:ilvl="1" w:tplc="1A5458E0">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D3FD1"/>
    <w:multiLevelType w:val="hybridMultilevel"/>
    <w:tmpl w:val="F0C40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DF4FA4"/>
    <w:multiLevelType w:val="hybridMultilevel"/>
    <w:tmpl w:val="4A284D1A"/>
    <w:lvl w:ilvl="0" w:tplc="77764730">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7EAE2232"/>
    <w:multiLevelType w:val="hybridMultilevel"/>
    <w:tmpl w:val="E2101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63"/>
    <w:rsid w:val="00003980"/>
    <w:rsid w:val="000264FD"/>
    <w:rsid w:val="00047850"/>
    <w:rsid w:val="0006617B"/>
    <w:rsid w:val="000903AF"/>
    <w:rsid w:val="000B6599"/>
    <w:rsid w:val="000C661C"/>
    <w:rsid w:val="000E10E3"/>
    <w:rsid w:val="000F0C7D"/>
    <w:rsid w:val="00112D8C"/>
    <w:rsid w:val="001247C6"/>
    <w:rsid w:val="0017613F"/>
    <w:rsid w:val="001B3F7F"/>
    <w:rsid w:val="001C332C"/>
    <w:rsid w:val="001D0E64"/>
    <w:rsid w:val="00215FCB"/>
    <w:rsid w:val="00227E2D"/>
    <w:rsid w:val="00244FEB"/>
    <w:rsid w:val="0024610D"/>
    <w:rsid w:val="00267965"/>
    <w:rsid w:val="00270ABB"/>
    <w:rsid w:val="002758F6"/>
    <w:rsid w:val="002A73FB"/>
    <w:rsid w:val="002B03D9"/>
    <w:rsid w:val="002D3897"/>
    <w:rsid w:val="00320D87"/>
    <w:rsid w:val="003429AE"/>
    <w:rsid w:val="003665A1"/>
    <w:rsid w:val="00371108"/>
    <w:rsid w:val="00386BDD"/>
    <w:rsid w:val="00397CB1"/>
    <w:rsid w:val="003A2BFF"/>
    <w:rsid w:val="003E2DA3"/>
    <w:rsid w:val="0044348B"/>
    <w:rsid w:val="00451CA0"/>
    <w:rsid w:val="00474D08"/>
    <w:rsid w:val="0048332B"/>
    <w:rsid w:val="0048412E"/>
    <w:rsid w:val="00487852"/>
    <w:rsid w:val="004C5FB8"/>
    <w:rsid w:val="005363E7"/>
    <w:rsid w:val="00540CA4"/>
    <w:rsid w:val="00542D8F"/>
    <w:rsid w:val="00564CBF"/>
    <w:rsid w:val="00583C58"/>
    <w:rsid w:val="005C24FA"/>
    <w:rsid w:val="005C2CE6"/>
    <w:rsid w:val="005C6881"/>
    <w:rsid w:val="005C6A9F"/>
    <w:rsid w:val="005E3363"/>
    <w:rsid w:val="005E6B75"/>
    <w:rsid w:val="005F5F1F"/>
    <w:rsid w:val="005F69AF"/>
    <w:rsid w:val="00601900"/>
    <w:rsid w:val="00607F15"/>
    <w:rsid w:val="00635520"/>
    <w:rsid w:val="00636760"/>
    <w:rsid w:val="00673E8D"/>
    <w:rsid w:val="00684A4C"/>
    <w:rsid w:val="006A2C48"/>
    <w:rsid w:val="006A594D"/>
    <w:rsid w:val="006C67BF"/>
    <w:rsid w:val="006E3228"/>
    <w:rsid w:val="006E5CE8"/>
    <w:rsid w:val="00700016"/>
    <w:rsid w:val="00734277"/>
    <w:rsid w:val="007439D2"/>
    <w:rsid w:val="007455C9"/>
    <w:rsid w:val="007501C6"/>
    <w:rsid w:val="0075395E"/>
    <w:rsid w:val="00770C7F"/>
    <w:rsid w:val="0077292A"/>
    <w:rsid w:val="00794486"/>
    <w:rsid w:val="007D4631"/>
    <w:rsid w:val="007E1CC2"/>
    <w:rsid w:val="00800D4E"/>
    <w:rsid w:val="00802047"/>
    <w:rsid w:val="00805E65"/>
    <w:rsid w:val="00834C2C"/>
    <w:rsid w:val="008E1698"/>
    <w:rsid w:val="00923857"/>
    <w:rsid w:val="00931D56"/>
    <w:rsid w:val="00934856"/>
    <w:rsid w:val="0098179A"/>
    <w:rsid w:val="009C3254"/>
    <w:rsid w:val="009C698E"/>
    <w:rsid w:val="009D2D0B"/>
    <w:rsid w:val="00A06964"/>
    <w:rsid w:val="00A11CAD"/>
    <w:rsid w:val="00A161F7"/>
    <w:rsid w:val="00A34EDA"/>
    <w:rsid w:val="00A63287"/>
    <w:rsid w:val="00A6343A"/>
    <w:rsid w:val="00AC2E93"/>
    <w:rsid w:val="00AC2F57"/>
    <w:rsid w:val="00AD1EE0"/>
    <w:rsid w:val="00AE1D8B"/>
    <w:rsid w:val="00AF02F4"/>
    <w:rsid w:val="00AF4751"/>
    <w:rsid w:val="00AF6DE4"/>
    <w:rsid w:val="00B21585"/>
    <w:rsid w:val="00B42265"/>
    <w:rsid w:val="00B47ED1"/>
    <w:rsid w:val="00B66E2D"/>
    <w:rsid w:val="00B80C65"/>
    <w:rsid w:val="00B938B1"/>
    <w:rsid w:val="00BA6285"/>
    <w:rsid w:val="00BE4DC1"/>
    <w:rsid w:val="00BF19E1"/>
    <w:rsid w:val="00C13285"/>
    <w:rsid w:val="00C31D93"/>
    <w:rsid w:val="00C85BB4"/>
    <w:rsid w:val="00C9064C"/>
    <w:rsid w:val="00C9180F"/>
    <w:rsid w:val="00C92362"/>
    <w:rsid w:val="00CC711A"/>
    <w:rsid w:val="00D21EAA"/>
    <w:rsid w:val="00D351BC"/>
    <w:rsid w:val="00D65930"/>
    <w:rsid w:val="00D66FF3"/>
    <w:rsid w:val="00D84461"/>
    <w:rsid w:val="00DB6E6E"/>
    <w:rsid w:val="00DC70BC"/>
    <w:rsid w:val="00E05003"/>
    <w:rsid w:val="00E107B9"/>
    <w:rsid w:val="00E30ECB"/>
    <w:rsid w:val="00EC5535"/>
    <w:rsid w:val="00EC6B82"/>
    <w:rsid w:val="00ED4644"/>
    <w:rsid w:val="00F1627F"/>
    <w:rsid w:val="00F5508B"/>
    <w:rsid w:val="00F85A55"/>
    <w:rsid w:val="00F9636B"/>
    <w:rsid w:val="00FA417B"/>
    <w:rsid w:val="00FC5BBE"/>
    <w:rsid w:val="00FD08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C1FF"/>
  <w15:docId w15:val="{F07A93E1-CD43-4960-A6DE-C985C474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363"/>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5E3363"/>
    <w:pPr>
      <w:keepNext/>
      <w:numPr>
        <w:numId w:val="1"/>
      </w:numPr>
      <w:jc w:val="center"/>
      <w:outlineLvl w:val="0"/>
    </w:pPr>
    <w:rPr>
      <w:rFonts w:ascii="Arial" w:hAnsi="Arial" w:cs="Arial"/>
      <w:b/>
      <w:bCs/>
      <w:sz w:val="96"/>
    </w:rPr>
  </w:style>
  <w:style w:type="paragraph" w:styleId="Heading2">
    <w:name w:val="heading 2"/>
    <w:basedOn w:val="Normal"/>
    <w:next w:val="Normal"/>
    <w:link w:val="Heading2Char"/>
    <w:qFormat/>
    <w:rsid w:val="005E3363"/>
    <w:pPr>
      <w:keepNext/>
      <w:numPr>
        <w:ilvl w:val="1"/>
        <w:numId w:val="1"/>
      </w:numPr>
      <w:jc w:val="center"/>
      <w:outlineLvl w:val="1"/>
    </w:pPr>
    <w:rPr>
      <w:b/>
      <w:bCs/>
      <w:sz w:val="52"/>
    </w:rPr>
  </w:style>
  <w:style w:type="paragraph" w:styleId="Heading3">
    <w:name w:val="heading 3"/>
    <w:basedOn w:val="Normal"/>
    <w:next w:val="Normal"/>
    <w:link w:val="Heading3Char"/>
    <w:qFormat/>
    <w:rsid w:val="005E3363"/>
    <w:pPr>
      <w:keepNext/>
      <w:numPr>
        <w:ilvl w:val="2"/>
        <w:numId w:val="1"/>
      </w:numPr>
      <w:jc w:val="center"/>
      <w:outlineLvl w:val="2"/>
    </w:pPr>
    <w:rPr>
      <w:b/>
      <w:bCs/>
      <w:sz w:val="52"/>
    </w:rPr>
  </w:style>
  <w:style w:type="paragraph" w:styleId="Heading4">
    <w:name w:val="heading 4"/>
    <w:basedOn w:val="Normal"/>
    <w:next w:val="Normal"/>
    <w:link w:val="Heading4Char"/>
    <w:qFormat/>
    <w:rsid w:val="005E3363"/>
    <w:pPr>
      <w:keepNext/>
      <w:numPr>
        <w:ilvl w:val="3"/>
        <w:numId w:val="1"/>
      </w:numPr>
      <w:outlineLvl w:val="3"/>
    </w:pPr>
    <w:rPr>
      <w:b/>
      <w:bCs/>
      <w:sz w:val="28"/>
    </w:rPr>
  </w:style>
  <w:style w:type="paragraph" w:styleId="Heading5">
    <w:name w:val="heading 5"/>
    <w:basedOn w:val="Normal"/>
    <w:next w:val="Normal"/>
    <w:link w:val="Heading5Char"/>
    <w:qFormat/>
    <w:rsid w:val="005E3363"/>
    <w:pPr>
      <w:keepNext/>
      <w:numPr>
        <w:ilvl w:val="4"/>
        <w:numId w:val="1"/>
      </w:num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363"/>
    <w:rPr>
      <w:rFonts w:ascii="Arial" w:eastAsia="Times New Roman" w:hAnsi="Arial" w:cs="Arial"/>
      <w:b/>
      <w:bCs/>
      <w:sz w:val="96"/>
      <w:szCs w:val="24"/>
      <w:lang w:val="en-US" w:eastAsia="ar-SA"/>
    </w:rPr>
  </w:style>
  <w:style w:type="character" w:customStyle="1" w:styleId="Heading2Char">
    <w:name w:val="Heading 2 Char"/>
    <w:basedOn w:val="DefaultParagraphFont"/>
    <w:link w:val="Heading2"/>
    <w:rsid w:val="005E3363"/>
    <w:rPr>
      <w:rFonts w:ascii="Times New Roman" w:eastAsia="Times New Roman" w:hAnsi="Times New Roman" w:cs="Times New Roman"/>
      <w:b/>
      <w:bCs/>
      <w:sz w:val="52"/>
      <w:szCs w:val="24"/>
      <w:lang w:val="en-US" w:eastAsia="ar-SA"/>
    </w:rPr>
  </w:style>
  <w:style w:type="character" w:customStyle="1" w:styleId="Heading3Char">
    <w:name w:val="Heading 3 Char"/>
    <w:basedOn w:val="DefaultParagraphFont"/>
    <w:link w:val="Heading3"/>
    <w:rsid w:val="005E3363"/>
    <w:rPr>
      <w:rFonts w:ascii="Times New Roman" w:eastAsia="Times New Roman" w:hAnsi="Times New Roman" w:cs="Times New Roman"/>
      <w:b/>
      <w:bCs/>
      <w:sz w:val="52"/>
      <w:szCs w:val="24"/>
      <w:lang w:val="en-US" w:eastAsia="ar-SA"/>
    </w:rPr>
  </w:style>
  <w:style w:type="character" w:customStyle="1" w:styleId="Heading4Char">
    <w:name w:val="Heading 4 Char"/>
    <w:basedOn w:val="DefaultParagraphFont"/>
    <w:link w:val="Heading4"/>
    <w:rsid w:val="005E3363"/>
    <w:rPr>
      <w:rFonts w:ascii="Times New Roman" w:eastAsia="Times New Roman" w:hAnsi="Times New Roman" w:cs="Times New Roman"/>
      <w:b/>
      <w:bCs/>
      <w:sz w:val="28"/>
      <w:szCs w:val="24"/>
      <w:lang w:val="en-US" w:eastAsia="ar-SA"/>
    </w:rPr>
  </w:style>
  <w:style w:type="character" w:customStyle="1" w:styleId="Heading5Char">
    <w:name w:val="Heading 5 Char"/>
    <w:basedOn w:val="DefaultParagraphFont"/>
    <w:link w:val="Heading5"/>
    <w:rsid w:val="005E3363"/>
    <w:rPr>
      <w:rFonts w:ascii="Times New Roman" w:eastAsia="Times New Roman" w:hAnsi="Times New Roman" w:cs="Times New Roman"/>
      <w:b/>
      <w:bCs/>
      <w:sz w:val="24"/>
      <w:szCs w:val="24"/>
      <w:lang w:val="en-US" w:eastAsia="ar-SA"/>
    </w:rPr>
  </w:style>
  <w:style w:type="paragraph" w:styleId="Footer">
    <w:name w:val="footer"/>
    <w:basedOn w:val="Normal"/>
    <w:link w:val="FooterChar"/>
    <w:uiPriority w:val="99"/>
    <w:unhideWhenUsed/>
    <w:rsid w:val="005E3363"/>
    <w:pPr>
      <w:tabs>
        <w:tab w:val="center" w:pos="4680"/>
        <w:tab w:val="right" w:pos="9360"/>
      </w:tabs>
    </w:pPr>
  </w:style>
  <w:style w:type="character" w:customStyle="1" w:styleId="FooterChar">
    <w:name w:val="Footer Char"/>
    <w:basedOn w:val="DefaultParagraphFont"/>
    <w:link w:val="Footer"/>
    <w:uiPriority w:val="99"/>
    <w:rsid w:val="005E3363"/>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5E3363"/>
    <w:pPr>
      <w:ind w:left="720"/>
      <w:contextualSpacing/>
    </w:pPr>
  </w:style>
  <w:style w:type="paragraph" w:styleId="BalloonText">
    <w:name w:val="Balloon Text"/>
    <w:basedOn w:val="Normal"/>
    <w:link w:val="BalloonTextChar"/>
    <w:uiPriority w:val="99"/>
    <w:semiHidden/>
    <w:unhideWhenUsed/>
    <w:rsid w:val="005E3363"/>
    <w:rPr>
      <w:rFonts w:ascii="Tahoma" w:hAnsi="Tahoma" w:cs="Tahoma"/>
      <w:sz w:val="16"/>
      <w:szCs w:val="16"/>
    </w:rPr>
  </w:style>
  <w:style w:type="character" w:customStyle="1" w:styleId="BalloonTextChar">
    <w:name w:val="Balloon Text Char"/>
    <w:basedOn w:val="DefaultParagraphFont"/>
    <w:link w:val="BalloonText"/>
    <w:uiPriority w:val="99"/>
    <w:semiHidden/>
    <w:rsid w:val="005E3363"/>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7455C9"/>
    <w:pPr>
      <w:tabs>
        <w:tab w:val="center" w:pos="4680"/>
        <w:tab w:val="right" w:pos="9360"/>
      </w:tabs>
    </w:pPr>
  </w:style>
  <w:style w:type="character" w:customStyle="1" w:styleId="HeaderChar">
    <w:name w:val="Header Char"/>
    <w:basedOn w:val="DefaultParagraphFont"/>
    <w:link w:val="Header"/>
    <w:uiPriority w:val="99"/>
    <w:rsid w:val="007455C9"/>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5C24FA"/>
    <w:pPr>
      <w:suppressAutoHyphens w:val="0"/>
      <w:spacing w:before="100" w:beforeAutospacing="1" w:after="100" w:afterAutospacing="1"/>
    </w:pPr>
    <w:rPr>
      <w:lang w:val="en-CA" w:eastAsia="en-US"/>
    </w:rPr>
  </w:style>
  <w:style w:type="table" w:styleId="TableGrid">
    <w:name w:val="Table Grid"/>
    <w:basedOn w:val="TableNormal"/>
    <w:uiPriority w:val="59"/>
    <w:rsid w:val="003A2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4737">
      <w:bodyDiv w:val="1"/>
      <w:marLeft w:val="0"/>
      <w:marRight w:val="0"/>
      <w:marTop w:val="0"/>
      <w:marBottom w:val="0"/>
      <w:divBdr>
        <w:top w:val="none" w:sz="0" w:space="0" w:color="auto"/>
        <w:left w:val="none" w:sz="0" w:space="0" w:color="auto"/>
        <w:bottom w:val="none" w:sz="0" w:space="0" w:color="auto"/>
        <w:right w:val="none" w:sz="0" w:space="0" w:color="auto"/>
      </w:divBdr>
    </w:div>
    <w:div w:id="230504133">
      <w:bodyDiv w:val="1"/>
      <w:marLeft w:val="0"/>
      <w:marRight w:val="0"/>
      <w:marTop w:val="0"/>
      <w:marBottom w:val="0"/>
      <w:divBdr>
        <w:top w:val="none" w:sz="0" w:space="0" w:color="auto"/>
        <w:left w:val="none" w:sz="0" w:space="0" w:color="auto"/>
        <w:bottom w:val="none" w:sz="0" w:space="0" w:color="auto"/>
        <w:right w:val="none" w:sz="0" w:space="0" w:color="auto"/>
      </w:divBdr>
    </w:div>
    <w:div w:id="756445487">
      <w:bodyDiv w:val="1"/>
      <w:marLeft w:val="0"/>
      <w:marRight w:val="0"/>
      <w:marTop w:val="0"/>
      <w:marBottom w:val="0"/>
      <w:divBdr>
        <w:top w:val="none" w:sz="0" w:space="0" w:color="auto"/>
        <w:left w:val="none" w:sz="0" w:space="0" w:color="auto"/>
        <w:bottom w:val="none" w:sz="0" w:space="0" w:color="auto"/>
        <w:right w:val="none" w:sz="0" w:space="0" w:color="auto"/>
      </w:divBdr>
    </w:div>
    <w:div w:id="1151024618">
      <w:bodyDiv w:val="1"/>
      <w:marLeft w:val="0"/>
      <w:marRight w:val="0"/>
      <w:marTop w:val="0"/>
      <w:marBottom w:val="0"/>
      <w:divBdr>
        <w:top w:val="none" w:sz="0" w:space="0" w:color="auto"/>
        <w:left w:val="none" w:sz="0" w:space="0" w:color="auto"/>
        <w:bottom w:val="none" w:sz="0" w:space="0" w:color="auto"/>
        <w:right w:val="none" w:sz="0" w:space="0" w:color="auto"/>
      </w:divBdr>
    </w:div>
    <w:div w:id="1181505328">
      <w:bodyDiv w:val="1"/>
      <w:marLeft w:val="0"/>
      <w:marRight w:val="0"/>
      <w:marTop w:val="0"/>
      <w:marBottom w:val="0"/>
      <w:divBdr>
        <w:top w:val="none" w:sz="0" w:space="0" w:color="auto"/>
        <w:left w:val="none" w:sz="0" w:space="0" w:color="auto"/>
        <w:bottom w:val="none" w:sz="0" w:space="0" w:color="auto"/>
        <w:right w:val="none" w:sz="0" w:space="0" w:color="auto"/>
      </w:divBdr>
    </w:div>
    <w:div w:id="1199508913">
      <w:bodyDiv w:val="1"/>
      <w:marLeft w:val="0"/>
      <w:marRight w:val="0"/>
      <w:marTop w:val="0"/>
      <w:marBottom w:val="0"/>
      <w:divBdr>
        <w:top w:val="none" w:sz="0" w:space="0" w:color="auto"/>
        <w:left w:val="none" w:sz="0" w:space="0" w:color="auto"/>
        <w:bottom w:val="none" w:sz="0" w:space="0" w:color="auto"/>
        <w:right w:val="none" w:sz="0" w:space="0" w:color="auto"/>
      </w:divBdr>
      <w:divsChild>
        <w:div w:id="1278215654">
          <w:marLeft w:val="0"/>
          <w:marRight w:val="0"/>
          <w:marTop w:val="0"/>
          <w:marBottom w:val="0"/>
          <w:divBdr>
            <w:top w:val="none" w:sz="0" w:space="0" w:color="auto"/>
            <w:left w:val="none" w:sz="0" w:space="0" w:color="auto"/>
            <w:bottom w:val="none" w:sz="0" w:space="0" w:color="auto"/>
            <w:right w:val="none" w:sz="0" w:space="0" w:color="auto"/>
          </w:divBdr>
          <w:divsChild>
            <w:div w:id="250357788">
              <w:marLeft w:val="0"/>
              <w:marRight w:val="0"/>
              <w:marTop w:val="0"/>
              <w:marBottom w:val="0"/>
              <w:divBdr>
                <w:top w:val="none" w:sz="0" w:space="0" w:color="auto"/>
                <w:left w:val="none" w:sz="0" w:space="0" w:color="auto"/>
                <w:bottom w:val="none" w:sz="0" w:space="0" w:color="auto"/>
                <w:right w:val="none" w:sz="0" w:space="0" w:color="auto"/>
              </w:divBdr>
            </w:div>
          </w:divsChild>
        </w:div>
        <w:div w:id="1681858758">
          <w:marLeft w:val="0"/>
          <w:marRight w:val="0"/>
          <w:marTop w:val="0"/>
          <w:marBottom w:val="0"/>
          <w:divBdr>
            <w:top w:val="none" w:sz="0" w:space="0" w:color="auto"/>
            <w:left w:val="none" w:sz="0" w:space="0" w:color="auto"/>
            <w:bottom w:val="none" w:sz="0" w:space="0" w:color="auto"/>
            <w:right w:val="none" w:sz="0" w:space="0" w:color="auto"/>
          </w:divBdr>
        </w:div>
        <w:div w:id="1652102442">
          <w:marLeft w:val="0"/>
          <w:marRight w:val="0"/>
          <w:marTop w:val="0"/>
          <w:marBottom w:val="0"/>
          <w:divBdr>
            <w:top w:val="none" w:sz="0" w:space="0" w:color="auto"/>
            <w:left w:val="none" w:sz="0" w:space="0" w:color="auto"/>
            <w:bottom w:val="none" w:sz="0" w:space="0" w:color="auto"/>
            <w:right w:val="none" w:sz="0" w:space="0" w:color="auto"/>
          </w:divBdr>
        </w:div>
        <w:div w:id="2022244956">
          <w:marLeft w:val="0"/>
          <w:marRight w:val="0"/>
          <w:marTop w:val="0"/>
          <w:marBottom w:val="0"/>
          <w:divBdr>
            <w:top w:val="none" w:sz="0" w:space="0" w:color="auto"/>
            <w:left w:val="none" w:sz="0" w:space="0" w:color="auto"/>
            <w:bottom w:val="none" w:sz="0" w:space="0" w:color="auto"/>
            <w:right w:val="none" w:sz="0" w:space="0" w:color="auto"/>
          </w:divBdr>
        </w:div>
        <w:div w:id="420219387">
          <w:marLeft w:val="0"/>
          <w:marRight w:val="0"/>
          <w:marTop w:val="0"/>
          <w:marBottom w:val="0"/>
          <w:divBdr>
            <w:top w:val="none" w:sz="0" w:space="0" w:color="auto"/>
            <w:left w:val="none" w:sz="0" w:space="0" w:color="auto"/>
            <w:bottom w:val="none" w:sz="0" w:space="0" w:color="auto"/>
            <w:right w:val="none" w:sz="0" w:space="0" w:color="auto"/>
          </w:divBdr>
        </w:div>
        <w:div w:id="2042977682">
          <w:marLeft w:val="0"/>
          <w:marRight w:val="0"/>
          <w:marTop w:val="0"/>
          <w:marBottom w:val="0"/>
          <w:divBdr>
            <w:top w:val="none" w:sz="0" w:space="0" w:color="auto"/>
            <w:left w:val="none" w:sz="0" w:space="0" w:color="auto"/>
            <w:bottom w:val="none" w:sz="0" w:space="0" w:color="auto"/>
            <w:right w:val="none" w:sz="0" w:space="0" w:color="auto"/>
          </w:divBdr>
        </w:div>
        <w:div w:id="1293250596">
          <w:marLeft w:val="0"/>
          <w:marRight w:val="0"/>
          <w:marTop w:val="0"/>
          <w:marBottom w:val="0"/>
          <w:divBdr>
            <w:top w:val="none" w:sz="0" w:space="0" w:color="auto"/>
            <w:left w:val="none" w:sz="0" w:space="0" w:color="auto"/>
            <w:bottom w:val="none" w:sz="0" w:space="0" w:color="auto"/>
            <w:right w:val="none" w:sz="0" w:space="0" w:color="auto"/>
          </w:divBdr>
        </w:div>
      </w:divsChild>
    </w:div>
    <w:div w:id="1561093944">
      <w:bodyDiv w:val="1"/>
      <w:marLeft w:val="0"/>
      <w:marRight w:val="0"/>
      <w:marTop w:val="0"/>
      <w:marBottom w:val="0"/>
      <w:divBdr>
        <w:top w:val="none" w:sz="0" w:space="0" w:color="auto"/>
        <w:left w:val="none" w:sz="0" w:space="0" w:color="auto"/>
        <w:bottom w:val="none" w:sz="0" w:space="0" w:color="auto"/>
        <w:right w:val="none" w:sz="0" w:space="0" w:color="auto"/>
      </w:divBdr>
    </w:div>
    <w:div w:id="1747339036">
      <w:bodyDiv w:val="1"/>
      <w:marLeft w:val="0"/>
      <w:marRight w:val="0"/>
      <w:marTop w:val="0"/>
      <w:marBottom w:val="0"/>
      <w:divBdr>
        <w:top w:val="none" w:sz="0" w:space="0" w:color="auto"/>
        <w:left w:val="none" w:sz="0" w:space="0" w:color="auto"/>
        <w:bottom w:val="none" w:sz="0" w:space="0" w:color="auto"/>
        <w:right w:val="none" w:sz="0" w:space="0" w:color="auto"/>
      </w:divBdr>
    </w:div>
    <w:div w:id="2130081127">
      <w:bodyDiv w:val="1"/>
      <w:marLeft w:val="0"/>
      <w:marRight w:val="0"/>
      <w:marTop w:val="0"/>
      <w:marBottom w:val="0"/>
      <w:divBdr>
        <w:top w:val="none" w:sz="0" w:space="0" w:color="auto"/>
        <w:left w:val="none" w:sz="0" w:space="0" w:color="auto"/>
        <w:bottom w:val="none" w:sz="0" w:space="0" w:color="auto"/>
        <w:right w:val="none" w:sz="0" w:space="0" w:color="auto"/>
      </w:divBdr>
      <w:divsChild>
        <w:div w:id="15665416">
          <w:marLeft w:val="0"/>
          <w:marRight w:val="0"/>
          <w:marTop w:val="0"/>
          <w:marBottom w:val="0"/>
          <w:divBdr>
            <w:top w:val="none" w:sz="0" w:space="0" w:color="auto"/>
            <w:left w:val="none" w:sz="0" w:space="0" w:color="auto"/>
            <w:bottom w:val="none" w:sz="0" w:space="0" w:color="auto"/>
            <w:right w:val="none" w:sz="0" w:space="0" w:color="auto"/>
          </w:divBdr>
          <w:divsChild>
            <w:div w:id="888541695">
              <w:marLeft w:val="0"/>
              <w:marRight w:val="0"/>
              <w:marTop w:val="0"/>
              <w:marBottom w:val="0"/>
              <w:divBdr>
                <w:top w:val="none" w:sz="0" w:space="0" w:color="auto"/>
                <w:left w:val="none" w:sz="0" w:space="0" w:color="auto"/>
                <w:bottom w:val="none" w:sz="0" w:space="0" w:color="auto"/>
                <w:right w:val="none" w:sz="0" w:space="0" w:color="auto"/>
              </w:divBdr>
              <w:divsChild>
                <w:div w:id="687482497">
                  <w:marLeft w:val="0"/>
                  <w:marRight w:val="0"/>
                  <w:marTop w:val="0"/>
                  <w:marBottom w:val="0"/>
                  <w:divBdr>
                    <w:top w:val="none" w:sz="0" w:space="0" w:color="auto"/>
                    <w:left w:val="none" w:sz="0" w:space="0" w:color="auto"/>
                    <w:bottom w:val="none" w:sz="0" w:space="0" w:color="auto"/>
                    <w:right w:val="none" w:sz="0" w:space="0" w:color="auto"/>
                  </w:divBdr>
                  <w:divsChild>
                    <w:div w:id="5424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B16BE-AD77-4605-87C5-ED9FA730F8E7}">
  <ds:schemaRefs>
    <ds:schemaRef ds:uri="http://schemas.microsoft.com/sharepoint/v3/contenttype/forms"/>
  </ds:schemaRefs>
</ds:datastoreItem>
</file>

<file path=customXml/itemProps2.xml><?xml version="1.0" encoding="utf-8"?>
<ds:datastoreItem xmlns:ds="http://schemas.openxmlformats.org/officeDocument/2006/customXml" ds:itemID="{23F19658-4B18-4457-ABD1-C4CEB016A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2588F-2678-4CA9-9CC9-25F7C2568A31}">
  <ds:schemaRefs>
    <ds:schemaRef ds:uri="7c00a295-5944-4e02-a629-fa6a54a14738"/>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101fdb61-bfc5-4b6d-bdfc-c88468ec7f3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vpadmin</dc:creator>
  <cp:lastModifiedBy>Victoria Scott, Administrative Services Coordinator</cp:lastModifiedBy>
  <cp:revision>4</cp:revision>
  <dcterms:created xsi:type="dcterms:W3CDTF">2021-02-01T17:07:00Z</dcterms:created>
  <dcterms:modified xsi:type="dcterms:W3CDTF">2021-02-01T17:10:00Z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