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7FE05" w14:textId="13871B94" w:rsidR="00A624BF" w:rsidRPr="00EB3444" w:rsidRDefault="005F69AF" w:rsidP="008E36F9">
      <w:pPr>
        <w:jc w:val="both"/>
        <w:rPr>
          <w:rFonts w:ascii="Montserrat" w:hAnsi="Montserrat"/>
          <w:b/>
          <w:bCs/>
          <w:sz w:val="22"/>
          <w:szCs w:val="22"/>
        </w:rPr>
      </w:pPr>
      <w:r>
        <w:rPr>
          <w:noProof/>
        </w:rPr>
        <mc:AlternateContent>
          <mc:Choice Requires="wps">
            <w:drawing>
              <wp:anchor distT="0" distB="0" distL="114300" distR="114300" simplePos="0" relativeHeight="251660288" behindDoc="0" locked="0" layoutInCell="1" allowOverlap="1" wp14:anchorId="1337195B" wp14:editId="780ED30E">
                <wp:simplePos x="0" y="0"/>
                <wp:positionH relativeFrom="margin">
                  <wp:posOffset>-457200</wp:posOffset>
                </wp:positionH>
                <wp:positionV relativeFrom="paragraph">
                  <wp:posOffset>635</wp:posOffset>
                </wp:positionV>
                <wp:extent cx="6540500" cy="25996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599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70"/>
                              <w:gridCol w:w="7431"/>
                            </w:tblGrid>
                            <w:tr w:rsidR="00364F25" w:rsidRPr="009B10ED" w14:paraId="280084A4" w14:textId="77777777">
                              <w:trPr>
                                <w:trHeight w:val="2432"/>
                              </w:trPr>
                              <w:tc>
                                <w:tcPr>
                                  <w:tcW w:w="2870" w:type="dxa"/>
                                  <w:tcBorders>
                                    <w:bottom w:val="single" w:sz="4" w:space="0" w:color="000000"/>
                                  </w:tcBorders>
                                </w:tcPr>
                                <w:p w14:paraId="50CB625F" w14:textId="77777777" w:rsidR="00364F25" w:rsidRPr="009B10ED" w:rsidRDefault="00364F25">
                                  <w:pPr>
                                    <w:autoSpaceDE w:val="0"/>
                                    <w:snapToGrid w:val="0"/>
                                    <w:ind w:right="444"/>
                                    <w:rPr>
                                      <w:rFonts w:ascii="Montserrat" w:hAnsi="Montserrat"/>
                                      <w:sz w:val="2"/>
                                      <w:szCs w:val="20"/>
                                    </w:rPr>
                                  </w:pPr>
                                  <w:r w:rsidRPr="009B10ED">
                                    <w:rPr>
                                      <w:rFonts w:ascii="Montserrat" w:hAnsi="Montserrat"/>
                                      <w:sz w:val="2"/>
                                      <w:szCs w:val="20"/>
                                    </w:rPr>
                                    <w:t>.</w:t>
                                  </w:r>
                                  <w:r w:rsidRPr="009B10ED">
                                    <w:rPr>
                                      <w:rFonts w:ascii="Montserrat" w:hAnsi="Montserrat"/>
                                      <w:sz w:val="20"/>
                                      <w:szCs w:val="20"/>
                                    </w:rPr>
                                    <w:t xml:space="preserve"> </w:t>
                                  </w:r>
                                  <w:r w:rsidRPr="009B10ED">
                                    <w:rPr>
                                      <w:rFonts w:ascii="Montserrat" w:hAnsi="Montserrat"/>
                                      <w:noProof/>
                                      <w:sz w:val="20"/>
                                      <w:szCs w:val="20"/>
                                      <w:lang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64F25" w:rsidRPr="009B10ED" w:rsidRDefault="00364F25">
                                  <w:pPr>
                                    <w:pStyle w:val="Heading1"/>
                                    <w:snapToGrid w:val="0"/>
                                    <w:rPr>
                                      <w:rFonts w:ascii="Montserrat Medium" w:hAnsi="Montserrat Medium" w:cs="Times New Roman"/>
                                      <w:b w:val="0"/>
                                      <w:bCs w:val="0"/>
                                      <w:sz w:val="72"/>
                                      <w:szCs w:val="72"/>
                                    </w:rPr>
                                  </w:pPr>
                                  <w:r w:rsidRPr="009B10ED">
                                    <w:rPr>
                                      <w:rFonts w:ascii="Montserrat Medium" w:hAnsi="Montserrat Medium" w:cs="Times New Roman"/>
                                      <w:b w:val="0"/>
                                      <w:bCs w:val="0"/>
                                      <w:sz w:val="72"/>
                                      <w:szCs w:val="72"/>
                                    </w:rPr>
                                    <w:t>REPORT</w:t>
                                  </w:r>
                                </w:p>
                                <w:p w14:paraId="2DC3A3EE" w14:textId="77777777" w:rsidR="00364F25" w:rsidRPr="009B10ED" w:rsidRDefault="00364F25">
                                  <w:pPr>
                                    <w:pStyle w:val="Heading3"/>
                                    <w:jc w:val="right"/>
                                    <w:rPr>
                                      <w:rFonts w:ascii="Montserrat Medium" w:hAnsi="Montserrat Medium"/>
                                      <w:b w:val="0"/>
                                      <w:bCs w:val="0"/>
                                      <w:sz w:val="24"/>
                                    </w:rPr>
                                  </w:pPr>
                                  <w:r w:rsidRPr="009B10ED">
                                    <w:rPr>
                                      <w:rFonts w:ascii="Montserrat Medium" w:hAnsi="Montserrat Medium"/>
                                      <w:b w:val="0"/>
                                      <w:bCs w:val="0"/>
                                      <w:sz w:val="24"/>
                                    </w:rPr>
                                    <w:t>From the office of the…</w:t>
                                  </w:r>
                                </w:p>
                                <w:p w14:paraId="4574AC3D" w14:textId="676C4571" w:rsidR="00364F25" w:rsidRPr="009B10ED" w:rsidRDefault="00EC3A65" w:rsidP="00474D08">
                                  <w:pPr>
                                    <w:pStyle w:val="Heading2"/>
                                    <w:rPr>
                                      <w:rFonts w:ascii="Montserrat Medium" w:hAnsi="Montserrat Medium"/>
                                      <w:b w:val="0"/>
                                      <w:bCs w:val="0"/>
                                      <w:color w:val="808080" w:themeColor="background1" w:themeShade="80"/>
                                      <w:sz w:val="44"/>
                                      <w:szCs w:val="44"/>
                                    </w:rPr>
                                  </w:pPr>
                                  <w:r w:rsidRPr="009B10ED">
                                    <w:rPr>
                                      <w:rFonts w:ascii="Montserrat Medium" w:hAnsi="Montserrat Medium"/>
                                      <w:b w:val="0"/>
                                      <w:bCs w:val="0"/>
                                      <w:color w:val="000000" w:themeColor="text1"/>
                                      <w:sz w:val="44"/>
                                      <w:szCs w:val="44"/>
                                    </w:rPr>
                                    <w:t xml:space="preserve">MSU </w:t>
                                  </w:r>
                                  <w:r w:rsidR="00364F25" w:rsidRPr="009B10ED">
                                    <w:rPr>
                                      <w:rFonts w:ascii="Montserrat Medium" w:hAnsi="Montserrat Medium"/>
                                      <w:b w:val="0"/>
                                      <w:bCs w:val="0"/>
                                      <w:color w:val="000000" w:themeColor="text1"/>
                                      <w:sz w:val="44"/>
                                      <w:szCs w:val="44"/>
                                    </w:rPr>
                                    <w:t>Pride Community Centre Coordinator</w:t>
                                  </w:r>
                                </w:p>
                              </w:tc>
                            </w:tr>
                            <w:tr w:rsidR="00364F25" w:rsidRPr="009B10ED" w14:paraId="5FD41A64" w14:textId="77777777">
                              <w:trPr>
                                <w:trHeight w:val="319"/>
                              </w:trPr>
                              <w:tc>
                                <w:tcPr>
                                  <w:tcW w:w="2870" w:type="dxa"/>
                                </w:tcPr>
                                <w:p w14:paraId="36ED514F"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TO:</w:t>
                                  </w:r>
                                </w:p>
                              </w:tc>
                              <w:tc>
                                <w:tcPr>
                                  <w:tcW w:w="7431" w:type="dxa"/>
                                </w:tcPr>
                                <w:p w14:paraId="49551359" w14:textId="77777777"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Members of the Executive Board</w:t>
                                  </w:r>
                                </w:p>
                              </w:tc>
                            </w:tr>
                            <w:tr w:rsidR="00364F25" w:rsidRPr="009B10ED" w14:paraId="1E81882E" w14:textId="77777777">
                              <w:trPr>
                                <w:trHeight w:val="344"/>
                              </w:trPr>
                              <w:tc>
                                <w:tcPr>
                                  <w:tcW w:w="2870" w:type="dxa"/>
                                </w:tcPr>
                                <w:p w14:paraId="67055F18"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FROM:</w:t>
                                  </w:r>
                                </w:p>
                              </w:tc>
                              <w:tc>
                                <w:tcPr>
                                  <w:tcW w:w="7431" w:type="dxa"/>
                                </w:tcPr>
                                <w:p w14:paraId="541E03B8" w14:textId="2AF6ED96"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Christian Barborini</w:t>
                                  </w:r>
                                </w:p>
                              </w:tc>
                            </w:tr>
                            <w:tr w:rsidR="00364F25" w:rsidRPr="009B10ED" w14:paraId="20B55230" w14:textId="77777777">
                              <w:trPr>
                                <w:trHeight w:val="344"/>
                              </w:trPr>
                              <w:tc>
                                <w:tcPr>
                                  <w:tcW w:w="2870" w:type="dxa"/>
                                </w:tcPr>
                                <w:p w14:paraId="6A521A7C"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SUBJECT:</w:t>
                                  </w:r>
                                </w:p>
                              </w:tc>
                              <w:tc>
                                <w:tcPr>
                                  <w:tcW w:w="7431" w:type="dxa"/>
                                </w:tcPr>
                                <w:p w14:paraId="6ACEF5B7" w14:textId="7148955D"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Pride Community Centre Report #</w:t>
                                  </w:r>
                                  <w:r w:rsidR="009D2B6D">
                                    <w:rPr>
                                      <w:rFonts w:ascii="Montserrat" w:hAnsi="Montserrat"/>
                                      <w:color w:val="000000" w:themeColor="text1"/>
                                      <w:sz w:val="22"/>
                                      <w:szCs w:val="22"/>
                                    </w:rPr>
                                    <w:t>6</w:t>
                                  </w:r>
                                </w:p>
                              </w:tc>
                            </w:tr>
                            <w:tr w:rsidR="00364F25" w:rsidRPr="009B10ED" w14:paraId="183F1D9B" w14:textId="77777777">
                              <w:trPr>
                                <w:trHeight w:val="344"/>
                              </w:trPr>
                              <w:tc>
                                <w:tcPr>
                                  <w:tcW w:w="2870" w:type="dxa"/>
                                  <w:tcBorders>
                                    <w:bottom w:val="single" w:sz="4" w:space="0" w:color="000000"/>
                                  </w:tcBorders>
                                </w:tcPr>
                                <w:p w14:paraId="671EB3B5"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DATE:</w:t>
                                  </w:r>
                                </w:p>
                              </w:tc>
                              <w:tc>
                                <w:tcPr>
                                  <w:tcW w:w="7431" w:type="dxa"/>
                                  <w:tcBorders>
                                    <w:bottom w:val="single" w:sz="4" w:space="0" w:color="000000"/>
                                  </w:tcBorders>
                                </w:tcPr>
                                <w:p w14:paraId="1FE11068" w14:textId="3F8C18E5" w:rsidR="00364F25" w:rsidRPr="009B10ED" w:rsidRDefault="00716912">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202</w:t>
                                  </w:r>
                                  <w:r w:rsidR="009D2B6D">
                                    <w:rPr>
                                      <w:rFonts w:ascii="Montserrat" w:hAnsi="Montserrat"/>
                                      <w:color w:val="000000" w:themeColor="text1"/>
                                      <w:sz w:val="22"/>
                                      <w:szCs w:val="22"/>
                                    </w:rPr>
                                    <w:t>1</w:t>
                                  </w:r>
                                  <w:r w:rsidRPr="009B10ED">
                                    <w:rPr>
                                      <w:rFonts w:ascii="Montserrat" w:hAnsi="Montserrat"/>
                                      <w:color w:val="000000" w:themeColor="text1"/>
                                      <w:sz w:val="22"/>
                                      <w:szCs w:val="22"/>
                                    </w:rPr>
                                    <w:t>-</w:t>
                                  </w:r>
                                  <w:r w:rsidR="009D2B6D">
                                    <w:rPr>
                                      <w:rFonts w:ascii="Montserrat" w:hAnsi="Montserrat"/>
                                      <w:color w:val="000000" w:themeColor="text1"/>
                                      <w:sz w:val="22"/>
                                      <w:szCs w:val="22"/>
                                    </w:rPr>
                                    <w:t>01</w:t>
                                  </w:r>
                                  <w:r w:rsidRPr="009B10ED">
                                    <w:rPr>
                                      <w:rFonts w:ascii="Montserrat" w:hAnsi="Montserrat"/>
                                      <w:color w:val="000000" w:themeColor="text1"/>
                                      <w:sz w:val="22"/>
                                      <w:szCs w:val="22"/>
                                    </w:rPr>
                                    <w:t>-</w:t>
                                  </w:r>
                                  <w:r w:rsidR="009D2B6D">
                                    <w:rPr>
                                      <w:rFonts w:ascii="Montserrat" w:hAnsi="Montserrat"/>
                                      <w:color w:val="000000" w:themeColor="text1"/>
                                      <w:sz w:val="22"/>
                                      <w:szCs w:val="22"/>
                                    </w:rPr>
                                    <w:t>28</w:t>
                                  </w:r>
                                </w:p>
                              </w:tc>
                            </w:tr>
                          </w:tbl>
                          <w:p w14:paraId="485F8326" w14:textId="77777777" w:rsidR="00364F25" w:rsidRPr="009B10ED" w:rsidRDefault="00364F25" w:rsidP="00A63287">
                            <w:pPr>
                              <w:rPr>
                                <w:rFonts w:ascii="Montserrat" w:hAnsi="Montserr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195B" id="_x0000_t202" coordsize="21600,21600" o:spt="202" path="m,l,21600r21600,l21600,xe">
                <v:stroke joinstyle="miter"/>
                <v:path gradientshapeok="t" o:connecttype="rect"/>
              </v:shapetype>
              <v:shape id="Text Box 3" o:spid="_x0000_s1026" type="#_x0000_t202" style="position:absolute;left:0;text-align:left;margin-left:-36pt;margin-top:.05pt;width:515pt;height:20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" stroked="f">
                <v:fill opacity="0"/>
                <v:textbox inset="0,0,0,0">
                  <w:txbxContent>
                    <w:tbl>
                      <w:tblPr>
                        <w:tblW w:w="0" w:type="auto"/>
                        <w:tblInd w:w="108" w:type="dxa"/>
                        <w:tblLayout w:type="fixed"/>
                        <w:tblLook w:val="0000" w:firstRow="0" w:lastRow="0" w:firstColumn="0" w:lastColumn="0" w:noHBand="0" w:noVBand="0"/>
                      </w:tblPr>
                      <w:tblGrid>
                        <w:gridCol w:w="2870"/>
                        <w:gridCol w:w="7431"/>
                      </w:tblGrid>
                      <w:tr w:rsidR="00364F25" w:rsidRPr="009B10ED" w14:paraId="280084A4" w14:textId="77777777">
                        <w:trPr>
                          <w:trHeight w:val="2432"/>
                        </w:trPr>
                        <w:tc>
                          <w:tcPr>
                            <w:tcW w:w="2870" w:type="dxa"/>
                            <w:tcBorders>
                              <w:bottom w:val="single" w:sz="4" w:space="0" w:color="000000"/>
                            </w:tcBorders>
                          </w:tcPr>
                          <w:p w14:paraId="50CB625F" w14:textId="77777777" w:rsidR="00364F25" w:rsidRPr="009B10ED" w:rsidRDefault="00364F25">
                            <w:pPr>
                              <w:autoSpaceDE w:val="0"/>
                              <w:snapToGrid w:val="0"/>
                              <w:ind w:right="444"/>
                              <w:rPr>
                                <w:rFonts w:ascii="Montserrat" w:hAnsi="Montserrat"/>
                                <w:sz w:val="2"/>
                                <w:szCs w:val="20"/>
                              </w:rPr>
                            </w:pPr>
                            <w:r w:rsidRPr="009B10ED">
                              <w:rPr>
                                <w:rFonts w:ascii="Montserrat" w:hAnsi="Montserrat"/>
                                <w:sz w:val="2"/>
                                <w:szCs w:val="20"/>
                              </w:rPr>
                              <w:t>.</w:t>
                            </w:r>
                            <w:r w:rsidRPr="009B10ED">
                              <w:rPr>
                                <w:rFonts w:ascii="Montserrat" w:hAnsi="Montserrat"/>
                                <w:sz w:val="20"/>
                                <w:szCs w:val="20"/>
                              </w:rPr>
                              <w:t xml:space="preserve"> </w:t>
                            </w:r>
                            <w:r w:rsidRPr="009B10ED">
                              <w:rPr>
                                <w:rFonts w:ascii="Montserrat" w:hAnsi="Montserrat"/>
                                <w:noProof/>
                                <w:sz w:val="20"/>
                                <w:szCs w:val="20"/>
                                <w:lang w:eastAsia="en-CA"/>
                              </w:rPr>
                              <w:drawing>
                                <wp:inline distT="0" distB="0" distL="0" distR="0" wp14:anchorId="15AD322C" wp14:editId="306A6D25">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2589AD21" w14:textId="77777777" w:rsidR="00364F25" w:rsidRPr="009B10ED" w:rsidRDefault="00364F25">
                            <w:pPr>
                              <w:pStyle w:val="Heading1"/>
                              <w:snapToGrid w:val="0"/>
                              <w:rPr>
                                <w:rFonts w:ascii="Montserrat Medium" w:hAnsi="Montserrat Medium" w:cs="Times New Roman"/>
                                <w:b w:val="0"/>
                                <w:bCs w:val="0"/>
                                <w:sz w:val="72"/>
                                <w:szCs w:val="72"/>
                              </w:rPr>
                            </w:pPr>
                            <w:r w:rsidRPr="009B10ED">
                              <w:rPr>
                                <w:rFonts w:ascii="Montserrat Medium" w:hAnsi="Montserrat Medium" w:cs="Times New Roman"/>
                                <w:b w:val="0"/>
                                <w:bCs w:val="0"/>
                                <w:sz w:val="72"/>
                                <w:szCs w:val="72"/>
                              </w:rPr>
                              <w:t>REPORT</w:t>
                            </w:r>
                          </w:p>
                          <w:p w14:paraId="2DC3A3EE" w14:textId="77777777" w:rsidR="00364F25" w:rsidRPr="009B10ED" w:rsidRDefault="00364F25">
                            <w:pPr>
                              <w:pStyle w:val="Heading3"/>
                              <w:jc w:val="right"/>
                              <w:rPr>
                                <w:rFonts w:ascii="Montserrat Medium" w:hAnsi="Montserrat Medium"/>
                                <w:b w:val="0"/>
                                <w:bCs w:val="0"/>
                                <w:sz w:val="24"/>
                              </w:rPr>
                            </w:pPr>
                            <w:r w:rsidRPr="009B10ED">
                              <w:rPr>
                                <w:rFonts w:ascii="Montserrat Medium" w:hAnsi="Montserrat Medium"/>
                                <w:b w:val="0"/>
                                <w:bCs w:val="0"/>
                                <w:sz w:val="24"/>
                              </w:rPr>
                              <w:t>From the office of the…</w:t>
                            </w:r>
                          </w:p>
                          <w:p w14:paraId="4574AC3D" w14:textId="676C4571" w:rsidR="00364F25" w:rsidRPr="009B10ED" w:rsidRDefault="00EC3A65" w:rsidP="00474D08">
                            <w:pPr>
                              <w:pStyle w:val="Heading2"/>
                              <w:rPr>
                                <w:rFonts w:ascii="Montserrat Medium" w:hAnsi="Montserrat Medium"/>
                                <w:b w:val="0"/>
                                <w:bCs w:val="0"/>
                                <w:color w:val="808080" w:themeColor="background1" w:themeShade="80"/>
                                <w:sz w:val="44"/>
                                <w:szCs w:val="44"/>
                              </w:rPr>
                            </w:pPr>
                            <w:r w:rsidRPr="009B10ED">
                              <w:rPr>
                                <w:rFonts w:ascii="Montserrat Medium" w:hAnsi="Montserrat Medium"/>
                                <w:b w:val="0"/>
                                <w:bCs w:val="0"/>
                                <w:color w:val="000000" w:themeColor="text1"/>
                                <w:sz w:val="44"/>
                                <w:szCs w:val="44"/>
                              </w:rPr>
                              <w:t xml:space="preserve">MSU </w:t>
                            </w:r>
                            <w:r w:rsidR="00364F25" w:rsidRPr="009B10ED">
                              <w:rPr>
                                <w:rFonts w:ascii="Montserrat Medium" w:hAnsi="Montserrat Medium"/>
                                <w:b w:val="0"/>
                                <w:bCs w:val="0"/>
                                <w:color w:val="000000" w:themeColor="text1"/>
                                <w:sz w:val="44"/>
                                <w:szCs w:val="44"/>
                              </w:rPr>
                              <w:t>Pride Community Centre Coordinator</w:t>
                            </w:r>
                          </w:p>
                        </w:tc>
                      </w:tr>
                      <w:tr w:rsidR="00364F25" w:rsidRPr="009B10ED" w14:paraId="5FD41A64" w14:textId="77777777">
                        <w:trPr>
                          <w:trHeight w:val="319"/>
                        </w:trPr>
                        <w:tc>
                          <w:tcPr>
                            <w:tcW w:w="2870" w:type="dxa"/>
                          </w:tcPr>
                          <w:p w14:paraId="36ED514F"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TO:</w:t>
                            </w:r>
                          </w:p>
                        </w:tc>
                        <w:tc>
                          <w:tcPr>
                            <w:tcW w:w="7431" w:type="dxa"/>
                          </w:tcPr>
                          <w:p w14:paraId="49551359" w14:textId="77777777"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Members of the Executive Board</w:t>
                            </w:r>
                          </w:p>
                        </w:tc>
                      </w:tr>
                      <w:tr w:rsidR="00364F25" w:rsidRPr="009B10ED" w14:paraId="1E81882E" w14:textId="77777777">
                        <w:trPr>
                          <w:trHeight w:val="344"/>
                        </w:trPr>
                        <w:tc>
                          <w:tcPr>
                            <w:tcW w:w="2870" w:type="dxa"/>
                          </w:tcPr>
                          <w:p w14:paraId="67055F18"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FROM:</w:t>
                            </w:r>
                          </w:p>
                        </w:tc>
                        <w:tc>
                          <w:tcPr>
                            <w:tcW w:w="7431" w:type="dxa"/>
                          </w:tcPr>
                          <w:p w14:paraId="541E03B8" w14:textId="2AF6ED96"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Christian Barborini</w:t>
                            </w:r>
                          </w:p>
                        </w:tc>
                      </w:tr>
                      <w:tr w:rsidR="00364F25" w:rsidRPr="009B10ED" w14:paraId="20B55230" w14:textId="77777777">
                        <w:trPr>
                          <w:trHeight w:val="344"/>
                        </w:trPr>
                        <w:tc>
                          <w:tcPr>
                            <w:tcW w:w="2870" w:type="dxa"/>
                          </w:tcPr>
                          <w:p w14:paraId="6A521A7C"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SUBJECT:</w:t>
                            </w:r>
                          </w:p>
                        </w:tc>
                        <w:tc>
                          <w:tcPr>
                            <w:tcW w:w="7431" w:type="dxa"/>
                          </w:tcPr>
                          <w:p w14:paraId="6ACEF5B7" w14:textId="7148955D" w:rsidR="00364F25" w:rsidRPr="009B10ED" w:rsidRDefault="00364F25">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Pride Community Centre Report #</w:t>
                            </w:r>
                            <w:r w:rsidR="009D2B6D">
                              <w:rPr>
                                <w:rFonts w:ascii="Montserrat" w:hAnsi="Montserrat"/>
                                <w:color w:val="000000" w:themeColor="text1"/>
                                <w:sz w:val="22"/>
                                <w:szCs w:val="22"/>
                              </w:rPr>
                              <w:t>6</w:t>
                            </w:r>
                          </w:p>
                        </w:tc>
                      </w:tr>
                      <w:tr w:rsidR="00364F25" w:rsidRPr="009B10ED" w14:paraId="183F1D9B" w14:textId="77777777">
                        <w:trPr>
                          <w:trHeight w:val="344"/>
                        </w:trPr>
                        <w:tc>
                          <w:tcPr>
                            <w:tcW w:w="2870" w:type="dxa"/>
                            <w:tcBorders>
                              <w:bottom w:val="single" w:sz="4" w:space="0" w:color="000000"/>
                            </w:tcBorders>
                          </w:tcPr>
                          <w:p w14:paraId="671EB3B5" w14:textId="77777777" w:rsidR="00364F25" w:rsidRPr="009B10ED" w:rsidRDefault="00364F25">
                            <w:pPr>
                              <w:autoSpaceDE w:val="0"/>
                              <w:snapToGrid w:val="0"/>
                              <w:rPr>
                                <w:rFonts w:ascii="Montserrat" w:hAnsi="Montserrat"/>
                                <w:sz w:val="22"/>
                                <w:szCs w:val="22"/>
                              </w:rPr>
                            </w:pPr>
                            <w:r w:rsidRPr="009B10ED">
                              <w:rPr>
                                <w:rFonts w:ascii="Montserrat" w:hAnsi="Montserrat"/>
                                <w:sz w:val="22"/>
                                <w:szCs w:val="22"/>
                              </w:rPr>
                              <w:t>DATE:</w:t>
                            </w:r>
                          </w:p>
                        </w:tc>
                        <w:tc>
                          <w:tcPr>
                            <w:tcW w:w="7431" w:type="dxa"/>
                            <w:tcBorders>
                              <w:bottom w:val="single" w:sz="4" w:space="0" w:color="000000"/>
                            </w:tcBorders>
                          </w:tcPr>
                          <w:p w14:paraId="1FE11068" w14:textId="3F8C18E5" w:rsidR="00364F25" w:rsidRPr="009B10ED" w:rsidRDefault="00716912">
                            <w:pPr>
                              <w:autoSpaceDE w:val="0"/>
                              <w:snapToGrid w:val="0"/>
                              <w:rPr>
                                <w:rFonts w:ascii="Montserrat" w:hAnsi="Montserrat"/>
                                <w:color w:val="000000" w:themeColor="text1"/>
                                <w:sz w:val="22"/>
                                <w:szCs w:val="22"/>
                              </w:rPr>
                            </w:pPr>
                            <w:r w:rsidRPr="009B10ED">
                              <w:rPr>
                                <w:rFonts w:ascii="Montserrat" w:hAnsi="Montserrat"/>
                                <w:color w:val="000000" w:themeColor="text1"/>
                                <w:sz w:val="22"/>
                                <w:szCs w:val="22"/>
                              </w:rPr>
                              <w:t>202</w:t>
                            </w:r>
                            <w:r w:rsidR="009D2B6D">
                              <w:rPr>
                                <w:rFonts w:ascii="Montserrat" w:hAnsi="Montserrat"/>
                                <w:color w:val="000000" w:themeColor="text1"/>
                                <w:sz w:val="22"/>
                                <w:szCs w:val="22"/>
                              </w:rPr>
                              <w:t>1</w:t>
                            </w:r>
                            <w:r w:rsidRPr="009B10ED">
                              <w:rPr>
                                <w:rFonts w:ascii="Montserrat" w:hAnsi="Montserrat"/>
                                <w:color w:val="000000" w:themeColor="text1"/>
                                <w:sz w:val="22"/>
                                <w:szCs w:val="22"/>
                              </w:rPr>
                              <w:t>-</w:t>
                            </w:r>
                            <w:r w:rsidR="009D2B6D">
                              <w:rPr>
                                <w:rFonts w:ascii="Montserrat" w:hAnsi="Montserrat"/>
                                <w:color w:val="000000" w:themeColor="text1"/>
                                <w:sz w:val="22"/>
                                <w:szCs w:val="22"/>
                              </w:rPr>
                              <w:t>01</w:t>
                            </w:r>
                            <w:r w:rsidRPr="009B10ED">
                              <w:rPr>
                                <w:rFonts w:ascii="Montserrat" w:hAnsi="Montserrat"/>
                                <w:color w:val="000000" w:themeColor="text1"/>
                                <w:sz w:val="22"/>
                                <w:szCs w:val="22"/>
                              </w:rPr>
                              <w:t>-</w:t>
                            </w:r>
                            <w:r w:rsidR="009D2B6D">
                              <w:rPr>
                                <w:rFonts w:ascii="Montserrat" w:hAnsi="Montserrat"/>
                                <w:color w:val="000000" w:themeColor="text1"/>
                                <w:sz w:val="22"/>
                                <w:szCs w:val="22"/>
                              </w:rPr>
                              <w:t>28</w:t>
                            </w:r>
                          </w:p>
                        </w:tc>
                      </w:tr>
                    </w:tbl>
                    <w:p w14:paraId="485F8326" w14:textId="77777777" w:rsidR="00364F25" w:rsidRPr="009B10ED" w:rsidRDefault="00364F25" w:rsidP="00A63287">
                      <w:pPr>
                        <w:rPr>
                          <w:rFonts w:ascii="Montserrat" w:hAnsi="Montserrat"/>
                        </w:rPr>
                      </w:pPr>
                    </w:p>
                  </w:txbxContent>
                </v:textbox>
                <w10:wrap type="square" side="largest" anchorx="margin"/>
              </v:shape>
            </w:pict>
          </mc:Fallback>
        </mc:AlternateContent>
      </w:r>
      <w:r w:rsidR="00A624BF" w:rsidRPr="0088682E">
        <w:rPr>
          <w:rFonts w:ascii="Montserrat" w:hAnsi="Montserrat"/>
          <w:b/>
          <w:bCs/>
          <w:caps/>
          <w:sz w:val="22"/>
          <w:szCs w:val="22"/>
        </w:rPr>
        <w:t>Yearplan</w:t>
      </w:r>
      <w:r w:rsidR="005363E7" w:rsidRPr="0088682E">
        <w:rPr>
          <w:rFonts w:ascii="Montserrat" w:hAnsi="Montserrat"/>
          <w:b/>
          <w:bCs/>
          <w:caps/>
          <w:sz w:val="22"/>
          <w:szCs w:val="22"/>
        </w:rPr>
        <w:t xml:space="preserve"> Update</w:t>
      </w:r>
      <w:r w:rsidR="002F0A53" w:rsidRPr="0088682E">
        <w:rPr>
          <w:rFonts w:ascii="Montserrat" w:hAnsi="Montserrat"/>
          <w:b/>
          <w:bCs/>
          <w:sz w:val="22"/>
          <w:szCs w:val="22"/>
        </w:rPr>
        <w:t>:</w:t>
      </w:r>
    </w:p>
    <w:p w14:paraId="1E40EE2F" w14:textId="38C636A7" w:rsidR="003E2B2E" w:rsidRPr="00EB3444" w:rsidRDefault="006513D6" w:rsidP="008E36F9">
      <w:pPr>
        <w:jc w:val="both"/>
        <w:rPr>
          <w:rFonts w:ascii="Montserrat" w:hAnsi="Montserrat"/>
          <w:color w:val="000000" w:themeColor="text1"/>
          <w:sz w:val="22"/>
          <w:szCs w:val="22"/>
        </w:rPr>
      </w:pPr>
      <w:r>
        <w:rPr>
          <w:rFonts w:ascii="Montserrat" w:hAnsi="Montserrat"/>
          <w:color w:val="000000" w:themeColor="text1"/>
          <w:sz w:val="22"/>
          <w:szCs w:val="22"/>
        </w:rPr>
        <w:t xml:space="preserve">In accordance with our year plan, </w:t>
      </w:r>
      <w:r w:rsidR="00C60A3C">
        <w:rPr>
          <w:rFonts w:ascii="Montserrat" w:hAnsi="Montserrat"/>
          <w:color w:val="000000" w:themeColor="text1"/>
          <w:sz w:val="22"/>
          <w:szCs w:val="22"/>
        </w:rPr>
        <w:t xml:space="preserve">we have held a brief training refresher session with our </w:t>
      </w:r>
      <w:r w:rsidR="00F95EEF">
        <w:rPr>
          <w:rFonts w:ascii="Montserrat" w:hAnsi="Montserrat"/>
          <w:color w:val="000000" w:themeColor="text1"/>
          <w:sz w:val="22"/>
          <w:szCs w:val="22"/>
        </w:rPr>
        <w:t xml:space="preserve">safe(r) space </w:t>
      </w:r>
      <w:r w:rsidR="00C60A3C">
        <w:rPr>
          <w:rFonts w:ascii="Montserrat" w:hAnsi="Montserrat"/>
          <w:color w:val="000000" w:themeColor="text1"/>
          <w:sz w:val="22"/>
          <w:szCs w:val="22"/>
        </w:rPr>
        <w:t>volunteer</w:t>
      </w:r>
      <w:r w:rsidR="008D402C">
        <w:rPr>
          <w:rFonts w:ascii="Montserrat" w:hAnsi="Montserrat"/>
          <w:color w:val="000000" w:themeColor="text1"/>
          <w:sz w:val="22"/>
          <w:szCs w:val="22"/>
        </w:rPr>
        <w:t xml:space="preserve">s. This allowed us to </w:t>
      </w:r>
      <w:r w:rsidR="00C60A3C">
        <w:rPr>
          <w:rFonts w:ascii="Montserrat" w:hAnsi="Montserrat"/>
          <w:color w:val="000000" w:themeColor="text1"/>
          <w:sz w:val="22"/>
          <w:szCs w:val="22"/>
        </w:rPr>
        <w:t xml:space="preserve">re-open our </w:t>
      </w:r>
      <w:r w:rsidR="0034097C">
        <w:rPr>
          <w:rFonts w:ascii="Montserrat" w:hAnsi="Montserrat"/>
          <w:color w:val="000000" w:themeColor="text1"/>
          <w:sz w:val="22"/>
          <w:szCs w:val="22"/>
        </w:rPr>
        <w:t xml:space="preserve">discord </w:t>
      </w:r>
      <w:r w:rsidR="00C60A3C">
        <w:rPr>
          <w:rFonts w:ascii="Montserrat" w:hAnsi="Montserrat"/>
          <w:color w:val="000000" w:themeColor="text1"/>
          <w:sz w:val="22"/>
          <w:szCs w:val="22"/>
        </w:rPr>
        <w:t xml:space="preserve">safe(r) space </w:t>
      </w:r>
      <w:r w:rsidR="0034097C">
        <w:rPr>
          <w:rFonts w:ascii="Montserrat" w:hAnsi="Montserrat"/>
          <w:color w:val="000000" w:themeColor="text1"/>
          <w:sz w:val="22"/>
          <w:szCs w:val="22"/>
        </w:rPr>
        <w:t>as well as peer support line offer</w:t>
      </w:r>
      <w:r w:rsidR="00EA66B6">
        <w:rPr>
          <w:rFonts w:ascii="Montserrat" w:hAnsi="Montserrat"/>
          <w:color w:val="000000" w:themeColor="text1"/>
          <w:sz w:val="22"/>
          <w:szCs w:val="22"/>
        </w:rPr>
        <w:t>ed</w:t>
      </w:r>
      <w:r w:rsidR="0034097C">
        <w:rPr>
          <w:rFonts w:ascii="Montserrat" w:hAnsi="Montserrat"/>
          <w:color w:val="000000" w:themeColor="text1"/>
          <w:sz w:val="22"/>
          <w:szCs w:val="22"/>
        </w:rPr>
        <w:t xml:space="preserve"> via tawk.to </w:t>
      </w:r>
      <w:r w:rsidR="0046049A">
        <w:rPr>
          <w:rFonts w:ascii="Montserrat" w:hAnsi="Montserrat"/>
          <w:color w:val="000000" w:themeColor="text1"/>
          <w:sz w:val="22"/>
          <w:szCs w:val="22"/>
        </w:rPr>
        <w:t>on January 18</w:t>
      </w:r>
      <w:r w:rsidR="0046049A" w:rsidRPr="0046049A">
        <w:rPr>
          <w:rFonts w:ascii="Montserrat" w:hAnsi="Montserrat"/>
          <w:color w:val="000000" w:themeColor="text1"/>
          <w:sz w:val="22"/>
          <w:szCs w:val="22"/>
          <w:vertAlign w:val="superscript"/>
        </w:rPr>
        <w:t>th</w:t>
      </w:r>
      <w:r w:rsidR="0046049A">
        <w:rPr>
          <w:rFonts w:ascii="Montserrat" w:hAnsi="Montserrat"/>
          <w:color w:val="000000" w:themeColor="text1"/>
          <w:sz w:val="22"/>
          <w:szCs w:val="22"/>
        </w:rPr>
        <w:t>. Community engagement group</w:t>
      </w:r>
      <w:r w:rsidR="00906B1D">
        <w:rPr>
          <w:rFonts w:ascii="Montserrat" w:hAnsi="Montserrat"/>
          <w:color w:val="000000" w:themeColor="text1"/>
          <w:sz w:val="22"/>
          <w:szCs w:val="22"/>
        </w:rPr>
        <w:t>s</w:t>
      </w:r>
      <w:r w:rsidR="0046049A">
        <w:rPr>
          <w:rFonts w:ascii="Montserrat" w:hAnsi="Montserrat"/>
          <w:color w:val="000000" w:themeColor="text1"/>
          <w:sz w:val="22"/>
          <w:szCs w:val="22"/>
        </w:rPr>
        <w:t xml:space="preserve"> also started up</w:t>
      </w:r>
      <w:r w:rsidR="003878EA">
        <w:rPr>
          <w:rFonts w:ascii="Montserrat" w:hAnsi="Montserrat"/>
          <w:color w:val="000000" w:themeColor="text1"/>
          <w:sz w:val="22"/>
          <w:szCs w:val="22"/>
        </w:rPr>
        <w:t xml:space="preserve"> </w:t>
      </w:r>
      <w:r w:rsidR="0046049A">
        <w:rPr>
          <w:rFonts w:ascii="Montserrat" w:hAnsi="Montserrat"/>
          <w:color w:val="000000" w:themeColor="text1"/>
          <w:sz w:val="22"/>
          <w:szCs w:val="22"/>
        </w:rPr>
        <w:t>again the week of January 25</w:t>
      </w:r>
      <w:r w:rsidR="0046049A" w:rsidRPr="0046049A">
        <w:rPr>
          <w:rFonts w:ascii="Montserrat" w:hAnsi="Montserrat"/>
          <w:color w:val="000000" w:themeColor="text1"/>
          <w:sz w:val="22"/>
          <w:szCs w:val="22"/>
          <w:vertAlign w:val="superscript"/>
        </w:rPr>
        <w:t>th</w:t>
      </w:r>
      <w:r w:rsidR="00C60A3C">
        <w:rPr>
          <w:rFonts w:ascii="Montserrat" w:hAnsi="Montserrat"/>
          <w:color w:val="000000" w:themeColor="text1"/>
          <w:sz w:val="22"/>
          <w:szCs w:val="22"/>
        </w:rPr>
        <w:t xml:space="preserve">. In addition, we have been </w:t>
      </w:r>
      <w:r w:rsidR="0034097C">
        <w:rPr>
          <w:rFonts w:ascii="Montserrat" w:hAnsi="Montserrat"/>
          <w:color w:val="000000" w:themeColor="text1"/>
          <w:sz w:val="22"/>
          <w:szCs w:val="22"/>
        </w:rPr>
        <w:t xml:space="preserve">in the midst of </w:t>
      </w:r>
      <w:r w:rsidR="00C60A3C">
        <w:rPr>
          <w:rFonts w:ascii="Montserrat" w:hAnsi="Montserrat"/>
          <w:color w:val="000000" w:themeColor="text1"/>
          <w:sz w:val="22"/>
          <w:szCs w:val="22"/>
        </w:rPr>
        <w:t>planning our largest annual campaign, Mac Pride Week which will feature 8 different events throughout the week of February 8</w:t>
      </w:r>
      <w:r w:rsidR="00C60A3C" w:rsidRPr="00C60A3C">
        <w:rPr>
          <w:rFonts w:ascii="Montserrat" w:hAnsi="Montserrat"/>
          <w:color w:val="000000" w:themeColor="text1"/>
          <w:sz w:val="22"/>
          <w:szCs w:val="22"/>
          <w:vertAlign w:val="superscript"/>
        </w:rPr>
        <w:t>th</w:t>
      </w:r>
      <w:r w:rsidR="00C60A3C">
        <w:rPr>
          <w:rFonts w:ascii="Montserrat" w:hAnsi="Montserrat"/>
          <w:color w:val="000000" w:themeColor="text1"/>
          <w:sz w:val="22"/>
          <w:szCs w:val="22"/>
        </w:rPr>
        <w:t xml:space="preserve">. </w:t>
      </w:r>
    </w:p>
    <w:p w14:paraId="4355975E" w14:textId="77777777" w:rsidR="00A63287" w:rsidRPr="00EB3444" w:rsidRDefault="00A63287" w:rsidP="008E36F9">
      <w:pPr>
        <w:jc w:val="both"/>
        <w:rPr>
          <w:rFonts w:ascii="Montserrat" w:hAnsi="Montserrat"/>
          <w:sz w:val="22"/>
          <w:szCs w:val="22"/>
        </w:rPr>
      </w:pPr>
    </w:p>
    <w:p w14:paraId="67BAF1C6" w14:textId="5961BCAF" w:rsidR="00EB3444" w:rsidRPr="00C94CA7" w:rsidRDefault="005363E7" w:rsidP="008E36F9">
      <w:pPr>
        <w:jc w:val="both"/>
        <w:rPr>
          <w:rFonts w:ascii="Montserrat" w:hAnsi="Montserrat"/>
          <w:b/>
          <w:bCs/>
          <w:caps/>
          <w:sz w:val="22"/>
          <w:szCs w:val="22"/>
        </w:rPr>
      </w:pPr>
      <w:r w:rsidRPr="00192CBE">
        <w:rPr>
          <w:rFonts w:ascii="Montserrat" w:hAnsi="Montserrat"/>
          <w:b/>
          <w:bCs/>
          <w:caps/>
          <w:sz w:val="22"/>
          <w:szCs w:val="22"/>
        </w:rPr>
        <w:t>Service Usage</w:t>
      </w:r>
      <w:r w:rsidR="002F0A53" w:rsidRPr="00192CBE">
        <w:rPr>
          <w:rFonts w:ascii="Montserrat" w:hAnsi="Montserrat"/>
          <w:b/>
          <w:bCs/>
          <w:caps/>
          <w:sz w:val="22"/>
          <w:szCs w:val="22"/>
        </w:rPr>
        <w:t>:</w:t>
      </w:r>
    </w:p>
    <w:p w14:paraId="05D02BCC" w14:textId="40B491B0" w:rsidR="0099354B" w:rsidRDefault="00010062" w:rsidP="008E36F9">
      <w:pPr>
        <w:jc w:val="both"/>
        <w:rPr>
          <w:rFonts w:ascii="Montserrat" w:hAnsi="Montserrat"/>
          <w:color w:val="000000" w:themeColor="text1"/>
          <w:sz w:val="22"/>
          <w:szCs w:val="22"/>
        </w:rPr>
      </w:pPr>
      <w:r>
        <w:rPr>
          <w:rFonts w:ascii="Montserrat" w:hAnsi="Montserrat"/>
          <w:color w:val="000000" w:themeColor="text1"/>
          <w:sz w:val="22"/>
          <w:szCs w:val="22"/>
        </w:rPr>
        <w:t xml:space="preserve">Since my last report, </w:t>
      </w:r>
      <w:r w:rsidR="00F95EEF">
        <w:rPr>
          <w:rFonts w:ascii="Montserrat" w:hAnsi="Montserrat"/>
          <w:color w:val="000000" w:themeColor="text1"/>
          <w:sz w:val="22"/>
          <w:szCs w:val="22"/>
        </w:rPr>
        <w:t>we closed our safe(r) space</w:t>
      </w:r>
      <w:r w:rsidR="00FD4B05">
        <w:rPr>
          <w:rFonts w:ascii="Montserrat" w:hAnsi="Montserrat"/>
          <w:color w:val="000000" w:themeColor="text1"/>
          <w:sz w:val="22"/>
          <w:szCs w:val="22"/>
        </w:rPr>
        <w:t xml:space="preserve"> on December 9</w:t>
      </w:r>
      <w:r w:rsidR="00FD4B05" w:rsidRPr="00FD4B05">
        <w:rPr>
          <w:rFonts w:ascii="Montserrat" w:hAnsi="Montserrat"/>
          <w:color w:val="000000" w:themeColor="text1"/>
          <w:sz w:val="22"/>
          <w:szCs w:val="22"/>
          <w:vertAlign w:val="superscript"/>
        </w:rPr>
        <w:t>th</w:t>
      </w:r>
      <w:r w:rsidR="00FD4B05">
        <w:rPr>
          <w:rFonts w:ascii="Montserrat" w:hAnsi="Montserrat"/>
          <w:color w:val="000000" w:themeColor="text1"/>
          <w:sz w:val="22"/>
          <w:szCs w:val="22"/>
        </w:rPr>
        <w:t xml:space="preserve"> </w:t>
      </w:r>
      <w:r w:rsidR="004D2123">
        <w:rPr>
          <w:rFonts w:ascii="Montserrat" w:hAnsi="Montserrat"/>
          <w:color w:val="000000" w:themeColor="text1"/>
          <w:sz w:val="22"/>
          <w:szCs w:val="22"/>
        </w:rPr>
        <w:t xml:space="preserve">for the holidays </w:t>
      </w:r>
      <w:r w:rsidR="00FD4B05">
        <w:rPr>
          <w:rFonts w:ascii="Montserrat" w:hAnsi="Montserrat"/>
          <w:color w:val="000000" w:themeColor="text1"/>
          <w:sz w:val="22"/>
          <w:szCs w:val="22"/>
        </w:rPr>
        <w:t>and re-opened on January 18</w:t>
      </w:r>
      <w:r w:rsidR="00FD4B05" w:rsidRPr="00FD4B05">
        <w:rPr>
          <w:rFonts w:ascii="Montserrat" w:hAnsi="Montserrat"/>
          <w:color w:val="000000" w:themeColor="text1"/>
          <w:sz w:val="22"/>
          <w:szCs w:val="22"/>
          <w:vertAlign w:val="superscript"/>
        </w:rPr>
        <w:t>th</w:t>
      </w:r>
      <w:r w:rsidR="00FD4B05">
        <w:rPr>
          <w:rFonts w:ascii="Montserrat" w:hAnsi="Montserrat"/>
          <w:color w:val="000000" w:themeColor="text1"/>
          <w:sz w:val="22"/>
          <w:szCs w:val="22"/>
        </w:rPr>
        <w:t>. As such, our safe(r) space usage is reported from last term in full along with the week of January 18</w:t>
      </w:r>
      <w:r w:rsidR="00FD4B05" w:rsidRPr="00FD4B05">
        <w:rPr>
          <w:rFonts w:ascii="Montserrat" w:hAnsi="Montserrat"/>
          <w:color w:val="000000" w:themeColor="text1"/>
          <w:sz w:val="22"/>
          <w:szCs w:val="22"/>
          <w:vertAlign w:val="superscript"/>
        </w:rPr>
        <w:t>th</w:t>
      </w:r>
      <w:r w:rsidR="00FD4B05">
        <w:rPr>
          <w:rFonts w:ascii="Montserrat" w:hAnsi="Montserrat"/>
          <w:color w:val="000000" w:themeColor="text1"/>
          <w:sz w:val="22"/>
          <w:szCs w:val="22"/>
        </w:rPr>
        <w:t>. We also offered an Exam Destressor event at the beginning of December as well as a Holiday Event on December 22</w:t>
      </w:r>
      <w:r w:rsidR="00FD4B05" w:rsidRPr="00FD4B05">
        <w:rPr>
          <w:rFonts w:ascii="Montserrat" w:hAnsi="Montserrat"/>
          <w:color w:val="000000" w:themeColor="text1"/>
          <w:sz w:val="22"/>
          <w:szCs w:val="22"/>
          <w:vertAlign w:val="superscript"/>
        </w:rPr>
        <w:t>nd</w:t>
      </w:r>
      <w:r w:rsidR="00FD4B05">
        <w:rPr>
          <w:rFonts w:ascii="Montserrat" w:hAnsi="Montserrat"/>
          <w:color w:val="000000" w:themeColor="text1"/>
          <w:sz w:val="22"/>
          <w:szCs w:val="22"/>
        </w:rPr>
        <w:t xml:space="preserve">. </w:t>
      </w:r>
    </w:p>
    <w:p w14:paraId="11B7404C" w14:textId="3E2A6A0B" w:rsidR="00184A93" w:rsidRDefault="00184A93" w:rsidP="008E36F9">
      <w:pPr>
        <w:jc w:val="both"/>
        <w:rPr>
          <w:rFonts w:ascii="Montserrat" w:hAnsi="Montserrat"/>
          <w:color w:val="000000" w:themeColor="text1"/>
          <w:sz w:val="22"/>
          <w:szCs w:val="22"/>
        </w:rPr>
      </w:pPr>
    </w:p>
    <w:p w14:paraId="7C32F7F1" w14:textId="421F89D9" w:rsidR="00184A93" w:rsidRPr="00184A93" w:rsidRDefault="00184A93" w:rsidP="008E36F9">
      <w:pPr>
        <w:jc w:val="both"/>
        <w:rPr>
          <w:rFonts w:ascii="Montserrat" w:hAnsi="Montserrat"/>
          <w:b/>
          <w:bCs/>
          <w:color w:val="000000" w:themeColor="text1"/>
          <w:sz w:val="22"/>
          <w:szCs w:val="22"/>
          <w:u w:val="single"/>
        </w:rPr>
      </w:pPr>
      <w:r w:rsidRPr="00184A93">
        <w:rPr>
          <w:rFonts w:ascii="Montserrat" w:hAnsi="Montserrat"/>
          <w:b/>
          <w:bCs/>
          <w:color w:val="000000" w:themeColor="text1"/>
          <w:sz w:val="22"/>
          <w:szCs w:val="22"/>
          <w:u w:val="single"/>
        </w:rPr>
        <w:t>Community Group</w:t>
      </w:r>
      <w:r w:rsidR="00652AAA">
        <w:rPr>
          <w:rFonts w:ascii="Montserrat" w:hAnsi="Montserrat"/>
          <w:b/>
          <w:bCs/>
          <w:color w:val="000000" w:themeColor="text1"/>
          <w:sz w:val="22"/>
          <w:szCs w:val="22"/>
          <w:u w:val="single"/>
        </w:rPr>
        <w:t>s</w:t>
      </w:r>
      <w:r w:rsidRPr="00184A93">
        <w:rPr>
          <w:rFonts w:ascii="Montserrat" w:hAnsi="Montserrat"/>
          <w:b/>
          <w:bCs/>
          <w:color w:val="000000" w:themeColor="text1"/>
          <w:sz w:val="22"/>
          <w:szCs w:val="22"/>
          <w:u w:val="single"/>
        </w:rPr>
        <w:t>:</w:t>
      </w:r>
    </w:p>
    <w:p w14:paraId="02B9D6C6" w14:textId="3B1046B7" w:rsidR="00A82882" w:rsidRDefault="00FD4B05" w:rsidP="008E36F9">
      <w:pPr>
        <w:jc w:val="both"/>
        <w:rPr>
          <w:rFonts w:ascii="Montserrat" w:hAnsi="Montserrat"/>
          <w:color w:val="000000" w:themeColor="text1"/>
          <w:sz w:val="22"/>
          <w:szCs w:val="22"/>
        </w:rPr>
      </w:pPr>
      <w:r>
        <w:rPr>
          <w:rFonts w:ascii="Montserrat" w:hAnsi="Montserrat"/>
          <w:color w:val="000000" w:themeColor="text1"/>
          <w:sz w:val="22"/>
          <w:szCs w:val="22"/>
        </w:rPr>
        <w:t>Community Groups were started up</w:t>
      </w:r>
      <w:r w:rsidR="00521E1B">
        <w:rPr>
          <w:rFonts w:ascii="Montserrat" w:hAnsi="Montserrat"/>
          <w:color w:val="000000" w:themeColor="text1"/>
          <w:sz w:val="22"/>
          <w:szCs w:val="22"/>
        </w:rPr>
        <w:t xml:space="preserve"> again</w:t>
      </w:r>
      <w:r>
        <w:rPr>
          <w:rFonts w:ascii="Montserrat" w:hAnsi="Montserrat"/>
          <w:color w:val="000000" w:themeColor="text1"/>
          <w:sz w:val="22"/>
          <w:szCs w:val="22"/>
        </w:rPr>
        <w:t xml:space="preserve"> th</w:t>
      </w:r>
      <w:r w:rsidR="004666F6">
        <w:rPr>
          <w:rFonts w:ascii="Montserrat" w:hAnsi="Montserrat"/>
          <w:color w:val="000000" w:themeColor="text1"/>
          <w:sz w:val="22"/>
          <w:szCs w:val="22"/>
        </w:rPr>
        <w:t>is</w:t>
      </w:r>
      <w:r>
        <w:rPr>
          <w:rFonts w:ascii="Montserrat" w:hAnsi="Montserrat"/>
          <w:color w:val="000000" w:themeColor="text1"/>
          <w:sz w:val="22"/>
          <w:szCs w:val="22"/>
        </w:rPr>
        <w:t xml:space="preserve"> week </w:t>
      </w:r>
      <w:r w:rsidR="004666F6">
        <w:rPr>
          <w:rFonts w:ascii="Montserrat" w:hAnsi="Montserrat"/>
          <w:color w:val="000000" w:themeColor="text1"/>
          <w:sz w:val="22"/>
          <w:szCs w:val="22"/>
        </w:rPr>
        <w:t>(</w:t>
      </w:r>
      <w:r>
        <w:rPr>
          <w:rFonts w:ascii="Montserrat" w:hAnsi="Montserrat"/>
          <w:color w:val="000000" w:themeColor="text1"/>
          <w:sz w:val="22"/>
          <w:szCs w:val="22"/>
        </w:rPr>
        <w:t>January 25</w:t>
      </w:r>
      <w:r w:rsidRPr="00FD4B05">
        <w:rPr>
          <w:rFonts w:ascii="Montserrat" w:hAnsi="Montserrat"/>
          <w:color w:val="000000" w:themeColor="text1"/>
          <w:sz w:val="22"/>
          <w:szCs w:val="22"/>
          <w:vertAlign w:val="superscript"/>
        </w:rPr>
        <w:t>th</w:t>
      </w:r>
      <w:r w:rsidR="004666F6">
        <w:rPr>
          <w:rFonts w:ascii="Montserrat" w:hAnsi="Montserrat"/>
          <w:color w:val="000000" w:themeColor="text1"/>
          <w:sz w:val="22"/>
          <w:szCs w:val="22"/>
        </w:rPr>
        <w:t>)</w:t>
      </w:r>
      <w:r>
        <w:rPr>
          <w:rFonts w:ascii="Montserrat" w:hAnsi="Montserrat"/>
          <w:color w:val="000000" w:themeColor="text1"/>
          <w:sz w:val="22"/>
          <w:szCs w:val="22"/>
        </w:rPr>
        <w:t xml:space="preserve"> and as such</w:t>
      </w:r>
      <w:r w:rsidR="00521E1B">
        <w:rPr>
          <w:rFonts w:ascii="Montserrat" w:hAnsi="Montserrat"/>
          <w:color w:val="000000" w:themeColor="text1"/>
          <w:sz w:val="22"/>
          <w:szCs w:val="22"/>
        </w:rPr>
        <w:t>,</w:t>
      </w:r>
      <w:r>
        <w:rPr>
          <w:rFonts w:ascii="Montserrat" w:hAnsi="Montserrat"/>
          <w:color w:val="000000" w:themeColor="text1"/>
          <w:sz w:val="22"/>
          <w:szCs w:val="22"/>
        </w:rPr>
        <w:t xml:space="preserve"> group turnout from the Fall 2020 academic term is reported below. </w:t>
      </w:r>
      <w:r w:rsidR="008C0762">
        <w:rPr>
          <w:rFonts w:ascii="Montserrat" w:hAnsi="Montserrat"/>
          <w:color w:val="000000" w:themeColor="text1"/>
          <w:sz w:val="22"/>
          <w:szCs w:val="22"/>
        </w:rPr>
        <w:t>We have yet to start our Disabled Queer and Trans Group with Maccess.</w:t>
      </w:r>
      <w:r w:rsidR="000D0346">
        <w:rPr>
          <w:rFonts w:ascii="Montserrat" w:hAnsi="Montserrat"/>
          <w:color w:val="000000" w:themeColor="text1"/>
          <w:sz w:val="22"/>
          <w:szCs w:val="22"/>
        </w:rPr>
        <w:t xml:space="preserve"> We have been experiencing no attendance to our Black, BIPoC 2STLGBQIA+ and Trans &amp; Non-Binary Groups.</w:t>
      </w:r>
      <w:r w:rsidR="00761CD1">
        <w:rPr>
          <w:rFonts w:ascii="Montserrat" w:hAnsi="Montserrat"/>
          <w:color w:val="000000" w:themeColor="text1"/>
          <w:sz w:val="22"/>
          <w:szCs w:val="22"/>
        </w:rPr>
        <w:t xml:space="preserve"> Attendance numbers will be report</w:t>
      </w:r>
      <w:r w:rsidR="00386011">
        <w:rPr>
          <w:rFonts w:ascii="Montserrat" w:hAnsi="Montserrat"/>
          <w:color w:val="000000" w:themeColor="text1"/>
          <w:sz w:val="22"/>
          <w:szCs w:val="22"/>
        </w:rPr>
        <w:t>ed</w:t>
      </w:r>
      <w:r w:rsidR="00761CD1">
        <w:rPr>
          <w:rFonts w:ascii="Montserrat" w:hAnsi="Montserrat"/>
          <w:color w:val="000000" w:themeColor="text1"/>
          <w:sz w:val="22"/>
          <w:szCs w:val="22"/>
        </w:rPr>
        <w:t xml:space="preserve"> for Winter </w:t>
      </w:r>
      <w:r w:rsidR="00386011">
        <w:rPr>
          <w:rFonts w:ascii="Montserrat" w:hAnsi="Montserrat"/>
          <w:color w:val="000000" w:themeColor="text1"/>
          <w:sz w:val="22"/>
          <w:szCs w:val="22"/>
        </w:rPr>
        <w:t>2021</w:t>
      </w:r>
      <w:r w:rsidR="00761CD1">
        <w:rPr>
          <w:rFonts w:ascii="Montserrat" w:hAnsi="Montserrat"/>
          <w:color w:val="000000" w:themeColor="text1"/>
          <w:sz w:val="22"/>
          <w:szCs w:val="22"/>
        </w:rPr>
        <w:t xml:space="preserve"> in our next EB report.</w:t>
      </w:r>
    </w:p>
    <w:p w14:paraId="6EA3FECF" w14:textId="77777777" w:rsidR="00761CD1" w:rsidRDefault="00761CD1" w:rsidP="008E36F9">
      <w:pPr>
        <w:jc w:val="both"/>
        <w:rPr>
          <w:rFonts w:ascii="Montserrat" w:hAnsi="Montserrat"/>
          <w:b/>
          <w:bCs/>
          <w:color w:val="000000" w:themeColor="text1"/>
          <w:sz w:val="22"/>
          <w:szCs w:val="22"/>
        </w:rPr>
      </w:pPr>
    </w:p>
    <w:p w14:paraId="32CFBCFC" w14:textId="2A8FEDD6" w:rsidR="00761CD1" w:rsidRPr="00761CD1" w:rsidRDefault="00761CD1" w:rsidP="008E36F9">
      <w:pPr>
        <w:jc w:val="both"/>
        <w:rPr>
          <w:rFonts w:ascii="Montserrat" w:hAnsi="Montserrat"/>
          <w:b/>
          <w:bCs/>
          <w:color w:val="000000" w:themeColor="text1"/>
          <w:sz w:val="22"/>
          <w:szCs w:val="22"/>
        </w:rPr>
      </w:pPr>
      <w:r w:rsidRPr="00761CD1">
        <w:rPr>
          <w:rFonts w:ascii="Montserrat" w:hAnsi="Montserrat"/>
          <w:b/>
          <w:bCs/>
          <w:color w:val="000000" w:themeColor="text1"/>
          <w:sz w:val="22"/>
          <w:szCs w:val="22"/>
        </w:rPr>
        <w:t xml:space="preserve">Fall 2020 </w:t>
      </w:r>
      <w:r>
        <w:rPr>
          <w:rFonts w:ascii="Montserrat" w:hAnsi="Montserrat"/>
          <w:b/>
          <w:bCs/>
          <w:color w:val="000000" w:themeColor="text1"/>
          <w:sz w:val="22"/>
          <w:szCs w:val="22"/>
        </w:rPr>
        <w:t xml:space="preserve">PCC </w:t>
      </w:r>
      <w:r w:rsidRPr="00761CD1">
        <w:rPr>
          <w:rFonts w:ascii="Montserrat" w:hAnsi="Montserrat"/>
          <w:b/>
          <w:bCs/>
          <w:color w:val="000000" w:themeColor="text1"/>
          <w:sz w:val="22"/>
          <w:szCs w:val="22"/>
        </w:rPr>
        <w:t xml:space="preserve">Community Group Attendance: </w:t>
      </w:r>
    </w:p>
    <w:tbl>
      <w:tblPr>
        <w:tblStyle w:val="GridTable4"/>
        <w:tblW w:w="0" w:type="auto"/>
        <w:tblLook w:val="04A0" w:firstRow="1" w:lastRow="0" w:firstColumn="1" w:lastColumn="0" w:noHBand="0" w:noVBand="1"/>
      </w:tblPr>
      <w:tblGrid>
        <w:gridCol w:w="1503"/>
        <w:gridCol w:w="3042"/>
        <w:gridCol w:w="1568"/>
        <w:gridCol w:w="985"/>
        <w:gridCol w:w="1532"/>
      </w:tblGrid>
      <w:tr w:rsidR="00C751BF" w:rsidRPr="00BB18F1" w14:paraId="19770F40" w14:textId="77777777" w:rsidTr="001B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41398308" w14:textId="77777777" w:rsidR="00C751BF" w:rsidRPr="00BB18F1" w:rsidRDefault="00C751BF" w:rsidP="001B152D">
            <w:pPr>
              <w:jc w:val="center"/>
              <w:rPr>
                <w:rFonts w:ascii="Montserrat" w:hAnsi="Montserrat"/>
                <w:sz w:val="22"/>
                <w:szCs w:val="22"/>
              </w:rPr>
            </w:pPr>
            <w:r w:rsidRPr="00BB18F1">
              <w:rPr>
                <w:rFonts w:ascii="Montserrat" w:hAnsi="Montserrat"/>
                <w:sz w:val="22"/>
                <w:szCs w:val="22"/>
              </w:rPr>
              <w:t>Date</w:t>
            </w:r>
          </w:p>
        </w:tc>
        <w:tc>
          <w:tcPr>
            <w:tcW w:w="3089" w:type="dxa"/>
          </w:tcPr>
          <w:p w14:paraId="5664974E" w14:textId="77777777" w:rsidR="00C751BF" w:rsidRPr="00BB18F1" w:rsidRDefault="00C751BF" w:rsidP="001B152D">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sidRPr="00BB18F1">
              <w:rPr>
                <w:rFonts w:ascii="Montserrat" w:hAnsi="Montserrat"/>
                <w:sz w:val="22"/>
                <w:szCs w:val="22"/>
              </w:rPr>
              <w:t>Community Group</w:t>
            </w:r>
          </w:p>
        </w:tc>
        <w:tc>
          <w:tcPr>
            <w:tcW w:w="1576" w:type="dxa"/>
          </w:tcPr>
          <w:p w14:paraId="6C0D7D86" w14:textId="77777777" w:rsidR="00C751BF" w:rsidRPr="00BB18F1" w:rsidRDefault="00C751BF" w:rsidP="001B152D">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sidRPr="00BB18F1">
              <w:rPr>
                <w:rFonts w:ascii="Montserrat" w:hAnsi="Montserrat"/>
                <w:sz w:val="22"/>
                <w:szCs w:val="22"/>
              </w:rPr>
              <w:t>Attendance</w:t>
            </w:r>
          </w:p>
        </w:tc>
        <w:tc>
          <w:tcPr>
            <w:tcW w:w="909" w:type="dxa"/>
          </w:tcPr>
          <w:p w14:paraId="5C9576FD" w14:textId="77777777" w:rsidR="00C751BF" w:rsidRPr="00BB18F1" w:rsidRDefault="00C751BF" w:rsidP="001B152D">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Sessions</w:t>
            </w:r>
          </w:p>
        </w:tc>
        <w:tc>
          <w:tcPr>
            <w:tcW w:w="1547" w:type="dxa"/>
          </w:tcPr>
          <w:p w14:paraId="6D02A4BE" w14:textId="77777777" w:rsidR="00C751BF" w:rsidRPr="00BB18F1" w:rsidRDefault="00C751BF" w:rsidP="001B152D">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Average</w:t>
            </w:r>
          </w:p>
        </w:tc>
      </w:tr>
      <w:tr w:rsidR="00C751BF" w14:paraId="7599E665" w14:textId="77777777" w:rsidTr="001B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0790D867" w14:textId="1E34FEB6" w:rsidR="00C751BF" w:rsidRPr="0069494A"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Mondays</w:t>
            </w:r>
          </w:p>
        </w:tc>
        <w:tc>
          <w:tcPr>
            <w:tcW w:w="3089" w:type="dxa"/>
          </w:tcPr>
          <w:p w14:paraId="2C3D16FE" w14:textId="363CC16B" w:rsidR="00C751BF" w:rsidRPr="0069494A" w:rsidRDefault="00A94729" w:rsidP="00A94729">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Asexual and Aromantic Group</w:t>
            </w:r>
          </w:p>
        </w:tc>
        <w:tc>
          <w:tcPr>
            <w:tcW w:w="1576" w:type="dxa"/>
          </w:tcPr>
          <w:p w14:paraId="3EA7C86B" w14:textId="5F105A1E" w:rsidR="00C751BF" w:rsidRPr="0069494A" w:rsidRDefault="001A1E3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15</w:t>
            </w:r>
          </w:p>
        </w:tc>
        <w:tc>
          <w:tcPr>
            <w:tcW w:w="909" w:type="dxa"/>
          </w:tcPr>
          <w:p w14:paraId="45C088E9" w14:textId="50429C6B" w:rsidR="00C751BF" w:rsidRDefault="00100A21"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06513CE6" w14:textId="24CD3CB0" w:rsidR="00C751BF" w:rsidRDefault="0033673A"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3</w:t>
            </w:r>
          </w:p>
        </w:tc>
      </w:tr>
      <w:tr w:rsidR="00C751BF" w14:paraId="3BBC05BD" w14:textId="77777777" w:rsidTr="001B152D">
        <w:tc>
          <w:tcPr>
            <w:cnfStyle w:val="001000000000" w:firstRow="0" w:lastRow="0" w:firstColumn="1" w:lastColumn="0" w:oddVBand="0" w:evenVBand="0" w:oddHBand="0" w:evenHBand="0" w:firstRowFirstColumn="0" w:firstRowLastColumn="0" w:lastRowFirstColumn="0" w:lastRowLastColumn="0"/>
            <w:tcW w:w="1509" w:type="dxa"/>
          </w:tcPr>
          <w:p w14:paraId="2C289C4A" w14:textId="15B53D51" w:rsidR="00C751BF" w:rsidRPr="0069494A"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Mondays</w:t>
            </w:r>
          </w:p>
        </w:tc>
        <w:tc>
          <w:tcPr>
            <w:tcW w:w="3089" w:type="dxa"/>
          </w:tcPr>
          <w:p w14:paraId="44167C69" w14:textId="77777777" w:rsidR="00C751BF"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Bi-Pan-Poly Hour</w:t>
            </w:r>
          </w:p>
          <w:p w14:paraId="2D00966E" w14:textId="0F121759" w:rsidR="00A94729" w:rsidRPr="0069494A"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p>
        </w:tc>
        <w:tc>
          <w:tcPr>
            <w:tcW w:w="1576" w:type="dxa"/>
          </w:tcPr>
          <w:p w14:paraId="0A97C1BF" w14:textId="4E2C886C" w:rsidR="00C751BF" w:rsidRPr="0069494A" w:rsidRDefault="002F5494"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3</w:t>
            </w:r>
          </w:p>
        </w:tc>
        <w:tc>
          <w:tcPr>
            <w:tcW w:w="909" w:type="dxa"/>
          </w:tcPr>
          <w:p w14:paraId="7AF0704F" w14:textId="554B7B09" w:rsidR="00C751BF" w:rsidRDefault="00100A21"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7511822E" w14:textId="77777777" w:rsidR="00C751BF" w:rsidRDefault="00C751BF"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w:t>
            </w:r>
          </w:p>
        </w:tc>
      </w:tr>
      <w:tr w:rsidR="00C751BF" w14:paraId="1F0C3C1C" w14:textId="77777777" w:rsidTr="001B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3734F435" w14:textId="3CCA9138" w:rsidR="00C751BF" w:rsidRPr="0069494A"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Mondays</w:t>
            </w:r>
          </w:p>
        </w:tc>
        <w:tc>
          <w:tcPr>
            <w:tcW w:w="3089" w:type="dxa"/>
          </w:tcPr>
          <w:p w14:paraId="05897936" w14:textId="77777777" w:rsidR="00C751BF" w:rsidRPr="0069494A" w:rsidRDefault="00C751BF"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sidRPr="0069494A">
              <w:rPr>
                <w:rFonts w:ascii="Montserrat" w:hAnsi="Montserrat"/>
                <w:color w:val="000000" w:themeColor="text1"/>
                <w:sz w:val="20"/>
                <w:szCs w:val="20"/>
              </w:rPr>
              <w:t>Newcomers 2STLGBQIA+ Group</w:t>
            </w:r>
          </w:p>
        </w:tc>
        <w:tc>
          <w:tcPr>
            <w:tcW w:w="1576" w:type="dxa"/>
          </w:tcPr>
          <w:p w14:paraId="05FBCBEF" w14:textId="69FC20BF" w:rsidR="00C751BF" w:rsidRPr="0069494A" w:rsidRDefault="00213230"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11</w:t>
            </w:r>
          </w:p>
        </w:tc>
        <w:tc>
          <w:tcPr>
            <w:tcW w:w="909" w:type="dxa"/>
          </w:tcPr>
          <w:p w14:paraId="27CB55F5" w14:textId="043CA28F" w:rsidR="00C751BF" w:rsidRDefault="00100A21"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3EAD7271" w14:textId="4E8D400E" w:rsidR="00C751BF" w:rsidRDefault="00213230"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3</w:t>
            </w:r>
          </w:p>
        </w:tc>
      </w:tr>
      <w:tr w:rsidR="00C751BF" w14:paraId="60C99382" w14:textId="77777777" w:rsidTr="001B152D">
        <w:tc>
          <w:tcPr>
            <w:cnfStyle w:val="001000000000" w:firstRow="0" w:lastRow="0" w:firstColumn="1" w:lastColumn="0" w:oddVBand="0" w:evenVBand="0" w:oddHBand="0" w:evenHBand="0" w:firstRowFirstColumn="0" w:firstRowLastColumn="0" w:lastRowFirstColumn="0" w:lastRowLastColumn="0"/>
            <w:tcW w:w="1509" w:type="dxa"/>
          </w:tcPr>
          <w:p w14:paraId="336AB698" w14:textId="71A658C1" w:rsidR="00C751BF" w:rsidRPr="0069494A"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Tuesdays</w:t>
            </w:r>
          </w:p>
        </w:tc>
        <w:tc>
          <w:tcPr>
            <w:tcW w:w="3089" w:type="dxa"/>
          </w:tcPr>
          <w:p w14:paraId="19D12A74" w14:textId="77777777" w:rsidR="00C751BF"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Where We Come From</w:t>
            </w:r>
          </w:p>
          <w:p w14:paraId="1FEBB671" w14:textId="22F7DC75" w:rsidR="00A94729" w:rsidRPr="0069494A"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p>
        </w:tc>
        <w:tc>
          <w:tcPr>
            <w:tcW w:w="1576" w:type="dxa"/>
          </w:tcPr>
          <w:p w14:paraId="30C2E2FF" w14:textId="77777777" w:rsidR="00C751BF" w:rsidRPr="0069494A" w:rsidRDefault="00C751BF"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w:t>
            </w:r>
          </w:p>
        </w:tc>
        <w:tc>
          <w:tcPr>
            <w:tcW w:w="909" w:type="dxa"/>
          </w:tcPr>
          <w:p w14:paraId="3F8B113A" w14:textId="7E78A0ED" w:rsidR="00C751BF" w:rsidRDefault="00100A21"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5520A793" w14:textId="0614EE1B" w:rsidR="00C751BF" w:rsidRDefault="00FC2866"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w:t>
            </w:r>
          </w:p>
        </w:tc>
      </w:tr>
      <w:tr w:rsidR="00A94729" w14:paraId="1A479A88" w14:textId="77777777" w:rsidTr="001B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1AA1CAB5" w14:textId="67889CDC" w:rsidR="00A94729"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Tuesdays</w:t>
            </w:r>
          </w:p>
        </w:tc>
        <w:tc>
          <w:tcPr>
            <w:tcW w:w="3089" w:type="dxa"/>
          </w:tcPr>
          <w:p w14:paraId="50AAC696" w14:textId="78026A86"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Black 2STLGBQIA+ Group</w:t>
            </w:r>
          </w:p>
          <w:p w14:paraId="4BEA4DBB" w14:textId="17EBEB33"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p>
        </w:tc>
        <w:tc>
          <w:tcPr>
            <w:tcW w:w="1576" w:type="dxa"/>
          </w:tcPr>
          <w:p w14:paraId="76B4DFD0" w14:textId="0FBDA067"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c>
          <w:tcPr>
            <w:tcW w:w="909" w:type="dxa"/>
          </w:tcPr>
          <w:p w14:paraId="13FB2973" w14:textId="6BA9FE55" w:rsidR="00A94729" w:rsidRDefault="00100A21"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2571D00F" w14:textId="5BA7262C"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r>
      <w:tr w:rsidR="00A94729" w14:paraId="5DC8356A" w14:textId="77777777" w:rsidTr="001B152D">
        <w:tc>
          <w:tcPr>
            <w:cnfStyle w:val="001000000000" w:firstRow="0" w:lastRow="0" w:firstColumn="1" w:lastColumn="0" w:oddVBand="0" w:evenVBand="0" w:oddHBand="0" w:evenHBand="0" w:firstRowFirstColumn="0" w:firstRowLastColumn="0" w:lastRowFirstColumn="0" w:lastRowLastColumn="0"/>
            <w:tcW w:w="1509" w:type="dxa"/>
          </w:tcPr>
          <w:p w14:paraId="2AD8D20C" w14:textId="0E8A45B0" w:rsidR="00A94729"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Wednesdays</w:t>
            </w:r>
          </w:p>
        </w:tc>
        <w:tc>
          <w:tcPr>
            <w:tcW w:w="3089" w:type="dxa"/>
          </w:tcPr>
          <w:p w14:paraId="68E471E0" w14:textId="77777777" w:rsidR="00A94729"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Men Loving Men</w:t>
            </w:r>
          </w:p>
          <w:p w14:paraId="5AFED4A0" w14:textId="04DE8D6E" w:rsidR="00A94729"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p>
        </w:tc>
        <w:tc>
          <w:tcPr>
            <w:tcW w:w="1576" w:type="dxa"/>
          </w:tcPr>
          <w:p w14:paraId="7D2FD5CA" w14:textId="12293EA1" w:rsidR="00A94729" w:rsidRDefault="005B3804"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4</w:t>
            </w:r>
          </w:p>
        </w:tc>
        <w:tc>
          <w:tcPr>
            <w:tcW w:w="909" w:type="dxa"/>
          </w:tcPr>
          <w:p w14:paraId="2F299427" w14:textId="4F9B9834" w:rsidR="00A94729" w:rsidRDefault="00100A21"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69257A0D" w14:textId="42111908" w:rsidR="00A94729" w:rsidRDefault="00346F52"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1</w:t>
            </w:r>
          </w:p>
        </w:tc>
      </w:tr>
      <w:tr w:rsidR="00A94729" w14:paraId="29DD0FEF" w14:textId="77777777" w:rsidTr="001B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31BBF36B" w14:textId="44CEA1BB" w:rsidR="00A94729"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lastRenderedPageBreak/>
              <w:t>Wednesdays</w:t>
            </w:r>
          </w:p>
        </w:tc>
        <w:tc>
          <w:tcPr>
            <w:tcW w:w="3089" w:type="dxa"/>
          </w:tcPr>
          <w:p w14:paraId="3104EBE7" w14:textId="77777777"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Women Loving Men</w:t>
            </w:r>
          </w:p>
          <w:p w14:paraId="127624C5" w14:textId="0E3F64A6"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p>
        </w:tc>
        <w:tc>
          <w:tcPr>
            <w:tcW w:w="1576" w:type="dxa"/>
          </w:tcPr>
          <w:p w14:paraId="596D4553" w14:textId="41CD904B" w:rsidR="00A94729" w:rsidRDefault="00F6420C"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8</w:t>
            </w:r>
          </w:p>
        </w:tc>
        <w:tc>
          <w:tcPr>
            <w:tcW w:w="909" w:type="dxa"/>
          </w:tcPr>
          <w:p w14:paraId="50095DFD" w14:textId="4C512D5C" w:rsidR="00A94729" w:rsidRDefault="00100A21"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12678EC6" w14:textId="4E70A35E" w:rsidR="00A94729" w:rsidRDefault="005B6227"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2</w:t>
            </w:r>
          </w:p>
        </w:tc>
      </w:tr>
      <w:tr w:rsidR="00A94729" w14:paraId="7997D299" w14:textId="77777777" w:rsidTr="001B152D">
        <w:tc>
          <w:tcPr>
            <w:cnfStyle w:val="001000000000" w:firstRow="0" w:lastRow="0" w:firstColumn="1" w:lastColumn="0" w:oddVBand="0" w:evenVBand="0" w:oddHBand="0" w:evenHBand="0" w:firstRowFirstColumn="0" w:firstRowLastColumn="0" w:lastRowFirstColumn="0" w:lastRowLastColumn="0"/>
            <w:tcW w:w="1509" w:type="dxa"/>
          </w:tcPr>
          <w:p w14:paraId="3814E9CF" w14:textId="047E453F" w:rsidR="00A94729"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Wednesdays</w:t>
            </w:r>
          </w:p>
        </w:tc>
        <w:tc>
          <w:tcPr>
            <w:tcW w:w="3089" w:type="dxa"/>
          </w:tcPr>
          <w:p w14:paraId="6AE596FE" w14:textId="77777777" w:rsidR="00A94729"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Trans &amp; Non-Binary Group</w:t>
            </w:r>
          </w:p>
          <w:p w14:paraId="155A6FE3" w14:textId="4A70F7F7" w:rsidR="00A94729" w:rsidRDefault="00A94729"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p>
        </w:tc>
        <w:tc>
          <w:tcPr>
            <w:tcW w:w="1576" w:type="dxa"/>
          </w:tcPr>
          <w:p w14:paraId="49830818" w14:textId="2955722F" w:rsidR="00A94729" w:rsidRDefault="0049702C"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c>
          <w:tcPr>
            <w:tcW w:w="909" w:type="dxa"/>
          </w:tcPr>
          <w:p w14:paraId="42DA5623" w14:textId="57DC8621" w:rsidR="00A94729" w:rsidRDefault="00100A21"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4D275940" w14:textId="4E0A34D6" w:rsidR="00A94729" w:rsidRDefault="0049702C" w:rsidP="001B152D">
            <w:pPr>
              <w:jc w:val="center"/>
              <w:cnfStyle w:val="000000000000" w:firstRow="0" w:lastRow="0" w:firstColumn="0" w:lastColumn="0" w:oddVBand="0" w:evenVBand="0" w:oddHBand="0"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r>
      <w:tr w:rsidR="00A94729" w14:paraId="08191D94" w14:textId="77777777" w:rsidTr="001B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3F43A29F" w14:textId="60618303" w:rsidR="00A94729" w:rsidRDefault="00A94729" w:rsidP="001B152D">
            <w:pPr>
              <w:jc w:val="center"/>
              <w:rPr>
                <w:rFonts w:ascii="Montserrat" w:hAnsi="Montserrat"/>
                <w:b w:val="0"/>
                <w:bCs w:val="0"/>
                <w:color w:val="000000" w:themeColor="text1"/>
                <w:sz w:val="20"/>
                <w:szCs w:val="20"/>
              </w:rPr>
            </w:pPr>
            <w:r>
              <w:rPr>
                <w:rFonts w:ascii="Montserrat" w:hAnsi="Montserrat"/>
                <w:b w:val="0"/>
                <w:bCs w:val="0"/>
                <w:color w:val="000000" w:themeColor="text1"/>
                <w:sz w:val="20"/>
                <w:szCs w:val="20"/>
              </w:rPr>
              <w:t>Thursdays</w:t>
            </w:r>
          </w:p>
        </w:tc>
        <w:tc>
          <w:tcPr>
            <w:tcW w:w="3089" w:type="dxa"/>
          </w:tcPr>
          <w:p w14:paraId="6D7D1A2D" w14:textId="77777777"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BIPoC 2STLGBQIA+ Group</w:t>
            </w:r>
          </w:p>
          <w:p w14:paraId="20C27F83" w14:textId="19BC7264" w:rsidR="00A94729" w:rsidRDefault="00A94729"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p>
        </w:tc>
        <w:tc>
          <w:tcPr>
            <w:tcW w:w="1576" w:type="dxa"/>
          </w:tcPr>
          <w:p w14:paraId="60A27E95" w14:textId="301373D1" w:rsidR="00A94729" w:rsidRDefault="00FE6D5F"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c>
          <w:tcPr>
            <w:tcW w:w="909" w:type="dxa"/>
          </w:tcPr>
          <w:p w14:paraId="54DF0A98" w14:textId="58F29608" w:rsidR="00A94729" w:rsidRDefault="00100A21"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5</w:t>
            </w:r>
          </w:p>
        </w:tc>
        <w:tc>
          <w:tcPr>
            <w:tcW w:w="1547" w:type="dxa"/>
          </w:tcPr>
          <w:p w14:paraId="0BA65BB6" w14:textId="20F7A078" w:rsidR="00A94729" w:rsidRDefault="00FE6D5F" w:rsidP="001B152D">
            <w:pPr>
              <w:jc w:val="center"/>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0"/>
                <w:szCs w:val="20"/>
              </w:rPr>
            </w:pPr>
            <w:r>
              <w:rPr>
                <w:rFonts w:ascii="Montserrat" w:hAnsi="Montserrat"/>
                <w:color w:val="000000" w:themeColor="text1"/>
                <w:sz w:val="20"/>
                <w:szCs w:val="20"/>
              </w:rPr>
              <w:t>0</w:t>
            </w:r>
          </w:p>
        </w:tc>
      </w:tr>
    </w:tbl>
    <w:p w14:paraId="4565063D" w14:textId="1382DE09" w:rsidR="00A82882" w:rsidRDefault="00A82882" w:rsidP="008E36F9">
      <w:pPr>
        <w:jc w:val="both"/>
        <w:rPr>
          <w:rFonts w:ascii="Montserrat" w:hAnsi="Montserrat"/>
          <w:color w:val="000000" w:themeColor="text1"/>
          <w:sz w:val="22"/>
          <w:szCs w:val="22"/>
        </w:rPr>
      </w:pPr>
    </w:p>
    <w:p w14:paraId="748A6200" w14:textId="4790750A" w:rsidR="00112E7E" w:rsidRPr="00112E7E" w:rsidRDefault="00112E7E" w:rsidP="008E36F9">
      <w:pPr>
        <w:jc w:val="both"/>
        <w:rPr>
          <w:rFonts w:ascii="Montserrat" w:hAnsi="Montserrat"/>
          <w:b/>
          <w:bCs/>
          <w:color w:val="000000" w:themeColor="text1"/>
          <w:sz w:val="22"/>
          <w:szCs w:val="22"/>
          <w:u w:val="single"/>
        </w:rPr>
      </w:pPr>
      <w:r w:rsidRPr="00112E7E">
        <w:rPr>
          <w:rFonts w:ascii="Montserrat" w:hAnsi="Montserrat"/>
          <w:b/>
          <w:bCs/>
          <w:color w:val="000000" w:themeColor="text1"/>
          <w:sz w:val="22"/>
          <w:szCs w:val="22"/>
          <w:u w:val="single"/>
        </w:rPr>
        <w:t xml:space="preserve">Events: </w:t>
      </w:r>
    </w:p>
    <w:p w14:paraId="2527D624" w14:textId="5D5FB0B1" w:rsidR="00112E7E" w:rsidRDefault="00D55F46" w:rsidP="008E36F9">
      <w:pPr>
        <w:jc w:val="both"/>
        <w:rPr>
          <w:rFonts w:ascii="Montserrat" w:hAnsi="Montserrat"/>
          <w:color w:val="000000" w:themeColor="text1"/>
          <w:sz w:val="22"/>
          <w:szCs w:val="22"/>
        </w:rPr>
      </w:pPr>
      <w:r>
        <w:rPr>
          <w:rFonts w:ascii="Montserrat" w:hAnsi="Montserrat"/>
          <w:color w:val="000000" w:themeColor="text1"/>
          <w:sz w:val="22"/>
          <w:szCs w:val="22"/>
        </w:rPr>
        <w:t>Since my last report, we have run</w:t>
      </w:r>
      <w:r w:rsidR="00763BEC">
        <w:rPr>
          <w:rFonts w:ascii="Montserrat" w:hAnsi="Montserrat"/>
          <w:color w:val="000000" w:themeColor="text1"/>
          <w:sz w:val="22"/>
          <w:szCs w:val="22"/>
        </w:rPr>
        <w:t xml:space="preserve"> </w:t>
      </w:r>
      <w:r w:rsidR="00F94325">
        <w:rPr>
          <w:rFonts w:ascii="Montserrat" w:hAnsi="Montserrat"/>
          <w:color w:val="000000" w:themeColor="text1"/>
          <w:sz w:val="22"/>
          <w:szCs w:val="22"/>
        </w:rPr>
        <w:t>2</w:t>
      </w:r>
      <w:r w:rsidR="00763BEC">
        <w:rPr>
          <w:rFonts w:ascii="Montserrat" w:hAnsi="Montserrat"/>
          <w:color w:val="000000" w:themeColor="text1"/>
          <w:sz w:val="22"/>
          <w:szCs w:val="22"/>
        </w:rPr>
        <w:t xml:space="preserve"> events</w:t>
      </w:r>
      <w:r w:rsidR="00F94325">
        <w:rPr>
          <w:rFonts w:ascii="Montserrat" w:hAnsi="Montserrat"/>
          <w:color w:val="000000" w:themeColor="text1"/>
          <w:sz w:val="22"/>
          <w:szCs w:val="22"/>
        </w:rPr>
        <w:t xml:space="preserve"> </w:t>
      </w:r>
      <w:r w:rsidR="00E7796A">
        <w:rPr>
          <w:rFonts w:ascii="Montserrat" w:hAnsi="Montserrat"/>
          <w:color w:val="000000" w:themeColor="text1"/>
          <w:sz w:val="22"/>
          <w:szCs w:val="22"/>
        </w:rPr>
        <w:t>(see below)</w:t>
      </w:r>
      <w:r>
        <w:rPr>
          <w:rFonts w:ascii="Montserrat" w:hAnsi="Montserrat"/>
          <w:color w:val="000000" w:themeColor="text1"/>
          <w:sz w:val="22"/>
          <w:szCs w:val="22"/>
        </w:rPr>
        <w:t>.</w:t>
      </w:r>
    </w:p>
    <w:p w14:paraId="00816D2A" w14:textId="77777777" w:rsidR="00D55F46" w:rsidRDefault="00D55F46" w:rsidP="008E36F9">
      <w:pPr>
        <w:jc w:val="both"/>
        <w:rPr>
          <w:rFonts w:ascii="Montserrat" w:hAnsi="Montserrat"/>
          <w:color w:val="000000" w:themeColor="text1"/>
          <w:sz w:val="22"/>
          <w:szCs w:val="22"/>
        </w:rPr>
      </w:pPr>
    </w:p>
    <w:tbl>
      <w:tblPr>
        <w:tblStyle w:val="GridTable4"/>
        <w:tblW w:w="0" w:type="auto"/>
        <w:tblLook w:val="04A0" w:firstRow="1" w:lastRow="0" w:firstColumn="1" w:lastColumn="0" w:noHBand="0" w:noVBand="1"/>
      </w:tblPr>
      <w:tblGrid>
        <w:gridCol w:w="1555"/>
        <w:gridCol w:w="3685"/>
        <w:gridCol w:w="1701"/>
        <w:gridCol w:w="1689"/>
      </w:tblGrid>
      <w:tr w:rsidR="00353A89" w14:paraId="33836A74" w14:textId="45934FE9" w:rsidTr="00353A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8EEB91" w14:textId="3829044C" w:rsidR="00353A89" w:rsidRDefault="00353A89" w:rsidP="003966A0">
            <w:pPr>
              <w:jc w:val="center"/>
              <w:rPr>
                <w:rFonts w:ascii="Montserrat" w:hAnsi="Montserrat"/>
                <w:sz w:val="22"/>
                <w:szCs w:val="22"/>
              </w:rPr>
            </w:pPr>
            <w:r>
              <w:rPr>
                <w:rFonts w:ascii="Montserrat" w:hAnsi="Montserrat"/>
                <w:sz w:val="22"/>
                <w:szCs w:val="22"/>
              </w:rPr>
              <w:t>Date</w:t>
            </w:r>
          </w:p>
        </w:tc>
        <w:tc>
          <w:tcPr>
            <w:tcW w:w="3685" w:type="dxa"/>
          </w:tcPr>
          <w:p w14:paraId="74EFEDD1" w14:textId="6DE60D24" w:rsidR="00353A89" w:rsidRDefault="00353A89" w:rsidP="003966A0">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Event</w:t>
            </w:r>
          </w:p>
        </w:tc>
        <w:tc>
          <w:tcPr>
            <w:tcW w:w="1701" w:type="dxa"/>
          </w:tcPr>
          <w:p w14:paraId="25FCA5F5" w14:textId="7EC5557B" w:rsidR="00353A89" w:rsidRDefault="00353A89" w:rsidP="003966A0">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Attendance</w:t>
            </w:r>
          </w:p>
        </w:tc>
        <w:tc>
          <w:tcPr>
            <w:tcW w:w="1689" w:type="dxa"/>
          </w:tcPr>
          <w:p w14:paraId="3F6D832C" w14:textId="2E79B942" w:rsidR="00353A89" w:rsidRDefault="00353A89" w:rsidP="003966A0">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Collabs</w:t>
            </w:r>
          </w:p>
        </w:tc>
      </w:tr>
      <w:tr w:rsidR="00353A89" w14:paraId="1A811D34" w14:textId="674E0D8B" w:rsidTr="00353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397C3F9" w14:textId="184434B3" w:rsidR="00353A89" w:rsidRPr="00AD6008" w:rsidRDefault="00353A89" w:rsidP="003966A0">
            <w:pPr>
              <w:jc w:val="center"/>
              <w:rPr>
                <w:rFonts w:ascii="Montserrat" w:hAnsi="Montserrat"/>
                <w:b w:val="0"/>
                <w:bCs w:val="0"/>
                <w:sz w:val="20"/>
                <w:szCs w:val="20"/>
              </w:rPr>
            </w:pPr>
            <w:r w:rsidRPr="00AD6008">
              <w:rPr>
                <w:rFonts w:ascii="Montserrat" w:hAnsi="Montserrat"/>
                <w:b w:val="0"/>
                <w:bCs w:val="0"/>
                <w:sz w:val="20"/>
                <w:szCs w:val="20"/>
              </w:rPr>
              <w:t>2020-</w:t>
            </w:r>
            <w:r w:rsidR="0036636C">
              <w:rPr>
                <w:rFonts w:ascii="Montserrat" w:hAnsi="Montserrat"/>
                <w:b w:val="0"/>
                <w:bCs w:val="0"/>
                <w:sz w:val="20"/>
                <w:szCs w:val="20"/>
              </w:rPr>
              <w:t>1</w:t>
            </w:r>
            <w:r w:rsidR="00C85D7A">
              <w:rPr>
                <w:rFonts w:ascii="Montserrat" w:hAnsi="Montserrat"/>
                <w:b w:val="0"/>
                <w:bCs w:val="0"/>
                <w:sz w:val="20"/>
                <w:szCs w:val="20"/>
              </w:rPr>
              <w:t>2</w:t>
            </w:r>
            <w:r w:rsidR="0036636C">
              <w:rPr>
                <w:rFonts w:ascii="Montserrat" w:hAnsi="Montserrat"/>
                <w:b w:val="0"/>
                <w:bCs w:val="0"/>
                <w:sz w:val="20"/>
                <w:szCs w:val="20"/>
              </w:rPr>
              <w:t>-</w:t>
            </w:r>
            <w:r w:rsidR="00C85D7A">
              <w:rPr>
                <w:rFonts w:ascii="Montserrat" w:hAnsi="Montserrat"/>
                <w:b w:val="0"/>
                <w:bCs w:val="0"/>
                <w:sz w:val="20"/>
                <w:szCs w:val="20"/>
              </w:rPr>
              <w:t>09</w:t>
            </w:r>
          </w:p>
        </w:tc>
        <w:tc>
          <w:tcPr>
            <w:tcW w:w="3685" w:type="dxa"/>
          </w:tcPr>
          <w:p w14:paraId="71651C41" w14:textId="1695E00C" w:rsidR="00353A89" w:rsidRDefault="00C85D7A" w:rsidP="003966A0">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Exam Destressor</w:t>
            </w:r>
          </w:p>
          <w:p w14:paraId="00460D83" w14:textId="213B0CC1" w:rsidR="00E8723B" w:rsidRPr="00AD6008" w:rsidRDefault="00E8723B" w:rsidP="003966A0">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p>
        </w:tc>
        <w:tc>
          <w:tcPr>
            <w:tcW w:w="1701" w:type="dxa"/>
          </w:tcPr>
          <w:p w14:paraId="469E481D" w14:textId="1B23B1B7" w:rsidR="00353A89" w:rsidRPr="00AD6008" w:rsidRDefault="00C85D7A" w:rsidP="003966A0">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9</w:t>
            </w:r>
          </w:p>
        </w:tc>
        <w:tc>
          <w:tcPr>
            <w:tcW w:w="1689" w:type="dxa"/>
          </w:tcPr>
          <w:p w14:paraId="386A702D" w14:textId="56AC259F" w:rsidR="00353A89" w:rsidRPr="00AD6008" w:rsidRDefault="00C85D7A" w:rsidP="003966A0">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NA</w:t>
            </w:r>
          </w:p>
        </w:tc>
      </w:tr>
      <w:tr w:rsidR="00353A89" w14:paraId="2E11421D" w14:textId="665E50A7" w:rsidTr="00353A89">
        <w:tc>
          <w:tcPr>
            <w:cnfStyle w:val="001000000000" w:firstRow="0" w:lastRow="0" w:firstColumn="1" w:lastColumn="0" w:oddVBand="0" w:evenVBand="0" w:oddHBand="0" w:evenHBand="0" w:firstRowFirstColumn="0" w:firstRowLastColumn="0" w:lastRowFirstColumn="0" w:lastRowLastColumn="0"/>
            <w:tcW w:w="1555" w:type="dxa"/>
          </w:tcPr>
          <w:p w14:paraId="664A19B9" w14:textId="4C491D6A" w:rsidR="00353A89" w:rsidRPr="00AD6008" w:rsidRDefault="00AD6008" w:rsidP="003966A0">
            <w:pPr>
              <w:jc w:val="center"/>
              <w:rPr>
                <w:rFonts w:ascii="Montserrat" w:hAnsi="Montserrat"/>
                <w:b w:val="0"/>
                <w:bCs w:val="0"/>
                <w:sz w:val="20"/>
                <w:szCs w:val="20"/>
              </w:rPr>
            </w:pPr>
            <w:r w:rsidRPr="00AD6008">
              <w:rPr>
                <w:rFonts w:ascii="Montserrat" w:hAnsi="Montserrat"/>
                <w:b w:val="0"/>
                <w:bCs w:val="0"/>
                <w:sz w:val="20"/>
                <w:szCs w:val="20"/>
              </w:rPr>
              <w:t>2020</w:t>
            </w:r>
            <w:r w:rsidR="0036636C">
              <w:rPr>
                <w:rFonts w:ascii="Montserrat" w:hAnsi="Montserrat"/>
                <w:b w:val="0"/>
                <w:bCs w:val="0"/>
                <w:sz w:val="20"/>
                <w:szCs w:val="20"/>
              </w:rPr>
              <w:t>-1</w:t>
            </w:r>
            <w:r w:rsidR="00C85D7A">
              <w:rPr>
                <w:rFonts w:ascii="Montserrat" w:hAnsi="Montserrat"/>
                <w:b w:val="0"/>
                <w:bCs w:val="0"/>
                <w:sz w:val="20"/>
                <w:szCs w:val="20"/>
              </w:rPr>
              <w:t>2</w:t>
            </w:r>
            <w:r w:rsidR="0036636C">
              <w:rPr>
                <w:rFonts w:ascii="Montserrat" w:hAnsi="Montserrat"/>
                <w:b w:val="0"/>
                <w:bCs w:val="0"/>
                <w:sz w:val="20"/>
                <w:szCs w:val="20"/>
              </w:rPr>
              <w:t>-</w:t>
            </w:r>
            <w:r w:rsidR="00C85D7A">
              <w:rPr>
                <w:rFonts w:ascii="Montserrat" w:hAnsi="Montserrat"/>
                <w:b w:val="0"/>
                <w:bCs w:val="0"/>
                <w:sz w:val="20"/>
                <w:szCs w:val="20"/>
              </w:rPr>
              <w:t>22</w:t>
            </w:r>
          </w:p>
        </w:tc>
        <w:tc>
          <w:tcPr>
            <w:tcW w:w="3685" w:type="dxa"/>
          </w:tcPr>
          <w:p w14:paraId="43C9C181" w14:textId="6BCC6169" w:rsidR="00E8723B" w:rsidRPr="00AD6008" w:rsidRDefault="00C85D7A" w:rsidP="00C85D7A">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Non-Denominational Holiday Shebang</w:t>
            </w:r>
          </w:p>
        </w:tc>
        <w:tc>
          <w:tcPr>
            <w:tcW w:w="1701" w:type="dxa"/>
          </w:tcPr>
          <w:p w14:paraId="030CA85D" w14:textId="3D079E23" w:rsidR="00353A89" w:rsidRPr="00AD6008" w:rsidRDefault="007501FE" w:rsidP="003966A0">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6</w:t>
            </w:r>
          </w:p>
        </w:tc>
        <w:tc>
          <w:tcPr>
            <w:tcW w:w="1689" w:type="dxa"/>
          </w:tcPr>
          <w:p w14:paraId="4B48FC7F" w14:textId="08670C64" w:rsidR="00353A89" w:rsidRPr="00AD6008" w:rsidRDefault="00C85D7A" w:rsidP="003966A0">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NA</w:t>
            </w:r>
          </w:p>
        </w:tc>
      </w:tr>
    </w:tbl>
    <w:p w14:paraId="0087056C" w14:textId="56E7B01D" w:rsidR="00E96271" w:rsidRDefault="00E96271" w:rsidP="008E36F9">
      <w:pPr>
        <w:jc w:val="both"/>
        <w:rPr>
          <w:rFonts w:ascii="Montserrat" w:hAnsi="Montserrat"/>
          <w:color w:val="000000" w:themeColor="text1"/>
          <w:sz w:val="22"/>
          <w:szCs w:val="22"/>
        </w:rPr>
      </w:pPr>
    </w:p>
    <w:p w14:paraId="6D5DC012" w14:textId="3B359252" w:rsidR="00C94CA7" w:rsidRPr="00B46A57" w:rsidRDefault="00B46A57" w:rsidP="008E36F9">
      <w:pPr>
        <w:jc w:val="both"/>
        <w:rPr>
          <w:rFonts w:ascii="Montserrat" w:hAnsi="Montserrat"/>
          <w:b/>
          <w:bCs/>
          <w:caps/>
          <w:sz w:val="22"/>
          <w:szCs w:val="22"/>
          <w:u w:val="single"/>
        </w:rPr>
      </w:pPr>
      <w:r w:rsidRPr="00B46A57">
        <w:rPr>
          <w:rFonts w:ascii="Montserrat" w:hAnsi="Montserrat"/>
          <w:b/>
          <w:bCs/>
          <w:color w:val="000000" w:themeColor="text1"/>
          <w:sz w:val="22"/>
          <w:szCs w:val="22"/>
          <w:u w:val="single"/>
        </w:rPr>
        <w:t>PCC Safe(r) Space Usage</w:t>
      </w:r>
      <w:r w:rsidR="007C4BCF">
        <w:rPr>
          <w:rFonts w:ascii="Montserrat" w:hAnsi="Montserrat"/>
          <w:b/>
          <w:bCs/>
          <w:color w:val="000000" w:themeColor="text1"/>
          <w:sz w:val="22"/>
          <w:szCs w:val="22"/>
          <w:u w:val="single"/>
        </w:rPr>
        <w:t>:</w:t>
      </w:r>
    </w:p>
    <w:p w14:paraId="5045E549" w14:textId="003EF02F" w:rsidR="00EA0BBC" w:rsidRPr="005E46BE" w:rsidRDefault="00EA0BBC" w:rsidP="008E36F9">
      <w:pPr>
        <w:jc w:val="both"/>
        <w:rPr>
          <w:rFonts w:ascii="Montserrat" w:hAnsi="Montserrat"/>
          <w:sz w:val="22"/>
          <w:szCs w:val="22"/>
        </w:rPr>
      </w:pPr>
      <w:r>
        <w:rPr>
          <w:rFonts w:ascii="Montserrat" w:hAnsi="Montserrat"/>
          <w:sz w:val="22"/>
          <w:szCs w:val="22"/>
        </w:rPr>
        <w:t xml:space="preserve">Since my last report, we have </w:t>
      </w:r>
      <w:r w:rsidR="00825247">
        <w:rPr>
          <w:rFonts w:ascii="Montserrat" w:hAnsi="Montserrat"/>
          <w:sz w:val="22"/>
          <w:szCs w:val="22"/>
        </w:rPr>
        <w:t xml:space="preserve">had </w:t>
      </w:r>
      <w:r w:rsidR="007259E6">
        <w:rPr>
          <w:rFonts w:ascii="Montserrat" w:hAnsi="Montserrat"/>
          <w:sz w:val="22"/>
          <w:szCs w:val="22"/>
        </w:rPr>
        <w:t>no new members</w:t>
      </w:r>
      <w:r>
        <w:rPr>
          <w:rFonts w:ascii="Montserrat" w:hAnsi="Montserrat"/>
          <w:sz w:val="22"/>
          <w:szCs w:val="22"/>
        </w:rPr>
        <w:t xml:space="preserve"> join our Discord Space with a grand total of </w:t>
      </w:r>
      <w:r w:rsidR="00877734">
        <w:rPr>
          <w:rFonts w:ascii="Montserrat" w:hAnsi="Montserrat"/>
          <w:b/>
          <w:bCs/>
          <w:sz w:val="22"/>
          <w:szCs w:val="22"/>
        </w:rPr>
        <w:t>10</w:t>
      </w:r>
      <w:r w:rsidRPr="00EA0BBC">
        <w:rPr>
          <w:rFonts w:ascii="Montserrat" w:hAnsi="Montserrat"/>
          <w:b/>
          <w:bCs/>
          <w:sz w:val="22"/>
          <w:szCs w:val="22"/>
        </w:rPr>
        <w:t>9 members</w:t>
      </w:r>
      <w:r>
        <w:rPr>
          <w:rFonts w:ascii="Montserrat" w:hAnsi="Montserrat"/>
          <w:sz w:val="22"/>
          <w:szCs w:val="22"/>
        </w:rPr>
        <w:t xml:space="preserve"> currently occupying our Discord.</w:t>
      </w:r>
      <w:r w:rsidR="008323EE">
        <w:rPr>
          <w:rFonts w:ascii="Montserrat" w:hAnsi="Montserrat"/>
          <w:sz w:val="22"/>
          <w:szCs w:val="22"/>
        </w:rPr>
        <w:t xml:space="preserve"> Space usage between the dates 2020-</w:t>
      </w:r>
      <w:r w:rsidR="00142B90">
        <w:rPr>
          <w:rFonts w:ascii="Montserrat" w:hAnsi="Montserrat"/>
          <w:sz w:val="22"/>
          <w:szCs w:val="22"/>
        </w:rPr>
        <w:t>11</w:t>
      </w:r>
      <w:r w:rsidR="008323EE">
        <w:rPr>
          <w:rFonts w:ascii="Montserrat" w:hAnsi="Montserrat"/>
          <w:sz w:val="22"/>
          <w:szCs w:val="22"/>
        </w:rPr>
        <w:t>-</w:t>
      </w:r>
      <w:r w:rsidR="00142B90">
        <w:rPr>
          <w:rFonts w:ascii="Montserrat" w:hAnsi="Montserrat"/>
          <w:sz w:val="22"/>
          <w:szCs w:val="22"/>
        </w:rPr>
        <w:t>20</w:t>
      </w:r>
      <w:r w:rsidR="008323EE">
        <w:rPr>
          <w:rFonts w:ascii="Montserrat" w:hAnsi="Montserrat"/>
          <w:sz w:val="22"/>
          <w:szCs w:val="22"/>
        </w:rPr>
        <w:t xml:space="preserve"> and 202</w:t>
      </w:r>
      <w:r w:rsidR="00142B90">
        <w:rPr>
          <w:rFonts w:ascii="Montserrat" w:hAnsi="Montserrat"/>
          <w:sz w:val="22"/>
          <w:szCs w:val="22"/>
        </w:rPr>
        <w:t>1</w:t>
      </w:r>
      <w:r w:rsidR="008323EE">
        <w:rPr>
          <w:rFonts w:ascii="Montserrat" w:hAnsi="Montserrat"/>
          <w:sz w:val="22"/>
          <w:szCs w:val="22"/>
        </w:rPr>
        <w:t>-</w:t>
      </w:r>
      <w:r w:rsidR="00142B90">
        <w:rPr>
          <w:rFonts w:ascii="Montserrat" w:hAnsi="Montserrat"/>
          <w:sz w:val="22"/>
          <w:szCs w:val="22"/>
        </w:rPr>
        <w:t>01</w:t>
      </w:r>
      <w:r w:rsidR="00D41293">
        <w:rPr>
          <w:rFonts w:ascii="Montserrat" w:hAnsi="Montserrat"/>
          <w:sz w:val="22"/>
          <w:szCs w:val="22"/>
        </w:rPr>
        <w:t>-</w:t>
      </w:r>
      <w:r w:rsidR="00142B90">
        <w:rPr>
          <w:rFonts w:ascii="Montserrat" w:hAnsi="Montserrat"/>
          <w:sz w:val="22"/>
          <w:szCs w:val="22"/>
        </w:rPr>
        <w:t>22</w:t>
      </w:r>
      <w:r w:rsidR="008323EE">
        <w:rPr>
          <w:rFonts w:ascii="Montserrat" w:hAnsi="Montserrat"/>
          <w:sz w:val="22"/>
          <w:szCs w:val="22"/>
        </w:rPr>
        <w:t xml:space="preserve"> are shown below (excluding PCC execs and volunteers).</w:t>
      </w:r>
      <w:r w:rsidR="00AC7B65">
        <w:rPr>
          <w:rFonts w:ascii="Montserrat" w:hAnsi="Montserrat"/>
          <w:sz w:val="22"/>
          <w:szCs w:val="22"/>
        </w:rPr>
        <w:t xml:space="preserve"> </w:t>
      </w:r>
      <w:r w:rsidR="00C50122">
        <w:rPr>
          <w:rFonts w:ascii="Montserrat" w:hAnsi="Montserrat"/>
          <w:sz w:val="22"/>
          <w:szCs w:val="22"/>
        </w:rPr>
        <w:t xml:space="preserve">In the Fall, </w:t>
      </w:r>
      <w:r w:rsidR="00AC7B65">
        <w:rPr>
          <w:rFonts w:ascii="Montserrat" w:hAnsi="Montserrat"/>
          <w:sz w:val="22"/>
          <w:szCs w:val="22"/>
        </w:rPr>
        <w:t xml:space="preserve">our space </w:t>
      </w:r>
      <w:r w:rsidR="00C50122">
        <w:rPr>
          <w:rFonts w:ascii="Montserrat" w:hAnsi="Montserrat"/>
          <w:sz w:val="22"/>
          <w:szCs w:val="22"/>
        </w:rPr>
        <w:t>was</w:t>
      </w:r>
      <w:r w:rsidR="00377B8F">
        <w:rPr>
          <w:rFonts w:ascii="Montserrat" w:hAnsi="Montserrat"/>
          <w:sz w:val="22"/>
          <w:szCs w:val="22"/>
        </w:rPr>
        <w:t xml:space="preserve"> open </w:t>
      </w:r>
      <w:r w:rsidR="00377B8F" w:rsidRPr="00A37C7A">
        <w:rPr>
          <w:rFonts w:ascii="Montserrat" w:hAnsi="Montserrat"/>
          <w:b/>
          <w:bCs/>
          <w:sz w:val="22"/>
          <w:szCs w:val="22"/>
        </w:rPr>
        <w:t>Monday-Friday from 10AM to 4PM</w:t>
      </w:r>
      <w:r w:rsidR="00AC7B65">
        <w:rPr>
          <w:rFonts w:ascii="Montserrat" w:hAnsi="Montserrat"/>
          <w:sz w:val="22"/>
          <w:szCs w:val="22"/>
        </w:rPr>
        <w:t>.</w:t>
      </w:r>
      <w:r w:rsidR="00C50122">
        <w:rPr>
          <w:rFonts w:ascii="Montserrat" w:hAnsi="Montserrat"/>
          <w:sz w:val="22"/>
          <w:szCs w:val="22"/>
        </w:rPr>
        <w:t xml:space="preserve"> This semester, we have decided to modify our hours of operation so that we also offer an evening support option. As such, </w:t>
      </w:r>
      <w:r w:rsidR="008B6DD0">
        <w:rPr>
          <w:rFonts w:ascii="Montserrat" w:hAnsi="Montserrat"/>
          <w:sz w:val="22"/>
          <w:szCs w:val="22"/>
        </w:rPr>
        <w:t>we are now open</w:t>
      </w:r>
      <w:r w:rsidR="00C50122">
        <w:rPr>
          <w:rFonts w:ascii="Montserrat" w:hAnsi="Montserrat"/>
          <w:sz w:val="22"/>
          <w:szCs w:val="22"/>
        </w:rPr>
        <w:t xml:space="preserve"> </w:t>
      </w:r>
      <w:r w:rsidR="00C50122" w:rsidRPr="00A37C7A">
        <w:rPr>
          <w:rFonts w:ascii="Montserrat" w:hAnsi="Montserrat"/>
          <w:b/>
          <w:bCs/>
          <w:sz w:val="22"/>
          <w:szCs w:val="22"/>
        </w:rPr>
        <w:t xml:space="preserve">Monday-Friday from </w:t>
      </w:r>
      <w:r w:rsidR="00C50122">
        <w:rPr>
          <w:rFonts w:ascii="Montserrat" w:hAnsi="Montserrat"/>
          <w:b/>
          <w:bCs/>
          <w:sz w:val="22"/>
          <w:szCs w:val="22"/>
        </w:rPr>
        <w:t xml:space="preserve">12-3PM and 6-9PM. </w:t>
      </w:r>
      <w:r w:rsidR="005E46BE" w:rsidRPr="005E46BE">
        <w:rPr>
          <w:rFonts w:ascii="Montserrat" w:hAnsi="Montserrat"/>
          <w:sz w:val="22"/>
          <w:szCs w:val="22"/>
        </w:rPr>
        <w:t>Note that our safe(r) space was closed for the holidays from December 9</w:t>
      </w:r>
      <w:r w:rsidR="005E46BE" w:rsidRPr="005E46BE">
        <w:rPr>
          <w:rFonts w:ascii="Montserrat" w:hAnsi="Montserrat"/>
          <w:sz w:val="22"/>
          <w:szCs w:val="22"/>
          <w:vertAlign w:val="superscript"/>
        </w:rPr>
        <w:t>th</w:t>
      </w:r>
      <w:r w:rsidR="005E46BE">
        <w:rPr>
          <w:rFonts w:ascii="Montserrat" w:hAnsi="Montserrat"/>
          <w:sz w:val="22"/>
          <w:szCs w:val="22"/>
        </w:rPr>
        <w:t>,</w:t>
      </w:r>
      <w:r w:rsidR="005E46BE" w:rsidRPr="005E46BE">
        <w:rPr>
          <w:rFonts w:ascii="Montserrat" w:hAnsi="Montserrat"/>
          <w:sz w:val="22"/>
          <w:szCs w:val="22"/>
        </w:rPr>
        <w:t xml:space="preserve"> 2020 until January 18</w:t>
      </w:r>
      <w:r w:rsidR="005E46BE" w:rsidRPr="005E46BE">
        <w:rPr>
          <w:rFonts w:ascii="Montserrat" w:hAnsi="Montserrat"/>
          <w:sz w:val="22"/>
          <w:szCs w:val="22"/>
          <w:vertAlign w:val="superscript"/>
        </w:rPr>
        <w:t>th</w:t>
      </w:r>
      <w:r w:rsidR="005E46BE" w:rsidRPr="005E46BE">
        <w:rPr>
          <w:rFonts w:ascii="Montserrat" w:hAnsi="Montserrat"/>
          <w:sz w:val="22"/>
          <w:szCs w:val="22"/>
        </w:rPr>
        <w:t xml:space="preserve">, 2021. </w:t>
      </w:r>
    </w:p>
    <w:p w14:paraId="7A3585CC" w14:textId="62408D3B" w:rsidR="00850A8B" w:rsidRDefault="00850A8B" w:rsidP="008E36F9">
      <w:pPr>
        <w:jc w:val="both"/>
        <w:rPr>
          <w:rFonts w:ascii="Montserrat" w:hAnsi="Montserrat"/>
          <w:sz w:val="22"/>
          <w:szCs w:val="22"/>
        </w:rPr>
      </w:pPr>
    </w:p>
    <w:tbl>
      <w:tblPr>
        <w:tblStyle w:val="GridTable4"/>
        <w:tblW w:w="8630" w:type="dxa"/>
        <w:tblLook w:val="04A0" w:firstRow="1" w:lastRow="0" w:firstColumn="1" w:lastColumn="0" w:noHBand="0" w:noVBand="1"/>
      </w:tblPr>
      <w:tblGrid>
        <w:gridCol w:w="3171"/>
        <w:gridCol w:w="2785"/>
        <w:gridCol w:w="2674"/>
      </w:tblGrid>
      <w:tr w:rsidR="00850A8B" w14:paraId="7B5C36AA" w14:textId="6CC6773B" w:rsidTr="00084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14:paraId="128FF4D2" w14:textId="19800180" w:rsidR="00850A8B" w:rsidRDefault="00850A8B" w:rsidP="0092175C">
            <w:pPr>
              <w:jc w:val="center"/>
              <w:rPr>
                <w:rFonts w:ascii="Montserrat" w:hAnsi="Montserrat"/>
                <w:sz w:val="22"/>
                <w:szCs w:val="22"/>
              </w:rPr>
            </w:pPr>
            <w:r>
              <w:rPr>
                <w:rFonts w:ascii="Montserrat" w:hAnsi="Montserrat"/>
                <w:sz w:val="22"/>
                <w:szCs w:val="22"/>
              </w:rPr>
              <w:t>Dates</w:t>
            </w:r>
          </w:p>
        </w:tc>
        <w:tc>
          <w:tcPr>
            <w:tcW w:w="2785" w:type="dxa"/>
          </w:tcPr>
          <w:p w14:paraId="2D402E42" w14:textId="3E0B428F" w:rsidR="00850A8B" w:rsidRDefault="00850A8B" w:rsidP="0092175C">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Platform</w:t>
            </w:r>
          </w:p>
        </w:tc>
        <w:tc>
          <w:tcPr>
            <w:tcW w:w="2674" w:type="dxa"/>
          </w:tcPr>
          <w:p w14:paraId="14D8FAF6" w14:textId="1E908D16" w:rsidR="00850A8B" w:rsidRDefault="00850A8B" w:rsidP="0092175C">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Space Usage</w:t>
            </w:r>
          </w:p>
        </w:tc>
      </w:tr>
      <w:tr w:rsidR="00850A8B" w:rsidRPr="00AD6008" w14:paraId="095AB3EF" w14:textId="632071D4" w:rsidTr="00084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14:paraId="1BAA23BA" w14:textId="28AC2A28" w:rsidR="00850A8B" w:rsidRPr="00AD6008" w:rsidRDefault="00850A8B" w:rsidP="0092175C">
            <w:pPr>
              <w:jc w:val="center"/>
              <w:rPr>
                <w:rFonts w:ascii="Montserrat" w:hAnsi="Montserrat"/>
                <w:b w:val="0"/>
                <w:bCs w:val="0"/>
                <w:sz w:val="20"/>
                <w:szCs w:val="20"/>
              </w:rPr>
            </w:pPr>
            <w:r>
              <w:rPr>
                <w:rFonts w:ascii="Montserrat" w:hAnsi="Montserrat"/>
                <w:b w:val="0"/>
                <w:bCs w:val="0"/>
                <w:sz w:val="20"/>
                <w:szCs w:val="20"/>
              </w:rPr>
              <w:t>September 30</w:t>
            </w:r>
            <w:r w:rsidRPr="00A6203D">
              <w:rPr>
                <w:rFonts w:ascii="Montserrat" w:hAnsi="Montserrat"/>
                <w:b w:val="0"/>
                <w:bCs w:val="0"/>
                <w:sz w:val="20"/>
                <w:szCs w:val="20"/>
                <w:vertAlign w:val="superscript"/>
              </w:rPr>
              <w:t>th</w:t>
            </w:r>
            <w:r>
              <w:rPr>
                <w:rFonts w:ascii="Montserrat" w:hAnsi="Montserrat"/>
                <w:b w:val="0"/>
                <w:bCs w:val="0"/>
                <w:sz w:val="20"/>
                <w:szCs w:val="20"/>
                <w:vertAlign w:val="superscript"/>
              </w:rPr>
              <w:t xml:space="preserve"> </w:t>
            </w:r>
            <w:r w:rsidR="00A564A7">
              <w:rPr>
                <w:rFonts w:ascii="Montserrat" w:hAnsi="Montserrat"/>
                <w:b w:val="0"/>
                <w:bCs w:val="0"/>
                <w:sz w:val="20"/>
                <w:szCs w:val="20"/>
              </w:rPr>
              <w:t>–</w:t>
            </w:r>
            <w:r>
              <w:rPr>
                <w:rFonts w:ascii="Montserrat" w:hAnsi="Montserrat"/>
                <w:b w:val="0"/>
                <w:bCs w:val="0"/>
                <w:sz w:val="20"/>
                <w:szCs w:val="20"/>
              </w:rPr>
              <w:t xml:space="preserve"> October</w:t>
            </w:r>
            <w:r w:rsidR="00A564A7">
              <w:rPr>
                <w:rFonts w:ascii="Montserrat" w:hAnsi="Montserrat"/>
                <w:b w:val="0"/>
                <w:bCs w:val="0"/>
                <w:sz w:val="20"/>
                <w:szCs w:val="20"/>
              </w:rPr>
              <w:t xml:space="preserve"> </w:t>
            </w:r>
            <w:r>
              <w:rPr>
                <w:rFonts w:ascii="Montserrat" w:hAnsi="Montserrat"/>
                <w:b w:val="0"/>
                <w:bCs w:val="0"/>
                <w:sz w:val="20"/>
                <w:szCs w:val="20"/>
              </w:rPr>
              <w:t>3</w:t>
            </w:r>
            <w:r w:rsidRPr="00C07C7F">
              <w:rPr>
                <w:rFonts w:ascii="Montserrat" w:hAnsi="Montserrat"/>
                <w:b w:val="0"/>
                <w:bCs w:val="0"/>
                <w:sz w:val="20"/>
                <w:szCs w:val="20"/>
                <w:vertAlign w:val="superscript"/>
              </w:rPr>
              <w:t>rd</w:t>
            </w:r>
          </w:p>
        </w:tc>
        <w:tc>
          <w:tcPr>
            <w:tcW w:w="2785" w:type="dxa"/>
          </w:tcPr>
          <w:p w14:paraId="0A09CF60" w14:textId="0F14C8B6" w:rsidR="00850A8B" w:rsidRDefault="00850A8B" w:rsidP="0092175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Discord</w:t>
            </w:r>
          </w:p>
        </w:tc>
        <w:tc>
          <w:tcPr>
            <w:tcW w:w="2674" w:type="dxa"/>
          </w:tcPr>
          <w:p w14:paraId="6EBBB046" w14:textId="5F9B0A1F" w:rsidR="00850A8B" w:rsidRDefault="00850A8B" w:rsidP="0092175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~21</w:t>
            </w:r>
          </w:p>
        </w:tc>
      </w:tr>
      <w:tr w:rsidR="00850A8B" w:rsidRPr="00AD6008" w14:paraId="6FF457C9" w14:textId="31665A9A" w:rsidTr="00084695">
        <w:tc>
          <w:tcPr>
            <w:cnfStyle w:val="001000000000" w:firstRow="0" w:lastRow="0" w:firstColumn="1" w:lastColumn="0" w:oddVBand="0" w:evenVBand="0" w:oddHBand="0" w:evenHBand="0" w:firstRowFirstColumn="0" w:firstRowLastColumn="0" w:lastRowFirstColumn="0" w:lastRowLastColumn="0"/>
            <w:tcW w:w="3171" w:type="dxa"/>
          </w:tcPr>
          <w:p w14:paraId="77B58168" w14:textId="12031774" w:rsidR="00850A8B" w:rsidRPr="00AD6008" w:rsidRDefault="00850A8B" w:rsidP="0092175C">
            <w:pPr>
              <w:jc w:val="center"/>
              <w:rPr>
                <w:rFonts w:ascii="Montserrat" w:hAnsi="Montserrat"/>
                <w:b w:val="0"/>
                <w:bCs w:val="0"/>
                <w:sz w:val="20"/>
                <w:szCs w:val="20"/>
              </w:rPr>
            </w:pPr>
            <w:r>
              <w:rPr>
                <w:rFonts w:ascii="Montserrat" w:hAnsi="Montserrat"/>
                <w:b w:val="0"/>
                <w:bCs w:val="0"/>
                <w:sz w:val="20"/>
                <w:szCs w:val="20"/>
              </w:rPr>
              <w:t>October 3</w:t>
            </w:r>
            <w:r w:rsidRPr="00A6203D">
              <w:rPr>
                <w:rFonts w:ascii="Montserrat" w:hAnsi="Montserrat"/>
                <w:b w:val="0"/>
                <w:bCs w:val="0"/>
                <w:sz w:val="20"/>
                <w:szCs w:val="20"/>
                <w:vertAlign w:val="superscript"/>
              </w:rPr>
              <w:t>rd</w:t>
            </w:r>
            <w:r>
              <w:rPr>
                <w:rFonts w:ascii="Montserrat" w:hAnsi="Montserrat"/>
                <w:b w:val="0"/>
                <w:bCs w:val="0"/>
                <w:sz w:val="20"/>
                <w:szCs w:val="20"/>
                <w:vertAlign w:val="superscript"/>
              </w:rPr>
              <w:t xml:space="preserve"> </w:t>
            </w:r>
            <w:r w:rsidR="00A564A7">
              <w:rPr>
                <w:rFonts w:ascii="Montserrat" w:hAnsi="Montserrat"/>
                <w:b w:val="0"/>
                <w:bCs w:val="0"/>
                <w:sz w:val="20"/>
                <w:szCs w:val="20"/>
              </w:rPr>
              <w:t>–</w:t>
            </w:r>
            <w:r>
              <w:rPr>
                <w:rFonts w:ascii="Montserrat" w:hAnsi="Montserrat"/>
                <w:b w:val="0"/>
                <w:bCs w:val="0"/>
                <w:sz w:val="20"/>
                <w:szCs w:val="20"/>
              </w:rPr>
              <w:t xml:space="preserve"> October</w:t>
            </w:r>
            <w:r w:rsidR="00A564A7">
              <w:rPr>
                <w:rFonts w:ascii="Montserrat" w:hAnsi="Montserrat"/>
                <w:b w:val="0"/>
                <w:bCs w:val="0"/>
                <w:sz w:val="20"/>
                <w:szCs w:val="20"/>
              </w:rPr>
              <w:t xml:space="preserve"> </w:t>
            </w:r>
            <w:r>
              <w:rPr>
                <w:rFonts w:ascii="Montserrat" w:hAnsi="Montserrat"/>
                <w:b w:val="0"/>
                <w:bCs w:val="0"/>
                <w:sz w:val="20"/>
                <w:szCs w:val="20"/>
              </w:rPr>
              <w:t>30</w:t>
            </w:r>
            <w:r w:rsidRPr="009B7290">
              <w:rPr>
                <w:rFonts w:ascii="Montserrat" w:hAnsi="Montserrat"/>
                <w:b w:val="0"/>
                <w:bCs w:val="0"/>
                <w:sz w:val="20"/>
                <w:szCs w:val="20"/>
                <w:vertAlign w:val="superscript"/>
              </w:rPr>
              <w:t>th</w:t>
            </w:r>
          </w:p>
        </w:tc>
        <w:tc>
          <w:tcPr>
            <w:tcW w:w="2785" w:type="dxa"/>
          </w:tcPr>
          <w:p w14:paraId="0A3BBD9E" w14:textId="36A78309" w:rsidR="00850A8B" w:rsidRDefault="00850A8B" w:rsidP="0092175C">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Discord</w:t>
            </w:r>
          </w:p>
        </w:tc>
        <w:tc>
          <w:tcPr>
            <w:tcW w:w="2674" w:type="dxa"/>
          </w:tcPr>
          <w:p w14:paraId="3EAE9273" w14:textId="1B021255" w:rsidR="00850A8B" w:rsidRDefault="00850A8B" w:rsidP="0092175C">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~23</w:t>
            </w:r>
          </w:p>
        </w:tc>
      </w:tr>
      <w:tr w:rsidR="00135BB2" w:rsidRPr="00AD6008" w14:paraId="45939361" w14:textId="77777777" w:rsidTr="00084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14:paraId="06DAB39B" w14:textId="009AE707" w:rsidR="00135BB2" w:rsidRPr="00135BB2" w:rsidRDefault="00135BB2" w:rsidP="0092175C">
            <w:pPr>
              <w:jc w:val="center"/>
              <w:rPr>
                <w:rFonts w:ascii="Montserrat" w:hAnsi="Montserrat"/>
                <w:b w:val="0"/>
                <w:bCs w:val="0"/>
                <w:sz w:val="20"/>
                <w:szCs w:val="20"/>
              </w:rPr>
            </w:pPr>
            <w:r w:rsidRPr="00135BB2">
              <w:rPr>
                <w:rFonts w:ascii="Montserrat" w:hAnsi="Montserrat"/>
                <w:b w:val="0"/>
                <w:bCs w:val="0"/>
                <w:sz w:val="20"/>
                <w:szCs w:val="20"/>
              </w:rPr>
              <w:t>October 3</w:t>
            </w:r>
            <w:r w:rsidR="00B466CC">
              <w:rPr>
                <w:rFonts w:ascii="Montserrat" w:hAnsi="Montserrat"/>
                <w:b w:val="0"/>
                <w:bCs w:val="0"/>
                <w:sz w:val="20"/>
                <w:szCs w:val="20"/>
              </w:rPr>
              <w:t>0</w:t>
            </w:r>
            <w:r w:rsidR="00B466CC" w:rsidRPr="00B466CC">
              <w:rPr>
                <w:rFonts w:ascii="Montserrat" w:hAnsi="Montserrat"/>
                <w:b w:val="0"/>
                <w:bCs w:val="0"/>
                <w:sz w:val="20"/>
                <w:szCs w:val="20"/>
                <w:vertAlign w:val="superscript"/>
              </w:rPr>
              <w:t>th</w:t>
            </w:r>
            <w:r w:rsidR="00B466CC">
              <w:rPr>
                <w:rFonts w:ascii="Montserrat" w:hAnsi="Montserrat"/>
                <w:b w:val="0"/>
                <w:bCs w:val="0"/>
                <w:sz w:val="20"/>
                <w:szCs w:val="20"/>
              </w:rPr>
              <w:t xml:space="preserve"> </w:t>
            </w:r>
            <w:r w:rsidRPr="00135BB2">
              <w:rPr>
                <w:rFonts w:ascii="Montserrat" w:hAnsi="Montserrat"/>
                <w:b w:val="0"/>
                <w:bCs w:val="0"/>
                <w:sz w:val="20"/>
                <w:szCs w:val="20"/>
              </w:rPr>
              <w:t>– November 20</w:t>
            </w:r>
            <w:r w:rsidRPr="00135BB2">
              <w:rPr>
                <w:rFonts w:ascii="Montserrat" w:hAnsi="Montserrat"/>
                <w:b w:val="0"/>
                <w:bCs w:val="0"/>
                <w:sz w:val="20"/>
                <w:szCs w:val="20"/>
                <w:vertAlign w:val="superscript"/>
              </w:rPr>
              <w:t>th</w:t>
            </w:r>
            <w:r w:rsidRPr="00135BB2">
              <w:rPr>
                <w:rFonts w:ascii="Montserrat" w:hAnsi="Montserrat"/>
                <w:b w:val="0"/>
                <w:bCs w:val="0"/>
                <w:sz w:val="20"/>
                <w:szCs w:val="20"/>
              </w:rPr>
              <w:t xml:space="preserve"> </w:t>
            </w:r>
          </w:p>
        </w:tc>
        <w:tc>
          <w:tcPr>
            <w:tcW w:w="2785" w:type="dxa"/>
          </w:tcPr>
          <w:p w14:paraId="0F28FA7B" w14:textId="33FBF946" w:rsidR="00135BB2" w:rsidRDefault="00135BB2" w:rsidP="0092175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Discord</w:t>
            </w:r>
          </w:p>
        </w:tc>
        <w:tc>
          <w:tcPr>
            <w:tcW w:w="2674" w:type="dxa"/>
          </w:tcPr>
          <w:p w14:paraId="321E0ADD" w14:textId="504F5CE9" w:rsidR="00135BB2" w:rsidRDefault="00CA2405" w:rsidP="0092175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~8</w:t>
            </w:r>
          </w:p>
        </w:tc>
      </w:tr>
      <w:tr w:rsidR="00135BB2" w:rsidRPr="00AD6008" w14:paraId="37AC1A06" w14:textId="77777777" w:rsidTr="00084695">
        <w:tc>
          <w:tcPr>
            <w:cnfStyle w:val="001000000000" w:firstRow="0" w:lastRow="0" w:firstColumn="1" w:lastColumn="0" w:oddVBand="0" w:evenVBand="0" w:oddHBand="0" w:evenHBand="0" w:firstRowFirstColumn="0" w:firstRowLastColumn="0" w:lastRowFirstColumn="0" w:lastRowLastColumn="0"/>
            <w:tcW w:w="3171" w:type="dxa"/>
          </w:tcPr>
          <w:p w14:paraId="2014D0AC" w14:textId="7B30FA1B" w:rsidR="00135BB2" w:rsidRPr="00135BB2" w:rsidRDefault="00245E3F" w:rsidP="0092175C">
            <w:pPr>
              <w:jc w:val="center"/>
              <w:rPr>
                <w:rFonts w:ascii="Montserrat" w:hAnsi="Montserrat"/>
                <w:b w:val="0"/>
                <w:bCs w:val="0"/>
                <w:sz w:val="20"/>
                <w:szCs w:val="20"/>
              </w:rPr>
            </w:pPr>
            <w:r>
              <w:rPr>
                <w:rFonts w:ascii="Montserrat" w:hAnsi="Montserrat"/>
                <w:b w:val="0"/>
                <w:bCs w:val="0"/>
                <w:sz w:val="20"/>
                <w:szCs w:val="20"/>
              </w:rPr>
              <w:t>November 2</w:t>
            </w:r>
            <w:r w:rsidRPr="00245E3F">
              <w:rPr>
                <w:rFonts w:ascii="Montserrat" w:hAnsi="Montserrat"/>
                <w:b w:val="0"/>
                <w:bCs w:val="0"/>
                <w:sz w:val="20"/>
                <w:szCs w:val="20"/>
                <w:vertAlign w:val="superscript"/>
              </w:rPr>
              <w:t>nd</w:t>
            </w:r>
            <w:r w:rsidR="00135BB2">
              <w:rPr>
                <w:rFonts w:ascii="Montserrat" w:hAnsi="Montserrat"/>
                <w:b w:val="0"/>
                <w:bCs w:val="0"/>
                <w:sz w:val="20"/>
                <w:szCs w:val="20"/>
              </w:rPr>
              <w:t xml:space="preserve"> – 20</w:t>
            </w:r>
            <w:r w:rsidR="00135BB2" w:rsidRPr="00135BB2">
              <w:rPr>
                <w:rFonts w:ascii="Montserrat" w:hAnsi="Montserrat"/>
                <w:b w:val="0"/>
                <w:bCs w:val="0"/>
                <w:sz w:val="20"/>
                <w:szCs w:val="20"/>
                <w:vertAlign w:val="superscript"/>
              </w:rPr>
              <w:t>th</w:t>
            </w:r>
          </w:p>
        </w:tc>
        <w:tc>
          <w:tcPr>
            <w:tcW w:w="2785" w:type="dxa"/>
          </w:tcPr>
          <w:p w14:paraId="5996260F" w14:textId="1E7A265D" w:rsidR="00135BB2" w:rsidRDefault="00135BB2" w:rsidP="0092175C">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Tawk.to</w:t>
            </w:r>
          </w:p>
        </w:tc>
        <w:tc>
          <w:tcPr>
            <w:tcW w:w="2674" w:type="dxa"/>
          </w:tcPr>
          <w:p w14:paraId="703EE38A" w14:textId="4F1E8B56" w:rsidR="00135BB2" w:rsidRDefault="00135BB2" w:rsidP="0092175C">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1</w:t>
            </w:r>
          </w:p>
        </w:tc>
      </w:tr>
      <w:tr w:rsidR="005C2417" w:rsidRPr="00AD6008" w14:paraId="4FE3511E" w14:textId="77777777" w:rsidTr="00084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14:paraId="52512D80" w14:textId="46C4277A" w:rsidR="005C2417" w:rsidRDefault="005C2417" w:rsidP="005C2417">
            <w:pPr>
              <w:jc w:val="center"/>
              <w:rPr>
                <w:rFonts w:ascii="Montserrat" w:hAnsi="Montserrat"/>
                <w:sz w:val="20"/>
                <w:szCs w:val="20"/>
              </w:rPr>
            </w:pPr>
            <w:r w:rsidRPr="00135BB2">
              <w:rPr>
                <w:rFonts w:ascii="Montserrat" w:hAnsi="Montserrat"/>
                <w:b w:val="0"/>
                <w:bCs w:val="0"/>
                <w:sz w:val="20"/>
                <w:szCs w:val="20"/>
              </w:rPr>
              <w:t>November 20</w:t>
            </w:r>
            <w:r w:rsidRPr="00135BB2">
              <w:rPr>
                <w:rFonts w:ascii="Montserrat" w:hAnsi="Montserrat"/>
                <w:b w:val="0"/>
                <w:bCs w:val="0"/>
                <w:sz w:val="20"/>
                <w:szCs w:val="20"/>
                <w:vertAlign w:val="superscript"/>
              </w:rPr>
              <w:t>th</w:t>
            </w:r>
            <w:r w:rsidRPr="00135BB2">
              <w:rPr>
                <w:rFonts w:ascii="Montserrat" w:hAnsi="Montserrat"/>
                <w:b w:val="0"/>
                <w:bCs w:val="0"/>
                <w:sz w:val="20"/>
                <w:szCs w:val="20"/>
              </w:rPr>
              <w:t xml:space="preserve"> </w:t>
            </w:r>
            <w:r>
              <w:rPr>
                <w:rFonts w:ascii="Montserrat" w:hAnsi="Montserrat"/>
                <w:b w:val="0"/>
                <w:bCs w:val="0"/>
                <w:sz w:val="20"/>
                <w:szCs w:val="20"/>
              </w:rPr>
              <w:t>– January 22</w:t>
            </w:r>
            <w:r w:rsidRPr="005C2417">
              <w:rPr>
                <w:rFonts w:ascii="Montserrat" w:hAnsi="Montserrat"/>
                <w:b w:val="0"/>
                <w:bCs w:val="0"/>
                <w:sz w:val="20"/>
                <w:szCs w:val="20"/>
                <w:vertAlign w:val="superscript"/>
              </w:rPr>
              <w:t>nd</w:t>
            </w:r>
            <w:r>
              <w:rPr>
                <w:rFonts w:ascii="Montserrat" w:hAnsi="Montserrat"/>
                <w:b w:val="0"/>
                <w:bCs w:val="0"/>
                <w:sz w:val="20"/>
                <w:szCs w:val="20"/>
              </w:rPr>
              <w:t xml:space="preserve"> </w:t>
            </w:r>
          </w:p>
        </w:tc>
        <w:tc>
          <w:tcPr>
            <w:tcW w:w="2785" w:type="dxa"/>
          </w:tcPr>
          <w:p w14:paraId="0F4B5EA5" w14:textId="5151E688" w:rsidR="005C2417" w:rsidRDefault="005C2417" w:rsidP="005C2417">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Discord</w:t>
            </w:r>
          </w:p>
        </w:tc>
        <w:tc>
          <w:tcPr>
            <w:tcW w:w="2674" w:type="dxa"/>
          </w:tcPr>
          <w:p w14:paraId="597A9CEF" w14:textId="395DF8F7" w:rsidR="005C2417" w:rsidRDefault="00046069" w:rsidP="005C2417">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w:t>
            </w:r>
            <w:r w:rsidR="00A808A3">
              <w:rPr>
                <w:rFonts w:ascii="Montserrat" w:hAnsi="Montserrat"/>
                <w:sz w:val="20"/>
                <w:szCs w:val="20"/>
              </w:rPr>
              <w:t>16</w:t>
            </w:r>
          </w:p>
        </w:tc>
      </w:tr>
      <w:tr w:rsidR="005C2417" w:rsidRPr="00AD6008" w14:paraId="306EEB8F" w14:textId="77777777" w:rsidTr="00084695">
        <w:tc>
          <w:tcPr>
            <w:cnfStyle w:val="001000000000" w:firstRow="0" w:lastRow="0" w:firstColumn="1" w:lastColumn="0" w:oddVBand="0" w:evenVBand="0" w:oddHBand="0" w:evenHBand="0" w:firstRowFirstColumn="0" w:firstRowLastColumn="0" w:lastRowFirstColumn="0" w:lastRowLastColumn="0"/>
            <w:tcW w:w="3171" w:type="dxa"/>
          </w:tcPr>
          <w:p w14:paraId="008E3430" w14:textId="33C8633E" w:rsidR="005C2417" w:rsidRDefault="005C2417" w:rsidP="005C2417">
            <w:pPr>
              <w:jc w:val="center"/>
              <w:rPr>
                <w:rFonts w:ascii="Montserrat" w:hAnsi="Montserrat"/>
                <w:sz w:val="20"/>
                <w:szCs w:val="20"/>
              </w:rPr>
            </w:pPr>
            <w:r w:rsidRPr="00135BB2">
              <w:rPr>
                <w:rFonts w:ascii="Montserrat" w:hAnsi="Montserrat"/>
                <w:b w:val="0"/>
                <w:bCs w:val="0"/>
                <w:sz w:val="20"/>
                <w:szCs w:val="20"/>
              </w:rPr>
              <w:t>November 20</w:t>
            </w:r>
            <w:r w:rsidRPr="00135BB2">
              <w:rPr>
                <w:rFonts w:ascii="Montserrat" w:hAnsi="Montserrat"/>
                <w:b w:val="0"/>
                <w:bCs w:val="0"/>
                <w:sz w:val="20"/>
                <w:szCs w:val="20"/>
                <w:vertAlign w:val="superscript"/>
              </w:rPr>
              <w:t>th</w:t>
            </w:r>
            <w:r w:rsidRPr="00135BB2">
              <w:rPr>
                <w:rFonts w:ascii="Montserrat" w:hAnsi="Montserrat"/>
                <w:b w:val="0"/>
                <w:bCs w:val="0"/>
                <w:sz w:val="20"/>
                <w:szCs w:val="20"/>
              </w:rPr>
              <w:t xml:space="preserve"> </w:t>
            </w:r>
            <w:r>
              <w:rPr>
                <w:rFonts w:ascii="Montserrat" w:hAnsi="Montserrat"/>
                <w:b w:val="0"/>
                <w:bCs w:val="0"/>
                <w:sz w:val="20"/>
                <w:szCs w:val="20"/>
              </w:rPr>
              <w:t>– January 22</w:t>
            </w:r>
            <w:r w:rsidRPr="005C2417">
              <w:rPr>
                <w:rFonts w:ascii="Montserrat" w:hAnsi="Montserrat"/>
                <w:b w:val="0"/>
                <w:bCs w:val="0"/>
                <w:sz w:val="20"/>
                <w:szCs w:val="20"/>
                <w:vertAlign w:val="superscript"/>
              </w:rPr>
              <w:t>nd</w:t>
            </w:r>
            <w:r>
              <w:rPr>
                <w:rFonts w:ascii="Montserrat" w:hAnsi="Montserrat"/>
                <w:b w:val="0"/>
                <w:bCs w:val="0"/>
                <w:sz w:val="20"/>
                <w:szCs w:val="20"/>
              </w:rPr>
              <w:t xml:space="preserve"> </w:t>
            </w:r>
          </w:p>
        </w:tc>
        <w:tc>
          <w:tcPr>
            <w:tcW w:w="2785" w:type="dxa"/>
          </w:tcPr>
          <w:p w14:paraId="6A74BCEC" w14:textId="5138B2AF" w:rsidR="005C2417" w:rsidRDefault="005C2417" w:rsidP="005C2417">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Tawk.to</w:t>
            </w:r>
          </w:p>
        </w:tc>
        <w:tc>
          <w:tcPr>
            <w:tcW w:w="2674" w:type="dxa"/>
          </w:tcPr>
          <w:p w14:paraId="1B809F60" w14:textId="649E49EE" w:rsidR="005C2417" w:rsidRDefault="004E391C" w:rsidP="005C2417">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0"/>
                <w:szCs w:val="20"/>
              </w:rPr>
            </w:pPr>
            <w:r>
              <w:rPr>
                <w:rFonts w:ascii="Montserrat" w:hAnsi="Montserrat"/>
                <w:sz w:val="20"/>
                <w:szCs w:val="20"/>
              </w:rPr>
              <w:t>1</w:t>
            </w:r>
          </w:p>
        </w:tc>
      </w:tr>
      <w:tr w:rsidR="004E391C" w:rsidRPr="00AD6008" w14:paraId="4CA2804A" w14:textId="77777777" w:rsidTr="00084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14:paraId="2381D62A" w14:textId="1A1E2616" w:rsidR="004E391C" w:rsidRPr="00135BB2" w:rsidRDefault="004E391C" w:rsidP="004E391C">
            <w:pPr>
              <w:jc w:val="center"/>
              <w:rPr>
                <w:rFonts w:ascii="Montserrat" w:hAnsi="Montserrat"/>
                <w:sz w:val="20"/>
                <w:szCs w:val="20"/>
              </w:rPr>
            </w:pPr>
            <w:r w:rsidRPr="00135BB2">
              <w:rPr>
                <w:rFonts w:ascii="Montserrat" w:hAnsi="Montserrat"/>
                <w:b w:val="0"/>
                <w:bCs w:val="0"/>
                <w:sz w:val="20"/>
                <w:szCs w:val="20"/>
              </w:rPr>
              <w:t>November 20</w:t>
            </w:r>
            <w:r w:rsidRPr="00135BB2">
              <w:rPr>
                <w:rFonts w:ascii="Montserrat" w:hAnsi="Montserrat"/>
                <w:b w:val="0"/>
                <w:bCs w:val="0"/>
                <w:sz w:val="20"/>
                <w:szCs w:val="20"/>
                <w:vertAlign w:val="superscript"/>
              </w:rPr>
              <w:t>th</w:t>
            </w:r>
            <w:r w:rsidRPr="00135BB2">
              <w:rPr>
                <w:rFonts w:ascii="Montserrat" w:hAnsi="Montserrat"/>
                <w:b w:val="0"/>
                <w:bCs w:val="0"/>
                <w:sz w:val="20"/>
                <w:szCs w:val="20"/>
              </w:rPr>
              <w:t xml:space="preserve"> </w:t>
            </w:r>
            <w:r>
              <w:rPr>
                <w:rFonts w:ascii="Montserrat" w:hAnsi="Montserrat"/>
                <w:b w:val="0"/>
                <w:bCs w:val="0"/>
                <w:sz w:val="20"/>
                <w:szCs w:val="20"/>
              </w:rPr>
              <w:t>– January 22</w:t>
            </w:r>
            <w:r w:rsidRPr="005C2417">
              <w:rPr>
                <w:rFonts w:ascii="Montserrat" w:hAnsi="Montserrat"/>
                <w:b w:val="0"/>
                <w:bCs w:val="0"/>
                <w:sz w:val="20"/>
                <w:szCs w:val="20"/>
                <w:vertAlign w:val="superscript"/>
              </w:rPr>
              <w:t>nd</w:t>
            </w:r>
            <w:r>
              <w:rPr>
                <w:rFonts w:ascii="Montserrat" w:hAnsi="Montserrat"/>
                <w:b w:val="0"/>
                <w:bCs w:val="0"/>
                <w:sz w:val="20"/>
                <w:szCs w:val="20"/>
              </w:rPr>
              <w:t xml:space="preserve"> </w:t>
            </w:r>
          </w:p>
        </w:tc>
        <w:tc>
          <w:tcPr>
            <w:tcW w:w="2785" w:type="dxa"/>
          </w:tcPr>
          <w:p w14:paraId="4701CBF2" w14:textId="54471672" w:rsidR="004E391C" w:rsidRDefault="004E391C" w:rsidP="004E391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Zoom (Video Support)</w:t>
            </w:r>
          </w:p>
        </w:tc>
        <w:tc>
          <w:tcPr>
            <w:tcW w:w="2674" w:type="dxa"/>
          </w:tcPr>
          <w:p w14:paraId="2AF9CFB8" w14:textId="4634FC8A" w:rsidR="004E391C" w:rsidRDefault="004E391C" w:rsidP="004E391C">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0"/>
                <w:szCs w:val="20"/>
              </w:rPr>
            </w:pPr>
            <w:r>
              <w:rPr>
                <w:rFonts w:ascii="Montserrat" w:hAnsi="Montserrat"/>
                <w:sz w:val="20"/>
                <w:szCs w:val="20"/>
              </w:rPr>
              <w:t>1</w:t>
            </w:r>
          </w:p>
        </w:tc>
      </w:tr>
    </w:tbl>
    <w:p w14:paraId="2426059B" w14:textId="61B1DA6E" w:rsidR="00FE6476" w:rsidRDefault="00FE6476" w:rsidP="008E36F9">
      <w:pPr>
        <w:jc w:val="both"/>
        <w:rPr>
          <w:rFonts w:ascii="Montserrat" w:hAnsi="Montserrat"/>
          <w:sz w:val="22"/>
          <w:szCs w:val="22"/>
        </w:rPr>
      </w:pPr>
    </w:p>
    <w:p w14:paraId="7F15A6F7" w14:textId="6BD1C59D" w:rsidR="00FE6476" w:rsidRDefault="00D916E2" w:rsidP="008E36F9">
      <w:pPr>
        <w:jc w:val="both"/>
        <w:rPr>
          <w:rFonts w:ascii="Montserrat" w:hAnsi="Montserrat"/>
          <w:b/>
          <w:bCs/>
          <w:sz w:val="22"/>
          <w:szCs w:val="22"/>
          <w:u w:val="single"/>
        </w:rPr>
      </w:pPr>
      <w:r w:rsidRPr="00CB614B">
        <w:rPr>
          <w:rFonts w:ascii="Montserrat" w:hAnsi="Montserrat"/>
          <w:b/>
          <w:bCs/>
          <w:sz w:val="22"/>
          <w:szCs w:val="22"/>
          <w:u w:val="single"/>
        </w:rPr>
        <w:t>Social Media:</w:t>
      </w:r>
    </w:p>
    <w:p w14:paraId="6997062D" w14:textId="721445C1" w:rsidR="00AE6946" w:rsidRPr="00AE6946" w:rsidRDefault="00AE6946" w:rsidP="008E36F9">
      <w:pPr>
        <w:jc w:val="both"/>
        <w:rPr>
          <w:rFonts w:ascii="Montserrat" w:hAnsi="Montserrat"/>
          <w:i/>
          <w:iCs/>
          <w:sz w:val="22"/>
          <w:szCs w:val="22"/>
        </w:rPr>
      </w:pPr>
      <w:r w:rsidRPr="00AE6946">
        <w:rPr>
          <w:rFonts w:ascii="Montserrat" w:hAnsi="Montserrat"/>
          <w:i/>
          <w:iCs/>
          <w:sz w:val="22"/>
          <w:szCs w:val="22"/>
        </w:rPr>
        <w:t>The following numbers for our three social media platforms are shown below:</w:t>
      </w:r>
    </w:p>
    <w:p w14:paraId="13E01D62" w14:textId="17D3E69C" w:rsidR="00D916E2" w:rsidRDefault="00D916E2" w:rsidP="008E36F9">
      <w:pPr>
        <w:jc w:val="both"/>
        <w:rPr>
          <w:rFonts w:ascii="Montserrat" w:hAnsi="Montserrat"/>
          <w:sz w:val="22"/>
          <w:szCs w:val="22"/>
        </w:rPr>
      </w:pPr>
    </w:p>
    <w:tbl>
      <w:tblPr>
        <w:tblStyle w:val="GridTable4"/>
        <w:tblW w:w="0" w:type="auto"/>
        <w:tblLook w:val="04A0" w:firstRow="1" w:lastRow="0" w:firstColumn="1" w:lastColumn="0" w:noHBand="0" w:noVBand="1"/>
      </w:tblPr>
      <w:tblGrid>
        <w:gridCol w:w="2372"/>
        <w:gridCol w:w="2086"/>
        <w:gridCol w:w="2086"/>
      </w:tblGrid>
      <w:tr w:rsidR="006D2C15" w14:paraId="4C97F5E8" w14:textId="4CF4EA32" w:rsidTr="00673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725B1F7F" w14:textId="487DA9E8" w:rsidR="006D2C15" w:rsidRDefault="006D2C15" w:rsidP="006D2C15">
            <w:pPr>
              <w:jc w:val="center"/>
              <w:rPr>
                <w:rFonts w:ascii="Montserrat" w:hAnsi="Montserrat"/>
                <w:sz w:val="22"/>
                <w:szCs w:val="22"/>
              </w:rPr>
            </w:pPr>
            <w:r>
              <w:rPr>
                <w:rFonts w:ascii="Montserrat" w:hAnsi="Montserrat"/>
                <w:sz w:val="22"/>
                <w:szCs w:val="22"/>
              </w:rPr>
              <w:t>Platform</w:t>
            </w:r>
          </w:p>
        </w:tc>
        <w:tc>
          <w:tcPr>
            <w:tcW w:w="2086" w:type="dxa"/>
          </w:tcPr>
          <w:p w14:paraId="68550C00" w14:textId="7088DD6D" w:rsidR="006D2C15" w:rsidRDefault="006D2C15" w:rsidP="006D2C15">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2020-11-20</w:t>
            </w:r>
          </w:p>
        </w:tc>
        <w:tc>
          <w:tcPr>
            <w:tcW w:w="2086" w:type="dxa"/>
          </w:tcPr>
          <w:p w14:paraId="6AC95940" w14:textId="0408259B" w:rsidR="006D2C15" w:rsidRDefault="006D2C15" w:rsidP="006D2C15">
            <w:pPr>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2021-01-22</w:t>
            </w:r>
          </w:p>
        </w:tc>
      </w:tr>
      <w:tr w:rsidR="006D2C15" w14:paraId="3F09D82A" w14:textId="4971EB54" w:rsidTr="00673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7CC1AE41" w14:textId="7E89F15F" w:rsidR="006D2C15" w:rsidRPr="00914A3C" w:rsidRDefault="006D2C15" w:rsidP="006D2C15">
            <w:pPr>
              <w:jc w:val="center"/>
              <w:rPr>
                <w:rFonts w:ascii="Montserrat" w:hAnsi="Montserrat"/>
                <w:b w:val="0"/>
                <w:bCs w:val="0"/>
                <w:sz w:val="22"/>
                <w:szCs w:val="22"/>
              </w:rPr>
            </w:pPr>
            <w:r w:rsidRPr="00914A3C">
              <w:rPr>
                <w:rFonts w:ascii="Montserrat" w:hAnsi="Montserrat"/>
                <w:b w:val="0"/>
                <w:bCs w:val="0"/>
                <w:sz w:val="22"/>
                <w:szCs w:val="22"/>
              </w:rPr>
              <w:t>Facebook</w:t>
            </w:r>
          </w:p>
        </w:tc>
        <w:tc>
          <w:tcPr>
            <w:tcW w:w="2086" w:type="dxa"/>
          </w:tcPr>
          <w:p w14:paraId="03875E8D" w14:textId="4DA39CC7" w:rsidR="006D2C15" w:rsidRDefault="006D2C15" w:rsidP="006D2C15">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1211 followers</w:t>
            </w:r>
          </w:p>
        </w:tc>
        <w:tc>
          <w:tcPr>
            <w:tcW w:w="2086" w:type="dxa"/>
          </w:tcPr>
          <w:p w14:paraId="325DD1C1" w14:textId="7046700E" w:rsidR="006D2C15" w:rsidRDefault="006D2C15" w:rsidP="006D2C15">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121</w:t>
            </w:r>
            <w:r w:rsidR="00291F6C">
              <w:rPr>
                <w:rFonts w:ascii="Montserrat" w:hAnsi="Montserrat"/>
                <w:sz w:val="22"/>
                <w:szCs w:val="22"/>
              </w:rPr>
              <w:t>0</w:t>
            </w:r>
            <w:r>
              <w:rPr>
                <w:rFonts w:ascii="Montserrat" w:hAnsi="Montserrat"/>
                <w:sz w:val="22"/>
                <w:szCs w:val="22"/>
              </w:rPr>
              <w:t xml:space="preserve"> followers</w:t>
            </w:r>
          </w:p>
        </w:tc>
      </w:tr>
      <w:tr w:rsidR="006D2C15" w14:paraId="16CB3E6B" w14:textId="5444A397" w:rsidTr="00673E0F">
        <w:tc>
          <w:tcPr>
            <w:cnfStyle w:val="001000000000" w:firstRow="0" w:lastRow="0" w:firstColumn="1" w:lastColumn="0" w:oddVBand="0" w:evenVBand="0" w:oddHBand="0" w:evenHBand="0" w:firstRowFirstColumn="0" w:firstRowLastColumn="0" w:lastRowFirstColumn="0" w:lastRowLastColumn="0"/>
            <w:tcW w:w="2372" w:type="dxa"/>
          </w:tcPr>
          <w:p w14:paraId="77B6A08A" w14:textId="7F264EB7" w:rsidR="006D2C15" w:rsidRPr="00914A3C" w:rsidRDefault="006D2C15" w:rsidP="006D2C15">
            <w:pPr>
              <w:jc w:val="center"/>
              <w:rPr>
                <w:rFonts w:ascii="Montserrat" w:hAnsi="Montserrat"/>
                <w:b w:val="0"/>
                <w:bCs w:val="0"/>
                <w:sz w:val="22"/>
                <w:szCs w:val="22"/>
              </w:rPr>
            </w:pPr>
            <w:r w:rsidRPr="00914A3C">
              <w:rPr>
                <w:rFonts w:ascii="Montserrat" w:hAnsi="Montserrat"/>
                <w:b w:val="0"/>
                <w:bCs w:val="0"/>
                <w:sz w:val="22"/>
                <w:szCs w:val="22"/>
              </w:rPr>
              <w:t>Instagram</w:t>
            </w:r>
          </w:p>
        </w:tc>
        <w:tc>
          <w:tcPr>
            <w:tcW w:w="2086" w:type="dxa"/>
          </w:tcPr>
          <w:p w14:paraId="55086625" w14:textId="18C253A4" w:rsidR="006D2C15" w:rsidRDefault="006D2C15" w:rsidP="006D2C15">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857 followers</w:t>
            </w:r>
          </w:p>
        </w:tc>
        <w:tc>
          <w:tcPr>
            <w:tcW w:w="2086" w:type="dxa"/>
          </w:tcPr>
          <w:p w14:paraId="6844C6D2" w14:textId="0765639C" w:rsidR="006D2C15" w:rsidRDefault="006D2C15" w:rsidP="006D2C15">
            <w:pPr>
              <w:jc w:val="center"/>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8</w:t>
            </w:r>
            <w:r w:rsidR="006B6F7B">
              <w:rPr>
                <w:rFonts w:ascii="Montserrat" w:hAnsi="Montserrat"/>
                <w:sz w:val="22"/>
                <w:szCs w:val="22"/>
              </w:rPr>
              <w:t>70</w:t>
            </w:r>
            <w:r>
              <w:rPr>
                <w:rFonts w:ascii="Montserrat" w:hAnsi="Montserrat"/>
                <w:sz w:val="22"/>
                <w:szCs w:val="22"/>
              </w:rPr>
              <w:t xml:space="preserve"> followers</w:t>
            </w:r>
          </w:p>
        </w:tc>
      </w:tr>
      <w:tr w:rsidR="006D2C15" w14:paraId="10B6D9FF" w14:textId="318C66DE" w:rsidTr="00673E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0E265216" w14:textId="6552199A" w:rsidR="006D2C15" w:rsidRPr="00914A3C" w:rsidRDefault="006D2C15" w:rsidP="006D2C15">
            <w:pPr>
              <w:jc w:val="center"/>
              <w:rPr>
                <w:rFonts w:ascii="Montserrat" w:hAnsi="Montserrat"/>
                <w:b w:val="0"/>
                <w:bCs w:val="0"/>
                <w:sz w:val="22"/>
                <w:szCs w:val="22"/>
              </w:rPr>
            </w:pPr>
            <w:r w:rsidRPr="00914A3C">
              <w:rPr>
                <w:rFonts w:ascii="Montserrat" w:hAnsi="Montserrat"/>
                <w:b w:val="0"/>
                <w:bCs w:val="0"/>
                <w:sz w:val="22"/>
                <w:szCs w:val="22"/>
              </w:rPr>
              <w:t>Twitter</w:t>
            </w:r>
          </w:p>
        </w:tc>
        <w:tc>
          <w:tcPr>
            <w:tcW w:w="2086" w:type="dxa"/>
          </w:tcPr>
          <w:p w14:paraId="3E0ED2CB" w14:textId="720F69C8" w:rsidR="006D2C15" w:rsidRDefault="006D2C15" w:rsidP="006D2C15">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1032 followers</w:t>
            </w:r>
          </w:p>
        </w:tc>
        <w:tc>
          <w:tcPr>
            <w:tcW w:w="2086" w:type="dxa"/>
          </w:tcPr>
          <w:p w14:paraId="725320CC" w14:textId="2DFD3138" w:rsidR="006D2C15" w:rsidRDefault="006D2C15" w:rsidP="006D2C15">
            <w:pPr>
              <w:jc w:val="center"/>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Pr>
                <w:rFonts w:ascii="Montserrat" w:hAnsi="Montserrat"/>
                <w:sz w:val="22"/>
                <w:szCs w:val="22"/>
              </w:rPr>
              <w:t>1032 followers</w:t>
            </w:r>
          </w:p>
        </w:tc>
      </w:tr>
    </w:tbl>
    <w:p w14:paraId="1E4B65D3" w14:textId="77777777" w:rsidR="0043114C" w:rsidRDefault="0043114C" w:rsidP="008E36F9">
      <w:pPr>
        <w:jc w:val="both"/>
        <w:rPr>
          <w:rFonts w:ascii="Montserrat" w:hAnsi="Montserrat"/>
          <w:b/>
          <w:bCs/>
          <w:caps/>
          <w:sz w:val="22"/>
          <w:szCs w:val="22"/>
        </w:rPr>
      </w:pPr>
    </w:p>
    <w:p w14:paraId="699A47E7" w14:textId="53A93B0E" w:rsidR="00A63287" w:rsidRPr="00192CBE" w:rsidRDefault="005363E7" w:rsidP="008E36F9">
      <w:pPr>
        <w:jc w:val="both"/>
        <w:rPr>
          <w:rFonts w:ascii="Montserrat" w:hAnsi="Montserrat"/>
          <w:b/>
          <w:bCs/>
          <w:caps/>
          <w:sz w:val="22"/>
          <w:szCs w:val="22"/>
        </w:rPr>
      </w:pPr>
      <w:r w:rsidRPr="00192CBE">
        <w:rPr>
          <w:rFonts w:ascii="Montserrat" w:hAnsi="Montserrat"/>
          <w:b/>
          <w:bCs/>
          <w:caps/>
          <w:sz w:val="22"/>
          <w:szCs w:val="22"/>
        </w:rPr>
        <w:t>Past Events, Projects, &amp; Activities</w:t>
      </w:r>
      <w:r w:rsidR="00A507F8" w:rsidRPr="00192CBE">
        <w:rPr>
          <w:rFonts w:ascii="Montserrat" w:hAnsi="Montserrat"/>
          <w:b/>
          <w:bCs/>
          <w:caps/>
          <w:sz w:val="22"/>
          <w:szCs w:val="22"/>
        </w:rPr>
        <w:t>:</w:t>
      </w:r>
      <w:r w:rsidR="00A63287" w:rsidRPr="00192CBE">
        <w:rPr>
          <w:rFonts w:ascii="Montserrat" w:hAnsi="Montserrat"/>
          <w:b/>
          <w:bCs/>
          <w:caps/>
          <w:sz w:val="22"/>
          <w:szCs w:val="22"/>
        </w:rPr>
        <w:t xml:space="preserve"> </w:t>
      </w:r>
    </w:p>
    <w:p w14:paraId="732FA6BB" w14:textId="77777777" w:rsidR="00E41BBC" w:rsidRDefault="00E41BBC" w:rsidP="0044526D">
      <w:pPr>
        <w:jc w:val="both"/>
        <w:rPr>
          <w:rFonts w:ascii="Montserrat" w:hAnsi="Montserrat"/>
          <w:color w:val="000000" w:themeColor="text1"/>
          <w:sz w:val="22"/>
          <w:szCs w:val="22"/>
        </w:rPr>
      </w:pPr>
    </w:p>
    <w:p w14:paraId="32A29199" w14:textId="52F3F2C3" w:rsidR="0053558A" w:rsidRPr="0053558A" w:rsidRDefault="00603896" w:rsidP="00F939AE">
      <w:pPr>
        <w:jc w:val="both"/>
        <w:rPr>
          <w:rFonts w:ascii="Montserrat" w:hAnsi="Montserrat"/>
          <w:b/>
          <w:bCs/>
          <w:color w:val="000000" w:themeColor="text1"/>
          <w:sz w:val="22"/>
          <w:szCs w:val="22"/>
          <w:u w:val="single"/>
        </w:rPr>
      </w:pPr>
      <w:r>
        <w:rPr>
          <w:rFonts w:ascii="Montserrat" w:hAnsi="Montserrat"/>
          <w:b/>
          <w:bCs/>
          <w:color w:val="000000" w:themeColor="text1"/>
          <w:sz w:val="22"/>
          <w:szCs w:val="22"/>
          <w:u w:val="single"/>
        </w:rPr>
        <w:t xml:space="preserve">Community </w:t>
      </w:r>
      <w:r w:rsidR="00147379">
        <w:rPr>
          <w:rFonts w:ascii="Montserrat" w:hAnsi="Montserrat"/>
          <w:b/>
          <w:bCs/>
          <w:color w:val="000000" w:themeColor="text1"/>
          <w:sz w:val="22"/>
          <w:szCs w:val="22"/>
          <w:u w:val="single"/>
        </w:rPr>
        <w:t xml:space="preserve">Engagement </w:t>
      </w:r>
      <w:r>
        <w:rPr>
          <w:rFonts w:ascii="Montserrat" w:hAnsi="Montserrat"/>
          <w:b/>
          <w:bCs/>
          <w:color w:val="000000" w:themeColor="text1"/>
          <w:sz w:val="22"/>
          <w:szCs w:val="22"/>
          <w:u w:val="single"/>
        </w:rPr>
        <w:t>Group</w:t>
      </w:r>
      <w:r w:rsidR="00147379">
        <w:rPr>
          <w:rFonts w:ascii="Montserrat" w:hAnsi="Montserrat"/>
          <w:b/>
          <w:bCs/>
          <w:color w:val="000000" w:themeColor="text1"/>
          <w:sz w:val="22"/>
          <w:szCs w:val="22"/>
          <w:u w:val="single"/>
        </w:rPr>
        <w:t>s</w:t>
      </w:r>
      <w:r w:rsidR="0053558A" w:rsidRPr="0053558A">
        <w:rPr>
          <w:rFonts w:ascii="Montserrat" w:hAnsi="Montserrat"/>
          <w:b/>
          <w:bCs/>
          <w:color w:val="000000" w:themeColor="text1"/>
          <w:sz w:val="22"/>
          <w:szCs w:val="22"/>
          <w:u w:val="single"/>
        </w:rPr>
        <w:t>:</w:t>
      </w:r>
    </w:p>
    <w:p w14:paraId="3ACE6F13" w14:textId="3EFA8E52" w:rsidR="00147379" w:rsidRDefault="00147379" w:rsidP="00147379">
      <w:pPr>
        <w:jc w:val="both"/>
        <w:rPr>
          <w:rFonts w:ascii="Montserrat" w:hAnsi="Montserrat"/>
          <w:color w:val="000000" w:themeColor="text1"/>
          <w:sz w:val="22"/>
          <w:szCs w:val="22"/>
        </w:rPr>
      </w:pPr>
      <w:r w:rsidRPr="002E160D">
        <w:rPr>
          <w:rFonts w:ascii="Montserrat" w:hAnsi="Montserrat"/>
          <w:color w:val="000000" w:themeColor="text1"/>
          <w:sz w:val="22"/>
          <w:szCs w:val="22"/>
        </w:rPr>
        <w:t>We</w:t>
      </w:r>
      <w:r w:rsidR="00F573A9">
        <w:rPr>
          <w:rFonts w:ascii="Montserrat" w:hAnsi="Montserrat"/>
          <w:color w:val="000000" w:themeColor="text1"/>
          <w:sz w:val="22"/>
          <w:szCs w:val="22"/>
        </w:rPr>
        <w:t xml:space="preserve"> </w:t>
      </w:r>
      <w:r w:rsidR="00245C94">
        <w:rPr>
          <w:rFonts w:ascii="Montserrat" w:hAnsi="Montserrat"/>
          <w:color w:val="000000" w:themeColor="text1"/>
          <w:sz w:val="22"/>
          <w:szCs w:val="22"/>
        </w:rPr>
        <w:t>restarted</w:t>
      </w:r>
      <w:r w:rsidR="00E3340A">
        <w:rPr>
          <w:rFonts w:ascii="Montserrat" w:hAnsi="Montserrat"/>
          <w:color w:val="000000" w:themeColor="text1"/>
          <w:sz w:val="22"/>
          <w:szCs w:val="22"/>
        </w:rPr>
        <w:t xml:space="preserve"> our</w:t>
      </w:r>
      <w:r w:rsidRPr="002E160D">
        <w:rPr>
          <w:rFonts w:ascii="Montserrat" w:hAnsi="Montserrat"/>
          <w:color w:val="000000" w:themeColor="text1"/>
          <w:sz w:val="22"/>
          <w:szCs w:val="22"/>
        </w:rPr>
        <w:t xml:space="preserve"> community groups</w:t>
      </w:r>
      <w:r w:rsidR="00E3340A">
        <w:rPr>
          <w:rFonts w:ascii="Montserrat" w:hAnsi="Montserrat"/>
          <w:color w:val="000000" w:themeColor="text1"/>
          <w:sz w:val="22"/>
          <w:szCs w:val="22"/>
        </w:rPr>
        <w:t xml:space="preserve"> </w:t>
      </w:r>
      <w:r w:rsidRPr="002E160D">
        <w:rPr>
          <w:rFonts w:ascii="Montserrat" w:hAnsi="Montserrat"/>
          <w:color w:val="000000" w:themeColor="text1"/>
          <w:sz w:val="22"/>
          <w:szCs w:val="22"/>
        </w:rPr>
        <w:t xml:space="preserve">the week of </w:t>
      </w:r>
      <w:r w:rsidR="003C018B">
        <w:rPr>
          <w:rFonts w:ascii="Montserrat" w:hAnsi="Montserrat"/>
          <w:color w:val="000000" w:themeColor="text1"/>
          <w:sz w:val="22"/>
          <w:szCs w:val="22"/>
        </w:rPr>
        <w:t>January 25</w:t>
      </w:r>
      <w:r w:rsidR="003C018B" w:rsidRPr="003C018B">
        <w:rPr>
          <w:rFonts w:ascii="Montserrat" w:hAnsi="Montserrat"/>
          <w:color w:val="000000" w:themeColor="text1"/>
          <w:sz w:val="22"/>
          <w:szCs w:val="22"/>
          <w:vertAlign w:val="superscript"/>
        </w:rPr>
        <w:t>th</w:t>
      </w:r>
      <w:r w:rsidRPr="002E160D">
        <w:rPr>
          <w:rFonts w:ascii="Montserrat" w:hAnsi="Montserrat"/>
          <w:color w:val="000000" w:themeColor="text1"/>
          <w:sz w:val="22"/>
          <w:szCs w:val="22"/>
        </w:rPr>
        <w:t xml:space="preserve">. All groups </w:t>
      </w:r>
      <w:r w:rsidR="004111B3">
        <w:rPr>
          <w:rFonts w:ascii="Montserrat" w:hAnsi="Montserrat"/>
          <w:color w:val="000000" w:themeColor="text1"/>
          <w:sz w:val="22"/>
          <w:szCs w:val="22"/>
        </w:rPr>
        <w:t>are once again being</w:t>
      </w:r>
      <w:r w:rsidRPr="002E160D">
        <w:rPr>
          <w:rFonts w:ascii="Montserrat" w:hAnsi="Montserrat"/>
          <w:color w:val="000000" w:themeColor="text1"/>
          <w:sz w:val="22"/>
          <w:szCs w:val="22"/>
        </w:rPr>
        <w:t xml:space="preserve"> run through Zoom with live captioning offered via Otter.ai</w:t>
      </w:r>
      <w:r>
        <w:rPr>
          <w:rFonts w:ascii="Montserrat" w:hAnsi="Montserrat"/>
          <w:color w:val="000000" w:themeColor="text1"/>
          <w:sz w:val="22"/>
          <w:szCs w:val="22"/>
        </w:rPr>
        <w:t>.</w:t>
      </w:r>
      <w:r w:rsidR="00E3340A">
        <w:rPr>
          <w:rFonts w:ascii="Montserrat" w:hAnsi="Montserrat"/>
          <w:color w:val="000000" w:themeColor="text1"/>
          <w:sz w:val="22"/>
          <w:szCs w:val="22"/>
        </w:rPr>
        <w:t xml:space="preserve"> </w:t>
      </w:r>
      <w:r w:rsidR="003C018B">
        <w:rPr>
          <w:rFonts w:ascii="Montserrat" w:hAnsi="Montserrat"/>
          <w:color w:val="000000" w:themeColor="text1"/>
          <w:sz w:val="22"/>
          <w:szCs w:val="22"/>
        </w:rPr>
        <w:t>The same groups are offered as last semester, though the groups are offered at different times.</w:t>
      </w:r>
      <w:r w:rsidR="002130E6">
        <w:rPr>
          <w:rFonts w:ascii="Montserrat" w:hAnsi="Montserrat"/>
          <w:color w:val="000000" w:themeColor="text1"/>
          <w:sz w:val="22"/>
          <w:szCs w:val="22"/>
        </w:rPr>
        <w:t xml:space="preserve"> We have also created private </w:t>
      </w:r>
      <w:r w:rsidR="002130E6">
        <w:rPr>
          <w:rFonts w:ascii="Montserrat" w:hAnsi="Montserrat"/>
          <w:color w:val="000000" w:themeColor="text1"/>
          <w:sz w:val="22"/>
          <w:szCs w:val="22"/>
        </w:rPr>
        <w:lastRenderedPageBreak/>
        <w:t>community group discord channels for each group on our server. This has created an alternative medium for folks to participate in our groups</w:t>
      </w:r>
      <w:r w:rsidR="004111B3">
        <w:rPr>
          <w:rFonts w:ascii="Montserrat" w:hAnsi="Montserrat"/>
          <w:color w:val="000000" w:themeColor="text1"/>
          <w:sz w:val="22"/>
          <w:szCs w:val="22"/>
        </w:rPr>
        <w:t xml:space="preserve"> and stay connected</w:t>
      </w:r>
      <w:r w:rsidR="002130E6">
        <w:rPr>
          <w:rFonts w:ascii="Montserrat" w:hAnsi="Montserrat"/>
          <w:color w:val="000000" w:themeColor="text1"/>
          <w:sz w:val="22"/>
          <w:szCs w:val="22"/>
        </w:rPr>
        <w:t xml:space="preserve">.  </w:t>
      </w:r>
      <w:r w:rsidR="003C018B">
        <w:rPr>
          <w:rFonts w:ascii="Montserrat" w:hAnsi="Montserrat"/>
          <w:color w:val="000000" w:themeColor="text1"/>
          <w:sz w:val="22"/>
          <w:szCs w:val="22"/>
        </w:rPr>
        <w:t xml:space="preserve"> </w:t>
      </w:r>
      <w:r>
        <w:rPr>
          <w:rFonts w:ascii="Montserrat" w:hAnsi="Montserrat"/>
          <w:color w:val="000000" w:themeColor="text1"/>
          <w:sz w:val="22"/>
          <w:szCs w:val="22"/>
        </w:rPr>
        <w:t xml:space="preserve"> </w:t>
      </w:r>
    </w:p>
    <w:p w14:paraId="4B1712F0" w14:textId="24A24863" w:rsidR="009A7D76" w:rsidRDefault="00E2276D" w:rsidP="00147379">
      <w:pPr>
        <w:jc w:val="both"/>
        <w:rPr>
          <w:rFonts w:ascii="Montserrat" w:hAnsi="Montserrat"/>
          <w:color w:val="000000" w:themeColor="text1"/>
          <w:sz w:val="22"/>
          <w:szCs w:val="22"/>
        </w:rPr>
      </w:pPr>
      <w:r>
        <w:rPr>
          <w:rFonts w:ascii="Montserrat" w:hAnsi="Montserrat"/>
          <w:noProof/>
          <w:color w:val="000000" w:themeColor="text1"/>
          <w:sz w:val="22"/>
          <w:szCs w:val="22"/>
        </w:rPr>
        <w:drawing>
          <wp:anchor distT="0" distB="0" distL="114300" distR="114300" simplePos="0" relativeHeight="251661312" behindDoc="0" locked="0" layoutInCell="1" allowOverlap="1" wp14:anchorId="1AB62D94" wp14:editId="742DB604">
            <wp:simplePos x="0" y="0"/>
            <wp:positionH relativeFrom="column">
              <wp:posOffset>2867660</wp:posOffset>
            </wp:positionH>
            <wp:positionV relativeFrom="paragraph">
              <wp:posOffset>167005</wp:posOffset>
            </wp:positionV>
            <wp:extent cx="2355850" cy="2945130"/>
            <wp:effectExtent l="0" t="0" r="6350" b="127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850" cy="294513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color w:val="000000" w:themeColor="text1"/>
          <w:sz w:val="22"/>
          <w:szCs w:val="22"/>
        </w:rPr>
        <w:drawing>
          <wp:anchor distT="0" distB="0" distL="114300" distR="114300" simplePos="0" relativeHeight="251662336" behindDoc="0" locked="0" layoutInCell="1" allowOverlap="1" wp14:anchorId="0832FDC4" wp14:editId="18ACA347">
            <wp:simplePos x="0" y="0"/>
            <wp:positionH relativeFrom="column">
              <wp:posOffset>222885</wp:posOffset>
            </wp:positionH>
            <wp:positionV relativeFrom="paragraph">
              <wp:posOffset>168695</wp:posOffset>
            </wp:positionV>
            <wp:extent cx="2356485" cy="2945130"/>
            <wp:effectExtent l="0" t="0" r="5715" b="127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6485" cy="2945130"/>
                    </a:xfrm>
                    <a:prstGeom prst="rect">
                      <a:avLst/>
                    </a:prstGeom>
                  </pic:spPr>
                </pic:pic>
              </a:graphicData>
            </a:graphic>
            <wp14:sizeRelH relativeFrom="page">
              <wp14:pctWidth>0</wp14:pctWidth>
            </wp14:sizeRelH>
            <wp14:sizeRelV relativeFrom="page">
              <wp14:pctHeight>0</wp14:pctHeight>
            </wp14:sizeRelV>
          </wp:anchor>
        </w:drawing>
      </w:r>
    </w:p>
    <w:p w14:paraId="13A1D380" w14:textId="7F598452" w:rsidR="00D36498" w:rsidRPr="00D36498" w:rsidRDefault="00D36498" w:rsidP="00147379">
      <w:pPr>
        <w:jc w:val="both"/>
        <w:rPr>
          <w:rFonts w:ascii="Montserrat" w:hAnsi="Montserrat"/>
          <w:b/>
          <w:bCs/>
          <w:color w:val="000000" w:themeColor="text1"/>
          <w:sz w:val="22"/>
          <w:szCs w:val="22"/>
          <w:u w:val="single"/>
        </w:rPr>
      </w:pPr>
      <w:r w:rsidRPr="00D36498">
        <w:rPr>
          <w:rFonts w:ascii="Montserrat" w:hAnsi="Montserrat"/>
          <w:b/>
          <w:bCs/>
          <w:color w:val="000000" w:themeColor="text1"/>
          <w:sz w:val="22"/>
          <w:szCs w:val="22"/>
          <w:u w:val="single"/>
        </w:rPr>
        <w:t xml:space="preserve">Exam Destressor Event: </w:t>
      </w:r>
    </w:p>
    <w:p w14:paraId="1AE89F63" w14:textId="320A4D11" w:rsidR="007B0515" w:rsidRDefault="00D36498" w:rsidP="00D36498">
      <w:pPr>
        <w:jc w:val="both"/>
        <w:rPr>
          <w:rFonts w:ascii="Montserrat" w:hAnsi="Montserrat"/>
          <w:color w:val="000000" w:themeColor="text1"/>
          <w:sz w:val="22"/>
          <w:szCs w:val="22"/>
        </w:rPr>
      </w:pPr>
      <w:r>
        <w:rPr>
          <w:rFonts w:ascii="Montserrat" w:hAnsi="Montserrat"/>
          <w:color w:val="000000" w:themeColor="text1"/>
          <w:sz w:val="22"/>
          <w:szCs w:val="22"/>
        </w:rPr>
        <w:t>To kick off the end of the fall semester, we ran a space for 2STLGBQIA+ students</w:t>
      </w:r>
      <w:r w:rsidR="00191042">
        <w:rPr>
          <w:rFonts w:ascii="Montserrat" w:hAnsi="Montserrat"/>
          <w:color w:val="000000" w:themeColor="text1"/>
          <w:sz w:val="22"/>
          <w:szCs w:val="22"/>
        </w:rPr>
        <w:t xml:space="preserve"> to destress before entering exams</w:t>
      </w:r>
      <w:r>
        <w:rPr>
          <w:rFonts w:ascii="Montserrat" w:hAnsi="Montserrat"/>
          <w:color w:val="000000" w:themeColor="text1"/>
          <w:sz w:val="22"/>
          <w:szCs w:val="22"/>
        </w:rPr>
        <w:t xml:space="preserve">. </w:t>
      </w:r>
      <w:r w:rsidR="00191042">
        <w:rPr>
          <w:rFonts w:ascii="Montserrat" w:hAnsi="Montserrat"/>
          <w:color w:val="000000" w:themeColor="text1"/>
          <w:sz w:val="22"/>
          <w:szCs w:val="22"/>
        </w:rPr>
        <w:t>Th</w:t>
      </w:r>
      <w:r w:rsidR="00E2276D">
        <w:rPr>
          <w:rFonts w:ascii="Montserrat" w:hAnsi="Montserrat"/>
          <w:color w:val="000000" w:themeColor="text1"/>
          <w:sz w:val="22"/>
          <w:szCs w:val="22"/>
        </w:rPr>
        <w:t>e event took place on December 9</w:t>
      </w:r>
      <w:r w:rsidR="00E2276D" w:rsidRPr="00E2276D">
        <w:rPr>
          <w:rFonts w:ascii="Montserrat" w:hAnsi="Montserrat"/>
          <w:color w:val="000000" w:themeColor="text1"/>
          <w:sz w:val="22"/>
          <w:szCs w:val="22"/>
          <w:vertAlign w:val="superscript"/>
        </w:rPr>
        <w:t>th</w:t>
      </w:r>
      <w:r w:rsidR="00E2276D">
        <w:rPr>
          <w:rFonts w:ascii="Montserrat" w:hAnsi="Montserrat"/>
          <w:color w:val="000000" w:themeColor="text1"/>
          <w:sz w:val="22"/>
          <w:szCs w:val="22"/>
        </w:rPr>
        <w:t xml:space="preserve">, </w:t>
      </w:r>
      <w:r w:rsidR="00191042">
        <w:rPr>
          <w:rFonts w:ascii="Montserrat" w:hAnsi="Montserrat"/>
          <w:color w:val="000000" w:themeColor="text1"/>
          <w:sz w:val="22"/>
          <w:szCs w:val="22"/>
        </w:rPr>
        <w:t xml:space="preserve">was very </w:t>
      </w:r>
      <w:r w:rsidR="009A7D76">
        <w:rPr>
          <w:rFonts w:ascii="Montserrat" w:hAnsi="Montserrat"/>
          <w:color w:val="000000" w:themeColor="text1"/>
          <w:sz w:val="22"/>
          <w:szCs w:val="22"/>
        </w:rPr>
        <w:t>successful</w:t>
      </w:r>
      <w:r w:rsidR="00E2276D">
        <w:rPr>
          <w:rFonts w:ascii="Montserrat" w:hAnsi="Montserrat"/>
          <w:color w:val="000000" w:themeColor="text1"/>
          <w:sz w:val="22"/>
          <w:szCs w:val="22"/>
        </w:rPr>
        <w:t>,</w:t>
      </w:r>
      <w:r w:rsidR="009A7D76">
        <w:rPr>
          <w:rFonts w:ascii="Montserrat" w:hAnsi="Montserrat"/>
          <w:color w:val="000000" w:themeColor="text1"/>
          <w:sz w:val="22"/>
          <w:szCs w:val="22"/>
        </w:rPr>
        <w:t xml:space="preserve"> and</w:t>
      </w:r>
      <w:r w:rsidR="00191042">
        <w:rPr>
          <w:rFonts w:ascii="Montserrat" w:hAnsi="Montserrat"/>
          <w:color w:val="000000" w:themeColor="text1"/>
          <w:sz w:val="22"/>
          <w:szCs w:val="22"/>
        </w:rPr>
        <w:t xml:space="preserve"> received good attendance.</w:t>
      </w:r>
    </w:p>
    <w:p w14:paraId="089F06AF" w14:textId="77777777" w:rsidR="007B0515" w:rsidRDefault="007B0515" w:rsidP="00D36498">
      <w:pPr>
        <w:jc w:val="both"/>
        <w:rPr>
          <w:rFonts w:ascii="Montserrat" w:hAnsi="Montserrat"/>
          <w:color w:val="000000" w:themeColor="text1"/>
          <w:sz w:val="22"/>
          <w:szCs w:val="22"/>
        </w:rPr>
      </w:pPr>
    </w:p>
    <w:p w14:paraId="6671D608" w14:textId="2DBD8145" w:rsidR="007B0515" w:rsidRPr="007B0515" w:rsidRDefault="007B0515" w:rsidP="00D36498">
      <w:pPr>
        <w:jc w:val="both"/>
        <w:rPr>
          <w:rFonts w:ascii="Montserrat" w:hAnsi="Montserrat"/>
          <w:b/>
          <w:bCs/>
          <w:color w:val="000000" w:themeColor="text1"/>
          <w:sz w:val="22"/>
          <w:szCs w:val="22"/>
          <w:u w:val="single"/>
        </w:rPr>
      </w:pPr>
      <w:r w:rsidRPr="007B0515">
        <w:rPr>
          <w:rFonts w:ascii="Montserrat" w:hAnsi="Montserrat"/>
          <w:b/>
          <w:bCs/>
          <w:color w:val="000000" w:themeColor="text1"/>
          <w:sz w:val="22"/>
          <w:szCs w:val="22"/>
          <w:u w:val="single"/>
        </w:rPr>
        <w:t>Non-Denominational Holiday Shebang:</w:t>
      </w:r>
    </w:p>
    <w:p w14:paraId="625278ED" w14:textId="7D5015D3" w:rsidR="001F2047" w:rsidRDefault="004D1E27" w:rsidP="00147379">
      <w:pPr>
        <w:jc w:val="both"/>
        <w:rPr>
          <w:rFonts w:ascii="Montserrat" w:hAnsi="Montserrat"/>
          <w:color w:val="000000" w:themeColor="text1"/>
          <w:sz w:val="22"/>
          <w:szCs w:val="22"/>
        </w:rPr>
      </w:pPr>
      <w:r w:rsidRPr="004D1E27">
        <w:rPr>
          <w:rFonts w:ascii="Montserrat" w:hAnsi="Montserrat"/>
          <w:color w:val="000000" w:themeColor="text1"/>
          <w:sz w:val="22"/>
          <w:szCs w:val="22"/>
        </w:rPr>
        <w:t xml:space="preserve">December can be a hard time for many 2STLGBQIA+ students especially those who </w:t>
      </w:r>
      <w:r w:rsidR="001F2047">
        <w:rPr>
          <w:rFonts w:ascii="Montserrat" w:hAnsi="Montserrat"/>
          <w:color w:val="000000" w:themeColor="text1"/>
          <w:sz w:val="22"/>
          <w:szCs w:val="22"/>
        </w:rPr>
        <w:t>are not out to their families and have to conceal their identity during the holidays while back at home. As such, we offered this space (closed to 2STLGBQIA+) to celebrate the holidays with chosen family on December 22</w:t>
      </w:r>
      <w:r w:rsidR="001F2047" w:rsidRPr="001F2047">
        <w:rPr>
          <w:rFonts w:ascii="Montserrat" w:hAnsi="Montserrat"/>
          <w:color w:val="000000" w:themeColor="text1"/>
          <w:sz w:val="22"/>
          <w:szCs w:val="22"/>
          <w:vertAlign w:val="superscript"/>
        </w:rPr>
        <w:t>nd</w:t>
      </w:r>
      <w:r w:rsidR="001F2047">
        <w:rPr>
          <w:rFonts w:ascii="Montserrat" w:hAnsi="Montserrat"/>
          <w:color w:val="000000" w:themeColor="text1"/>
          <w:sz w:val="22"/>
          <w:szCs w:val="22"/>
        </w:rPr>
        <w:t xml:space="preserve">. The online nature of events has offered this opportunity which we historically have not been able to run in previous years. </w:t>
      </w:r>
    </w:p>
    <w:p w14:paraId="04623FA2" w14:textId="482FE69E" w:rsidR="001F2047" w:rsidRDefault="001F2047" w:rsidP="00147379">
      <w:pPr>
        <w:jc w:val="both"/>
        <w:rPr>
          <w:rFonts w:ascii="Montserrat" w:hAnsi="Montserrat"/>
          <w:color w:val="000000" w:themeColor="text1"/>
          <w:sz w:val="22"/>
          <w:szCs w:val="22"/>
        </w:rPr>
      </w:pPr>
    </w:p>
    <w:p w14:paraId="5BFCF017" w14:textId="5C922564" w:rsidR="0088682E" w:rsidRPr="0088682E" w:rsidRDefault="005363E7" w:rsidP="008E36F9">
      <w:pPr>
        <w:jc w:val="both"/>
        <w:rPr>
          <w:rFonts w:ascii="Montserrat" w:hAnsi="Montserrat"/>
          <w:b/>
          <w:bCs/>
          <w:caps/>
          <w:sz w:val="22"/>
          <w:szCs w:val="22"/>
        </w:rPr>
      </w:pPr>
      <w:r w:rsidRPr="0088682E">
        <w:rPr>
          <w:rFonts w:ascii="Montserrat" w:hAnsi="Montserrat"/>
          <w:b/>
          <w:bCs/>
          <w:caps/>
          <w:sz w:val="22"/>
          <w:szCs w:val="22"/>
        </w:rPr>
        <w:t xml:space="preserve">Upcoming Events, Projects &amp; </w:t>
      </w:r>
      <w:r w:rsidR="009D2D0B" w:rsidRPr="0088682E">
        <w:rPr>
          <w:rFonts w:ascii="Montserrat" w:hAnsi="Montserrat"/>
          <w:b/>
          <w:bCs/>
          <w:caps/>
          <w:sz w:val="22"/>
          <w:szCs w:val="22"/>
        </w:rPr>
        <w:t>Activities</w:t>
      </w:r>
      <w:r w:rsidR="00A507F8" w:rsidRPr="0088682E">
        <w:rPr>
          <w:rFonts w:ascii="Montserrat" w:hAnsi="Montserrat"/>
          <w:b/>
          <w:bCs/>
          <w:caps/>
          <w:sz w:val="22"/>
          <w:szCs w:val="22"/>
        </w:rPr>
        <w:t>:</w:t>
      </w:r>
    </w:p>
    <w:p w14:paraId="7009E739" w14:textId="574829BB" w:rsidR="008C4426" w:rsidRDefault="001A0AC9" w:rsidP="008E36F9">
      <w:pPr>
        <w:jc w:val="both"/>
        <w:rPr>
          <w:rFonts w:ascii="Montserrat" w:hAnsi="Montserrat"/>
          <w:color w:val="000000" w:themeColor="text1"/>
          <w:sz w:val="22"/>
          <w:szCs w:val="22"/>
        </w:rPr>
      </w:pPr>
      <w:r>
        <w:rPr>
          <w:rFonts w:ascii="Montserrat" w:hAnsi="Montserrat"/>
          <w:color w:val="000000" w:themeColor="text1"/>
          <w:sz w:val="22"/>
          <w:szCs w:val="22"/>
        </w:rPr>
        <w:t>We</w:t>
      </w:r>
      <w:r w:rsidR="00E764EC">
        <w:rPr>
          <w:rFonts w:ascii="Montserrat" w:hAnsi="Montserrat"/>
          <w:color w:val="000000" w:themeColor="text1"/>
          <w:sz w:val="22"/>
          <w:szCs w:val="22"/>
        </w:rPr>
        <w:t xml:space="preserve"> have been focusing much of our attention on </w:t>
      </w:r>
      <w:r w:rsidR="008C4426">
        <w:rPr>
          <w:rFonts w:ascii="Montserrat" w:hAnsi="Montserrat"/>
          <w:color w:val="000000" w:themeColor="text1"/>
          <w:sz w:val="22"/>
          <w:szCs w:val="22"/>
        </w:rPr>
        <w:t xml:space="preserve">re-opening our space and getting our community groups back up and running. In addition, our events team has been working hard to put together Mac Pride </w:t>
      </w:r>
      <w:r w:rsidR="00C36434">
        <w:rPr>
          <w:rFonts w:ascii="Montserrat" w:hAnsi="Montserrat"/>
          <w:color w:val="000000" w:themeColor="text1"/>
          <w:sz w:val="22"/>
          <w:szCs w:val="22"/>
        </w:rPr>
        <w:t>W</w:t>
      </w:r>
      <w:r w:rsidR="008C4426">
        <w:rPr>
          <w:rFonts w:ascii="Montserrat" w:hAnsi="Montserrat"/>
          <w:color w:val="000000" w:themeColor="text1"/>
          <w:sz w:val="22"/>
          <w:szCs w:val="22"/>
        </w:rPr>
        <w:t xml:space="preserve">eek which is our largest annual campaign. Now that our safe(r) space is open and running, Mac Pride Week will be the main focus of our exec team in the coming weeks. </w:t>
      </w:r>
    </w:p>
    <w:p w14:paraId="0AD0E843" w14:textId="77777777" w:rsidR="008C4426" w:rsidRDefault="008C4426" w:rsidP="008E36F9">
      <w:pPr>
        <w:jc w:val="both"/>
        <w:rPr>
          <w:rFonts w:ascii="Montserrat" w:hAnsi="Montserrat"/>
          <w:color w:val="000000" w:themeColor="text1"/>
          <w:sz w:val="22"/>
          <w:szCs w:val="22"/>
        </w:rPr>
      </w:pPr>
    </w:p>
    <w:p w14:paraId="12FC062B" w14:textId="685E758F" w:rsidR="001C316D" w:rsidRPr="00192CBE" w:rsidRDefault="005363E7" w:rsidP="008E36F9">
      <w:pPr>
        <w:jc w:val="both"/>
        <w:rPr>
          <w:rFonts w:ascii="Montserrat" w:hAnsi="Montserrat"/>
          <w:b/>
          <w:bCs/>
          <w:caps/>
          <w:sz w:val="22"/>
          <w:szCs w:val="22"/>
        </w:rPr>
      </w:pPr>
      <w:r w:rsidRPr="00192CBE">
        <w:rPr>
          <w:rFonts w:ascii="Montserrat" w:hAnsi="Montserrat"/>
          <w:b/>
          <w:bCs/>
          <w:caps/>
          <w:sz w:val="22"/>
          <w:szCs w:val="22"/>
        </w:rPr>
        <w:t>Currently Working On</w:t>
      </w:r>
      <w:r w:rsidR="00A507F8" w:rsidRPr="00192CBE">
        <w:rPr>
          <w:rFonts w:ascii="Montserrat" w:hAnsi="Montserrat"/>
          <w:b/>
          <w:bCs/>
          <w:caps/>
          <w:sz w:val="22"/>
          <w:szCs w:val="22"/>
        </w:rPr>
        <w:t>:</w:t>
      </w:r>
    </w:p>
    <w:p w14:paraId="0C74A5F8" w14:textId="619E29E0" w:rsidR="005746DB" w:rsidRDefault="005746DB" w:rsidP="0023422C">
      <w:pPr>
        <w:jc w:val="both"/>
        <w:rPr>
          <w:rFonts w:ascii="Montserrat" w:hAnsi="Montserrat"/>
          <w:b/>
          <w:bCs/>
          <w:color w:val="000000" w:themeColor="text1"/>
          <w:sz w:val="22"/>
          <w:szCs w:val="22"/>
          <w:u w:val="single"/>
        </w:rPr>
      </w:pPr>
    </w:p>
    <w:p w14:paraId="0BB950F8" w14:textId="15126E9E" w:rsidR="00AB1791" w:rsidRDefault="00AB1791" w:rsidP="0023422C">
      <w:pPr>
        <w:jc w:val="both"/>
        <w:rPr>
          <w:rFonts w:ascii="Montserrat" w:hAnsi="Montserrat"/>
          <w:b/>
          <w:bCs/>
          <w:color w:val="000000" w:themeColor="text1"/>
          <w:sz w:val="22"/>
          <w:szCs w:val="22"/>
          <w:u w:val="single"/>
        </w:rPr>
      </w:pPr>
      <w:r>
        <w:rPr>
          <w:rFonts w:ascii="Montserrat" w:hAnsi="Montserrat"/>
          <w:b/>
          <w:bCs/>
          <w:color w:val="000000" w:themeColor="text1"/>
          <w:sz w:val="22"/>
          <w:szCs w:val="22"/>
          <w:u w:val="single"/>
        </w:rPr>
        <w:t>Mac Pride Week:</w:t>
      </w:r>
    </w:p>
    <w:p w14:paraId="0A4E4AF0" w14:textId="75E31080" w:rsidR="009F6FC5" w:rsidRPr="009F6FC5" w:rsidRDefault="008E651C" w:rsidP="009F6FC5">
      <w:pPr>
        <w:jc w:val="both"/>
        <w:rPr>
          <w:rFonts w:ascii="Montserrat" w:hAnsi="Montserrat"/>
          <w:color w:val="000000" w:themeColor="text1"/>
          <w:sz w:val="22"/>
          <w:szCs w:val="22"/>
        </w:rPr>
      </w:pPr>
      <w:r>
        <w:rPr>
          <w:rFonts w:ascii="Montserrat" w:hAnsi="Montserrat"/>
          <w:color w:val="000000" w:themeColor="text1"/>
          <w:sz w:val="22"/>
          <w:szCs w:val="22"/>
        </w:rPr>
        <w:t>PCC’s</w:t>
      </w:r>
      <w:r w:rsidR="009F6FC5">
        <w:rPr>
          <w:rFonts w:ascii="Montserrat" w:hAnsi="Montserrat"/>
          <w:color w:val="000000" w:themeColor="text1"/>
          <w:sz w:val="22"/>
          <w:szCs w:val="22"/>
        </w:rPr>
        <w:t xml:space="preserve"> largest</w:t>
      </w:r>
      <w:r w:rsidR="009F6FC5" w:rsidRPr="009F6FC5">
        <w:rPr>
          <w:rFonts w:ascii="Montserrat" w:hAnsi="Montserrat"/>
          <w:color w:val="000000" w:themeColor="text1"/>
          <w:sz w:val="22"/>
          <w:szCs w:val="22"/>
        </w:rPr>
        <w:t xml:space="preserve"> annual campaign week which </w:t>
      </w:r>
      <w:r w:rsidR="003179E3">
        <w:rPr>
          <w:rFonts w:ascii="Montserrat" w:hAnsi="Montserrat"/>
          <w:color w:val="000000" w:themeColor="text1"/>
          <w:sz w:val="22"/>
          <w:szCs w:val="22"/>
        </w:rPr>
        <w:t>celebrate</w:t>
      </w:r>
      <w:r>
        <w:rPr>
          <w:rFonts w:ascii="Montserrat" w:hAnsi="Montserrat"/>
          <w:color w:val="000000" w:themeColor="text1"/>
          <w:sz w:val="22"/>
          <w:szCs w:val="22"/>
        </w:rPr>
        <w:t>s</w:t>
      </w:r>
      <w:r w:rsidR="003179E3">
        <w:rPr>
          <w:rFonts w:ascii="Montserrat" w:hAnsi="Montserrat"/>
          <w:color w:val="000000" w:themeColor="text1"/>
          <w:sz w:val="22"/>
          <w:szCs w:val="22"/>
        </w:rPr>
        <w:t xml:space="preserve"> queer existence and </w:t>
      </w:r>
      <w:r w:rsidR="008E1181">
        <w:rPr>
          <w:rFonts w:ascii="Montserrat" w:hAnsi="Montserrat"/>
          <w:color w:val="000000" w:themeColor="text1"/>
          <w:sz w:val="22"/>
          <w:szCs w:val="22"/>
        </w:rPr>
        <w:t xml:space="preserve">the diverse </w:t>
      </w:r>
      <w:r w:rsidR="003179E3">
        <w:rPr>
          <w:rFonts w:ascii="Montserrat" w:hAnsi="Montserrat"/>
          <w:color w:val="000000" w:themeColor="text1"/>
          <w:sz w:val="22"/>
          <w:szCs w:val="22"/>
        </w:rPr>
        <w:t xml:space="preserve">identities </w:t>
      </w:r>
      <w:r w:rsidR="008E1181">
        <w:rPr>
          <w:rFonts w:ascii="Montserrat" w:hAnsi="Montserrat"/>
          <w:color w:val="000000" w:themeColor="text1"/>
          <w:sz w:val="22"/>
          <w:szCs w:val="22"/>
        </w:rPr>
        <w:t>that make up our</w:t>
      </w:r>
      <w:r w:rsidR="003179E3">
        <w:rPr>
          <w:rFonts w:ascii="Montserrat" w:hAnsi="Montserrat"/>
          <w:color w:val="000000" w:themeColor="text1"/>
          <w:sz w:val="22"/>
          <w:szCs w:val="22"/>
        </w:rPr>
        <w:t xml:space="preserve"> community</w:t>
      </w:r>
      <w:r w:rsidR="009F6FC5" w:rsidRPr="009F6FC5">
        <w:rPr>
          <w:rFonts w:ascii="Montserrat" w:hAnsi="Montserrat"/>
          <w:color w:val="000000" w:themeColor="text1"/>
          <w:sz w:val="22"/>
          <w:szCs w:val="22"/>
        </w:rPr>
        <w:t xml:space="preserve">. We will be running this campaign week from </w:t>
      </w:r>
      <w:r w:rsidR="003179E3" w:rsidRPr="007511CB">
        <w:rPr>
          <w:rFonts w:ascii="Montserrat" w:hAnsi="Montserrat"/>
          <w:b/>
          <w:bCs/>
          <w:color w:val="000000" w:themeColor="text1"/>
          <w:sz w:val="22"/>
          <w:szCs w:val="22"/>
        </w:rPr>
        <w:t>February 8</w:t>
      </w:r>
      <w:r w:rsidR="003179E3" w:rsidRPr="007511CB">
        <w:rPr>
          <w:rFonts w:ascii="Montserrat" w:hAnsi="Montserrat"/>
          <w:b/>
          <w:bCs/>
          <w:color w:val="000000" w:themeColor="text1"/>
          <w:sz w:val="22"/>
          <w:szCs w:val="22"/>
          <w:vertAlign w:val="superscript"/>
        </w:rPr>
        <w:t>th</w:t>
      </w:r>
      <w:r w:rsidR="003179E3" w:rsidRPr="007511CB">
        <w:rPr>
          <w:rFonts w:ascii="Montserrat" w:hAnsi="Montserrat"/>
          <w:b/>
          <w:bCs/>
          <w:color w:val="000000" w:themeColor="text1"/>
          <w:sz w:val="22"/>
          <w:szCs w:val="22"/>
        </w:rPr>
        <w:t>-12</w:t>
      </w:r>
      <w:r w:rsidR="003179E3" w:rsidRPr="007511CB">
        <w:rPr>
          <w:rFonts w:ascii="Montserrat" w:hAnsi="Montserrat"/>
          <w:b/>
          <w:bCs/>
          <w:color w:val="000000" w:themeColor="text1"/>
          <w:sz w:val="22"/>
          <w:szCs w:val="22"/>
          <w:vertAlign w:val="superscript"/>
        </w:rPr>
        <w:t>th</w:t>
      </w:r>
      <w:r w:rsidR="009F6FC5" w:rsidRPr="009F6FC5">
        <w:rPr>
          <w:rFonts w:ascii="Montserrat" w:hAnsi="Montserrat"/>
          <w:color w:val="000000" w:themeColor="text1"/>
          <w:sz w:val="22"/>
          <w:szCs w:val="22"/>
        </w:rPr>
        <w:t xml:space="preserve">. The theme for </w:t>
      </w:r>
      <w:r w:rsidR="003179E3">
        <w:rPr>
          <w:rFonts w:ascii="Montserrat" w:hAnsi="Montserrat"/>
          <w:color w:val="000000" w:themeColor="text1"/>
          <w:sz w:val="22"/>
          <w:szCs w:val="22"/>
        </w:rPr>
        <w:t>Mac Pride</w:t>
      </w:r>
      <w:r w:rsidR="009F6FC5" w:rsidRPr="009F6FC5">
        <w:rPr>
          <w:rFonts w:ascii="Montserrat" w:hAnsi="Montserrat"/>
          <w:color w:val="000000" w:themeColor="text1"/>
          <w:sz w:val="22"/>
          <w:szCs w:val="22"/>
        </w:rPr>
        <w:t xml:space="preserve"> Week this year will be </w:t>
      </w:r>
      <w:r w:rsidR="003179E3" w:rsidRPr="007511CB">
        <w:rPr>
          <w:rFonts w:ascii="Montserrat" w:hAnsi="Montserrat"/>
          <w:b/>
          <w:bCs/>
          <w:i/>
          <w:iCs/>
          <w:color w:val="000000" w:themeColor="text1"/>
          <w:sz w:val="22"/>
          <w:szCs w:val="22"/>
        </w:rPr>
        <w:t xml:space="preserve">Joy </w:t>
      </w:r>
      <w:r w:rsidR="007511CB" w:rsidRPr="007511CB">
        <w:rPr>
          <w:rFonts w:ascii="Montserrat" w:hAnsi="Montserrat"/>
          <w:b/>
          <w:bCs/>
          <w:i/>
          <w:iCs/>
          <w:color w:val="000000" w:themeColor="text1"/>
          <w:sz w:val="22"/>
          <w:szCs w:val="22"/>
        </w:rPr>
        <w:t>in</w:t>
      </w:r>
      <w:r w:rsidR="003179E3" w:rsidRPr="007511CB">
        <w:rPr>
          <w:rFonts w:ascii="Montserrat" w:hAnsi="Montserrat"/>
          <w:b/>
          <w:bCs/>
          <w:i/>
          <w:iCs/>
          <w:color w:val="000000" w:themeColor="text1"/>
          <w:sz w:val="22"/>
          <w:szCs w:val="22"/>
        </w:rPr>
        <w:t xml:space="preserve"> Queerness</w:t>
      </w:r>
      <w:r w:rsidR="009F6FC5" w:rsidRPr="009F6FC5">
        <w:rPr>
          <w:rFonts w:ascii="Montserrat" w:hAnsi="Montserrat"/>
          <w:color w:val="000000" w:themeColor="text1"/>
          <w:sz w:val="22"/>
          <w:szCs w:val="22"/>
        </w:rPr>
        <w:t xml:space="preserve">. We have a series of eight events planned for the week which are </w:t>
      </w:r>
      <w:r w:rsidR="006E6EF7">
        <w:rPr>
          <w:rFonts w:ascii="Montserrat" w:hAnsi="Montserrat"/>
          <w:color w:val="000000" w:themeColor="text1"/>
          <w:sz w:val="22"/>
          <w:szCs w:val="22"/>
        </w:rPr>
        <w:t>listed</w:t>
      </w:r>
      <w:r w:rsidR="009F6FC5" w:rsidRPr="009F6FC5">
        <w:rPr>
          <w:rFonts w:ascii="Montserrat" w:hAnsi="Montserrat"/>
          <w:color w:val="000000" w:themeColor="text1"/>
          <w:sz w:val="22"/>
          <w:szCs w:val="22"/>
        </w:rPr>
        <w:t xml:space="preserve"> below:</w:t>
      </w:r>
    </w:p>
    <w:p w14:paraId="7F2A596B" w14:textId="30D2C8E8" w:rsidR="00AB1791" w:rsidRDefault="00AB1791" w:rsidP="0023422C">
      <w:pPr>
        <w:jc w:val="both"/>
        <w:rPr>
          <w:rFonts w:ascii="Montserrat" w:hAnsi="Montserrat"/>
          <w:b/>
          <w:bCs/>
          <w:color w:val="000000" w:themeColor="text1"/>
          <w:sz w:val="22"/>
          <w:szCs w:val="22"/>
          <w:u w:val="single"/>
        </w:rPr>
      </w:pPr>
    </w:p>
    <w:p w14:paraId="41DBD9E6" w14:textId="498CA51D" w:rsidR="00C95DDC" w:rsidRPr="00B13AFB" w:rsidRDefault="00B6374B" w:rsidP="00B13AFB">
      <w:pPr>
        <w:pStyle w:val="ListParagraph"/>
        <w:numPr>
          <w:ilvl w:val="0"/>
          <w:numId w:val="14"/>
        </w:numPr>
        <w:jc w:val="both"/>
        <w:rPr>
          <w:rFonts w:ascii="Montserrat" w:hAnsi="Montserrat"/>
          <w:b/>
          <w:bCs/>
          <w:i/>
          <w:iCs/>
          <w:color w:val="000000" w:themeColor="text1"/>
          <w:sz w:val="22"/>
          <w:szCs w:val="22"/>
          <w:lang w:val="en-CA"/>
        </w:rPr>
      </w:pPr>
      <w:r w:rsidRPr="00B6374B">
        <w:rPr>
          <w:rFonts w:ascii="Montserrat" w:hAnsi="Montserrat"/>
          <w:b/>
          <w:bCs/>
          <w:i/>
          <w:iCs/>
          <w:color w:val="000000" w:themeColor="text1"/>
          <w:sz w:val="22"/>
          <w:szCs w:val="22"/>
          <w:lang w:val="en-CA"/>
        </w:rPr>
        <w:lastRenderedPageBreak/>
        <w:t>Self-Love, Self-Touch: Trusting Your Body Again Through Dance</w:t>
      </w:r>
      <w:r>
        <w:rPr>
          <w:rFonts w:ascii="Montserrat" w:hAnsi="Montserrat"/>
          <w:b/>
          <w:bCs/>
          <w:i/>
          <w:iCs/>
          <w:color w:val="000000" w:themeColor="text1"/>
          <w:sz w:val="22"/>
          <w:szCs w:val="22"/>
          <w:lang w:val="en-CA"/>
        </w:rPr>
        <w:t xml:space="preserve"> </w:t>
      </w:r>
      <w:r w:rsidR="00C95DDC" w:rsidRPr="00B6374B">
        <w:rPr>
          <w:rFonts w:ascii="Montserrat" w:hAnsi="Montserrat"/>
          <w:color w:val="000000" w:themeColor="text1"/>
          <w:sz w:val="22"/>
          <w:szCs w:val="22"/>
        </w:rPr>
        <w:t xml:space="preserve">(closed to </w:t>
      </w:r>
      <w:r w:rsidR="00C95DDC" w:rsidRPr="00B6374B">
        <w:rPr>
          <w:rFonts w:ascii="Montserrat" w:hAnsi="Montserrat"/>
          <w:color w:val="000000" w:themeColor="text1"/>
          <w:sz w:val="22"/>
          <w:szCs w:val="22"/>
          <w:lang w:val="en-CA"/>
        </w:rPr>
        <w:t xml:space="preserve">BIPoC 2STLGBQIA+ </w:t>
      </w:r>
      <w:r w:rsidR="00C95DDC" w:rsidRPr="00B6374B">
        <w:rPr>
          <w:rFonts w:ascii="Montserrat" w:hAnsi="Montserrat"/>
          <w:color w:val="000000" w:themeColor="text1"/>
          <w:sz w:val="22"/>
          <w:szCs w:val="22"/>
        </w:rPr>
        <w:t>folks)</w:t>
      </w:r>
    </w:p>
    <w:p w14:paraId="6CB1C789" w14:textId="77777777" w:rsidR="00C95DDC" w:rsidRPr="00C95DDC" w:rsidRDefault="00C95DDC" w:rsidP="00C95DDC">
      <w:pPr>
        <w:pStyle w:val="ListParagraph"/>
        <w:jc w:val="both"/>
        <w:rPr>
          <w:rFonts w:ascii="Montserrat" w:hAnsi="Montserrat"/>
          <w:b/>
          <w:bCs/>
          <w:color w:val="000000" w:themeColor="text1"/>
          <w:sz w:val="22"/>
          <w:szCs w:val="22"/>
        </w:rPr>
      </w:pPr>
    </w:p>
    <w:p w14:paraId="240ECF9A" w14:textId="6C032047" w:rsidR="00C95DDC" w:rsidRPr="00C95DDC" w:rsidRDefault="00C95DDC" w:rsidP="00C95DDC">
      <w:pPr>
        <w:pStyle w:val="ListParagraph"/>
        <w:numPr>
          <w:ilvl w:val="0"/>
          <w:numId w:val="14"/>
        </w:numPr>
        <w:jc w:val="both"/>
        <w:rPr>
          <w:rFonts w:ascii="Montserrat" w:hAnsi="Montserrat"/>
          <w:b/>
          <w:bCs/>
          <w:color w:val="000000" w:themeColor="text1"/>
          <w:sz w:val="22"/>
          <w:szCs w:val="22"/>
        </w:rPr>
      </w:pPr>
      <w:r w:rsidRPr="00C95DDC">
        <w:rPr>
          <w:rFonts w:ascii="Montserrat" w:hAnsi="Montserrat"/>
          <w:b/>
          <w:bCs/>
          <w:i/>
          <w:iCs/>
          <w:color w:val="000000" w:themeColor="text1"/>
          <w:sz w:val="22"/>
          <w:szCs w:val="22"/>
          <w:lang w:val="en-CA"/>
        </w:rPr>
        <w:t>Each/Other: A Coffeehouse Celebrating BIPoC and Our Relationships</w:t>
      </w:r>
      <w:r>
        <w:rPr>
          <w:rFonts w:ascii="Montserrat" w:hAnsi="Montserrat"/>
          <w:b/>
          <w:bCs/>
          <w:i/>
          <w:iCs/>
          <w:color w:val="000000" w:themeColor="text1"/>
          <w:sz w:val="22"/>
          <w:szCs w:val="22"/>
          <w:lang w:val="en-CA"/>
        </w:rPr>
        <w:t xml:space="preserve"> </w:t>
      </w:r>
      <w:r w:rsidRPr="00C95DDC">
        <w:rPr>
          <w:rFonts w:ascii="Montserrat" w:hAnsi="Montserrat"/>
          <w:color w:val="000000" w:themeColor="text1"/>
          <w:sz w:val="22"/>
          <w:szCs w:val="22"/>
          <w:lang w:val="en-CA"/>
        </w:rPr>
        <w:t>(Performances closed to BIPoC 2STLGBQIA+ folks, Coffeehouse open to everyone)</w:t>
      </w:r>
      <w:r>
        <w:rPr>
          <w:rFonts w:ascii="Montserrat" w:hAnsi="Montserrat"/>
          <w:color w:val="000000" w:themeColor="text1"/>
          <w:sz w:val="22"/>
          <w:szCs w:val="22"/>
          <w:lang w:val="en-CA"/>
        </w:rPr>
        <w:t xml:space="preserve"> </w:t>
      </w:r>
      <w:r w:rsidRPr="00C95DDC">
        <w:rPr>
          <w:rFonts w:ascii="Montserrat" w:hAnsi="Montserrat"/>
          <w:color w:val="000000" w:themeColor="text1"/>
          <w:sz w:val="22"/>
          <w:szCs w:val="22"/>
        </w:rPr>
        <w:t xml:space="preserve">in collaboration with </w:t>
      </w:r>
      <w:r>
        <w:rPr>
          <w:rFonts w:ascii="Montserrat" w:hAnsi="Montserrat"/>
          <w:b/>
          <w:bCs/>
          <w:color w:val="000000" w:themeColor="text1"/>
          <w:sz w:val="22"/>
          <w:szCs w:val="22"/>
        </w:rPr>
        <w:t>Queer and Trans Colour Club</w:t>
      </w:r>
    </w:p>
    <w:p w14:paraId="4DA78FA0" w14:textId="673F1073" w:rsidR="00C95DDC" w:rsidRPr="00C95DDC" w:rsidRDefault="00C95DDC" w:rsidP="00C95DDC">
      <w:pPr>
        <w:pStyle w:val="ListParagraph"/>
        <w:jc w:val="both"/>
        <w:rPr>
          <w:rFonts w:ascii="Montserrat" w:hAnsi="Montserrat"/>
          <w:b/>
          <w:bCs/>
          <w:i/>
          <w:iCs/>
          <w:color w:val="000000" w:themeColor="text1"/>
          <w:sz w:val="22"/>
          <w:szCs w:val="22"/>
          <w:lang w:val="en-CA"/>
        </w:rPr>
      </w:pPr>
    </w:p>
    <w:p w14:paraId="6399A16B" w14:textId="3FC26387" w:rsidR="00FE3F64" w:rsidRPr="00B13AFB" w:rsidRDefault="00C95DDC" w:rsidP="00B13AFB">
      <w:pPr>
        <w:pStyle w:val="ListParagraph"/>
        <w:numPr>
          <w:ilvl w:val="0"/>
          <w:numId w:val="14"/>
        </w:numPr>
        <w:jc w:val="both"/>
        <w:rPr>
          <w:rFonts w:ascii="Montserrat" w:hAnsi="Montserrat"/>
          <w:b/>
          <w:bCs/>
          <w:i/>
          <w:iCs/>
          <w:color w:val="000000" w:themeColor="text1"/>
          <w:sz w:val="22"/>
          <w:szCs w:val="22"/>
          <w:lang w:val="en-CA"/>
        </w:rPr>
      </w:pPr>
      <w:r w:rsidRPr="00C95DDC">
        <w:rPr>
          <w:rFonts w:ascii="Montserrat" w:hAnsi="Montserrat"/>
          <w:b/>
          <w:bCs/>
          <w:i/>
          <w:iCs/>
          <w:color w:val="000000" w:themeColor="text1"/>
          <w:sz w:val="22"/>
          <w:szCs w:val="22"/>
          <w:lang w:val="en-CA"/>
        </w:rPr>
        <w:t>Fully PrEP'd</w:t>
      </w:r>
      <w:r w:rsidR="00FE3F64">
        <w:rPr>
          <w:rFonts w:ascii="Montserrat" w:hAnsi="Montserrat"/>
          <w:b/>
          <w:bCs/>
          <w:i/>
          <w:iCs/>
          <w:color w:val="000000" w:themeColor="text1"/>
          <w:sz w:val="22"/>
          <w:szCs w:val="22"/>
          <w:lang w:val="en-CA"/>
        </w:rPr>
        <w:t xml:space="preserve"> </w:t>
      </w:r>
      <w:r w:rsidR="00FE3F64">
        <w:rPr>
          <w:rFonts w:ascii="Montserrat" w:hAnsi="Montserrat"/>
          <w:color w:val="000000" w:themeColor="text1"/>
          <w:sz w:val="22"/>
          <w:szCs w:val="22"/>
          <w:lang w:val="en-CA"/>
        </w:rPr>
        <w:t xml:space="preserve">in collaboration with </w:t>
      </w:r>
      <w:r w:rsidR="00FE3F64" w:rsidRPr="00FE3F64">
        <w:rPr>
          <w:rFonts w:ascii="Montserrat" w:hAnsi="Montserrat"/>
          <w:b/>
          <w:bCs/>
          <w:color w:val="000000" w:themeColor="text1"/>
          <w:sz w:val="22"/>
          <w:szCs w:val="22"/>
          <w:lang w:val="en-CA"/>
        </w:rPr>
        <w:t>MSU SHEC</w:t>
      </w:r>
    </w:p>
    <w:p w14:paraId="5B2C87A9" w14:textId="77777777" w:rsidR="00FE3F64" w:rsidRPr="00FE3F64" w:rsidRDefault="00FE3F64" w:rsidP="00FE3F64">
      <w:pPr>
        <w:pStyle w:val="ListParagraph"/>
        <w:rPr>
          <w:rFonts w:ascii="Montserrat" w:hAnsi="Montserrat"/>
          <w:b/>
          <w:bCs/>
          <w:i/>
          <w:iCs/>
          <w:color w:val="000000" w:themeColor="text1"/>
          <w:sz w:val="22"/>
          <w:szCs w:val="22"/>
          <w:lang w:val="en-CA"/>
        </w:rPr>
      </w:pPr>
    </w:p>
    <w:p w14:paraId="7C4FEAA0" w14:textId="77777777" w:rsidR="0063468F" w:rsidRPr="0063468F" w:rsidRDefault="00F36313" w:rsidP="00A85129">
      <w:pPr>
        <w:pStyle w:val="ListParagraph"/>
        <w:numPr>
          <w:ilvl w:val="0"/>
          <w:numId w:val="14"/>
        </w:numPr>
        <w:jc w:val="both"/>
        <w:rPr>
          <w:rFonts w:ascii="Montserrat" w:hAnsi="Montserrat"/>
          <w:b/>
          <w:bCs/>
          <w:color w:val="000000" w:themeColor="text1"/>
          <w:sz w:val="22"/>
          <w:szCs w:val="22"/>
        </w:rPr>
      </w:pPr>
      <w:r>
        <w:rPr>
          <w:rFonts w:ascii="Montserrat" w:hAnsi="Montserrat"/>
          <w:b/>
          <w:bCs/>
          <w:i/>
          <w:iCs/>
          <w:color w:val="000000" w:themeColor="text1"/>
          <w:sz w:val="22"/>
          <w:szCs w:val="22"/>
          <w:lang w:val="en-CA"/>
        </w:rPr>
        <w:t>2STLGBQIA+</w:t>
      </w:r>
      <w:r w:rsidR="00FE3F64" w:rsidRPr="00FE3F64">
        <w:rPr>
          <w:rFonts w:ascii="Montserrat" w:hAnsi="Montserrat"/>
          <w:b/>
          <w:bCs/>
          <w:i/>
          <w:iCs/>
          <w:color w:val="000000" w:themeColor="text1"/>
          <w:sz w:val="22"/>
          <w:szCs w:val="22"/>
          <w:lang w:val="en-CA"/>
        </w:rPr>
        <w:t xml:space="preserve"> Indigenous S</w:t>
      </w:r>
      <w:r w:rsidR="00993D7B">
        <w:rPr>
          <w:rFonts w:ascii="Montserrat" w:hAnsi="Montserrat"/>
          <w:b/>
          <w:bCs/>
          <w:i/>
          <w:iCs/>
          <w:color w:val="000000" w:themeColor="text1"/>
          <w:sz w:val="22"/>
          <w:szCs w:val="22"/>
          <w:lang w:val="en-CA"/>
        </w:rPr>
        <w:t xml:space="preserve">haring </w:t>
      </w:r>
      <w:r w:rsidR="00FE3F64" w:rsidRPr="00FE3F64">
        <w:rPr>
          <w:rFonts w:ascii="Montserrat" w:hAnsi="Montserrat"/>
          <w:b/>
          <w:bCs/>
          <w:i/>
          <w:iCs/>
          <w:color w:val="000000" w:themeColor="text1"/>
          <w:sz w:val="22"/>
          <w:szCs w:val="22"/>
          <w:lang w:val="en-CA"/>
        </w:rPr>
        <w:t>Circle</w:t>
      </w:r>
      <w:r w:rsidR="00D4305D">
        <w:rPr>
          <w:rFonts w:ascii="Montserrat" w:hAnsi="Montserrat"/>
          <w:b/>
          <w:bCs/>
          <w:color w:val="000000" w:themeColor="text1"/>
          <w:sz w:val="22"/>
          <w:szCs w:val="22"/>
          <w:lang w:val="en-CA"/>
        </w:rPr>
        <w:t xml:space="preserve"> </w:t>
      </w:r>
    </w:p>
    <w:p w14:paraId="15A9D7A3" w14:textId="2C97CD70" w:rsidR="00C87675" w:rsidRPr="00B13AFB" w:rsidRDefault="00D4305D" w:rsidP="00B13AFB">
      <w:pPr>
        <w:pStyle w:val="ListParagraph"/>
        <w:jc w:val="both"/>
        <w:rPr>
          <w:rFonts w:ascii="Montserrat" w:hAnsi="Montserrat"/>
          <w:b/>
          <w:bCs/>
          <w:color w:val="000000" w:themeColor="text1"/>
          <w:sz w:val="22"/>
          <w:szCs w:val="22"/>
        </w:rPr>
      </w:pPr>
      <w:r>
        <w:rPr>
          <w:rFonts w:ascii="Montserrat" w:hAnsi="Montserrat"/>
          <w:color w:val="000000" w:themeColor="text1"/>
          <w:sz w:val="22"/>
          <w:szCs w:val="22"/>
          <w:lang w:val="en-CA"/>
        </w:rPr>
        <w:t>(closed to indigenous 2STLGBQIA+ folks)</w:t>
      </w:r>
      <w:r w:rsidR="00A85129">
        <w:rPr>
          <w:rFonts w:ascii="Montserrat" w:hAnsi="Montserrat"/>
          <w:color w:val="000000" w:themeColor="text1"/>
          <w:sz w:val="22"/>
          <w:szCs w:val="22"/>
          <w:lang w:val="en-CA"/>
        </w:rPr>
        <w:t xml:space="preserve"> </w:t>
      </w:r>
      <w:r w:rsidR="00A85129">
        <w:rPr>
          <w:rFonts w:ascii="Montserrat" w:hAnsi="Montserrat"/>
          <w:color w:val="000000" w:themeColor="text1"/>
          <w:sz w:val="22"/>
          <w:szCs w:val="22"/>
        </w:rPr>
        <w:t>w</w:t>
      </w:r>
      <w:r w:rsidR="00A85129" w:rsidRPr="00A85129">
        <w:rPr>
          <w:rFonts w:ascii="Montserrat" w:hAnsi="Montserrat"/>
          <w:color w:val="000000" w:themeColor="text1"/>
          <w:sz w:val="22"/>
          <w:szCs w:val="22"/>
        </w:rPr>
        <w:t xml:space="preserve">ith </w:t>
      </w:r>
      <w:r w:rsidR="00A85129" w:rsidRPr="00A85129">
        <w:rPr>
          <w:rFonts w:ascii="Montserrat" w:hAnsi="Montserrat"/>
          <w:b/>
          <w:bCs/>
          <w:color w:val="000000" w:themeColor="text1"/>
          <w:sz w:val="22"/>
          <w:szCs w:val="22"/>
        </w:rPr>
        <w:t xml:space="preserve">De </w:t>
      </w:r>
      <w:proofErr w:type="spellStart"/>
      <w:r w:rsidR="00A85129" w:rsidRPr="00A85129">
        <w:rPr>
          <w:rFonts w:ascii="Montserrat" w:hAnsi="Montserrat"/>
          <w:b/>
          <w:bCs/>
          <w:color w:val="000000" w:themeColor="text1"/>
          <w:sz w:val="22"/>
          <w:szCs w:val="22"/>
        </w:rPr>
        <w:t>dwa</w:t>
      </w:r>
      <w:proofErr w:type="spellEnd"/>
      <w:r w:rsidR="00A85129" w:rsidRPr="00A85129">
        <w:rPr>
          <w:rFonts w:ascii="Montserrat" w:hAnsi="Montserrat"/>
          <w:b/>
          <w:bCs/>
          <w:color w:val="000000" w:themeColor="text1"/>
          <w:sz w:val="22"/>
          <w:szCs w:val="22"/>
        </w:rPr>
        <w:t xml:space="preserve"> da </w:t>
      </w:r>
      <w:proofErr w:type="spellStart"/>
      <w:r w:rsidR="00A85129" w:rsidRPr="00A85129">
        <w:rPr>
          <w:rFonts w:ascii="Montserrat" w:hAnsi="Montserrat"/>
          <w:b/>
          <w:bCs/>
          <w:color w:val="000000" w:themeColor="text1"/>
          <w:sz w:val="22"/>
          <w:szCs w:val="22"/>
        </w:rPr>
        <w:t>dehs</w:t>
      </w:r>
      <w:proofErr w:type="spellEnd"/>
      <w:r w:rsidR="00A85129" w:rsidRPr="00A85129">
        <w:rPr>
          <w:rFonts w:ascii="Montserrat" w:hAnsi="Montserrat"/>
          <w:b/>
          <w:bCs/>
          <w:color w:val="000000" w:themeColor="text1"/>
          <w:sz w:val="22"/>
          <w:szCs w:val="22"/>
        </w:rPr>
        <w:t xml:space="preserve"> nye&gt;s</w:t>
      </w:r>
    </w:p>
    <w:p w14:paraId="4961C802" w14:textId="77777777" w:rsidR="00C87675" w:rsidRPr="00C87675" w:rsidRDefault="00C87675" w:rsidP="00C87675">
      <w:pPr>
        <w:pStyle w:val="ListParagraph"/>
        <w:jc w:val="both"/>
        <w:rPr>
          <w:rFonts w:ascii="Montserrat" w:hAnsi="Montserrat"/>
          <w:b/>
          <w:bCs/>
          <w:i/>
          <w:iCs/>
          <w:color w:val="000000" w:themeColor="text1"/>
          <w:sz w:val="22"/>
          <w:szCs w:val="22"/>
          <w:lang w:val="en-CA"/>
        </w:rPr>
      </w:pPr>
    </w:p>
    <w:p w14:paraId="2361A8A5" w14:textId="77777777" w:rsidR="0063468F" w:rsidRPr="0063468F" w:rsidRDefault="00C87675" w:rsidP="00C87675">
      <w:pPr>
        <w:pStyle w:val="ListParagraph"/>
        <w:numPr>
          <w:ilvl w:val="0"/>
          <w:numId w:val="14"/>
        </w:numPr>
        <w:jc w:val="both"/>
        <w:rPr>
          <w:rFonts w:ascii="Montserrat" w:hAnsi="Montserrat"/>
          <w:b/>
          <w:bCs/>
          <w:color w:val="000000" w:themeColor="text1"/>
          <w:sz w:val="22"/>
          <w:szCs w:val="22"/>
        </w:rPr>
      </w:pPr>
      <w:r w:rsidRPr="00C87675">
        <w:rPr>
          <w:rFonts w:ascii="Montserrat" w:hAnsi="Montserrat"/>
          <w:b/>
          <w:bCs/>
          <w:i/>
          <w:iCs/>
          <w:color w:val="000000" w:themeColor="text1"/>
          <w:sz w:val="22"/>
          <w:szCs w:val="22"/>
          <w:lang w:val="en-CA"/>
        </w:rPr>
        <w:t>Breaking the Model Minority Mould</w:t>
      </w:r>
      <w:r>
        <w:rPr>
          <w:rFonts w:ascii="Montserrat" w:hAnsi="Montserrat"/>
          <w:b/>
          <w:bCs/>
          <w:i/>
          <w:iCs/>
          <w:color w:val="000000" w:themeColor="text1"/>
          <w:sz w:val="22"/>
          <w:szCs w:val="22"/>
          <w:lang w:val="en-CA"/>
        </w:rPr>
        <w:t xml:space="preserve"> </w:t>
      </w:r>
    </w:p>
    <w:p w14:paraId="742AB549" w14:textId="06994278" w:rsidR="00BB1A06" w:rsidRDefault="00C87675" w:rsidP="00BB1A06">
      <w:pPr>
        <w:pStyle w:val="ListParagraph"/>
        <w:jc w:val="both"/>
        <w:rPr>
          <w:rFonts w:ascii="Montserrat" w:hAnsi="Montserrat"/>
          <w:b/>
          <w:bCs/>
          <w:color w:val="000000" w:themeColor="text1"/>
          <w:sz w:val="22"/>
          <w:szCs w:val="22"/>
        </w:rPr>
      </w:pPr>
      <w:r w:rsidRPr="00C95DDC">
        <w:rPr>
          <w:rFonts w:ascii="Montserrat" w:hAnsi="Montserrat"/>
          <w:color w:val="000000" w:themeColor="text1"/>
          <w:sz w:val="22"/>
          <w:szCs w:val="22"/>
        </w:rPr>
        <w:t xml:space="preserve">(closed to </w:t>
      </w:r>
      <w:r w:rsidRPr="00C95DDC">
        <w:rPr>
          <w:rFonts w:ascii="Montserrat" w:hAnsi="Montserrat"/>
          <w:color w:val="000000" w:themeColor="text1"/>
          <w:sz w:val="22"/>
          <w:szCs w:val="22"/>
          <w:lang w:val="en-CA"/>
        </w:rPr>
        <w:t>BIPoC 2STLGBQIA+</w:t>
      </w:r>
      <w:r>
        <w:rPr>
          <w:rFonts w:ascii="Montserrat" w:hAnsi="Montserrat"/>
          <w:color w:val="000000" w:themeColor="text1"/>
          <w:sz w:val="22"/>
          <w:szCs w:val="22"/>
          <w:lang w:val="en-CA"/>
        </w:rPr>
        <w:t xml:space="preserve"> </w:t>
      </w:r>
      <w:r w:rsidRPr="00C95DDC">
        <w:rPr>
          <w:rFonts w:ascii="Montserrat" w:hAnsi="Montserrat"/>
          <w:color w:val="000000" w:themeColor="text1"/>
          <w:sz w:val="22"/>
          <w:szCs w:val="22"/>
        </w:rPr>
        <w:t>folks)</w:t>
      </w:r>
      <w:r>
        <w:rPr>
          <w:rFonts w:ascii="Montserrat" w:hAnsi="Montserrat"/>
          <w:color w:val="000000" w:themeColor="text1"/>
          <w:sz w:val="22"/>
          <w:szCs w:val="22"/>
        </w:rPr>
        <w:t xml:space="preserve"> </w:t>
      </w:r>
      <w:r w:rsidRPr="00C95DDC">
        <w:rPr>
          <w:rFonts w:ascii="Montserrat" w:hAnsi="Montserrat"/>
          <w:color w:val="000000" w:themeColor="text1"/>
          <w:sz w:val="22"/>
          <w:szCs w:val="22"/>
        </w:rPr>
        <w:t xml:space="preserve">in collaboration with </w:t>
      </w:r>
      <w:r>
        <w:rPr>
          <w:rFonts w:ascii="Montserrat" w:hAnsi="Montserrat"/>
          <w:b/>
          <w:bCs/>
          <w:color w:val="000000" w:themeColor="text1"/>
          <w:sz w:val="22"/>
          <w:szCs w:val="22"/>
        </w:rPr>
        <w:t>Queer and Trans Colour Club</w:t>
      </w:r>
    </w:p>
    <w:p w14:paraId="4097ACF7" w14:textId="77777777" w:rsidR="00BB1A06" w:rsidRDefault="00BB1A06" w:rsidP="00BB1A06">
      <w:pPr>
        <w:pStyle w:val="ListParagraph"/>
        <w:jc w:val="both"/>
        <w:rPr>
          <w:rFonts w:ascii="Montserrat" w:hAnsi="Montserrat"/>
          <w:b/>
          <w:bCs/>
          <w:color w:val="000000" w:themeColor="text1"/>
          <w:sz w:val="22"/>
          <w:szCs w:val="22"/>
        </w:rPr>
      </w:pPr>
    </w:p>
    <w:p w14:paraId="3B6F177E" w14:textId="15D3627D" w:rsidR="00BB1A06" w:rsidRPr="00BB1A06" w:rsidRDefault="00BB1A06" w:rsidP="00BB1A06">
      <w:pPr>
        <w:pStyle w:val="ListParagraph"/>
        <w:numPr>
          <w:ilvl w:val="0"/>
          <w:numId w:val="14"/>
        </w:numPr>
        <w:jc w:val="both"/>
        <w:rPr>
          <w:rFonts w:ascii="Montserrat" w:hAnsi="Montserrat"/>
          <w:b/>
          <w:bCs/>
          <w:color w:val="000000" w:themeColor="text1"/>
          <w:sz w:val="22"/>
          <w:szCs w:val="22"/>
          <w:lang w:val="en-CA"/>
        </w:rPr>
      </w:pPr>
      <w:r w:rsidRPr="00BB1A06">
        <w:rPr>
          <w:rFonts w:ascii="Montserrat" w:hAnsi="Montserrat"/>
          <w:b/>
          <w:bCs/>
          <w:i/>
          <w:iCs/>
          <w:color w:val="000000" w:themeColor="text1"/>
          <w:sz w:val="22"/>
          <w:szCs w:val="22"/>
          <w:lang w:val="en-CA"/>
        </w:rPr>
        <w:t>We Are Here! We Are Queer!</w:t>
      </w:r>
    </w:p>
    <w:p w14:paraId="69761852" w14:textId="12ADF49C" w:rsidR="00BB1A06" w:rsidRDefault="00BB1A06" w:rsidP="00BB1A06">
      <w:pPr>
        <w:pStyle w:val="ListParagraph"/>
        <w:jc w:val="both"/>
        <w:rPr>
          <w:rFonts w:ascii="Montserrat" w:hAnsi="Montserrat"/>
          <w:color w:val="000000" w:themeColor="text1"/>
          <w:sz w:val="22"/>
          <w:szCs w:val="22"/>
          <w:lang w:val="en-CA"/>
        </w:rPr>
      </w:pPr>
      <w:r w:rsidRPr="00BB1A06">
        <w:rPr>
          <w:rFonts w:ascii="Montserrat" w:hAnsi="Montserrat"/>
          <w:color w:val="000000" w:themeColor="text1"/>
          <w:sz w:val="22"/>
          <w:szCs w:val="22"/>
          <w:lang w:val="en-CA"/>
        </w:rPr>
        <w:t>(closed to</w:t>
      </w:r>
      <w:r>
        <w:rPr>
          <w:rFonts w:ascii="Montserrat" w:hAnsi="Montserrat"/>
          <w:color w:val="000000" w:themeColor="text1"/>
          <w:sz w:val="22"/>
          <w:szCs w:val="22"/>
          <w:lang w:val="en-CA"/>
        </w:rPr>
        <w:t xml:space="preserve"> </w:t>
      </w:r>
      <w:r w:rsidRPr="00BB1A06">
        <w:rPr>
          <w:rFonts w:ascii="Montserrat" w:hAnsi="Montserrat"/>
          <w:color w:val="000000" w:themeColor="text1"/>
          <w:sz w:val="22"/>
          <w:szCs w:val="22"/>
          <w:lang w:val="en-CA"/>
        </w:rPr>
        <w:t>2STLGBQIA+ folks)</w:t>
      </w:r>
    </w:p>
    <w:p w14:paraId="368DC809" w14:textId="77777777" w:rsidR="00BB1A06" w:rsidRPr="00BB1A06" w:rsidRDefault="00BB1A06" w:rsidP="00BB1A06">
      <w:pPr>
        <w:pStyle w:val="ListParagraph"/>
        <w:jc w:val="both"/>
        <w:rPr>
          <w:rFonts w:ascii="Montserrat" w:hAnsi="Montserrat"/>
          <w:color w:val="000000" w:themeColor="text1"/>
          <w:sz w:val="22"/>
          <w:szCs w:val="22"/>
          <w:lang w:val="en-CA"/>
        </w:rPr>
      </w:pPr>
    </w:p>
    <w:p w14:paraId="04A7388C" w14:textId="098254E8" w:rsidR="00BB1A06" w:rsidRPr="00BB1A06" w:rsidRDefault="00BB1A06" w:rsidP="00BB1A06">
      <w:pPr>
        <w:pStyle w:val="ListParagraph"/>
        <w:numPr>
          <w:ilvl w:val="0"/>
          <w:numId w:val="14"/>
        </w:numPr>
        <w:jc w:val="both"/>
        <w:rPr>
          <w:rFonts w:ascii="Montserrat" w:hAnsi="Montserrat"/>
          <w:b/>
          <w:bCs/>
          <w:color w:val="000000" w:themeColor="text1"/>
          <w:sz w:val="22"/>
          <w:szCs w:val="22"/>
          <w:lang w:val="en-CA"/>
        </w:rPr>
      </w:pPr>
      <w:r w:rsidRPr="00BB1A06">
        <w:rPr>
          <w:rFonts w:ascii="Montserrat" w:hAnsi="Montserrat"/>
          <w:b/>
          <w:bCs/>
          <w:i/>
          <w:iCs/>
          <w:color w:val="000000" w:themeColor="text1"/>
          <w:sz w:val="22"/>
          <w:szCs w:val="22"/>
          <w:lang w:val="en-CA"/>
        </w:rPr>
        <w:t>We Will Get Through This: Positive Affirmations Through Art</w:t>
      </w:r>
    </w:p>
    <w:p w14:paraId="11B6FEFA" w14:textId="45E6CE65" w:rsidR="00BB1A06" w:rsidRPr="00BB1A06" w:rsidRDefault="00BB1A06" w:rsidP="00BB1A06">
      <w:pPr>
        <w:pStyle w:val="ListParagraph"/>
        <w:jc w:val="both"/>
        <w:rPr>
          <w:rFonts w:ascii="Montserrat" w:hAnsi="Montserrat"/>
          <w:b/>
          <w:bCs/>
          <w:color w:val="000000" w:themeColor="text1"/>
          <w:sz w:val="22"/>
          <w:szCs w:val="22"/>
          <w:lang w:val="en-CA"/>
        </w:rPr>
      </w:pPr>
      <w:r>
        <w:rPr>
          <w:rFonts w:ascii="Montserrat" w:hAnsi="Montserrat"/>
          <w:color w:val="000000" w:themeColor="text1"/>
          <w:sz w:val="22"/>
          <w:szCs w:val="22"/>
          <w:lang w:val="en-CA"/>
        </w:rPr>
        <w:t>(closed to 2STLGBQIA+ folks)</w:t>
      </w:r>
    </w:p>
    <w:p w14:paraId="47FA3F82" w14:textId="77777777" w:rsidR="00BB1A06" w:rsidRDefault="00BB1A06" w:rsidP="00BB1A06">
      <w:pPr>
        <w:pStyle w:val="ListParagraph"/>
        <w:jc w:val="both"/>
        <w:rPr>
          <w:rFonts w:ascii="Montserrat" w:hAnsi="Montserrat"/>
          <w:b/>
          <w:bCs/>
          <w:color w:val="000000" w:themeColor="text1"/>
          <w:sz w:val="22"/>
          <w:szCs w:val="22"/>
        </w:rPr>
      </w:pPr>
    </w:p>
    <w:p w14:paraId="3FD76D30" w14:textId="2579AD4E" w:rsidR="0063468F" w:rsidRPr="00BB1A06" w:rsidRDefault="00C87675" w:rsidP="00BB1A06">
      <w:pPr>
        <w:pStyle w:val="ListParagraph"/>
        <w:numPr>
          <w:ilvl w:val="0"/>
          <w:numId w:val="14"/>
        </w:numPr>
        <w:jc w:val="both"/>
        <w:rPr>
          <w:rFonts w:ascii="Montserrat" w:hAnsi="Montserrat"/>
          <w:b/>
          <w:bCs/>
          <w:color w:val="000000" w:themeColor="text1"/>
          <w:sz w:val="22"/>
          <w:szCs w:val="22"/>
        </w:rPr>
      </w:pPr>
      <w:r w:rsidRPr="00BB1A06">
        <w:rPr>
          <w:rFonts w:ascii="Montserrat" w:hAnsi="Montserrat"/>
          <w:b/>
          <w:bCs/>
          <w:i/>
          <w:iCs/>
          <w:color w:val="000000" w:themeColor="text1"/>
          <w:sz w:val="22"/>
          <w:szCs w:val="22"/>
        </w:rPr>
        <w:t>Spreading Queer Joy: Pride Book Club Kick-Off</w:t>
      </w:r>
      <w:r w:rsidRPr="00BB1A06">
        <w:rPr>
          <w:rFonts w:ascii="Montserrat" w:hAnsi="Montserrat"/>
          <w:color w:val="000000" w:themeColor="text1"/>
          <w:sz w:val="22"/>
          <w:szCs w:val="22"/>
        </w:rPr>
        <w:t xml:space="preserve"> </w:t>
      </w:r>
    </w:p>
    <w:p w14:paraId="5E3B4075" w14:textId="748F7DBB" w:rsidR="00C87675" w:rsidRPr="00C87675" w:rsidRDefault="00C87675" w:rsidP="0063468F">
      <w:pPr>
        <w:pStyle w:val="ListParagraph"/>
        <w:jc w:val="both"/>
        <w:rPr>
          <w:rFonts w:ascii="Montserrat" w:hAnsi="Montserrat"/>
          <w:b/>
          <w:bCs/>
          <w:color w:val="000000" w:themeColor="text1"/>
          <w:sz w:val="22"/>
          <w:szCs w:val="22"/>
          <w:lang w:val="en-CA"/>
        </w:rPr>
      </w:pPr>
      <w:r>
        <w:rPr>
          <w:rFonts w:ascii="Montserrat" w:hAnsi="Montserrat"/>
          <w:color w:val="000000" w:themeColor="text1"/>
          <w:sz w:val="22"/>
          <w:szCs w:val="22"/>
          <w:lang w:val="en-CA"/>
        </w:rPr>
        <w:t>(closed to 2STLGBQIA+ folks)</w:t>
      </w:r>
    </w:p>
    <w:p w14:paraId="22D44FDD" w14:textId="2C4FD172" w:rsidR="006B5A79" w:rsidRDefault="006B5A79" w:rsidP="006B5A79">
      <w:pPr>
        <w:jc w:val="both"/>
        <w:rPr>
          <w:rFonts w:ascii="Montserrat" w:hAnsi="Montserrat"/>
          <w:b/>
          <w:bCs/>
          <w:i/>
          <w:iCs/>
          <w:color w:val="000000" w:themeColor="text1"/>
          <w:sz w:val="22"/>
          <w:szCs w:val="22"/>
        </w:rPr>
      </w:pPr>
    </w:p>
    <w:p w14:paraId="0D22DBF5" w14:textId="77777777" w:rsidR="00052146" w:rsidRDefault="00052146" w:rsidP="006B5A79">
      <w:pPr>
        <w:jc w:val="both"/>
        <w:rPr>
          <w:rFonts w:ascii="Montserrat" w:hAnsi="Montserrat"/>
          <w:b/>
          <w:bCs/>
          <w:i/>
          <w:iCs/>
          <w:color w:val="000000" w:themeColor="text1"/>
          <w:sz w:val="22"/>
          <w:szCs w:val="22"/>
        </w:rPr>
      </w:pPr>
    </w:p>
    <w:p w14:paraId="5069B80B" w14:textId="3ED4AACC" w:rsidR="006B5A79" w:rsidRPr="006B5A79" w:rsidRDefault="006B5A79" w:rsidP="006B5A79">
      <w:pPr>
        <w:jc w:val="both"/>
        <w:rPr>
          <w:rFonts w:ascii="Montserrat" w:hAnsi="Montserrat"/>
          <w:b/>
          <w:bCs/>
          <w:color w:val="000000" w:themeColor="text1"/>
          <w:sz w:val="22"/>
          <w:szCs w:val="22"/>
          <w:u w:val="single"/>
        </w:rPr>
      </w:pPr>
      <w:r w:rsidRPr="006B5A79">
        <w:rPr>
          <w:rFonts w:ascii="Montserrat" w:hAnsi="Montserrat"/>
          <w:b/>
          <w:bCs/>
          <w:color w:val="000000" w:themeColor="text1"/>
          <w:sz w:val="22"/>
          <w:szCs w:val="22"/>
          <w:u w:val="single"/>
        </w:rPr>
        <w:t>2STLGBQIA+ in STEM Panel Event:</w:t>
      </w:r>
    </w:p>
    <w:p w14:paraId="64C022E1" w14:textId="19B22D3E" w:rsidR="001039E6" w:rsidRPr="001039E6" w:rsidRDefault="001039E6" w:rsidP="001039E6">
      <w:pPr>
        <w:jc w:val="both"/>
        <w:rPr>
          <w:rFonts w:ascii="Montserrat" w:hAnsi="Montserrat"/>
          <w:color w:val="000000" w:themeColor="text1"/>
          <w:sz w:val="22"/>
          <w:szCs w:val="22"/>
        </w:rPr>
      </w:pPr>
      <w:r w:rsidRPr="001039E6">
        <w:rPr>
          <w:rFonts w:ascii="Montserrat" w:hAnsi="Montserrat"/>
          <w:color w:val="000000" w:themeColor="text1"/>
          <w:sz w:val="22"/>
          <w:szCs w:val="22"/>
        </w:rPr>
        <w:t>PCC</w:t>
      </w:r>
      <w:r>
        <w:rPr>
          <w:rFonts w:ascii="Montserrat" w:hAnsi="Montserrat"/>
          <w:color w:val="000000" w:themeColor="text1"/>
          <w:sz w:val="22"/>
          <w:szCs w:val="22"/>
        </w:rPr>
        <w:t xml:space="preserve"> along with the Bachelor of Health Science </w:t>
      </w:r>
      <w:r w:rsidR="001D7D97">
        <w:rPr>
          <w:rFonts w:ascii="Montserrat" w:hAnsi="Montserrat"/>
          <w:color w:val="000000" w:themeColor="text1"/>
          <w:sz w:val="22"/>
          <w:szCs w:val="22"/>
        </w:rPr>
        <w:t xml:space="preserve">Student </w:t>
      </w:r>
      <w:r>
        <w:rPr>
          <w:rFonts w:ascii="Montserrat" w:hAnsi="Montserrat"/>
          <w:color w:val="000000" w:themeColor="text1"/>
          <w:sz w:val="22"/>
          <w:szCs w:val="22"/>
        </w:rPr>
        <w:t>Society (BHSS) and McMaster Science Society (MSS)</w:t>
      </w:r>
      <w:r w:rsidRPr="001039E6">
        <w:rPr>
          <w:rFonts w:ascii="Montserrat" w:hAnsi="Montserrat"/>
          <w:color w:val="000000" w:themeColor="text1"/>
          <w:sz w:val="22"/>
          <w:szCs w:val="22"/>
        </w:rPr>
        <w:t xml:space="preserve"> </w:t>
      </w:r>
      <w:r>
        <w:rPr>
          <w:rFonts w:ascii="Montserrat" w:hAnsi="Montserrat"/>
          <w:color w:val="000000" w:themeColor="text1"/>
          <w:sz w:val="22"/>
          <w:szCs w:val="22"/>
        </w:rPr>
        <w:t>will be hosting</w:t>
      </w:r>
      <w:r w:rsidRPr="001039E6">
        <w:rPr>
          <w:rFonts w:ascii="Montserrat" w:hAnsi="Montserrat"/>
          <w:color w:val="000000" w:themeColor="text1"/>
          <w:sz w:val="22"/>
          <w:szCs w:val="22"/>
        </w:rPr>
        <w:t xml:space="preserve"> a panel of scientists, engineers, and medical professionals who are also 2STLGBQIA+ and willing to share their experiences. The purpose of this event will not only raise awareness to allies about the </w:t>
      </w:r>
      <w:r w:rsidR="00507469">
        <w:rPr>
          <w:rFonts w:ascii="Montserrat" w:hAnsi="Montserrat"/>
          <w:color w:val="000000" w:themeColor="text1"/>
          <w:sz w:val="22"/>
          <w:szCs w:val="22"/>
        </w:rPr>
        <w:t>unique barriers</w:t>
      </w:r>
      <w:r w:rsidRPr="001039E6">
        <w:rPr>
          <w:rFonts w:ascii="Montserrat" w:hAnsi="Montserrat"/>
          <w:color w:val="000000" w:themeColor="text1"/>
          <w:sz w:val="22"/>
          <w:szCs w:val="22"/>
        </w:rPr>
        <w:t xml:space="preserve"> faced by 2STLGBQIA+ </w:t>
      </w:r>
      <w:r w:rsidR="00372CDD">
        <w:rPr>
          <w:rFonts w:ascii="Montserrat" w:hAnsi="Montserrat"/>
          <w:color w:val="000000" w:themeColor="text1"/>
          <w:sz w:val="22"/>
          <w:szCs w:val="22"/>
        </w:rPr>
        <w:t>folks</w:t>
      </w:r>
      <w:r w:rsidRPr="001039E6">
        <w:rPr>
          <w:rFonts w:ascii="Montserrat" w:hAnsi="Montserrat"/>
          <w:color w:val="000000" w:themeColor="text1"/>
          <w:sz w:val="22"/>
          <w:szCs w:val="22"/>
        </w:rPr>
        <w:t xml:space="preserve"> in STEM but will also empower 2STLGBQIA+ students who may share similar experiences. As such, the hope is that this event will create a united community of 2STLGBQIA+ scientists, and engineers alike. </w:t>
      </w:r>
      <w:r>
        <w:rPr>
          <w:rFonts w:ascii="Montserrat" w:hAnsi="Montserrat"/>
          <w:color w:val="000000" w:themeColor="text1"/>
          <w:sz w:val="22"/>
          <w:szCs w:val="22"/>
        </w:rPr>
        <w:t xml:space="preserve">Although an exact date and time for the event has yet to be decided, it will most likely be taking place the </w:t>
      </w:r>
      <w:r w:rsidRPr="00507469">
        <w:rPr>
          <w:rFonts w:ascii="Montserrat" w:hAnsi="Montserrat"/>
          <w:b/>
          <w:bCs/>
          <w:color w:val="000000" w:themeColor="text1"/>
          <w:sz w:val="22"/>
          <w:szCs w:val="22"/>
        </w:rPr>
        <w:t>week of March 1</w:t>
      </w:r>
      <w:r w:rsidRPr="00507469">
        <w:rPr>
          <w:rFonts w:ascii="Montserrat" w:hAnsi="Montserrat"/>
          <w:b/>
          <w:bCs/>
          <w:color w:val="000000" w:themeColor="text1"/>
          <w:sz w:val="22"/>
          <w:szCs w:val="22"/>
          <w:vertAlign w:val="superscript"/>
        </w:rPr>
        <w:t>st</w:t>
      </w:r>
      <w:r>
        <w:rPr>
          <w:rFonts w:ascii="Montserrat" w:hAnsi="Montserrat"/>
          <w:color w:val="000000" w:themeColor="text1"/>
          <w:sz w:val="22"/>
          <w:szCs w:val="22"/>
        </w:rPr>
        <w:t xml:space="preserve">. </w:t>
      </w:r>
    </w:p>
    <w:p w14:paraId="70EE3C0F" w14:textId="77777777" w:rsidR="009C4AFF" w:rsidRDefault="009C4AFF" w:rsidP="006B5A79">
      <w:pPr>
        <w:jc w:val="both"/>
        <w:rPr>
          <w:rFonts w:ascii="Montserrat" w:hAnsi="Montserrat"/>
          <w:b/>
          <w:bCs/>
          <w:color w:val="000000" w:themeColor="text1"/>
          <w:sz w:val="22"/>
          <w:szCs w:val="22"/>
          <w:u w:val="single"/>
        </w:rPr>
      </w:pPr>
    </w:p>
    <w:p w14:paraId="30F0FE9B" w14:textId="473254DB" w:rsidR="00507469" w:rsidRPr="00507469" w:rsidRDefault="00507469" w:rsidP="006B5A79">
      <w:pPr>
        <w:jc w:val="both"/>
        <w:rPr>
          <w:rFonts w:ascii="Montserrat" w:hAnsi="Montserrat"/>
          <w:b/>
          <w:bCs/>
          <w:color w:val="000000" w:themeColor="text1"/>
          <w:sz w:val="22"/>
          <w:szCs w:val="22"/>
          <w:u w:val="single"/>
        </w:rPr>
      </w:pPr>
      <w:r w:rsidRPr="00507469">
        <w:rPr>
          <w:rFonts w:ascii="Montserrat" w:hAnsi="Montserrat"/>
          <w:b/>
          <w:bCs/>
          <w:color w:val="000000" w:themeColor="text1"/>
          <w:sz w:val="22"/>
          <w:szCs w:val="22"/>
          <w:u w:val="single"/>
        </w:rPr>
        <w:t>Transcendence:</w:t>
      </w:r>
    </w:p>
    <w:p w14:paraId="5A515BB4" w14:textId="4AF4E74F" w:rsidR="00507469" w:rsidRPr="00507469" w:rsidRDefault="00507469" w:rsidP="006B5A79">
      <w:pPr>
        <w:jc w:val="both"/>
        <w:rPr>
          <w:rFonts w:ascii="Montserrat" w:hAnsi="Montserrat"/>
          <w:color w:val="000000" w:themeColor="text1"/>
          <w:sz w:val="22"/>
          <w:szCs w:val="22"/>
        </w:rPr>
      </w:pPr>
      <w:r w:rsidRPr="00507469">
        <w:rPr>
          <w:rFonts w:ascii="Montserrat" w:hAnsi="Montserrat"/>
          <w:color w:val="000000" w:themeColor="text1"/>
          <w:sz w:val="22"/>
          <w:szCs w:val="22"/>
        </w:rPr>
        <w:t>Our final campaign week</w:t>
      </w:r>
      <w:r w:rsidR="00C8149A">
        <w:rPr>
          <w:rFonts w:ascii="Montserrat" w:hAnsi="Montserrat"/>
          <w:color w:val="000000" w:themeColor="text1"/>
          <w:sz w:val="22"/>
          <w:szCs w:val="22"/>
        </w:rPr>
        <w:t xml:space="preserve"> of the year</w:t>
      </w:r>
      <w:r w:rsidRPr="00507469">
        <w:rPr>
          <w:rFonts w:ascii="Montserrat" w:hAnsi="Montserrat"/>
          <w:color w:val="000000" w:themeColor="text1"/>
          <w:sz w:val="22"/>
          <w:szCs w:val="22"/>
        </w:rPr>
        <w:t xml:space="preserve"> which </w:t>
      </w:r>
      <w:r w:rsidR="00C8149A">
        <w:rPr>
          <w:rFonts w:ascii="Montserrat" w:hAnsi="Montserrat"/>
          <w:color w:val="000000" w:themeColor="text1"/>
          <w:sz w:val="22"/>
          <w:szCs w:val="22"/>
        </w:rPr>
        <w:t xml:space="preserve">is </w:t>
      </w:r>
      <w:r w:rsidRPr="00507469">
        <w:rPr>
          <w:rFonts w:ascii="Montserrat" w:hAnsi="Montserrat"/>
          <w:color w:val="000000" w:themeColor="text1"/>
          <w:sz w:val="22"/>
          <w:szCs w:val="22"/>
        </w:rPr>
        <w:t xml:space="preserve">dedicated to the McMaster transgender community. We are in the early stages of planning this </w:t>
      </w:r>
      <w:r w:rsidR="00C8149A">
        <w:rPr>
          <w:rFonts w:ascii="Montserrat" w:hAnsi="Montserrat"/>
          <w:color w:val="000000" w:themeColor="text1"/>
          <w:sz w:val="22"/>
          <w:szCs w:val="22"/>
        </w:rPr>
        <w:t xml:space="preserve">campaign </w:t>
      </w:r>
      <w:r w:rsidR="00103267">
        <w:rPr>
          <w:rFonts w:ascii="Montserrat" w:hAnsi="Montserrat"/>
          <w:color w:val="000000" w:themeColor="text1"/>
          <w:sz w:val="22"/>
          <w:szCs w:val="22"/>
        </w:rPr>
        <w:t>week,</w:t>
      </w:r>
      <w:r w:rsidR="00C8149A">
        <w:rPr>
          <w:rFonts w:ascii="Montserrat" w:hAnsi="Montserrat"/>
          <w:color w:val="000000" w:themeColor="text1"/>
          <w:sz w:val="22"/>
          <w:szCs w:val="22"/>
        </w:rPr>
        <w:t xml:space="preserve"> but we are anticipating that this will take place the </w:t>
      </w:r>
      <w:r w:rsidR="00C8149A" w:rsidRPr="00C8149A">
        <w:rPr>
          <w:rFonts w:ascii="Montserrat" w:hAnsi="Montserrat"/>
          <w:b/>
          <w:bCs/>
          <w:color w:val="000000" w:themeColor="text1"/>
          <w:sz w:val="22"/>
          <w:szCs w:val="22"/>
        </w:rPr>
        <w:t>week of March 15</w:t>
      </w:r>
      <w:r w:rsidR="00C8149A" w:rsidRPr="00C8149A">
        <w:rPr>
          <w:rFonts w:ascii="Montserrat" w:hAnsi="Montserrat"/>
          <w:b/>
          <w:bCs/>
          <w:color w:val="000000" w:themeColor="text1"/>
          <w:sz w:val="22"/>
          <w:szCs w:val="22"/>
          <w:vertAlign w:val="superscript"/>
        </w:rPr>
        <w:t>th</w:t>
      </w:r>
      <w:r w:rsidR="00C8149A">
        <w:rPr>
          <w:rFonts w:ascii="Montserrat" w:hAnsi="Montserrat"/>
          <w:color w:val="000000" w:themeColor="text1"/>
          <w:sz w:val="22"/>
          <w:szCs w:val="22"/>
        </w:rPr>
        <w:t xml:space="preserve"> and involve 4-5 separate events. </w:t>
      </w:r>
    </w:p>
    <w:p w14:paraId="46B03308" w14:textId="0D5CFBCE" w:rsidR="00AB1791" w:rsidRDefault="00AB1791" w:rsidP="0023422C">
      <w:pPr>
        <w:jc w:val="both"/>
        <w:rPr>
          <w:rFonts w:ascii="Montserrat" w:hAnsi="Montserrat"/>
          <w:b/>
          <w:bCs/>
          <w:color w:val="000000" w:themeColor="text1"/>
          <w:sz w:val="22"/>
          <w:szCs w:val="22"/>
          <w:u w:val="single"/>
        </w:rPr>
      </w:pPr>
    </w:p>
    <w:p w14:paraId="1F72447C" w14:textId="24166B4D" w:rsidR="00EB608F" w:rsidRPr="00EB608F" w:rsidRDefault="00EB608F" w:rsidP="008E36F9">
      <w:pPr>
        <w:jc w:val="both"/>
        <w:rPr>
          <w:rFonts w:ascii="Montserrat" w:hAnsi="Montserrat"/>
          <w:b/>
          <w:bCs/>
          <w:sz w:val="22"/>
          <w:szCs w:val="22"/>
          <w:u w:val="single"/>
        </w:rPr>
      </w:pPr>
      <w:r w:rsidRPr="00EB608F">
        <w:rPr>
          <w:rFonts w:ascii="Montserrat" w:hAnsi="Montserrat"/>
          <w:b/>
          <w:bCs/>
          <w:sz w:val="22"/>
          <w:szCs w:val="22"/>
          <w:u w:val="single"/>
        </w:rPr>
        <w:t xml:space="preserve">Resources: </w:t>
      </w:r>
    </w:p>
    <w:p w14:paraId="15565BC5" w14:textId="0345322C" w:rsidR="003C01BC" w:rsidRDefault="003C01BC" w:rsidP="005A3D71">
      <w:pPr>
        <w:jc w:val="both"/>
        <w:rPr>
          <w:rFonts w:ascii="Montserrat" w:hAnsi="Montserrat"/>
          <w:sz w:val="22"/>
          <w:szCs w:val="22"/>
        </w:rPr>
      </w:pPr>
      <w:r>
        <w:rPr>
          <w:rFonts w:ascii="Montserrat" w:hAnsi="Montserrat"/>
          <w:sz w:val="22"/>
          <w:szCs w:val="22"/>
        </w:rPr>
        <w:t>The content for our 2STLGBQIA+ Handbook is at completion and we are now working with Wooder and the MSU Underground to get it published.</w:t>
      </w:r>
      <w:r w:rsidR="00D01156">
        <w:rPr>
          <w:rFonts w:ascii="Montserrat" w:hAnsi="Montserrat"/>
          <w:sz w:val="22"/>
          <w:szCs w:val="22"/>
        </w:rPr>
        <w:t xml:space="preserve"> </w:t>
      </w:r>
      <w:r w:rsidR="005A3D71">
        <w:rPr>
          <w:rFonts w:ascii="Montserrat" w:hAnsi="Montserrat"/>
          <w:sz w:val="22"/>
          <w:szCs w:val="22"/>
        </w:rPr>
        <w:t>The handbook contains three sections including general terminology, pronouns and use of transgender inclusive language, as well as resources. We also have incorporated an appendix with detailed descriptions and information on gender</w:t>
      </w:r>
      <w:r w:rsidR="005E7CD8">
        <w:rPr>
          <w:rFonts w:ascii="Montserrat" w:hAnsi="Montserrat"/>
          <w:sz w:val="22"/>
          <w:szCs w:val="22"/>
        </w:rPr>
        <w:t>-</w:t>
      </w:r>
      <w:r w:rsidR="005A3D71">
        <w:rPr>
          <w:rFonts w:ascii="Montserrat" w:hAnsi="Montserrat"/>
          <w:sz w:val="22"/>
          <w:szCs w:val="22"/>
        </w:rPr>
        <w:t xml:space="preserve">affirming procedures and surgeries. </w:t>
      </w:r>
      <w:r w:rsidR="005E7CD8">
        <w:rPr>
          <w:rFonts w:ascii="Montserrat" w:hAnsi="Montserrat"/>
          <w:sz w:val="22"/>
          <w:szCs w:val="22"/>
        </w:rPr>
        <w:t>In addition, w</w:t>
      </w:r>
      <w:r w:rsidR="00727BC0">
        <w:rPr>
          <w:rFonts w:ascii="Montserrat" w:hAnsi="Montserrat"/>
          <w:sz w:val="22"/>
          <w:szCs w:val="22"/>
        </w:rPr>
        <w:t xml:space="preserve">e are seeking the possibility of increasing our library of gender-affirming gear accessible to students. </w:t>
      </w:r>
      <w:r w:rsidR="00203655">
        <w:rPr>
          <w:rFonts w:ascii="Montserrat" w:hAnsi="Montserrat"/>
          <w:sz w:val="22"/>
          <w:szCs w:val="22"/>
        </w:rPr>
        <w:t>We hope to connect with WGEN about this</w:t>
      </w:r>
      <w:r w:rsidR="00AE36A8">
        <w:rPr>
          <w:rFonts w:ascii="Montserrat" w:hAnsi="Montserrat"/>
          <w:sz w:val="22"/>
          <w:szCs w:val="22"/>
        </w:rPr>
        <w:t xml:space="preserve"> in the coming weeks</w:t>
      </w:r>
      <w:r w:rsidR="00203655">
        <w:rPr>
          <w:rFonts w:ascii="Montserrat" w:hAnsi="Montserrat"/>
          <w:sz w:val="22"/>
          <w:szCs w:val="22"/>
        </w:rPr>
        <w:t xml:space="preserve"> to see how </w:t>
      </w:r>
      <w:r w:rsidR="00AE36A8">
        <w:rPr>
          <w:rFonts w:ascii="Montserrat" w:hAnsi="Montserrat"/>
          <w:sz w:val="22"/>
          <w:szCs w:val="22"/>
        </w:rPr>
        <w:t xml:space="preserve">our services can work together on offering a </w:t>
      </w:r>
      <w:r w:rsidR="00AE36A8">
        <w:rPr>
          <w:rFonts w:ascii="Montserrat" w:hAnsi="Montserrat"/>
          <w:sz w:val="22"/>
          <w:szCs w:val="22"/>
        </w:rPr>
        <w:lastRenderedPageBreak/>
        <w:t xml:space="preserve">wider range of gender-affirming gear. </w:t>
      </w:r>
      <w:r w:rsidR="00A9510A">
        <w:rPr>
          <w:rFonts w:ascii="Montserrat" w:hAnsi="Montserrat"/>
          <w:sz w:val="22"/>
          <w:szCs w:val="22"/>
        </w:rPr>
        <w:t xml:space="preserve">Lastly, before the end of the year, our Resource Coordinator is hoping to put together a resource delineating queer friendly businesses, shops, and services in the Hamilton and GTA area (ie. hairdressers, coffee shops, </w:t>
      </w:r>
      <w:r w:rsidR="005A3D71">
        <w:rPr>
          <w:rFonts w:ascii="Montserrat" w:hAnsi="Montserrat"/>
          <w:sz w:val="22"/>
          <w:szCs w:val="22"/>
        </w:rPr>
        <w:t>etc).</w:t>
      </w:r>
    </w:p>
    <w:p w14:paraId="10A26AC0" w14:textId="41E5F409" w:rsidR="00AB1791" w:rsidRDefault="00AB1791" w:rsidP="005A3D71">
      <w:pPr>
        <w:jc w:val="both"/>
        <w:rPr>
          <w:rFonts w:ascii="Montserrat" w:hAnsi="Montserrat"/>
          <w:sz w:val="22"/>
          <w:szCs w:val="22"/>
        </w:rPr>
      </w:pPr>
    </w:p>
    <w:p w14:paraId="19316235" w14:textId="77777777" w:rsidR="00AB1791" w:rsidRPr="00E4562C" w:rsidRDefault="00AB1791" w:rsidP="00AB1791">
      <w:pPr>
        <w:jc w:val="both"/>
        <w:rPr>
          <w:rFonts w:ascii="Montserrat" w:hAnsi="Montserrat"/>
          <w:b/>
          <w:bCs/>
          <w:color w:val="000000" w:themeColor="text1"/>
          <w:sz w:val="22"/>
          <w:szCs w:val="22"/>
          <w:u w:val="single"/>
        </w:rPr>
      </w:pPr>
      <w:r w:rsidRPr="00E4562C">
        <w:rPr>
          <w:rFonts w:ascii="Montserrat" w:hAnsi="Montserrat"/>
          <w:b/>
          <w:bCs/>
          <w:color w:val="000000" w:themeColor="text1"/>
          <w:sz w:val="22"/>
          <w:szCs w:val="22"/>
          <w:u w:val="single"/>
        </w:rPr>
        <w:t xml:space="preserve">PCC Service Rebrand: </w:t>
      </w:r>
    </w:p>
    <w:p w14:paraId="16915CB4" w14:textId="4B1D7F4D" w:rsidR="00AB1791" w:rsidRPr="00EB3444" w:rsidRDefault="00AB1791" w:rsidP="00AB1791">
      <w:pPr>
        <w:jc w:val="both"/>
        <w:rPr>
          <w:rFonts w:ascii="Montserrat" w:hAnsi="Montserrat"/>
          <w:color w:val="000000" w:themeColor="text1"/>
          <w:sz w:val="22"/>
          <w:szCs w:val="22"/>
        </w:rPr>
      </w:pPr>
      <w:r>
        <w:rPr>
          <w:rFonts w:ascii="Montserrat" w:hAnsi="Montserrat"/>
          <w:color w:val="000000" w:themeColor="text1"/>
          <w:sz w:val="22"/>
          <w:szCs w:val="22"/>
        </w:rPr>
        <w:t xml:space="preserve">Myself and my executive team are making it a priority to work alongside Wooder and Elisabetta to complete the PCC service rebrand before the end of my term as PTM.  </w:t>
      </w:r>
    </w:p>
    <w:p w14:paraId="79EB5885" w14:textId="77777777" w:rsidR="003B0EB7" w:rsidRDefault="003B0EB7" w:rsidP="008E36F9">
      <w:pPr>
        <w:jc w:val="both"/>
        <w:rPr>
          <w:rFonts w:ascii="Montserrat" w:hAnsi="Montserrat"/>
          <w:b/>
          <w:bCs/>
          <w:caps/>
          <w:sz w:val="22"/>
          <w:szCs w:val="22"/>
        </w:rPr>
      </w:pPr>
    </w:p>
    <w:p w14:paraId="21AEB9D3" w14:textId="59AA26F7" w:rsidR="00BB624B" w:rsidRPr="00C94CA7" w:rsidRDefault="005363E7" w:rsidP="008E36F9">
      <w:pPr>
        <w:jc w:val="both"/>
        <w:rPr>
          <w:rFonts w:ascii="Montserrat" w:hAnsi="Montserrat"/>
          <w:b/>
          <w:bCs/>
          <w:caps/>
          <w:sz w:val="22"/>
          <w:szCs w:val="22"/>
        </w:rPr>
      </w:pPr>
      <w:r w:rsidRPr="00192CBE">
        <w:rPr>
          <w:rFonts w:ascii="Montserrat" w:hAnsi="Montserrat"/>
          <w:b/>
          <w:bCs/>
          <w:caps/>
          <w:sz w:val="22"/>
          <w:szCs w:val="22"/>
        </w:rPr>
        <w:t>Budget</w:t>
      </w:r>
      <w:r w:rsidR="00A507F8" w:rsidRPr="00192CBE">
        <w:rPr>
          <w:rFonts w:ascii="Montserrat" w:hAnsi="Montserrat"/>
          <w:b/>
          <w:bCs/>
          <w:caps/>
          <w:sz w:val="22"/>
          <w:szCs w:val="22"/>
        </w:rPr>
        <w:t>:</w:t>
      </w:r>
    </w:p>
    <w:p w14:paraId="44494754" w14:textId="23D5F987" w:rsidR="006C67BF" w:rsidRDefault="009431C1" w:rsidP="0095238E">
      <w:pPr>
        <w:jc w:val="both"/>
        <w:rPr>
          <w:rFonts w:ascii="Montserrat" w:hAnsi="Montserrat"/>
          <w:color w:val="000000" w:themeColor="text1"/>
          <w:sz w:val="22"/>
          <w:szCs w:val="22"/>
        </w:rPr>
      </w:pPr>
      <w:r>
        <w:rPr>
          <w:rFonts w:ascii="Montserrat" w:hAnsi="Montserrat"/>
          <w:color w:val="000000" w:themeColor="text1"/>
          <w:sz w:val="22"/>
          <w:szCs w:val="22"/>
        </w:rPr>
        <w:t>Our most recent payments have come from</w:t>
      </w:r>
      <w:r w:rsidR="00050BEF">
        <w:rPr>
          <w:rFonts w:ascii="Montserrat" w:hAnsi="Montserrat"/>
          <w:color w:val="000000" w:themeColor="text1"/>
          <w:sz w:val="22"/>
          <w:szCs w:val="22"/>
        </w:rPr>
        <w:t xml:space="preserve"> </w:t>
      </w:r>
      <w:r w:rsidR="00CE52D8">
        <w:rPr>
          <w:rFonts w:ascii="Montserrat" w:hAnsi="Montserrat"/>
          <w:b/>
          <w:bCs/>
          <w:color w:val="000000" w:themeColor="text1"/>
          <w:sz w:val="22"/>
          <w:szCs w:val="22"/>
        </w:rPr>
        <w:t>Mac Pride Week</w:t>
      </w:r>
      <w:r w:rsidR="00BC00E7">
        <w:rPr>
          <w:rFonts w:ascii="Montserrat" w:hAnsi="Montserrat"/>
          <w:color w:val="000000" w:themeColor="text1"/>
          <w:sz w:val="22"/>
          <w:szCs w:val="22"/>
        </w:rPr>
        <w:t>.</w:t>
      </w:r>
    </w:p>
    <w:p w14:paraId="5DD7FE06" w14:textId="77777777" w:rsidR="0095238E" w:rsidRPr="0095238E" w:rsidRDefault="0095238E" w:rsidP="0095238E">
      <w:pPr>
        <w:jc w:val="both"/>
        <w:rPr>
          <w:rFonts w:ascii="Montserrat" w:hAnsi="Montserrat"/>
          <w:color w:val="808080"/>
          <w:sz w:val="22"/>
          <w:szCs w:val="22"/>
        </w:rPr>
      </w:pPr>
    </w:p>
    <w:tbl>
      <w:tblPr>
        <w:tblW w:w="7113" w:type="dxa"/>
        <w:jc w:val="center"/>
        <w:tblLook w:val="04A0" w:firstRow="1" w:lastRow="0" w:firstColumn="1" w:lastColumn="0" w:noHBand="0" w:noVBand="1"/>
      </w:tblPr>
      <w:tblGrid>
        <w:gridCol w:w="1253"/>
        <w:gridCol w:w="4120"/>
        <w:gridCol w:w="640"/>
        <w:gridCol w:w="1100"/>
      </w:tblGrid>
      <w:tr w:rsidR="000C661C" w:rsidRPr="00B03053" w14:paraId="3A8494AC" w14:textId="77777777" w:rsidTr="007F1913">
        <w:trPr>
          <w:trHeight w:val="250"/>
          <w:jc w:val="center"/>
        </w:trPr>
        <w:tc>
          <w:tcPr>
            <w:tcW w:w="125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4A423882" w14:textId="77777777" w:rsidR="000C661C" w:rsidRPr="00B03053" w:rsidRDefault="000C661C" w:rsidP="00C31D93">
            <w:pPr>
              <w:jc w:val="center"/>
              <w:rPr>
                <w:rFonts w:ascii="Montserrat" w:hAnsi="Montserrat" w:cs="Arial"/>
                <w:b/>
                <w:bCs/>
                <w:color w:val="000000"/>
                <w:sz w:val="18"/>
                <w:szCs w:val="18"/>
                <w:lang w:eastAsia="en-CA"/>
              </w:rPr>
            </w:pPr>
            <w:r w:rsidRPr="00B03053">
              <w:rPr>
                <w:rFonts w:ascii="Montserrat" w:hAnsi="Montserrat" w:cs="Arial"/>
                <w:b/>
                <w:bCs/>
                <w:color w:val="000000"/>
                <w:sz w:val="18"/>
                <w:szCs w:val="18"/>
                <w:lang w:eastAsia="en-CA"/>
              </w:rPr>
              <w:t>ACCOUNT CODE</w:t>
            </w:r>
          </w:p>
        </w:tc>
        <w:tc>
          <w:tcPr>
            <w:tcW w:w="4120" w:type="dxa"/>
            <w:tcBorders>
              <w:top w:val="single" w:sz="4" w:space="0" w:color="000000"/>
              <w:left w:val="nil"/>
              <w:bottom w:val="single" w:sz="4" w:space="0" w:color="000000"/>
              <w:right w:val="single" w:sz="4" w:space="0" w:color="000000"/>
            </w:tcBorders>
            <w:shd w:val="clear" w:color="D9D9D9" w:fill="D9D9D9"/>
            <w:noWrap/>
            <w:vAlign w:val="center"/>
            <w:hideMark/>
          </w:tcPr>
          <w:p w14:paraId="697EA8A5" w14:textId="77777777" w:rsidR="000C661C" w:rsidRPr="00B03053" w:rsidRDefault="000C661C" w:rsidP="00C31D93">
            <w:pPr>
              <w:jc w:val="center"/>
              <w:rPr>
                <w:rFonts w:ascii="Montserrat" w:hAnsi="Montserrat" w:cs="Arial"/>
                <w:b/>
                <w:bCs/>
                <w:color w:val="000000"/>
                <w:sz w:val="18"/>
                <w:szCs w:val="18"/>
                <w:lang w:eastAsia="en-CA"/>
              </w:rPr>
            </w:pPr>
            <w:r w:rsidRPr="00B03053">
              <w:rPr>
                <w:rFonts w:ascii="Montserrat" w:hAnsi="Montserrat" w:cs="Arial"/>
                <w:b/>
                <w:bCs/>
                <w:color w:val="000000"/>
                <w:sz w:val="18"/>
                <w:szCs w:val="18"/>
                <w:lang w:eastAsia="en-CA"/>
              </w:rPr>
              <w:t>ITEM</w:t>
            </w:r>
          </w:p>
        </w:tc>
        <w:tc>
          <w:tcPr>
            <w:tcW w:w="1740" w:type="dxa"/>
            <w:gridSpan w:val="2"/>
            <w:tcBorders>
              <w:top w:val="single" w:sz="4" w:space="0" w:color="000000"/>
              <w:left w:val="nil"/>
              <w:bottom w:val="single" w:sz="4" w:space="0" w:color="000000"/>
              <w:right w:val="single" w:sz="4" w:space="0" w:color="000000"/>
            </w:tcBorders>
            <w:shd w:val="clear" w:color="D9D9D9" w:fill="D9D9D9"/>
            <w:noWrap/>
            <w:vAlign w:val="center"/>
            <w:hideMark/>
          </w:tcPr>
          <w:p w14:paraId="3B189E7A" w14:textId="77777777" w:rsidR="000C661C" w:rsidRPr="00B03053" w:rsidRDefault="000C661C" w:rsidP="00C31D93">
            <w:pPr>
              <w:jc w:val="center"/>
              <w:rPr>
                <w:rFonts w:ascii="Montserrat" w:hAnsi="Montserrat" w:cs="Arial"/>
                <w:b/>
                <w:bCs/>
                <w:color w:val="000000"/>
                <w:sz w:val="18"/>
                <w:szCs w:val="18"/>
                <w:lang w:eastAsia="en-CA"/>
              </w:rPr>
            </w:pPr>
            <w:r w:rsidRPr="00B03053">
              <w:rPr>
                <w:rFonts w:ascii="Montserrat" w:hAnsi="Montserrat" w:cs="Arial"/>
                <w:b/>
                <w:bCs/>
                <w:color w:val="000000"/>
                <w:sz w:val="18"/>
                <w:szCs w:val="18"/>
                <w:lang w:eastAsia="en-CA"/>
              </w:rPr>
              <w:t>BUDGET / COST</w:t>
            </w:r>
          </w:p>
        </w:tc>
      </w:tr>
      <w:tr w:rsidR="000C661C" w:rsidRPr="002F0A53" w14:paraId="67C25B38" w14:textId="77777777" w:rsidTr="006E6CAB">
        <w:trPr>
          <w:trHeight w:val="250"/>
          <w:jc w:val="center"/>
        </w:trPr>
        <w:tc>
          <w:tcPr>
            <w:tcW w:w="1253" w:type="dxa"/>
            <w:tcBorders>
              <w:top w:val="nil"/>
              <w:left w:val="nil"/>
              <w:bottom w:val="nil"/>
              <w:right w:val="nil"/>
            </w:tcBorders>
            <w:shd w:val="clear" w:color="auto" w:fill="auto"/>
            <w:noWrap/>
            <w:vAlign w:val="center"/>
          </w:tcPr>
          <w:p w14:paraId="46695513" w14:textId="207131CD" w:rsidR="00087A65" w:rsidRPr="005A29D6" w:rsidRDefault="005A29D6" w:rsidP="006E6CAB">
            <w:pPr>
              <w:jc w:val="center"/>
              <w:rPr>
                <w:rFonts w:ascii="Montserrat" w:hAnsi="Montserrat" w:cs="Arial"/>
                <w:color w:val="000000"/>
                <w:sz w:val="18"/>
                <w:szCs w:val="18"/>
                <w:lang w:eastAsia="en-CA"/>
              </w:rPr>
            </w:pPr>
            <w:r w:rsidRPr="005A29D6">
              <w:rPr>
                <w:rFonts w:ascii="Montserrat" w:hAnsi="Montserrat" w:cs="Arial"/>
                <w:color w:val="000000"/>
                <w:sz w:val="18"/>
                <w:szCs w:val="18"/>
                <w:lang w:eastAsia="en-CA"/>
              </w:rPr>
              <w:t>5003-0119</w:t>
            </w:r>
          </w:p>
        </w:tc>
        <w:tc>
          <w:tcPr>
            <w:tcW w:w="4120" w:type="dxa"/>
            <w:tcBorders>
              <w:top w:val="nil"/>
              <w:left w:val="nil"/>
              <w:bottom w:val="nil"/>
              <w:right w:val="nil"/>
            </w:tcBorders>
            <w:shd w:val="clear" w:color="auto" w:fill="auto"/>
            <w:noWrap/>
            <w:vAlign w:val="bottom"/>
          </w:tcPr>
          <w:p w14:paraId="51F18CC6" w14:textId="4768462B" w:rsidR="007722FB" w:rsidRPr="00B03053" w:rsidRDefault="007722FB" w:rsidP="00666248">
            <w:pPr>
              <w:rPr>
                <w:rFonts w:ascii="Montserrat" w:hAnsi="Montserrat" w:cs="Arial"/>
                <w:color w:val="000000"/>
                <w:sz w:val="18"/>
                <w:szCs w:val="18"/>
                <w:lang w:eastAsia="en-CA"/>
              </w:rPr>
            </w:pPr>
          </w:p>
        </w:tc>
        <w:tc>
          <w:tcPr>
            <w:tcW w:w="1740" w:type="dxa"/>
            <w:gridSpan w:val="2"/>
            <w:tcBorders>
              <w:top w:val="nil"/>
              <w:left w:val="nil"/>
              <w:bottom w:val="nil"/>
              <w:right w:val="nil"/>
            </w:tcBorders>
            <w:shd w:val="clear" w:color="auto" w:fill="auto"/>
            <w:noWrap/>
            <w:vAlign w:val="bottom"/>
          </w:tcPr>
          <w:p w14:paraId="3AB25DB9" w14:textId="77777777" w:rsidR="000C661C" w:rsidRPr="00B03053" w:rsidRDefault="000C661C" w:rsidP="00C31D93">
            <w:pPr>
              <w:jc w:val="right"/>
              <w:rPr>
                <w:rFonts w:ascii="Montserrat" w:hAnsi="Montserrat" w:cs="Arial"/>
                <w:color w:val="000000"/>
                <w:sz w:val="18"/>
                <w:szCs w:val="18"/>
                <w:lang w:eastAsia="en-CA"/>
              </w:rPr>
            </w:pPr>
          </w:p>
        </w:tc>
      </w:tr>
      <w:tr w:rsidR="000C661C" w:rsidRPr="002F0A53" w14:paraId="67A10782"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26326B75" w14:textId="0AA0DA60" w:rsidR="000C661C" w:rsidRPr="00EA7723" w:rsidRDefault="001F41C3" w:rsidP="00C31D93">
            <w:pPr>
              <w:jc w:val="center"/>
              <w:rPr>
                <w:rFonts w:ascii="Montserrat" w:hAnsi="Montserrat" w:cs="Arial"/>
                <w:color w:val="FFFFFF" w:themeColor="background1"/>
                <w:sz w:val="18"/>
                <w:szCs w:val="18"/>
                <w:lang w:eastAsia="en-CA"/>
              </w:rPr>
            </w:pPr>
            <w:r>
              <w:rPr>
                <w:rFonts w:ascii="Montserrat" w:hAnsi="Montserrat" w:cs="Arial"/>
                <w:color w:val="FFFFFF" w:themeColor="background1"/>
                <w:sz w:val="18"/>
                <w:szCs w:val="18"/>
                <w:lang w:eastAsia="en-CA"/>
              </w:rPr>
              <w:t>Office</w:t>
            </w:r>
          </w:p>
        </w:tc>
        <w:tc>
          <w:tcPr>
            <w:tcW w:w="4120" w:type="dxa"/>
            <w:tcBorders>
              <w:top w:val="nil"/>
              <w:left w:val="nil"/>
              <w:bottom w:val="single" w:sz="4" w:space="0" w:color="000000"/>
              <w:right w:val="single" w:sz="4" w:space="0" w:color="000000"/>
            </w:tcBorders>
            <w:shd w:val="clear" w:color="auto" w:fill="auto"/>
            <w:noWrap/>
            <w:vAlign w:val="center"/>
            <w:hideMark/>
          </w:tcPr>
          <w:p w14:paraId="7751217F" w14:textId="77777777" w:rsidR="000C661C" w:rsidRPr="00B03053" w:rsidRDefault="000C661C" w:rsidP="00C31D9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7E7EF59A" w14:textId="2267C823" w:rsidR="000C661C" w:rsidRPr="00B03053" w:rsidRDefault="004F525F" w:rsidP="00C31D93">
            <w:pPr>
              <w:jc w:val="right"/>
              <w:rPr>
                <w:rFonts w:ascii="Montserrat" w:hAnsi="Montserrat" w:cs="Arial"/>
                <w:color w:val="000000"/>
                <w:sz w:val="18"/>
                <w:szCs w:val="18"/>
                <w:lang w:eastAsia="en-CA"/>
              </w:rPr>
            </w:pPr>
            <w:r>
              <w:rPr>
                <w:rFonts w:ascii="Montserrat" w:hAnsi="Montserrat" w:cs="Arial"/>
                <w:color w:val="000000"/>
                <w:sz w:val="18"/>
                <w:szCs w:val="18"/>
                <w:lang w:eastAsia="en-CA"/>
              </w:rPr>
              <w:t>$0.00</w:t>
            </w:r>
          </w:p>
        </w:tc>
      </w:tr>
      <w:tr w:rsidR="000C661C" w:rsidRPr="002F0A53" w14:paraId="1F0C0FC5"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27A9FC17" w14:textId="77777777" w:rsidR="000C661C" w:rsidRPr="00B03053" w:rsidRDefault="000C661C" w:rsidP="00C31D93">
            <w:pPr>
              <w:jc w:val="center"/>
              <w:rPr>
                <w:rFonts w:ascii="Montserrat" w:hAnsi="Montserrat" w:cs="Arial"/>
                <w:color w:val="FFFFFF" w:themeColor="background1"/>
                <w:sz w:val="18"/>
                <w:szCs w:val="18"/>
                <w:lang w:eastAsia="en-CA"/>
              </w:rPr>
            </w:pPr>
            <w:r w:rsidRPr="00B03053">
              <w:rPr>
                <w:rFonts w:ascii="Montserrat" w:hAnsi="Montserrat" w:cs="Arial"/>
                <w:color w:val="FFFFFF" w:themeColor="background1"/>
                <w:sz w:val="18"/>
                <w:szCs w:val="18"/>
                <w:lang w:eastAsia="en-CA"/>
              </w:rPr>
              <w:t> </w:t>
            </w:r>
          </w:p>
        </w:tc>
        <w:tc>
          <w:tcPr>
            <w:tcW w:w="4120" w:type="dxa"/>
            <w:tcBorders>
              <w:top w:val="nil"/>
              <w:left w:val="nil"/>
              <w:bottom w:val="single" w:sz="4" w:space="0" w:color="000000"/>
              <w:right w:val="single" w:sz="4" w:space="0" w:color="000000"/>
            </w:tcBorders>
            <w:shd w:val="clear" w:color="auto" w:fill="auto"/>
            <w:noWrap/>
            <w:vAlign w:val="center"/>
            <w:hideMark/>
          </w:tcPr>
          <w:p w14:paraId="3F38CD7B" w14:textId="77777777" w:rsidR="000C661C" w:rsidRPr="00B03053" w:rsidRDefault="000C661C" w:rsidP="00C31D9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012FBA55" w14:textId="08124A18" w:rsidR="000C661C" w:rsidRPr="00B03053" w:rsidRDefault="004F525F" w:rsidP="00C31D93">
            <w:pPr>
              <w:jc w:val="right"/>
              <w:rPr>
                <w:rFonts w:ascii="Montserrat" w:hAnsi="Montserrat" w:cs="Arial"/>
                <w:color w:val="000000"/>
                <w:sz w:val="18"/>
                <w:szCs w:val="18"/>
                <w:lang w:eastAsia="en-CA"/>
              </w:rPr>
            </w:pPr>
            <w:r>
              <w:rPr>
                <w:rFonts w:ascii="Montserrat" w:hAnsi="Montserrat" w:cs="Arial"/>
                <w:color w:val="000000"/>
                <w:sz w:val="18"/>
                <w:szCs w:val="18"/>
                <w:lang w:eastAsia="en-CA"/>
              </w:rPr>
              <w:t>$100.00</w:t>
            </w:r>
          </w:p>
        </w:tc>
      </w:tr>
      <w:tr w:rsidR="000C661C" w:rsidRPr="002F0A53" w14:paraId="10A3ED4C" w14:textId="77777777" w:rsidTr="007F1913">
        <w:trPr>
          <w:trHeight w:val="90"/>
          <w:jc w:val="center"/>
        </w:trPr>
        <w:tc>
          <w:tcPr>
            <w:tcW w:w="1253" w:type="dxa"/>
            <w:tcBorders>
              <w:top w:val="nil"/>
              <w:left w:val="single" w:sz="4" w:space="0" w:color="000000"/>
              <w:bottom w:val="single" w:sz="4" w:space="0" w:color="000000"/>
              <w:right w:val="single" w:sz="4" w:space="0" w:color="000000"/>
            </w:tcBorders>
            <w:shd w:val="clear" w:color="000000" w:fill="000000"/>
            <w:noWrap/>
            <w:vAlign w:val="center"/>
            <w:hideMark/>
          </w:tcPr>
          <w:p w14:paraId="2CC5B795" w14:textId="77777777" w:rsidR="000C661C" w:rsidRPr="00B03053" w:rsidRDefault="000C661C" w:rsidP="00C31D93">
            <w:pPr>
              <w:jc w:val="center"/>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c>
          <w:tcPr>
            <w:tcW w:w="4120" w:type="dxa"/>
            <w:tcBorders>
              <w:top w:val="nil"/>
              <w:left w:val="nil"/>
              <w:bottom w:val="single" w:sz="4" w:space="0" w:color="000000"/>
              <w:right w:val="single" w:sz="4" w:space="0" w:color="000000"/>
            </w:tcBorders>
            <w:shd w:val="clear" w:color="000000" w:fill="000000"/>
            <w:noWrap/>
            <w:vAlign w:val="bottom"/>
            <w:hideMark/>
          </w:tcPr>
          <w:p w14:paraId="3820AB41" w14:textId="77777777" w:rsidR="000C661C" w:rsidRPr="00B03053" w:rsidRDefault="000C661C" w:rsidP="00C31D9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5856AFD2" w14:textId="77777777" w:rsidR="000C661C" w:rsidRPr="00B03053" w:rsidRDefault="000C661C" w:rsidP="00C31D93">
            <w:pPr>
              <w:jc w:val="right"/>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r>
      <w:tr w:rsidR="000C661C" w:rsidRPr="002F0A53" w14:paraId="467418AD" w14:textId="77777777" w:rsidTr="000B10D7">
        <w:trPr>
          <w:trHeight w:val="250"/>
          <w:jc w:val="center"/>
        </w:trPr>
        <w:tc>
          <w:tcPr>
            <w:tcW w:w="1253" w:type="dxa"/>
            <w:tcBorders>
              <w:top w:val="nil"/>
              <w:left w:val="nil"/>
              <w:bottom w:val="nil"/>
              <w:right w:val="nil"/>
            </w:tcBorders>
            <w:shd w:val="clear" w:color="auto" w:fill="auto"/>
            <w:noWrap/>
            <w:vAlign w:val="center"/>
            <w:hideMark/>
          </w:tcPr>
          <w:p w14:paraId="7BD3468F" w14:textId="71ADE636" w:rsidR="00F22CE2" w:rsidRPr="00A90163" w:rsidRDefault="00087A65" w:rsidP="000B10D7">
            <w:pPr>
              <w:jc w:val="center"/>
              <w:rPr>
                <w:rFonts w:ascii="Montserrat" w:hAnsi="Montserrat" w:cs="Arial"/>
                <w:color w:val="000000"/>
                <w:sz w:val="18"/>
                <w:szCs w:val="18"/>
                <w:lang w:eastAsia="en-CA"/>
              </w:rPr>
            </w:pPr>
            <w:r w:rsidRPr="00087A65">
              <w:rPr>
                <w:rFonts w:ascii="Montserrat" w:hAnsi="Montserrat" w:cs="Arial"/>
                <w:color w:val="000000"/>
                <w:sz w:val="18"/>
                <w:szCs w:val="18"/>
                <w:lang w:eastAsia="en-CA"/>
              </w:rPr>
              <w:t>5202-0119</w:t>
            </w:r>
          </w:p>
        </w:tc>
        <w:tc>
          <w:tcPr>
            <w:tcW w:w="4120" w:type="dxa"/>
            <w:tcBorders>
              <w:top w:val="nil"/>
              <w:left w:val="nil"/>
              <w:bottom w:val="nil"/>
              <w:right w:val="nil"/>
            </w:tcBorders>
            <w:shd w:val="clear" w:color="auto" w:fill="auto"/>
            <w:noWrap/>
            <w:vAlign w:val="bottom"/>
            <w:hideMark/>
          </w:tcPr>
          <w:p w14:paraId="4C023621" w14:textId="14B09173" w:rsidR="000C661C" w:rsidRDefault="00E06D75" w:rsidP="00C31D93">
            <w:pPr>
              <w:rPr>
                <w:rFonts w:ascii="Montserrat" w:hAnsi="Montserrat" w:cs="Arial"/>
                <w:color w:val="000000"/>
                <w:sz w:val="18"/>
                <w:szCs w:val="18"/>
                <w:lang w:eastAsia="en-CA"/>
              </w:rPr>
            </w:pPr>
            <w:r>
              <w:rPr>
                <w:rFonts w:ascii="Montserrat" w:hAnsi="Montserrat" w:cs="Arial"/>
                <w:color w:val="000000"/>
                <w:sz w:val="18"/>
                <w:szCs w:val="18"/>
                <w:lang w:eastAsia="en-CA"/>
              </w:rPr>
              <w:t xml:space="preserve">1.) </w:t>
            </w:r>
            <w:r w:rsidR="00B55E4A">
              <w:rPr>
                <w:rFonts w:ascii="Montserrat" w:hAnsi="Montserrat" w:cs="Arial"/>
                <w:color w:val="000000"/>
                <w:sz w:val="18"/>
                <w:szCs w:val="18"/>
                <w:lang w:eastAsia="en-CA"/>
              </w:rPr>
              <w:t xml:space="preserve">Disabled </w:t>
            </w:r>
            <w:r>
              <w:rPr>
                <w:rFonts w:ascii="Montserrat" w:hAnsi="Montserrat" w:cs="Arial"/>
                <w:color w:val="000000"/>
                <w:sz w:val="18"/>
                <w:szCs w:val="18"/>
                <w:lang w:eastAsia="en-CA"/>
              </w:rPr>
              <w:t>&amp;</w:t>
            </w:r>
            <w:r w:rsidR="00B55E4A">
              <w:rPr>
                <w:rFonts w:ascii="Montserrat" w:hAnsi="Montserrat" w:cs="Arial"/>
                <w:color w:val="000000"/>
                <w:sz w:val="18"/>
                <w:szCs w:val="18"/>
                <w:lang w:eastAsia="en-CA"/>
              </w:rPr>
              <w:t xml:space="preserve"> Queer Community Art Circle</w:t>
            </w:r>
          </w:p>
          <w:p w14:paraId="54C8A71E" w14:textId="3AE217C0" w:rsidR="00B24307" w:rsidRDefault="00B24307" w:rsidP="00C31D93">
            <w:pPr>
              <w:rPr>
                <w:rFonts w:ascii="Montserrat" w:hAnsi="Montserrat" w:cs="Arial"/>
                <w:color w:val="000000"/>
                <w:sz w:val="18"/>
                <w:szCs w:val="18"/>
                <w:lang w:eastAsia="en-CA"/>
              </w:rPr>
            </w:pPr>
            <w:r>
              <w:rPr>
                <w:rFonts w:ascii="Montserrat" w:hAnsi="Montserrat" w:cs="Arial"/>
                <w:color w:val="000000"/>
                <w:sz w:val="18"/>
                <w:szCs w:val="18"/>
                <w:lang w:eastAsia="en-CA"/>
              </w:rPr>
              <w:t>2.) Donation to Speqtrum Hamilton</w:t>
            </w:r>
          </w:p>
          <w:p w14:paraId="57B1A320" w14:textId="77777777" w:rsidR="000B10D7" w:rsidRDefault="000B10D7" w:rsidP="00C31D93">
            <w:pPr>
              <w:rPr>
                <w:rFonts w:ascii="Montserrat" w:hAnsi="Montserrat" w:cs="Arial"/>
                <w:color w:val="000000"/>
                <w:sz w:val="18"/>
                <w:szCs w:val="18"/>
                <w:lang w:eastAsia="en-CA"/>
              </w:rPr>
            </w:pPr>
          </w:p>
          <w:p w14:paraId="7346E6DD" w14:textId="628CBB81" w:rsidR="00265C2A" w:rsidRPr="00B03053" w:rsidRDefault="00265C2A" w:rsidP="00C31D93">
            <w:pPr>
              <w:rPr>
                <w:rFonts w:ascii="Montserrat" w:hAnsi="Montserrat" w:cs="Arial"/>
                <w:color w:val="000000"/>
                <w:sz w:val="18"/>
                <w:szCs w:val="18"/>
                <w:lang w:eastAsia="en-CA"/>
              </w:rPr>
            </w:pPr>
          </w:p>
        </w:tc>
        <w:tc>
          <w:tcPr>
            <w:tcW w:w="1740" w:type="dxa"/>
            <w:gridSpan w:val="2"/>
            <w:tcBorders>
              <w:top w:val="nil"/>
              <w:left w:val="nil"/>
              <w:bottom w:val="nil"/>
              <w:right w:val="nil"/>
            </w:tcBorders>
            <w:shd w:val="clear" w:color="auto" w:fill="auto"/>
            <w:noWrap/>
            <w:vAlign w:val="bottom"/>
          </w:tcPr>
          <w:p w14:paraId="0213A380" w14:textId="77777777" w:rsidR="000C661C" w:rsidRPr="00B03053" w:rsidRDefault="000C661C" w:rsidP="00C31D93">
            <w:pPr>
              <w:jc w:val="right"/>
              <w:rPr>
                <w:rFonts w:ascii="Montserrat" w:hAnsi="Montserrat" w:cs="Arial"/>
                <w:color w:val="000000"/>
                <w:sz w:val="18"/>
                <w:szCs w:val="18"/>
                <w:lang w:eastAsia="en-CA"/>
              </w:rPr>
            </w:pPr>
          </w:p>
        </w:tc>
      </w:tr>
      <w:tr w:rsidR="000C661C" w:rsidRPr="002F0A53" w14:paraId="0B56E7C3"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6EE38102" w14:textId="7FBAA67C" w:rsidR="000C661C" w:rsidRPr="001F41C3" w:rsidRDefault="000C661C" w:rsidP="00C31D93">
            <w:pPr>
              <w:jc w:val="center"/>
              <w:rPr>
                <w:rFonts w:ascii="Montserrat" w:hAnsi="Montserrat" w:cs="Arial"/>
                <w:color w:val="FFFFFF" w:themeColor="background1"/>
                <w:sz w:val="18"/>
                <w:szCs w:val="18"/>
                <w:lang w:eastAsia="en-CA"/>
              </w:rPr>
            </w:pPr>
            <w:r w:rsidRPr="001F41C3">
              <w:rPr>
                <w:rFonts w:ascii="Montserrat" w:hAnsi="Montserrat" w:cs="Arial"/>
                <w:color w:val="FFFFFF" w:themeColor="background1"/>
                <w:sz w:val="18"/>
                <w:szCs w:val="18"/>
                <w:lang w:eastAsia="en-CA"/>
              </w:rPr>
              <w:t> </w:t>
            </w:r>
            <w:r w:rsidR="001F41C3" w:rsidRPr="001F41C3">
              <w:rPr>
                <w:rFonts w:ascii="Montserrat" w:hAnsi="Montserrat" w:cs="Arial"/>
                <w:color w:val="FFFFFF" w:themeColor="background1"/>
                <w:sz w:val="18"/>
                <w:szCs w:val="18"/>
                <w:lang w:eastAsia="en-CA"/>
              </w:rPr>
              <w:t>Outreach</w:t>
            </w:r>
          </w:p>
        </w:tc>
        <w:tc>
          <w:tcPr>
            <w:tcW w:w="4120" w:type="dxa"/>
            <w:tcBorders>
              <w:top w:val="nil"/>
              <w:left w:val="nil"/>
              <w:bottom w:val="single" w:sz="4" w:space="0" w:color="000000"/>
              <w:right w:val="single" w:sz="4" w:space="0" w:color="000000"/>
            </w:tcBorders>
            <w:shd w:val="clear" w:color="auto" w:fill="auto"/>
            <w:noWrap/>
            <w:vAlign w:val="center"/>
            <w:hideMark/>
          </w:tcPr>
          <w:p w14:paraId="28D92A9B" w14:textId="77777777" w:rsidR="000C661C" w:rsidRPr="00B03053" w:rsidRDefault="000C661C" w:rsidP="00C31D9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2E443FF8" w14:textId="54C08EED" w:rsidR="000C661C" w:rsidRPr="00B03053" w:rsidRDefault="00C50B64" w:rsidP="00C31D9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E06D75">
              <w:rPr>
                <w:rFonts w:ascii="Montserrat" w:hAnsi="Montserrat" w:cs="Arial"/>
                <w:color w:val="000000"/>
                <w:sz w:val="18"/>
                <w:szCs w:val="18"/>
                <w:lang w:eastAsia="en-CA"/>
              </w:rPr>
              <w:t>2</w:t>
            </w:r>
            <w:r w:rsidR="00B24307">
              <w:rPr>
                <w:rFonts w:ascii="Montserrat" w:hAnsi="Montserrat" w:cs="Arial"/>
                <w:color w:val="000000"/>
                <w:sz w:val="18"/>
                <w:szCs w:val="18"/>
                <w:lang w:eastAsia="en-CA"/>
              </w:rPr>
              <w:t>50</w:t>
            </w:r>
            <w:r>
              <w:rPr>
                <w:rFonts w:ascii="Montserrat" w:hAnsi="Montserrat" w:cs="Arial"/>
                <w:color w:val="000000"/>
                <w:sz w:val="18"/>
                <w:szCs w:val="18"/>
                <w:lang w:eastAsia="en-CA"/>
              </w:rPr>
              <w:t>.00</w:t>
            </w:r>
          </w:p>
        </w:tc>
      </w:tr>
      <w:tr w:rsidR="000C661C" w:rsidRPr="002F0A53" w14:paraId="5F7A41E0"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2005CF13" w14:textId="77777777" w:rsidR="000C661C" w:rsidRPr="00B03053" w:rsidRDefault="000C661C" w:rsidP="00C31D93">
            <w:pPr>
              <w:jc w:val="center"/>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c>
          <w:tcPr>
            <w:tcW w:w="4120" w:type="dxa"/>
            <w:tcBorders>
              <w:top w:val="nil"/>
              <w:left w:val="nil"/>
              <w:bottom w:val="single" w:sz="4" w:space="0" w:color="000000"/>
              <w:right w:val="single" w:sz="4" w:space="0" w:color="000000"/>
            </w:tcBorders>
            <w:shd w:val="clear" w:color="auto" w:fill="auto"/>
            <w:noWrap/>
            <w:vAlign w:val="center"/>
            <w:hideMark/>
          </w:tcPr>
          <w:p w14:paraId="19E5DE53" w14:textId="77777777" w:rsidR="000C661C" w:rsidRPr="00B03053" w:rsidRDefault="000C661C" w:rsidP="00C31D9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228EE880" w14:textId="61DD1242" w:rsidR="000C661C" w:rsidRPr="00B03053" w:rsidRDefault="006956F1" w:rsidP="00C31D9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B24307">
              <w:rPr>
                <w:rFonts w:ascii="Montserrat" w:hAnsi="Montserrat" w:cs="Arial"/>
                <w:color w:val="000000"/>
                <w:sz w:val="18"/>
                <w:szCs w:val="18"/>
                <w:lang w:eastAsia="en-CA"/>
              </w:rPr>
              <w:t>0</w:t>
            </w:r>
            <w:r>
              <w:rPr>
                <w:rFonts w:ascii="Montserrat" w:hAnsi="Montserrat" w:cs="Arial"/>
                <w:color w:val="000000"/>
                <w:sz w:val="18"/>
                <w:szCs w:val="18"/>
                <w:lang w:eastAsia="en-CA"/>
              </w:rPr>
              <w:t>.00</w:t>
            </w:r>
          </w:p>
        </w:tc>
      </w:tr>
      <w:tr w:rsidR="00C22422" w:rsidRPr="002F0A53" w14:paraId="687411D7" w14:textId="77777777" w:rsidTr="007F1913">
        <w:trPr>
          <w:trHeight w:val="250"/>
          <w:jc w:val="center"/>
        </w:trPr>
        <w:tc>
          <w:tcPr>
            <w:tcW w:w="1253" w:type="dxa"/>
            <w:tcBorders>
              <w:top w:val="single" w:sz="4" w:space="0" w:color="000000"/>
              <w:left w:val="single" w:sz="4" w:space="0" w:color="000000"/>
              <w:right w:val="single" w:sz="4" w:space="0" w:color="000000"/>
            </w:tcBorders>
            <w:shd w:val="clear" w:color="auto" w:fill="000000" w:themeFill="text1"/>
            <w:noWrap/>
            <w:vAlign w:val="center"/>
          </w:tcPr>
          <w:p w14:paraId="58C03DC1" w14:textId="77777777" w:rsidR="00C22422" w:rsidRPr="00B03053" w:rsidRDefault="00C22422" w:rsidP="00C31D93">
            <w:pPr>
              <w:jc w:val="center"/>
              <w:rPr>
                <w:rFonts w:ascii="Montserrat" w:hAnsi="Montserrat" w:cs="Arial"/>
                <w:color w:val="000000"/>
                <w:sz w:val="18"/>
                <w:szCs w:val="18"/>
                <w:lang w:eastAsia="en-CA"/>
              </w:rPr>
            </w:pPr>
          </w:p>
        </w:tc>
        <w:tc>
          <w:tcPr>
            <w:tcW w:w="4120" w:type="dxa"/>
            <w:tcBorders>
              <w:top w:val="single" w:sz="4" w:space="0" w:color="000000"/>
              <w:left w:val="nil"/>
              <w:right w:val="single" w:sz="4" w:space="0" w:color="000000"/>
            </w:tcBorders>
            <w:shd w:val="clear" w:color="auto" w:fill="000000" w:themeFill="text1"/>
            <w:noWrap/>
            <w:vAlign w:val="center"/>
          </w:tcPr>
          <w:p w14:paraId="620E0D85" w14:textId="77777777" w:rsidR="00C22422" w:rsidRPr="00B03053" w:rsidRDefault="00C22422" w:rsidP="00C31D93">
            <w:pPr>
              <w:rPr>
                <w:rFonts w:ascii="Montserrat" w:hAnsi="Montserrat" w:cs="Arial"/>
                <w:color w:val="000000"/>
                <w:sz w:val="18"/>
                <w:szCs w:val="18"/>
                <w:lang w:eastAsia="en-CA"/>
              </w:rPr>
            </w:pPr>
          </w:p>
        </w:tc>
        <w:tc>
          <w:tcPr>
            <w:tcW w:w="1740" w:type="dxa"/>
            <w:gridSpan w:val="2"/>
            <w:tcBorders>
              <w:top w:val="single" w:sz="4" w:space="0" w:color="000000"/>
              <w:left w:val="nil"/>
              <w:right w:val="single" w:sz="4" w:space="0" w:color="000000"/>
            </w:tcBorders>
            <w:shd w:val="clear" w:color="auto" w:fill="000000" w:themeFill="text1"/>
            <w:noWrap/>
            <w:vAlign w:val="bottom"/>
          </w:tcPr>
          <w:p w14:paraId="5029A38C" w14:textId="77777777" w:rsidR="00C22422" w:rsidRPr="00B03053" w:rsidRDefault="00C22422" w:rsidP="00C31D93">
            <w:pPr>
              <w:jc w:val="right"/>
              <w:rPr>
                <w:rFonts w:ascii="Montserrat" w:hAnsi="Montserrat" w:cs="Arial"/>
                <w:color w:val="000000"/>
                <w:sz w:val="18"/>
                <w:szCs w:val="18"/>
                <w:lang w:eastAsia="en-CA"/>
              </w:rPr>
            </w:pPr>
          </w:p>
        </w:tc>
      </w:tr>
      <w:tr w:rsidR="00C22422" w:rsidRPr="002F0A53" w14:paraId="4A96C3C9" w14:textId="77777777" w:rsidTr="007F1913">
        <w:trPr>
          <w:trHeight w:val="250"/>
          <w:jc w:val="center"/>
        </w:trPr>
        <w:tc>
          <w:tcPr>
            <w:tcW w:w="1253" w:type="dxa"/>
            <w:tcBorders>
              <w:top w:val="nil"/>
            </w:tcBorders>
            <w:shd w:val="clear" w:color="auto" w:fill="auto"/>
            <w:noWrap/>
            <w:vAlign w:val="center"/>
          </w:tcPr>
          <w:p w14:paraId="4F2BDD17" w14:textId="4874C349" w:rsidR="00C22422" w:rsidRPr="00F22CE2" w:rsidRDefault="00F22CE2" w:rsidP="00F22CE2">
            <w:pPr>
              <w:jc w:val="center"/>
              <w:rPr>
                <w:rFonts w:ascii="Montserrat" w:hAnsi="Montserrat" w:cs="Arial"/>
                <w:color w:val="000000"/>
                <w:sz w:val="18"/>
                <w:szCs w:val="18"/>
                <w:lang w:eastAsia="en-CA"/>
              </w:rPr>
            </w:pPr>
            <w:r w:rsidRPr="00F22CE2">
              <w:rPr>
                <w:rFonts w:ascii="Montserrat" w:hAnsi="Montserrat" w:cs="Arial"/>
                <w:color w:val="000000"/>
                <w:sz w:val="18"/>
                <w:szCs w:val="18"/>
                <w:lang w:eastAsia="en-CA"/>
              </w:rPr>
              <w:t>6102-0119</w:t>
            </w:r>
          </w:p>
        </w:tc>
        <w:tc>
          <w:tcPr>
            <w:tcW w:w="4120" w:type="dxa"/>
            <w:tcBorders>
              <w:top w:val="nil"/>
            </w:tcBorders>
            <w:shd w:val="clear" w:color="auto" w:fill="auto"/>
            <w:noWrap/>
            <w:vAlign w:val="center"/>
          </w:tcPr>
          <w:p w14:paraId="578F454B" w14:textId="26C618BC" w:rsidR="00C22422" w:rsidRDefault="00E06D75" w:rsidP="00C31D93">
            <w:pPr>
              <w:rPr>
                <w:rFonts w:ascii="Montserrat" w:hAnsi="Montserrat" w:cs="Arial"/>
                <w:color w:val="000000"/>
                <w:sz w:val="18"/>
                <w:szCs w:val="18"/>
                <w:lang w:eastAsia="en-CA"/>
              </w:rPr>
            </w:pPr>
            <w:r>
              <w:rPr>
                <w:rFonts w:ascii="Montserrat" w:hAnsi="Montserrat" w:cs="Arial"/>
                <w:color w:val="000000"/>
                <w:sz w:val="18"/>
                <w:szCs w:val="18"/>
                <w:lang w:eastAsia="en-CA"/>
              </w:rPr>
              <w:t xml:space="preserve">1.) </w:t>
            </w:r>
            <w:r w:rsidR="005A79B2">
              <w:rPr>
                <w:rFonts w:ascii="Montserrat" w:hAnsi="Montserrat" w:cs="Arial"/>
                <w:color w:val="000000"/>
                <w:sz w:val="18"/>
                <w:szCs w:val="18"/>
                <w:lang w:eastAsia="en-CA"/>
              </w:rPr>
              <w:t>Self-Care and Queer Resi</w:t>
            </w:r>
            <w:r w:rsidR="007A239C">
              <w:rPr>
                <w:rFonts w:ascii="Montserrat" w:hAnsi="Montserrat" w:cs="Arial"/>
                <w:color w:val="000000"/>
                <w:sz w:val="18"/>
                <w:szCs w:val="18"/>
                <w:lang w:eastAsia="en-CA"/>
              </w:rPr>
              <w:t>lience</w:t>
            </w:r>
            <w:r w:rsidR="005A79B2">
              <w:rPr>
                <w:rFonts w:ascii="Montserrat" w:hAnsi="Montserrat" w:cs="Arial"/>
                <w:color w:val="000000"/>
                <w:sz w:val="18"/>
                <w:szCs w:val="18"/>
                <w:lang w:eastAsia="en-CA"/>
              </w:rPr>
              <w:t xml:space="preserve"> Event</w:t>
            </w:r>
          </w:p>
          <w:p w14:paraId="07E11FC7" w14:textId="3E486B38" w:rsidR="00B55E4A" w:rsidRDefault="00CD414C" w:rsidP="00C31D93">
            <w:pPr>
              <w:rPr>
                <w:rFonts w:ascii="Montserrat" w:hAnsi="Montserrat" w:cs="Arial"/>
                <w:color w:val="000000"/>
                <w:sz w:val="18"/>
                <w:szCs w:val="18"/>
                <w:lang w:eastAsia="en-CA"/>
              </w:rPr>
            </w:pPr>
            <w:r>
              <w:rPr>
                <w:rFonts w:ascii="Montserrat" w:hAnsi="Montserrat" w:cs="Arial"/>
                <w:color w:val="000000"/>
                <w:sz w:val="18"/>
                <w:szCs w:val="18"/>
                <w:lang w:eastAsia="en-CA"/>
              </w:rPr>
              <w:t xml:space="preserve">2.) </w:t>
            </w:r>
            <w:r w:rsidR="00B55E4A">
              <w:rPr>
                <w:rFonts w:ascii="Montserrat" w:hAnsi="Montserrat" w:cs="Arial"/>
                <w:color w:val="000000"/>
                <w:sz w:val="18"/>
                <w:szCs w:val="18"/>
                <w:lang w:eastAsia="en-CA"/>
              </w:rPr>
              <w:t>From Monocles to Manbuns: Drag Show</w:t>
            </w:r>
          </w:p>
          <w:p w14:paraId="7B462665" w14:textId="7127217F" w:rsidR="00C83BC5" w:rsidRDefault="00C83BC5" w:rsidP="00C31D93">
            <w:pPr>
              <w:rPr>
                <w:rFonts w:ascii="Montserrat" w:hAnsi="Montserrat" w:cs="Arial"/>
                <w:color w:val="000000"/>
                <w:sz w:val="18"/>
                <w:szCs w:val="18"/>
                <w:lang w:eastAsia="en-CA"/>
              </w:rPr>
            </w:pPr>
            <w:r>
              <w:rPr>
                <w:rFonts w:ascii="Montserrat" w:hAnsi="Montserrat" w:cs="Arial"/>
                <w:color w:val="000000"/>
                <w:sz w:val="18"/>
                <w:szCs w:val="18"/>
                <w:lang w:eastAsia="en-CA"/>
              </w:rPr>
              <w:t xml:space="preserve">3.) </w:t>
            </w:r>
            <w:r w:rsidR="003B0EB7" w:rsidRPr="00B6374B">
              <w:rPr>
                <w:rFonts w:ascii="Montserrat" w:hAnsi="Montserrat" w:cs="Arial"/>
                <w:color w:val="000000"/>
                <w:sz w:val="18"/>
                <w:szCs w:val="18"/>
                <w:lang w:eastAsia="en-CA"/>
              </w:rPr>
              <w:t>Self-Love, Self-Touch: Trusting Your Body Again Through Dance</w:t>
            </w:r>
          </w:p>
          <w:p w14:paraId="3B4DEEAF" w14:textId="4AB610E4" w:rsidR="00C83BC5" w:rsidRDefault="00C83BC5" w:rsidP="00C31D93">
            <w:pPr>
              <w:rPr>
                <w:rFonts w:ascii="Montserrat" w:hAnsi="Montserrat" w:cs="Arial"/>
                <w:color w:val="000000"/>
                <w:sz w:val="18"/>
                <w:szCs w:val="18"/>
                <w:lang w:eastAsia="en-CA"/>
              </w:rPr>
            </w:pPr>
            <w:r>
              <w:rPr>
                <w:rFonts w:ascii="Montserrat" w:hAnsi="Montserrat" w:cs="Arial"/>
                <w:color w:val="000000"/>
                <w:sz w:val="18"/>
                <w:szCs w:val="18"/>
                <w:lang w:eastAsia="en-CA"/>
              </w:rPr>
              <w:t xml:space="preserve">4.) </w:t>
            </w:r>
            <w:r w:rsidR="003B0EB7" w:rsidRPr="00BB1A06">
              <w:rPr>
                <w:rFonts w:ascii="Montserrat" w:hAnsi="Montserrat" w:cs="Arial"/>
                <w:color w:val="000000"/>
                <w:sz w:val="18"/>
                <w:szCs w:val="18"/>
                <w:lang w:eastAsia="en-CA"/>
              </w:rPr>
              <w:t>We Will Get Through This: Positive Affirmations Through Art</w:t>
            </w:r>
          </w:p>
          <w:p w14:paraId="60CDAC0C" w14:textId="04714141" w:rsidR="00265C2A" w:rsidRPr="00B03053" w:rsidRDefault="00265C2A" w:rsidP="00C31D93">
            <w:pPr>
              <w:rPr>
                <w:rFonts w:ascii="Montserrat" w:hAnsi="Montserrat" w:cs="Arial"/>
                <w:color w:val="000000"/>
                <w:sz w:val="18"/>
                <w:szCs w:val="18"/>
                <w:lang w:eastAsia="en-CA"/>
              </w:rPr>
            </w:pPr>
          </w:p>
        </w:tc>
        <w:tc>
          <w:tcPr>
            <w:tcW w:w="1740" w:type="dxa"/>
            <w:gridSpan w:val="2"/>
            <w:tcBorders>
              <w:top w:val="nil"/>
            </w:tcBorders>
            <w:shd w:val="clear" w:color="auto" w:fill="auto"/>
            <w:noWrap/>
            <w:vAlign w:val="bottom"/>
          </w:tcPr>
          <w:p w14:paraId="4D4E2964" w14:textId="77777777" w:rsidR="00C22422" w:rsidRPr="00B03053" w:rsidRDefault="00C22422" w:rsidP="00C31D93">
            <w:pPr>
              <w:jc w:val="right"/>
              <w:rPr>
                <w:rFonts w:ascii="Montserrat" w:hAnsi="Montserrat" w:cs="Arial"/>
                <w:color w:val="000000"/>
                <w:sz w:val="18"/>
                <w:szCs w:val="18"/>
                <w:lang w:eastAsia="en-CA"/>
              </w:rPr>
            </w:pPr>
          </w:p>
        </w:tc>
      </w:tr>
      <w:tr w:rsidR="00C22422" w:rsidRPr="002F0A53" w14:paraId="0C1B2CF0" w14:textId="77777777" w:rsidTr="007F1913">
        <w:trPr>
          <w:trHeight w:val="250"/>
          <w:jc w:val="center"/>
        </w:trPr>
        <w:tc>
          <w:tcPr>
            <w:tcW w:w="1253" w:type="dxa"/>
            <w:tcBorders>
              <w:left w:val="single" w:sz="4" w:space="0" w:color="000000"/>
              <w:bottom w:val="single" w:sz="4" w:space="0" w:color="000000"/>
              <w:right w:val="single" w:sz="4" w:space="0" w:color="000000"/>
            </w:tcBorders>
            <w:shd w:val="clear" w:color="434343" w:fill="434343"/>
            <w:noWrap/>
            <w:vAlign w:val="center"/>
          </w:tcPr>
          <w:p w14:paraId="48325FC3" w14:textId="11116A39" w:rsidR="00C22422" w:rsidRPr="001F41C3" w:rsidRDefault="001F41C3" w:rsidP="00C22422">
            <w:pPr>
              <w:jc w:val="center"/>
              <w:rPr>
                <w:rFonts w:ascii="Montserrat" w:hAnsi="Montserrat" w:cs="Arial"/>
                <w:color w:val="FFFFFF" w:themeColor="background1"/>
                <w:sz w:val="18"/>
                <w:szCs w:val="18"/>
                <w:lang w:eastAsia="en-CA"/>
              </w:rPr>
            </w:pPr>
            <w:r>
              <w:rPr>
                <w:rFonts w:ascii="Montserrat" w:hAnsi="Montserrat" w:cs="Arial"/>
                <w:color w:val="FFFFFF" w:themeColor="background1"/>
                <w:sz w:val="18"/>
                <w:szCs w:val="18"/>
                <w:lang w:eastAsia="en-CA"/>
              </w:rPr>
              <w:t>Campaigns</w:t>
            </w:r>
          </w:p>
        </w:tc>
        <w:tc>
          <w:tcPr>
            <w:tcW w:w="4120" w:type="dxa"/>
            <w:tcBorders>
              <w:left w:val="nil"/>
              <w:bottom w:val="single" w:sz="4" w:space="0" w:color="000000"/>
              <w:right w:val="single" w:sz="4" w:space="0" w:color="000000"/>
            </w:tcBorders>
            <w:shd w:val="clear" w:color="auto" w:fill="auto"/>
            <w:noWrap/>
            <w:vAlign w:val="center"/>
          </w:tcPr>
          <w:p w14:paraId="4F90909F" w14:textId="134D9AD5" w:rsidR="00C22422" w:rsidRPr="00B03053" w:rsidRDefault="00C22422" w:rsidP="00C22422">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left w:val="nil"/>
              <w:bottom w:val="single" w:sz="4" w:space="0" w:color="000000"/>
              <w:right w:val="single" w:sz="4" w:space="0" w:color="000000"/>
            </w:tcBorders>
            <w:shd w:val="clear" w:color="auto" w:fill="auto"/>
            <w:noWrap/>
            <w:vAlign w:val="bottom"/>
          </w:tcPr>
          <w:p w14:paraId="7808FE92" w14:textId="687CEC71" w:rsidR="00C22422" w:rsidRPr="00B03053" w:rsidRDefault="00C50B64" w:rsidP="00C22422">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EB6254">
              <w:rPr>
                <w:rFonts w:ascii="Montserrat" w:hAnsi="Montserrat" w:cs="Arial"/>
                <w:color w:val="000000"/>
                <w:sz w:val="18"/>
                <w:szCs w:val="18"/>
                <w:lang w:eastAsia="en-CA"/>
              </w:rPr>
              <w:t>1400</w:t>
            </w:r>
            <w:r>
              <w:rPr>
                <w:rFonts w:ascii="Montserrat" w:hAnsi="Montserrat" w:cs="Arial"/>
                <w:color w:val="000000"/>
                <w:sz w:val="18"/>
                <w:szCs w:val="18"/>
                <w:lang w:eastAsia="en-CA"/>
              </w:rPr>
              <w:t>.00</w:t>
            </w:r>
          </w:p>
        </w:tc>
      </w:tr>
      <w:tr w:rsidR="00C22422" w:rsidRPr="002F0A53" w14:paraId="0A029DF5"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tcPr>
          <w:p w14:paraId="41158A90" w14:textId="77777777" w:rsidR="00C22422" w:rsidRPr="00B03053" w:rsidRDefault="00C22422" w:rsidP="00C22422">
            <w:pPr>
              <w:jc w:val="center"/>
              <w:rPr>
                <w:rFonts w:ascii="Montserrat" w:hAnsi="Montserrat" w:cs="Arial"/>
                <w:color w:val="000000"/>
                <w:sz w:val="18"/>
                <w:szCs w:val="18"/>
                <w:lang w:eastAsia="en-CA"/>
              </w:rPr>
            </w:pPr>
          </w:p>
        </w:tc>
        <w:tc>
          <w:tcPr>
            <w:tcW w:w="4120" w:type="dxa"/>
            <w:tcBorders>
              <w:top w:val="nil"/>
              <w:left w:val="nil"/>
              <w:bottom w:val="single" w:sz="4" w:space="0" w:color="000000"/>
              <w:right w:val="single" w:sz="4" w:space="0" w:color="000000"/>
            </w:tcBorders>
            <w:shd w:val="clear" w:color="auto" w:fill="auto"/>
            <w:noWrap/>
            <w:vAlign w:val="center"/>
          </w:tcPr>
          <w:p w14:paraId="727185A9" w14:textId="2339A96F" w:rsidR="00C22422" w:rsidRPr="00B03053" w:rsidRDefault="00C22422" w:rsidP="00C22422">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08218BF3" w14:textId="7C983A0B" w:rsidR="00C22422" w:rsidRPr="00B03053" w:rsidRDefault="006956F1" w:rsidP="00C22422">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EB6254">
              <w:rPr>
                <w:rFonts w:ascii="Montserrat" w:hAnsi="Montserrat" w:cs="Arial"/>
                <w:color w:val="000000"/>
                <w:sz w:val="18"/>
                <w:szCs w:val="18"/>
                <w:lang w:eastAsia="en-CA"/>
              </w:rPr>
              <w:t>1600</w:t>
            </w:r>
            <w:r>
              <w:rPr>
                <w:rFonts w:ascii="Montserrat" w:hAnsi="Montserrat" w:cs="Arial"/>
                <w:color w:val="000000"/>
                <w:sz w:val="18"/>
                <w:szCs w:val="18"/>
                <w:lang w:eastAsia="en-CA"/>
              </w:rPr>
              <w:t>.00</w:t>
            </w:r>
          </w:p>
        </w:tc>
      </w:tr>
      <w:tr w:rsidR="00C22422" w:rsidRPr="002F0A53" w14:paraId="181BB607" w14:textId="77777777" w:rsidTr="007F1913">
        <w:trPr>
          <w:trHeight w:val="250"/>
          <w:jc w:val="center"/>
        </w:trPr>
        <w:tc>
          <w:tcPr>
            <w:tcW w:w="1253" w:type="dxa"/>
            <w:tcBorders>
              <w:top w:val="single" w:sz="4" w:space="0" w:color="000000"/>
              <w:left w:val="single" w:sz="4" w:space="0" w:color="000000"/>
              <w:right w:val="single" w:sz="4" w:space="0" w:color="000000"/>
            </w:tcBorders>
            <w:shd w:val="clear" w:color="auto" w:fill="000000" w:themeFill="text1"/>
            <w:noWrap/>
            <w:vAlign w:val="center"/>
          </w:tcPr>
          <w:p w14:paraId="1A033D37" w14:textId="77777777" w:rsidR="00C22422" w:rsidRPr="00B03053" w:rsidRDefault="00C22422" w:rsidP="00C22422">
            <w:pPr>
              <w:jc w:val="center"/>
              <w:rPr>
                <w:rFonts w:ascii="Montserrat" w:hAnsi="Montserrat" w:cs="Arial"/>
                <w:color w:val="000000"/>
                <w:sz w:val="18"/>
                <w:szCs w:val="18"/>
                <w:lang w:eastAsia="en-CA"/>
              </w:rPr>
            </w:pPr>
          </w:p>
        </w:tc>
        <w:tc>
          <w:tcPr>
            <w:tcW w:w="4120" w:type="dxa"/>
            <w:tcBorders>
              <w:top w:val="single" w:sz="4" w:space="0" w:color="000000"/>
              <w:left w:val="nil"/>
              <w:right w:val="single" w:sz="4" w:space="0" w:color="000000"/>
            </w:tcBorders>
            <w:shd w:val="clear" w:color="auto" w:fill="000000" w:themeFill="text1"/>
            <w:noWrap/>
            <w:vAlign w:val="center"/>
          </w:tcPr>
          <w:p w14:paraId="09502699" w14:textId="77777777" w:rsidR="00C22422" w:rsidRPr="00B03053" w:rsidRDefault="00C22422" w:rsidP="00C22422">
            <w:pPr>
              <w:rPr>
                <w:rFonts w:ascii="Montserrat" w:hAnsi="Montserrat" w:cs="Arial"/>
                <w:color w:val="000000"/>
                <w:sz w:val="18"/>
                <w:szCs w:val="18"/>
                <w:lang w:eastAsia="en-CA"/>
              </w:rPr>
            </w:pPr>
          </w:p>
        </w:tc>
        <w:tc>
          <w:tcPr>
            <w:tcW w:w="1740" w:type="dxa"/>
            <w:gridSpan w:val="2"/>
            <w:tcBorders>
              <w:top w:val="single" w:sz="4" w:space="0" w:color="000000"/>
              <w:left w:val="nil"/>
              <w:right w:val="single" w:sz="4" w:space="0" w:color="000000"/>
            </w:tcBorders>
            <w:shd w:val="clear" w:color="auto" w:fill="000000" w:themeFill="text1"/>
            <w:noWrap/>
            <w:vAlign w:val="bottom"/>
          </w:tcPr>
          <w:p w14:paraId="62E57739" w14:textId="77777777" w:rsidR="00C22422" w:rsidRPr="00B03053" w:rsidRDefault="00C22422" w:rsidP="00C22422">
            <w:pPr>
              <w:jc w:val="right"/>
              <w:rPr>
                <w:rFonts w:ascii="Montserrat" w:hAnsi="Montserrat" w:cs="Arial"/>
                <w:color w:val="000000"/>
                <w:sz w:val="18"/>
                <w:szCs w:val="18"/>
                <w:lang w:eastAsia="en-CA"/>
              </w:rPr>
            </w:pPr>
          </w:p>
        </w:tc>
      </w:tr>
      <w:tr w:rsidR="00C22422" w:rsidRPr="002F0A53" w14:paraId="096FF432" w14:textId="77777777" w:rsidTr="007F1913">
        <w:trPr>
          <w:trHeight w:val="250"/>
          <w:jc w:val="center"/>
        </w:trPr>
        <w:tc>
          <w:tcPr>
            <w:tcW w:w="1253" w:type="dxa"/>
            <w:tcBorders>
              <w:top w:val="nil"/>
            </w:tcBorders>
            <w:shd w:val="clear" w:color="auto" w:fill="auto"/>
            <w:noWrap/>
            <w:vAlign w:val="center"/>
          </w:tcPr>
          <w:p w14:paraId="08122691" w14:textId="6A9A49ED" w:rsidR="00C22422" w:rsidRPr="00F22CE2" w:rsidRDefault="00F22CE2" w:rsidP="00F22CE2">
            <w:pPr>
              <w:jc w:val="center"/>
              <w:rPr>
                <w:rFonts w:ascii="Montserrat" w:hAnsi="Montserrat" w:cs="Arial"/>
                <w:color w:val="000000"/>
                <w:sz w:val="18"/>
                <w:szCs w:val="18"/>
                <w:lang w:eastAsia="en-CA"/>
              </w:rPr>
            </w:pPr>
            <w:r w:rsidRPr="00F22CE2">
              <w:rPr>
                <w:rFonts w:ascii="Montserrat" w:hAnsi="Montserrat" w:cs="Arial"/>
                <w:color w:val="000000"/>
                <w:sz w:val="18"/>
                <w:szCs w:val="18"/>
                <w:lang w:eastAsia="en-CA"/>
              </w:rPr>
              <w:t>6494-0119</w:t>
            </w:r>
          </w:p>
        </w:tc>
        <w:tc>
          <w:tcPr>
            <w:tcW w:w="4120" w:type="dxa"/>
            <w:tcBorders>
              <w:top w:val="nil"/>
            </w:tcBorders>
            <w:shd w:val="clear" w:color="auto" w:fill="auto"/>
            <w:noWrap/>
            <w:vAlign w:val="center"/>
          </w:tcPr>
          <w:p w14:paraId="3B5E4B70" w14:textId="77777777" w:rsidR="00C22422" w:rsidRPr="00B03053" w:rsidRDefault="00C22422" w:rsidP="00C22422">
            <w:pPr>
              <w:rPr>
                <w:rFonts w:ascii="Montserrat" w:hAnsi="Montserrat" w:cs="Arial"/>
                <w:color w:val="000000"/>
                <w:sz w:val="18"/>
                <w:szCs w:val="18"/>
                <w:lang w:eastAsia="en-CA"/>
              </w:rPr>
            </w:pPr>
          </w:p>
        </w:tc>
        <w:tc>
          <w:tcPr>
            <w:tcW w:w="1740" w:type="dxa"/>
            <w:gridSpan w:val="2"/>
            <w:tcBorders>
              <w:top w:val="nil"/>
            </w:tcBorders>
            <w:shd w:val="clear" w:color="auto" w:fill="auto"/>
            <w:noWrap/>
            <w:vAlign w:val="bottom"/>
          </w:tcPr>
          <w:p w14:paraId="2B80DB75" w14:textId="77777777" w:rsidR="00C22422" w:rsidRPr="00B03053" w:rsidRDefault="00C22422" w:rsidP="00C22422">
            <w:pPr>
              <w:jc w:val="right"/>
              <w:rPr>
                <w:rFonts w:ascii="Montserrat" w:hAnsi="Montserrat" w:cs="Arial"/>
                <w:color w:val="000000"/>
                <w:sz w:val="18"/>
                <w:szCs w:val="18"/>
                <w:lang w:eastAsia="en-CA"/>
              </w:rPr>
            </w:pPr>
          </w:p>
        </w:tc>
      </w:tr>
      <w:tr w:rsidR="00C22422" w:rsidRPr="002F0A53" w14:paraId="176224F3" w14:textId="77777777" w:rsidTr="007F1913">
        <w:trPr>
          <w:trHeight w:val="250"/>
          <w:jc w:val="center"/>
        </w:trPr>
        <w:tc>
          <w:tcPr>
            <w:tcW w:w="1253" w:type="dxa"/>
            <w:tcBorders>
              <w:left w:val="single" w:sz="4" w:space="0" w:color="000000"/>
              <w:bottom w:val="single" w:sz="4" w:space="0" w:color="000000"/>
              <w:right w:val="single" w:sz="4" w:space="0" w:color="000000"/>
            </w:tcBorders>
            <w:shd w:val="clear" w:color="434343" w:fill="434343"/>
            <w:noWrap/>
            <w:vAlign w:val="center"/>
          </w:tcPr>
          <w:p w14:paraId="71B2B790" w14:textId="4A7ADE4E" w:rsidR="00C22422" w:rsidRPr="001F41C3" w:rsidRDefault="001F41C3" w:rsidP="00C22422">
            <w:pPr>
              <w:jc w:val="center"/>
              <w:rPr>
                <w:rFonts w:ascii="Montserrat" w:hAnsi="Montserrat" w:cs="Arial"/>
                <w:color w:val="FFFFFF" w:themeColor="background1"/>
                <w:sz w:val="18"/>
                <w:szCs w:val="18"/>
                <w:lang w:eastAsia="en-CA"/>
              </w:rPr>
            </w:pPr>
            <w:r>
              <w:rPr>
                <w:rFonts w:ascii="Montserrat" w:hAnsi="Montserrat" w:cs="Arial"/>
                <w:color w:val="FFFFFF" w:themeColor="background1"/>
                <w:sz w:val="18"/>
                <w:szCs w:val="18"/>
                <w:lang w:eastAsia="en-CA"/>
              </w:rPr>
              <w:t>Volunteer</w:t>
            </w:r>
          </w:p>
        </w:tc>
        <w:tc>
          <w:tcPr>
            <w:tcW w:w="4120" w:type="dxa"/>
            <w:tcBorders>
              <w:left w:val="nil"/>
              <w:bottom w:val="single" w:sz="4" w:space="0" w:color="000000"/>
              <w:right w:val="single" w:sz="4" w:space="0" w:color="000000"/>
            </w:tcBorders>
            <w:shd w:val="clear" w:color="auto" w:fill="auto"/>
            <w:noWrap/>
            <w:vAlign w:val="center"/>
          </w:tcPr>
          <w:p w14:paraId="7038F1EB" w14:textId="322850E7" w:rsidR="00C22422" w:rsidRPr="00B03053" w:rsidRDefault="00C22422" w:rsidP="00C22422">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left w:val="nil"/>
              <w:bottom w:val="single" w:sz="4" w:space="0" w:color="000000"/>
              <w:right w:val="single" w:sz="4" w:space="0" w:color="000000"/>
            </w:tcBorders>
            <w:shd w:val="clear" w:color="auto" w:fill="auto"/>
            <w:noWrap/>
            <w:vAlign w:val="bottom"/>
          </w:tcPr>
          <w:p w14:paraId="53A5B6C9" w14:textId="04DFEA58" w:rsidR="00C22422" w:rsidRPr="00B03053" w:rsidRDefault="00C50B64" w:rsidP="00C22422">
            <w:pPr>
              <w:jc w:val="right"/>
              <w:rPr>
                <w:rFonts w:ascii="Montserrat" w:hAnsi="Montserrat" w:cs="Arial"/>
                <w:color w:val="000000"/>
                <w:sz w:val="18"/>
                <w:szCs w:val="18"/>
                <w:lang w:eastAsia="en-CA"/>
              </w:rPr>
            </w:pPr>
            <w:r>
              <w:rPr>
                <w:rFonts w:ascii="Montserrat" w:hAnsi="Montserrat" w:cs="Arial"/>
                <w:color w:val="000000"/>
                <w:sz w:val="18"/>
                <w:szCs w:val="18"/>
                <w:lang w:eastAsia="en-CA"/>
              </w:rPr>
              <w:t>$0.00</w:t>
            </w:r>
          </w:p>
        </w:tc>
      </w:tr>
      <w:tr w:rsidR="00C22422" w:rsidRPr="002F0A53" w14:paraId="75016701"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tcPr>
          <w:p w14:paraId="5435652B" w14:textId="77777777" w:rsidR="00C22422" w:rsidRPr="00B03053" w:rsidRDefault="00C22422" w:rsidP="00C22422">
            <w:pPr>
              <w:jc w:val="center"/>
              <w:rPr>
                <w:rFonts w:ascii="Montserrat" w:hAnsi="Montserrat" w:cs="Arial"/>
                <w:color w:val="000000"/>
                <w:sz w:val="18"/>
                <w:szCs w:val="18"/>
                <w:lang w:eastAsia="en-CA"/>
              </w:rPr>
            </w:pPr>
          </w:p>
        </w:tc>
        <w:tc>
          <w:tcPr>
            <w:tcW w:w="4120" w:type="dxa"/>
            <w:tcBorders>
              <w:top w:val="nil"/>
              <w:left w:val="nil"/>
              <w:bottom w:val="single" w:sz="4" w:space="0" w:color="000000"/>
              <w:right w:val="single" w:sz="4" w:space="0" w:color="000000"/>
            </w:tcBorders>
            <w:shd w:val="clear" w:color="auto" w:fill="auto"/>
            <w:noWrap/>
            <w:vAlign w:val="center"/>
          </w:tcPr>
          <w:p w14:paraId="1F76FE30" w14:textId="4FB47506" w:rsidR="00C22422" w:rsidRPr="00B03053" w:rsidRDefault="00C22422" w:rsidP="00C22422">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33022991" w14:textId="2332DA49" w:rsidR="00C22422" w:rsidRPr="00B03053" w:rsidRDefault="006956F1" w:rsidP="00C22422">
            <w:pPr>
              <w:jc w:val="right"/>
              <w:rPr>
                <w:rFonts w:ascii="Montserrat" w:hAnsi="Montserrat" w:cs="Arial"/>
                <w:color w:val="000000"/>
                <w:sz w:val="18"/>
                <w:szCs w:val="18"/>
                <w:lang w:eastAsia="en-CA"/>
              </w:rPr>
            </w:pPr>
            <w:r>
              <w:rPr>
                <w:rFonts w:ascii="Montserrat" w:hAnsi="Montserrat" w:cs="Arial"/>
                <w:color w:val="000000"/>
                <w:sz w:val="18"/>
                <w:szCs w:val="18"/>
                <w:lang w:eastAsia="en-CA"/>
              </w:rPr>
              <w:t>$750.00</w:t>
            </w:r>
          </w:p>
        </w:tc>
      </w:tr>
      <w:tr w:rsidR="00C22422" w:rsidRPr="002F0A53" w14:paraId="34930A85" w14:textId="77777777" w:rsidTr="007F1913">
        <w:trPr>
          <w:trHeight w:val="250"/>
          <w:jc w:val="center"/>
        </w:trPr>
        <w:tc>
          <w:tcPr>
            <w:tcW w:w="1253" w:type="dxa"/>
            <w:tcBorders>
              <w:top w:val="single" w:sz="4" w:space="0" w:color="000000"/>
              <w:left w:val="single" w:sz="4" w:space="0" w:color="000000"/>
              <w:right w:val="single" w:sz="4" w:space="0" w:color="000000"/>
            </w:tcBorders>
            <w:shd w:val="clear" w:color="auto" w:fill="000000" w:themeFill="text1"/>
            <w:noWrap/>
            <w:vAlign w:val="center"/>
          </w:tcPr>
          <w:p w14:paraId="1A927F65" w14:textId="77777777" w:rsidR="00C22422" w:rsidRPr="00B03053" w:rsidRDefault="00C22422" w:rsidP="00C22422">
            <w:pPr>
              <w:jc w:val="center"/>
              <w:rPr>
                <w:rFonts w:ascii="Montserrat" w:hAnsi="Montserrat" w:cs="Arial"/>
                <w:color w:val="000000"/>
                <w:sz w:val="18"/>
                <w:szCs w:val="18"/>
                <w:lang w:eastAsia="en-CA"/>
              </w:rPr>
            </w:pPr>
          </w:p>
        </w:tc>
        <w:tc>
          <w:tcPr>
            <w:tcW w:w="4120" w:type="dxa"/>
            <w:tcBorders>
              <w:top w:val="single" w:sz="4" w:space="0" w:color="000000"/>
              <w:left w:val="nil"/>
              <w:right w:val="single" w:sz="4" w:space="0" w:color="000000"/>
            </w:tcBorders>
            <w:shd w:val="clear" w:color="auto" w:fill="000000" w:themeFill="text1"/>
            <w:noWrap/>
            <w:vAlign w:val="center"/>
          </w:tcPr>
          <w:p w14:paraId="012E06F5" w14:textId="77777777" w:rsidR="00C22422" w:rsidRPr="00B03053" w:rsidRDefault="00C22422" w:rsidP="00C22422">
            <w:pPr>
              <w:rPr>
                <w:rFonts w:ascii="Montserrat" w:hAnsi="Montserrat" w:cs="Arial"/>
                <w:color w:val="000000"/>
                <w:sz w:val="18"/>
                <w:szCs w:val="18"/>
                <w:lang w:eastAsia="en-CA"/>
              </w:rPr>
            </w:pPr>
          </w:p>
        </w:tc>
        <w:tc>
          <w:tcPr>
            <w:tcW w:w="1740" w:type="dxa"/>
            <w:gridSpan w:val="2"/>
            <w:tcBorders>
              <w:top w:val="single" w:sz="4" w:space="0" w:color="000000"/>
              <w:left w:val="nil"/>
              <w:right w:val="single" w:sz="4" w:space="0" w:color="000000"/>
            </w:tcBorders>
            <w:shd w:val="clear" w:color="auto" w:fill="000000" w:themeFill="text1"/>
            <w:noWrap/>
            <w:vAlign w:val="bottom"/>
          </w:tcPr>
          <w:p w14:paraId="5DCDA07F" w14:textId="77777777" w:rsidR="00C22422" w:rsidRPr="00B03053" w:rsidRDefault="00C22422" w:rsidP="00C22422">
            <w:pPr>
              <w:jc w:val="right"/>
              <w:rPr>
                <w:rFonts w:ascii="Montserrat" w:hAnsi="Montserrat" w:cs="Arial"/>
                <w:color w:val="000000"/>
                <w:sz w:val="18"/>
                <w:szCs w:val="18"/>
                <w:lang w:eastAsia="en-CA"/>
              </w:rPr>
            </w:pPr>
          </w:p>
        </w:tc>
      </w:tr>
      <w:tr w:rsidR="00C22422" w:rsidRPr="002F0A53" w14:paraId="678A298F" w14:textId="77777777" w:rsidTr="007F1913">
        <w:trPr>
          <w:trHeight w:val="250"/>
          <w:jc w:val="center"/>
        </w:trPr>
        <w:tc>
          <w:tcPr>
            <w:tcW w:w="1253" w:type="dxa"/>
            <w:tcBorders>
              <w:top w:val="nil"/>
            </w:tcBorders>
            <w:shd w:val="clear" w:color="auto" w:fill="auto"/>
            <w:noWrap/>
            <w:vAlign w:val="center"/>
          </w:tcPr>
          <w:p w14:paraId="207CC348" w14:textId="77777777" w:rsidR="00B47847" w:rsidRDefault="00B47847" w:rsidP="00666248">
            <w:pPr>
              <w:jc w:val="center"/>
              <w:rPr>
                <w:rFonts w:ascii="Montserrat" w:hAnsi="Montserrat" w:cs="Arial"/>
                <w:color w:val="000000"/>
                <w:sz w:val="18"/>
                <w:szCs w:val="18"/>
                <w:lang w:eastAsia="en-CA"/>
              </w:rPr>
            </w:pPr>
          </w:p>
          <w:p w14:paraId="095092C4" w14:textId="162EE7BC" w:rsidR="00666248" w:rsidRPr="00C83E39" w:rsidRDefault="00666248" w:rsidP="00666248">
            <w:pPr>
              <w:jc w:val="center"/>
              <w:rPr>
                <w:rFonts w:ascii="Montserrat" w:hAnsi="Montserrat" w:cs="Arial"/>
                <w:color w:val="000000"/>
                <w:sz w:val="18"/>
                <w:szCs w:val="18"/>
                <w:lang w:eastAsia="en-CA"/>
              </w:rPr>
            </w:pPr>
            <w:r w:rsidRPr="00C83E39">
              <w:rPr>
                <w:rFonts w:ascii="Montserrat" w:hAnsi="Montserrat" w:cs="Arial"/>
                <w:color w:val="000000"/>
                <w:sz w:val="18"/>
                <w:szCs w:val="18"/>
                <w:lang w:eastAsia="en-CA"/>
              </w:rPr>
              <w:t>6501-0119</w:t>
            </w:r>
          </w:p>
          <w:p w14:paraId="4AA058E3" w14:textId="77777777" w:rsidR="00C22422" w:rsidRPr="00B03053" w:rsidRDefault="00C22422" w:rsidP="00C22422">
            <w:pPr>
              <w:jc w:val="center"/>
              <w:rPr>
                <w:rFonts w:ascii="Montserrat" w:hAnsi="Montserrat" w:cs="Arial"/>
                <w:color w:val="000000"/>
                <w:sz w:val="18"/>
                <w:szCs w:val="18"/>
                <w:lang w:eastAsia="en-CA"/>
              </w:rPr>
            </w:pPr>
          </w:p>
        </w:tc>
        <w:tc>
          <w:tcPr>
            <w:tcW w:w="4120" w:type="dxa"/>
            <w:tcBorders>
              <w:top w:val="nil"/>
            </w:tcBorders>
            <w:shd w:val="clear" w:color="auto" w:fill="auto"/>
            <w:noWrap/>
            <w:vAlign w:val="center"/>
          </w:tcPr>
          <w:p w14:paraId="4728CF04" w14:textId="037096D6" w:rsidR="00666248"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1.) </w:t>
            </w:r>
            <w:r w:rsidR="00666248" w:rsidRPr="00B03053">
              <w:rPr>
                <w:rFonts w:ascii="Montserrat" w:hAnsi="Montserrat" w:cs="Arial"/>
                <w:color w:val="000000"/>
                <w:sz w:val="18"/>
                <w:szCs w:val="18"/>
                <w:lang w:eastAsia="en-CA"/>
              </w:rPr>
              <w:t>Pride Myth Busters Campaign</w:t>
            </w:r>
          </w:p>
          <w:p w14:paraId="039AB6C8" w14:textId="11573E6D" w:rsidR="00666248"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2.) </w:t>
            </w:r>
            <w:r w:rsidR="00666248" w:rsidRPr="00B03053">
              <w:rPr>
                <w:rFonts w:ascii="Montserrat" w:hAnsi="Montserrat" w:cs="Arial"/>
                <w:color w:val="000000"/>
                <w:sz w:val="18"/>
                <w:szCs w:val="18"/>
                <w:lang w:eastAsia="en-CA"/>
              </w:rPr>
              <w:t>Pride Student Network Promo</w:t>
            </w:r>
          </w:p>
          <w:p w14:paraId="6162C077" w14:textId="5B02954B" w:rsidR="00666248"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3.) </w:t>
            </w:r>
            <w:r w:rsidR="00666248" w:rsidRPr="00B03053">
              <w:rPr>
                <w:rFonts w:ascii="Montserrat" w:hAnsi="Montserrat" w:cs="Arial"/>
                <w:color w:val="000000"/>
                <w:sz w:val="18"/>
                <w:szCs w:val="18"/>
                <w:lang w:eastAsia="en-CA"/>
              </w:rPr>
              <w:t>Community Engagement Group Promo</w:t>
            </w:r>
          </w:p>
          <w:p w14:paraId="60C4F795" w14:textId="0D2632D8" w:rsidR="00221A4C"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4.) </w:t>
            </w:r>
            <w:r w:rsidR="00221A4C" w:rsidRPr="00221A4C">
              <w:rPr>
                <w:rFonts w:ascii="Montserrat" w:hAnsi="Montserrat" w:cs="Arial"/>
                <w:color w:val="000000"/>
                <w:sz w:val="18"/>
                <w:szCs w:val="18"/>
                <w:lang w:eastAsia="en-CA"/>
              </w:rPr>
              <w:t>2STLGBQIA+ History Week Promo</w:t>
            </w:r>
          </w:p>
          <w:p w14:paraId="0454F669" w14:textId="03F17DAB" w:rsidR="00852A49"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5.) </w:t>
            </w:r>
            <w:r w:rsidR="00852A49">
              <w:rPr>
                <w:rFonts w:ascii="Montserrat" w:hAnsi="Montserrat" w:cs="Arial"/>
                <w:color w:val="000000"/>
                <w:sz w:val="18"/>
                <w:szCs w:val="18"/>
                <w:lang w:eastAsia="en-CA"/>
              </w:rPr>
              <w:t>Queer History Trivia</w:t>
            </w:r>
            <w:r w:rsidR="00852A49" w:rsidRPr="00852A49">
              <w:rPr>
                <w:rFonts w:ascii="Montserrat" w:hAnsi="Montserrat" w:cs="Arial"/>
                <w:color w:val="000000"/>
                <w:sz w:val="18"/>
                <w:szCs w:val="18"/>
                <w:lang w:eastAsia="en-CA"/>
              </w:rPr>
              <w:t xml:space="preserve"> Starbucks Gift card</w:t>
            </w:r>
          </w:p>
          <w:p w14:paraId="78851139" w14:textId="1625C898" w:rsidR="00EF36B1" w:rsidRDefault="00D53838" w:rsidP="00666248">
            <w:pPr>
              <w:rPr>
                <w:rFonts w:ascii="Montserrat" w:hAnsi="Montserrat" w:cs="Arial"/>
                <w:color w:val="000000"/>
                <w:sz w:val="18"/>
                <w:szCs w:val="18"/>
                <w:lang w:eastAsia="en-CA"/>
              </w:rPr>
            </w:pPr>
            <w:r>
              <w:rPr>
                <w:rFonts w:ascii="Montserrat" w:hAnsi="Montserrat" w:cs="Arial"/>
                <w:color w:val="000000"/>
                <w:sz w:val="18"/>
                <w:szCs w:val="18"/>
                <w:lang w:eastAsia="en-CA"/>
              </w:rPr>
              <w:t xml:space="preserve">6.) </w:t>
            </w:r>
            <w:r w:rsidR="00EF36B1" w:rsidRPr="00EF36B1">
              <w:rPr>
                <w:rFonts w:ascii="Montserrat" w:hAnsi="Montserrat" w:cs="Arial"/>
                <w:color w:val="000000"/>
                <w:sz w:val="18"/>
                <w:szCs w:val="18"/>
                <w:lang w:eastAsia="en-CA"/>
              </w:rPr>
              <w:t>2STLGBQIA+ History Week</w:t>
            </w:r>
            <w:r>
              <w:rPr>
                <w:rFonts w:ascii="Montserrat" w:hAnsi="Montserrat" w:cs="Arial"/>
                <w:color w:val="000000"/>
                <w:sz w:val="18"/>
                <w:szCs w:val="18"/>
                <w:lang w:eastAsia="en-CA"/>
              </w:rPr>
              <w:t xml:space="preserve"> </w:t>
            </w:r>
            <w:r w:rsidR="00EF36B1" w:rsidRPr="00EF36B1">
              <w:rPr>
                <w:rFonts w:ascii="Montserrat" w:hAnsi="Montserrat" w:cs="Arial"/>
                <w:color w:val="000000"/>
                <w:sz w:val="18"/>
                <w:szCs w:val="18"/>
                <w:lang w:eastAsia="en-CA"/>
              </w:rPr>
              <w:t>Raffle Prize</w:t>
            </w:r>
          </w:p>
          <w:p w14:paraId="428D26F7" w14:textId="1C621657" w:rsidR="007838EA" w:rsidRDefault="007838EA" w:rsidP="00666248">
            <w:pPr>
              <w:rPr>
                <w:rFonts w:ascii="Montserrat" w:hAnsi="Montserrat" w:cs="Arial"/>
                <w:color w:val="000000"/>
                <w:sz w:val="18"/>
                <w:szCs w:val="18"/>
                <w:lang w:eastAsia="en-CA"/>
              </w:rPr>
            </w:pPr>
            <w:r>
              <w:rPr>
                <w:rFonts w:ascii="Montserrat" w:hAnsi="Montserrat" w:cs="Arial"/>
                <w:color w:val="000000"/>
                <w:sz w:val="18"/>
                <w:szCs w:val="18"/>
                <w:lang w:eastAsia="en-CA"/>
              </w:rPr>
              <w:t>7.) Mac Pride Week Promo</w:t>
            </w:r>
          </w:p>
          <w:p w14:paraId="047EE465" w14:textId="77777777" w:rsidR="00C22422" w:rsidRPr="00B03053" w:rsidRDefault="00C22422" w:rsidP="00C22422">
            <w:pPr>
              <w:rPr>
                <w:rFonts w:ascii="Montserrat" w:hAnsi="Montserrat" w:cs="Arial"/>
                <w:color w:val="000000"/>
                <w:sz w:val="18"/>
                <w:szCs w:val="18"/>
                <w:lang w:eastAsia="en-CA"/>
              </w:rPr>
            </w:pPr>
          </w:p>
        </w:tc>
        <w:tc>
          <w:tcPr>
            <w:tcW w:w="1740" w:type="dxa"/>
            <w:gridSpan w:val="2"/>
            <w:tcBorders>
              <w:top w:val="nil"/>
            </w:tcBorders>
            <w:shd w:val="clear" w:color="auto" w:fill="auto"/>
            <w:noWrap/>
            <w:vAlign w:val="bottom"/>
          </w:tcPr>
          <w:p w14:paraId="130CA7B3" w14:textId="77777777" w:rsidR="00C22422" w:rsidRPr="00B03053" w:rsidRDefault="00C22422" w:rsidP="00C22422">
            <w:pPr>
              <w:jc w:val="right"/>
              <w:rPr>
                <w:rFonts w:ascii="Montserrat" w:hAnsi="Montserrat" w:cs="Arial"/>
                <w:color w:val="000000"/>
                <w:sz w:val="18"/>
                <w:szCs w:val="18"/>
                <w:lang w:eastAsia="en-CA"/>
              </w:rPr>
            </w:pPr>
          </w:p>
        </w:tc>
      </w:tr>
      <w:tr w:rsidR="007F1913" w:rsidRPr="002F0A53" w14:paraId="5866853D" w14:textId="77777777" w:rsidTr="007F1913">
        <w:trPr>
          <w:trHeight w:val="250"/>
          <w:jc w:val="center"/>
        </w:trPr>
        <w:tc>
          <w:tcPr>
            <w:tcW w:w="1253" w:type="dxa"/>
            <w:tcBorders>
              <w:left w:val="single" w:sz="4" w:space="0" w:color="000000"/>
              <w:bottom w:val="single" w:sz="4" w:space="0" w:color="000000"/>
              <w:right w:val="single" w:sz="4" w:space="0" w:color="000000"/>
            </w:tcBorders>
            <w:shd w:val="clear" w:color="434343" w:fill="434343"/>
            <w:noWrap/>
            <w:vAlign w:val="center"/>
          </w:tcPr>
          <w:p w14:paraId="09216C08" w14:textId="2092E9CB" w:rsidR="007F1913" w:rsidRPr="001F41C3" w:rsidRDefault="007F1913" w:rsidP="007F1913">
            <w:pPr>
              <w:jc w:val="center"/>
              <w:rPr>
                <w:rFonts w:ascii="Montserrat" w:hAnsi="Montserrat" w:cs="Arial"/>
                <w:color w:val="FFFFFF" w:themeColor="background1"/>
                <w:sz w:val="18"/>
                <w:szCs w:val="18"/>
                <w:lang w:eastAsia="en-CA"/>
              </w:rPr>
            </w:pPr>
            <w:r>
              <w:rPr>
                <w:rFonts w:ascii="Montserrat" w:hAnsi="Montserrat" w:cs="Arial"/>
                <w:color w:val="FFFFFF" w:themeColor="background1"/>
                <w:sz w:val="18"/>
                <w:szCs w:val="18"/>
                <w:lang w:eastAsia="en-CA"/>
              </w:rPr>
              <w:t>Promo</w:t>
            </w:r>
          </w:p>
        </w:tc>
        <w:tc>
          <w:tcPr>
            <w:tcW w:w="4120" w:type="dxa"/>
            <w:tcBorders>
              <w:left w:val="nil"/>
              <w:bottom w:val="single" w:sz="4" w:space="0" w:color="000000"/>
              <w:right w:val="single" w:sz="4" w:space="0" w:color="000000"/>
            </w:tcBorders>
            <w:shd w:val="clear" w:color="auto" w:fill="auto"/>
            <w:noWrap/>
            <w:vAlign w:val="center"/>
          </w:tcPr>
          <w:p w14:paraId="623A2168" w14:textId="22ADCF13"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left w:val="nil"/>
              <w:bottom w:val="single" w:sz="4" w:space="0" w:color="000000"/>
              <w:right w:val="single" w:sz="4" w:space="0" w:color="000000"/>
            </w:tcBorders>
            <w:shd w:val="clear" w:color="auto" w:fill="auto"/>
            <w:noWrap/>
            <w:vAlign w:val="bottom"/>
          </w:tcPr>
          <w:p w14:paraId="6B207CF4" w14:textId="45BE835A" w:rsidR="007F1913" w:rsidRPr="00B03053" w:rsidRDefault="007F1913"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03006D">
              <w:rPr>
                <w:rFonts w:ascii="Montserrat" w:hAnsi="Montserrat" w:cs="Arial"/>
                <w:color w:val="000000"/>
                <w:sz w:val="18"/>
                <w:szCs w:val="18"/>
                <w:lang w:eastAsia="en-CA"/>
              </w:rPr>
              <w:t>1150</w:t>
            </w:r>
            <w:r>
              <w:rPr>
                <w:rFonts w:ascii="Montserrat" w:hAnsi="Montserrat" w:cs="Arial"/>
                <w:color w:val="000000"/>
                <w:sz w:val="18"/>
                <w:szCs w:val="18"/>
                <w:lang w:eastAsia="en-CA"/>
              </w:rPr>
              <w:t>.00</w:t>
            </w:r>
          </w:p>
        </w:tc>
      </w:tr>
      <w:tr w:rsidR="007F1913" w:rsidRPr="002F0A53" w14:paraId="79B99B15"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tcPr>
          <w:p w14:paraId="3452018D" w14:textId="77777777" w:rsidR="007F1913" w:rsidRPr="00B03053" w:rsidRDefault="007F1913" w:rsidP="007F1913">
            <w:pPr>
              <w:jc w:val="center"/>
              <w:rPr>
                <w:rFonts w:ascii="Montserrat" w:hAnsi="Montserrat" w:cs="Arial"/>
                <w:color w:val="000000"/>
                <w:sz w:val="18"/>
                <w:szCs w:val="18"/>
                <w:lang w:eastAsia="en-CA"/>
              </w:rPr>
            </w:pPr>
          </w:p>
        </w:tc>
        <w:tc>
          <w:tcPr>
            <w:tcW w:w="4120" w:type="dxa"/>
            <w:tcBorders>
              <w:top w:val="nil"/>
              <w:left w:val="nil"/>
              <w:bottom w:val="single" w:sz="4" w:space="0" w:color="000000"/>
              <w:right w:val="single" w:sz="4" w:space="0" w:color="000000"/>
            </w:tcBorders>
            <w:shd w:val="clear" w:color="auto" w:fill="auto"/>
            <w:noWrap/>
            <w:vAlign w:val="center"/>
          </w:tcPr>
          <w:p w14:paraId="4912493A" w14:textId="00EDD676"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5D900917" w14:textId="7A5202DC" w:rsidR="007F1913" w:rsidRPr="00B03053" w:rsidRDefault="007F1913"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03006D">
              <w:rPr>
                <w:rFonts w:ascii="Montserrat" w:hAnsi="Montserrat" w:cs="Arial"/>
                <w:color w:val="000000"/>
                <w:sz w:val="18"/>
                <w:szCs w:val="18"/>
                <w:lang w:eastAsia="en-CA"/>
              </w:rPr>
              <w:t>550</w:t>
            </w:r>
            <w:r>
              <w:rPr>
                <w:rFonts w:ascii="Montserrat" w:hAnsi="Montserrat" w:cs="Arial"/>
                <w:color w:val="000000"/>
                <w:sz w:val="18"/>
                <w:szCs w:val="18"/>
                <w:lang w:eastAsia="en-CA"/>
              </w:rPr>
              <w:t>.00</w:t>
            </w:r>
          </w:p>
        </w:tc>
      </w:tr>
      <w:tr w:rsidR="007F1913" w:rsidRPr="002F0A53" w14:paraId="79D9342B" w14:textId="77777777" w:rsidTr="007F1913">
        <w:trPr>
          <w:trHeight w:val="250"/>
          <w:jc w:val="center"/>
        </w:trPr>
        <w:tc>
          <w:tcPr>
            <w:tcW w:w="1253" w:type="dxa"/>
            <w:tcBorders>
              <w:top w:val="single" w:sz="4" w:space="0" w:color="000000"/>
              <w:left w:val="single" w:sz="4" w:space="0" w:color="000000"/>
              <w:right w:val="single" w:sz="4" w:space="0" w:color="000000"/>
            </w:tcBorders>
            <w:shd w:val="clear" w:color="auto" w:fill="000000" w:themeFill="text1"/>
            <w:noWrap/>
            <w:vAlign w:val="center"/>
          </w:tcPr>
          <w:p w14:paraId="60FAD701" w14:textId="77777777" w:rsidR="007F1913" w:rsidRPr="00B03053" w:rsidRDefault="007F1913" w:rsidP="007F1913">
            <w:pPr>
              <w:jc w:val="center"/>
              <w:rPr>
                <w:rFonts w:ascii="Montserrat" w:hAnsi="Montserrat" w:cs="Arial"/>
                <w:color w:val="000000"/>
                <w:sz w:val="18"/>
                <w:szCs w:val="18"/>
                <w:lang w:eastAsia="en-CA"/>
              </w:rPr>
            </w:pPr>
          </w:p>
        </w:tc>
        <w:tc>
          <w:tcPr>
            <w:tcW w:w="4120" w:type="dxa"/>
            <w:tcBorders>
              <w:top w:val="single" w:sz="4" w:space="0" w:color="000000"/>
              <w:left w:val="nil"/>
              <w:right w:val="single" w:sz="4" w:space="0" w:color="000000"/>
            </w:tcBorders>
            <w:shd w:val="clear" w:color="auto" w:fill="000000" w:themeFill="text1"/>
            <w:noWrap/>
            <w:vAlign w:val="center"/>
          </w:tcPr>
          <w:p w14:paraId="1217385A" w14:textId="77777777" w:rsidR="007F1913" w:rsidRPr="00B03053" w:rsidRDefault="007F1913" w:rsidP="007F1913">
            <w:pPr>
              <w:rPr>
                <w:rFonts w:ascii="Montserrat" w:hAnsi="Montserrat" w:cs="Arial"/>
                <w:color w:val="000000"/>
                <w:sz w:val="18"/>
                <w:szCs w:val="18"/>
                <w:lang w:eastAsia="en-CA"/>
              </w:rPr>
            </w:pPr>
          </w:p>
        </w:tc>
        <w:tc>
          <w:tcPr>
            <w:tcW w:w="1740" w:type="dxa"/>
            <w:gridSpan w:val="2"/>
            <w:tcBorders>
              <w:top w:val="single" w:sz="4" w:space="0" w:color="000000"/>
              <w:left w:val="nil"/>
              <w:right w:val="single" w:sz="4" w:space="0" w:color="000000"/>
            </w:tcBorders>
            <w:shd w:val="clear" w:color="auto" w:fill="000000" w:themeFill="text1"/>
            <w:noWrap/>
            <w:vAlign w:val="bottom"/>
          </w:tcPr>
          <w:p w14:paraId="1FD99942" w14:textId="77777777" w:rsidR="007F1913" w:rsidRPr="00B03053" w:rsidRDefault="007F1913" w:rsidP="007F1913">
            <w:pPr>
              <w:jc w:val="right"/>
              <w:rPr>
                <w:rFonts w:ascii="Montserrat" w:hAnsi="Montserrat" w:cs="Arial"/>
                <w:color w:val="000000"/>
                <w:sz w:val="18"/>
                <w:szCs w:val="18"/>
                <w:lang w:eastAsia="en-CA"/>
              </w:rPr>
            </w:pPr>
          </w:p>
        </w:tc>
      </w:tr>
      <w:tr w:rsidR="007F1913" w:rsidRPr="002F0A53" w14:paraId="272D74FC" w14:textId="77777777" w:rsidTr="007F1913">
        <w:trPr>
          <w:trHeight w:val="250"/>
          <w:jc w:val="center"/>
        </w:trPr>
        <w:tc>
          <w:tcPr>
            <w:tcW w:w="1253" w:type="dxa"/>
            <w:tcBorders>
              <w:top w:val="nil"/>
            </w:tcBorders>
            <w:shd w:val="clear" w:color="auto" w:fill="auto"/>
            <w:noWrap/>
            <w:vAlign w:val="center"/>
          </w:tcPr>
          <w:p w14:paraId="3D01564C" w14:textId="597C174C" w:rsidR="007F1913" w:rsidRPr="00F22CE2" w:rsidRDefault="00F22CE2" w:rsidP="00F22CE2">
            <w:pPr>
              <w:jc w:val="center"/>
              <w:rPr>
                <w:rFonts w:ascii="Montserrat" w:hAnsi="Montserrat" w:cs="Arial"/>
                <w:color w:val="000000"/>
                <w:sz w:val="18"/>
                <w:szCs w:val="18"/>
                <w:lang w:eastAsia="en-CA"/>
              </w:rPr>
            </w:pPr>
            <w:r w:rsidRPr="00F22CE2">
              <w:rPr>
                <w:rFonts w:ascii="Montserrat" w:hAnsi="Montserrat" w:cs="Arial"/>
                <w:color w:val="000000"/>
                <w:sz w:val="18"/>
                <w:szCs w:val="18"/>
                <w:lang w:eastAsia="en-CA"/>
              </w:rPr>
              <w:t>6604-0119</w:t>
            </w:r>
          </w:p>
        </w:tc>
        <w:tc>
          <w:tcPr>
            <w:tcW w:w="4120" w:type="dxa"/>
            <w:tcBorders>
              <w:top w:val="nil"/>
            </w:tcBorders>
            <w:shd w:val="clear" w:color="auto" w:fill="auto"/>
            <w:noWrap/>
            <w:vAlign w:val="center"/>
          </w:tcPr>
          <w:p w14:paraId="775887F5" w14:textId="77777777" w:rsidR="007F1913" w:rsidRPr="00B03053" w:rsidRDefault="007F1913" w:rsidP="007F1913">
            <w:pPr>
              <w:rPr>
                <w:rFonts w:ascii="Montserrat" w:hAnsi="Montserrat" w:cs="Arial"/>
                <w:color w:val="000000"/>
                <w:sz w:val="18"/>
                <w:szCs w:val="18"/>
                <w:lang w:eastAsia="en-CA"/>
              </w:rPr>
            </w:pPr>
          </w:p>
        </w:tc>
        <w:tc>
          <w:tcPr>
            <w:tcW w:w="1740" w:type="dxa"/>
            <w:gridSpan w:val="2"/>
            <w:tcBorders>
              <w:top w:val="nil"/>
            </w:tcBorders>
            <w:shd w:val="clear" w:color="auto" w:fill="auto"/>
            <w:noWrap/>
            <w:vAlign w:val="bottom"/>
          </w:tcPr>
          <w:p w14:paraId="1A64C6DB" w14:textId="77777777" w:rsidR="007F1913" w:rsidRPr="00B03053" w:rsidRDefault="007F1913" w:rsidP="007F1913">
            <w:pPr>
              <w:jc w:val="right"/>
              <w:rPr>
                <w:rFonts w:ascii="Montserrat" w:hAnsi="Montserrat" w:cs="Arial"/>
                <w:color w:val="000000"/>
                <w:sz w:val="18"/>
                <w:szCs w:val="18"/>
                <w:lang w:eastAsia="en-CA"/>
              </w:rPr>
            </w:pPr>
          </w:p>
        </w:tc>
      </w:tr>
      <w:tr w:rsidR="007F1913" w:rsidRPr="002F0A53" w14:paraId="5928128B" w14:textId="77777777" w:rsidTr="007F1913">
        <w:trPr>
          <w:trHeight w:val="250"/>
          <w:jc w:val="center"/>
        </w:trPr>
        <w:tc>
          <w:tcPr>
            <w:tcW w:w="1253" w:type="dxa"/>
            <w:tcBorders>
              <w:left w:val="single" w:sz="4" w:space="0" w:color="000000"/>
              <w:bottom w:val="single" w:sz="4" w:space="0" w:color="000000"/>
              <w:right w:val="single" w:sz="4" w:space="0" w:color="000000"/>
            </w:tcBorders>
            <w:shd w:val="clear" w:color="434343" w:fill="434343"/>
            <w:noWrap/>
            <w:vAlign w:val="center"/>
          </w:tcPr>
          <w:p w14:paraId="0C18730E" w14:textId="23837F34" w:rsidR="007F1913" w:rsidRPr="001F41C3" w:rsidRDefault="007F1913" w:rsidP="007F1913">
            <w:pPr>
              <w:jc w:val="center"/>
              <w:rPr>
                <w:rFonts w:ascii="Montserrat" w:hAnsi="Montserrat" w:cs="Arial"/>
                <w:color w:val="FFFFFF" w:themeColor="background1"/>
                <w:sz w:val="18"/>
                <w:szCs w:val="18"/>
                <w:lang w:eastAsia="en-CA"/>
              </w:rPr>
            </w:pPr>
            <w:r>
              <w:rPr>
                <w:rFonts w:ascii="Montserrat" w:hAnsi="Montserrat" w:cs="Arial"/>
                <w:color w:val="FFFFFF" w:themeColor="background1"/>
                <w:sz w:val="18"/>
                <w:szCs w:val="18"/>
                <w:lang w:eastAsia="en-CA"/>
              </w:rPr>
              <w:t>Resources</w:t>
            </w:r>
          </w:p>
        </w:tc>
        <w:tc>
          <w:tcPr>
            <w:tcW w:w="4120" w:type="dxa"/>
            <w:tcBorders>
              <w:left w:val="nil"/>
              <w:bottom w:val="single" w:sz="4" w:space="0" w:color="000000"/>
              <w:right w:val="single" w:sz="4" w:space="0" w:color="000000"/>
            </w:tcBorders>
            <w:shd w:val="clear" w:color="auto" w:fill="auto"/>
            <w:noWrap/>
            <w:vAlign w:val="center"/>
          </w:tcPr>
          <w:p w14:paraId="21029117" w14:textId="37AF8778"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left w:val="nil"/>
              <w:bottom w:val="single" w:sz="4" w:space="0" w:color="000000"/>
              <w:right w:val="single" w:sz="4" w:space="0" w:color="000000"/>
            </w:tcBorders>
            <w:shd w:val="clear" w:color="auto" w:fill="auto"/>
            <w:noWrap/>
            <w:vAlign w:val="bottom"/>
          </w:tcPr>
          <w:p w14:paraId="7A84F140" w14:textId="4673A539" w:rsidR="007F1913" w:rsidRPr="00B03053" w:rsidRDefault="00C50B64"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$0.00</w:t>
            </w:r>
          </w:p>
        </w:tc>
      </w:tr>
      <w:tr w:rsidR="007F1913" w:rsidRPr="002F0A53" w14:paraId="2C9A7B17"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tcPr>
          <w:p w14:paraId="27D2293D" w14:textId="77777777" w:rsidR="007F1913" w:rsidRPr="00B03053" w:rsidRDefault="007F1913" w:rsidP="007F1913">
            <w:pPr>
              <w:jc w:val="center"/>
              <w:rPr>
                <w:rFonts w:ascii="Montserrat" w:hAnsi="Montserrat" w:cs="Arial"/>
                <w:color w:val="000000"/>
                <w:sz w:val="18"/>
                <w:szCs w:val="18"/>
                <w:lang w:eastAsia="en-CA"/>
              </w:rPr>
            </w:pPr>
          </w:p>
        </w:tc>
        <w:tc>
          <w:tcPr>
            <w:tcW w:w="4120" w:type="dxa"/>
            <w:tcBorders>
              <w:top w:val="nil"/>
              <w:left w:val="nil"/>
              <w:bottom w:val="single" w:sz="4" w:space="0" w:color="000000"/>
              <w:right w:val="single" w:sz="4" w:space="0" w:color="000000"/>
            </w:tcBorders>
            <w:shd w:val="clear" w:color="auto" w:fill="auto"/>
            <w:noWrap/>
            <w:vAlign w:val="center"/>
          </w:tcPr>
          <w:p w14:paraId="4484DE0E" w14:textId="63ECC54F"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38479135" w14:textId="36B41A1F" w:rsidR="007F1913" w:rsidRPr="00B03053" w:rsidRDefault="00001DA7"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$300.00</w:t>
            </w:r>
          </w:p>
        </w:tc>
      </w:tr>
      <w:tr w:rsidR="007F1913" w:rsidRPr="002F0A53" w14:paraId="28A08883" w14:textId="77777777" w:rsidTr="007F1913">
        <w:trPr>
          <w:trHeight w:val="90"/>
          <w:jc w:val="center"/>
        </w:trPr>
        <w:tc>
          <w:tcPr>
            <w:tcW w:w="1253" w:type="dxa"/>
            <w:tcBorders>
              <w:top w:val="nil"/>
              <w:left w:val="single" w:sz="4" w:space="0" w:color="000000"/>
              <w:bottom w:val="single" w:sz="4" w:space="0" w:color="000000"/>
              <w:right w:val="single" w:sz="4" w:space="0" w:color="000000"/>
            </w:tcBorders>
            <w:shd w:val="clear" w:color="000000" w:fill="000000"/>
            <w:noWrap/>
            <w:vAlign w:val="center"/>
            <w:hideMark/>
          </w:tcPr>
          <w:p w14:paraId="703E243C" w14:textId="77777777" w:rsidR="007F1913" w:rsidRPr="00B03053" w:rsidRDefault="007F1913" w:rsidP="007F1913">
            <w:pPr>
              <w:jc w:val="center"/>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c>
          <w:tcPr>
            <w:tcW w:w="4120" w:type="dxa"/>
            <w:tcBorders>
              <w:top w:val="nil"/>
              <w:left w:val="nil"/>
              <w:bottom w:val="single" w:sz="4" w:space="0" w:color="000000"/>
              <w:right w:val="single" w:sz="4" w:space="0" w:color="000000"/>
            </w:tcBorders>
            <w:shd w:val="clear" w:color="000000" w:fill="000000"/>
            <w:noWrap/>
            <w:vAlign w:val="bottom"/>
            <w:hideMark/>
          </w:tcPr>
          <w:p w14:paraId="1B010749" w14:textId="77777777"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c>
          <w:tcPr>
            <w:tcW w:w="1740" w:type="dxa"/>
            <w:gridSpan w:val="2"/>
            <w:tcBorders>
              <w:top w:val="nil"/>
              <w:left w:val="nil"/>
              <w:bottom w:val="single" w:sz="4" w:space="0" w:color="000000"/>
              <w:right w:val="single" w:sz="4" w:space="0" w:color="000000"/>
            </w:tcBorders>
            <w:shd w:val="clear" w:color="000000" w:fill="000000"/>
            <w:noWrap/>
            <w:vAlign w:val="bottom"/>
            <w:hideMark/>
          </w:tcPr>
          <w:p w14:paraId="11814E2B" w14:textId="77777777" w:rsidR="007F1913" w:rsidRPr="00B03053" w:rsidRDefault="007F1913" w:rsidP="007F1913">
            <w:pPr>
              <w:jc w:val="right"/>
              <w:rPr>
                <w:rFonts w:ascii="Montserrat" w:hAnsi="Montserrat" w:cs="Arial"/>
                <w:color w:val="000000"/>
                <w:sz w:val="18"/>
                <w:szCs w:val="18"/>
                <w:lang w:eastAsia="en-CA"/>
              </w:rPr>
            </w:pPr>
            <w:r w:rsidRPr="00B03053">
              <w:rPr>
                <w:rFonts w:ascii="Montserrat" w:hAnsi="Montserrat" w:cs="Arial"/>
                <w:color w:val="000000"/>
                <w:sz w:val="18"/>
                <w:szCs w:val="18"/>
                <w:lang w:eastAsia="en-CA"/>
              </w:rPr>
              <w:t> </w:t>
            </w:r>
          </w:p>
        </w:tc>
      </w:tr>
      <w:tr w:rsidR="007F1913" w:rsidRPr="002F0A53" w14:paraId="46F67428" w14:textId="77777777" w:rsidTr="006E6CAB">
        <w:trPr>
          <w:trHeight w:val="250"/>
          <w:jc w:val="center"/>
        </w:trPr>
        <w:tc>
          <w:tcPr>
            <w:tcW w:w="1253" w:type="dxa"/>
            <w:tcBorders>
              <w:top w:val="nil"/>
              <w:left w:val="nil"/>
              <w:bottom w:val="nil"/>
              <w:right w:val="nil"/>
            </w:tcBorders>
            <w:shd w:val="clear" w:color="auto" w:fill="auto"/>
            <w:noWrap/>
            <w:vAlign w:val="center"/>
            <w:hideMark/>
          </w:tcPr>
          <w:p w14:paraId="31A1C89B" w14:textId="30658769" w:rsidR="007F1913" w:rsidRPr="00F22CE2" w:rsidRDefault="00F22CE2" w:rsidP="006E6CAB">
            <w:pPr>
              <w:jc w:val="center"/>
              <w:rPr>
                <w:rFonts w:ascii="Montserrat" w:hAnsi="Montserrat" w:cs="Arial"/>
                <w:color w:val="000000"/>
                <w:sz w:val="18"/>
                <w:szCs w:val="18"/>
                <w:lang w:eastAsia="en-CA"/>
              </w:rPr>
            </w:pPr>
            <w:r w:rsidRPr="00F22CE2">
              <w:rPr>
                <w:rFonts w:ascii="Montserrat" w:hAnsi="Montserrat" w:cs="Arial"/>
                <w:color w:val="000000"/>
                <w:sz w:val="18"/>
                <w:szCs w:val="18"/>
                <w:lang w:eastAsia="en-CA"/>
              </w:rPr>
              <w:t>6804-0119</w:t>
            </w:r>
          </w:p>
        </w:tc>
        <w:tc>
          <w:tcPr>
            <w:tcW w:w="4120" w:type="dxa"/>
            <w:tcBorders>
              <w:top w:val="nil"/>
              <w:left w:val="nil"/>
              <w:bottom w:val="nil"/>
              <w:right w:val="nil"/>
            </w:tcBorders>
            <w:shd w:val="clear" w:color="auto" w:fill="auto"/>
            <w:noWrap/>
            <w:vAlign w:val="bottom"/>
          </w:tcPr>
          <w:p w14:paraId="379FC592" w14:textId="6174A21A" w:rsidR="00D35066" w:rsidRDefault="00D35066" w:rsidP="00D35066">
            <w:pPr>
              <w:rPr>
                <w:rFonts w:ascii="Montserrat" w:hAnsi="Montserrat" w:cs="Arial"/>
                <w:color w:val="000000"/>
                <w:sz w:val="18"/>
                <w:szCs w:val="18"/>
                <w:lang w:eastAsia="en-CA"/>
              </w:rPr>
            </w:pPr>
            <w:r>
              <w:rPr>
                <w:rFonts w:ascii="Montserrat" w:hAnsi="Montserrat" w:cs="Arial"/>
                <w:color w:val="000000"/>
                <w:sz w:val="18"/>
                <w:szCs w:val="18"/>
                <w:lang w:eastAsia="en-CA"/>
              </w:rPr>
              <w:t xml:space="preserve">1.) Fully PrEP’d Workshop </w:t>
            </w:r>
          </w:p>
          <w:p w14:paraId="2699B2EF" w14:textId="79FFD0A8" w:rsidR="007838EA" w:rsidRPr="00975404" w:rsidRDefault="007838EA" w:rsidP="007838EA">
            <w:pPr>
              <w:pStyle w:val="ListParagraph"/>
              <w:rPr>
                <w:rFonts w:ascii="Montserrat" w:hAnsi="Montserrat" w:cs="Arial"/>
                <w:color w:val="000000"/>
                <w:sz w:val="18"/>
                <w:szCs w:val="18"/>
                <w:lang w:eastAsia="en-CA"/>
              </w:rPr>
            </w:pPr>
          </w:p>
        </w:tc>
        <w:tc>
          <w:tcPr>
            <w:tcW w:w="1740" w:type="dxa"/>
            <w:gridSpan w:val="2"/>
            <w:tcBorders>
              <w:top w:val="nil"/>
              <w:left w:val="nil"/>
              <w:bottom w:val="nil"/>
              <w:right w:val="nil"/>
            </w:tcBorders>
            <w:shd w:val="clear" w:color="auto" w:fill="auto"/>
            <w:noWrap/>
            <w:vAlign w:val="bottom"/>
          </w:tcPr>
          <w:p w14:paraId="71723F62" w14:textId="77777777" w:rsidR="007F1913" w:rsidRPr="00B03053" w:rsidRDefault="007F1913" w:rsidP="007F1913">
            <w:pPr>
              <w:jc w:val="right"/>
              <w:rPr>
                <w:rFonts w:ascii="Montserrat" w:hAnsi="Montserrat" w:cs="Arial"/>
                <w:color w:val="000000"/>
                <w:sz w:val="18"/>
                <w:szCs w:val="18"/>
                <w:lang w:eastAsia="en-CA"/>
              </w:rPr>
            </w:pPr>
          </w:p>
        </w:tc>
      </w:tr>
      <w:tr w:rsidR="007F1913" w:rsidRPr="002F0A53" w14:paraId="4519552E"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77D30F8D" w14:textId="17E68B82" w:rsidR="007F1913" w:rsidRPr="001F41C3" w:rsidRDefault="007F1913" w:rsidP="007F1913">
            <w:pPr>
              <w:jc w:val="center"/>
              <w:rPr>
                <w:rFonts w:ascii="Montserrat" w:hAnsi="Montserrat" w:cs="Arial"/>
                <w:color w:val="FFFFFF" w:themeColor="background1"/>
                <w:sz w:val="18"/>
                <w:szCs w:val="18"/>
                <w:lang w:eastAsia="en-CA"/>
              </w:rPr>
            </w:pPr>
            <w:r w:rsidRPr="00B03053">
              <w:rPr>
                <w:rFonts w:ascii="Montserrat" w:hAnsi="Montserrat" w:cs="Arial"/>
                <w:color w:val="FFFFFF" w:themeColor="background1"/>
                <w:sz w:val="18"/>
                <w:szCs w:val="18"/>
                <w:lang w:eastAsia="en-CA"/>
              </w:rPr>
              <w:t> </w:t>
            </w:r>
            <w:r>
              <w:rPr>
                <w:rFonts w:ascii="Montserrat" w:hAnsi="Montserrat" w:cs="Arial"/>
                <w:color w:val="FFFFFF" w:themeColor="background1"/>
                <w:sz w:val="18"/>
                <w:szCs w:val="18"/>
                <w:lang w:eastAsia="en-CA"/>
              </w:rPr>
              <w:t>Training</w:t>
            </w:r>
          </w:p>
        </w:tc>
        <w:tc>
          <w:tcPr>
            <w:tcW w:w="4120" w:type="dxa"/>
            <w:tcBorders>
              <w:top w:val="nil"/>
              <w:left w:val="nil"/>
              <w:bottom w:val="single" w:sz="4" w:space="0" w:color="000000"/>
              <w:right w:val="single" w:sz="4" w:space="0" w:color="000000"/>
            </w:tcBorders>
            <w:shd w:val="clear" w:color="auto" w:fill="auto"/>
            <w:noWrap/>
            <w:vAlign w:val="center"/>
            <w:hideMark/>
          </w:tcPr>
          <w:p w14:paraId="77087913" w14:textId="77777777"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TOTAL SPENT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1B19BAA0" w14:textId="7664FCBA" w:rsidR="007F1913" w:rsidRPr="00B03053" w:rsidRDefault="00C50B64"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975404">
              <w:rPr>
                <w:rFonts w:ascii="Montserrat" w:hAnsi="Montserrat" w:cs="Arial"/>
                <w:color w:val="000000"/>
                <w:sz w:val="18"/>
                <w:szCs w:val="18"/>
                <w:lang w:eastAsia="en-CA"/>
              </w:rPr>
              <w:t>150</w:t>
            </w:r>
            <w:r>
              <w:rPr>
                <w:rFonts w:ascii="Montserrat" w:hAnsi="Montserrat" w:cs="Arial"/>
                <w:color w:val="000000"/>
                <w:sz w:val="18"/>
                <w:szCs w:val="18"/>
                <w:lang w:eastAsia="en-CA"/>
              </w:rPr>
              <w:t>.00</w:t>
            </w:r>
          </w:p>
        </w:tc>
      </w:tr>
      <w:tr w:rsidR="007F1913" w:rsidRPr="002F0A53" w14:paraId="57BD5B91" w14:textId="77777777" w:rsidTr="007F1913">
        <w:trPr>
          <w:trHeight w:val="250"/>
          <w:jc w:val="center"/>
        </w:trPr>
        <w:tc>
          <w:tcPr>
            <w:tcW w:w="1253" w:type="dxa"/>
            <w:tcBorders>
              <w:top w:val="nil"/>
              <w:left w:val="single" w:sz="4" w:space="0" w:color="000000"/>
              <w:bottom w:val="single" w:sz="4" w:space="0" w:color="000000"/>
              <w:right w:val="single" w:sz="4" w:space="0" w:color="000000"/>
            </w:tcBorders>
            <w:shd w:val="clear" w:color="434343" w:fill="434343"/>
            <w:noWrap/>
            <w:vAlign w:val="center"/>
            <w:hideMark/>
          </w:tcPr>
          <w:p w14:paraId="77E5A35E" w14:textId="77777777" w:rsidR="007F1913" w:rsidRPr="00B03053" w:rsidRDefault="007F1913" w:rsidP="007F1913">
            <w:pPr>
              <w:jc w:val="center"/>
              <w:rPr>
                <w:rFonts w:ascii="Montserrat" w:hAnsi="Montserrat" w:cs="Arial"/>
                <w:color w:val="FFFFFF" w:themeColor="background1"/>
                <w:sz w:val="18"/>
                <w:szCs w:val="18"/>
                <w:lang w:eastAsia="en-CA"/>
              </w:rPr>
            </w:pPr>
            <w:r w:rsidRPr="00B03053">
              <w:rPr>
                <w:rFonts w:ascii="Montserrat" w:hAnsi="Montserrat" w:cs="Arial"/>
                <w:color w:val="FFFFFF" w:themeColor="background1"/>
                <w:sz w:val="18"/>
                <w:szCs w:val="18"/>
                <w:lang w:eastAsia="en-CA"/>
              </w:rPr>
              <w:t> </w:t>
            </w:r>
          </w:p>
        </w:tc>
        <w:tc>
          <w:tcPr>
            <w:tcW w:w="4120" w:type="dxa"/>
            <w:tcBorders>
              <w:top w:val="nil"/>
              <w:left w:val="nil"/>
              <w:bottom w:val="single" w:sz="4" w:space="0" w:color="000000"/>
              <w:right w:val="single" w:sz="4" w:space="0" w:color="000000"/>
            </w:tcBorders>
            <w:shd w:val="clear" w:color="auto" w:fill="auto"/>
            <w:noWrap/>
            <w:vAlign w:val="center"/>
            <w:hideMark/>
          </w:tcPr>
          <w:p w14:paraId="3FB94F4D" w14:textId="77777777" w:rsidR="007F1913" w:rsidRPr="00B03053" w:rsidRDefault="007F1913" w:rsidP="007F1913">
            <w:pPr>
              <w:rPr>
                <w:rFonts w:ascii="Montserrat" w:hAnsi="Montserrat" w:cs="Arial"/>
                <w:color w:val="000000"/>
                <w:sz w:val="18"/>
                <w:szCs w:val="18"/>
                <w:lang w:eastAsia="en-CA"/>
              </w:rPr>
            </w:pPr>
            <w:r w:rsidRPr="00B03053">
              <w:rPr>
                <w:rFonts w:ascii="Montserrat" w:hAnsi="Montserrat" w:cs="Arial"/>
                <w:color w:val="000000"/>
                <w:sz w:val="18"/>
                <w:szCs w:val="18"/>
                <w:lang w:eastAsia="en-CA"/>
              </w:rPr>
              <w:t>REMAINING IN LINE</w:t>
            </w:r>
          </w:p>
        </w:tc>
        <w:tc>
          <w:tcPr>
            <w:tcW w:w="1740" w:type="dxa"/>
            <w:gridSpan w:val="2"/>
            <w:tcBorders>
              <w:top w:val="nil"/>
              <w:left w:val="nil"/>
              <w:bottom w:val="single" w:sz="4" w:space="0" w:color="000000"/>
              <w:right w:val="single" w:sz="4" w:space="0" w:color="000000"/>
            </w:tcBorders>
            <w:shd w:val="clear" w:color="auto" w:fill="auto"/>
            <w:noWrap/>
            <w:vAlign w:val="bottom"/>
          </w:tcPr>
          <w:p w14:paraId="43240414" w14:textId="315F5AD3" w:rsidR="007F1913" w:rsidRPr="00B03053" w:rsidRDefault="00001DA7" w:rsidP="007F1913">
            <w:pPr>
              <w:jc w:val="right"/>
              <w:rPr>
                <w:rFonts w:ascii="Montserrat" w:hAnsi="Montserrat" w:cs="Arial"/>
                <w:color w:val="000000"/>
                <w:sz w:val="18"/>
                <w:szCs w:val="18"/>
                <w:lang w:eastAsia="en-CA"/>
              </w:rPr>
            </w:pPr>
            <w:r>
              <w:rPr>
                <w:rFonts w:ascii="Montserrat" w:hAnsi="Montserrat" w:cs="Arial"/>
                <w:color w:val="000000"/>
                <w:sz w:val="18"/>
                <w:szCs w:val="18"/>
                <w:lang w:eastAsia="en-CA"/>
              </w:rPr>
              <w:t>$</w:t>
            </w:r>
            <w:r w:rsidR="00975404">
              <w:rPr>
                <w:rFonts w:ascii="Montserrat" w:hAnsi="Montserrat" w:cs="Arial"/>
                <w:color w:val="000000"/>
                <w:sz w:val="18"/>
                <w:szCs w:val="18"/>
                <w:lang w:eastAsia="en-CA"/>
              </w:rPr>
              <w:t>350</w:t>
            </w:r>
            <w:r>
              <w:rPr>
                <w:rFonts w:ascii="Montserrat" w:hAnsi="Montserrat" w:cs="Arial"/>
                <w:color w:val="000000"/>
                <w:sz w:val="18"/>
                <w:szCs w:val="18"/>
                <w:lang w:eastAsia="en-CA"/>
              </w:rPr>
              <w:t>.00</w:t>
            </w:r>
          </w:p>
        </w:tc>
      </w:tr>
      <w:tr w:rsidR="007F1913" w:rsidRPr="002F0A53" w14:paraId="2C9DDAF9" w14:textId="77777777" w:rsidTr="007F1913">
        <w:trPr>
          <w:trHeight w:val="142"/>
          <w:jc w:val="center"/>
        </w:trPr>
        <w:tc>
          <w:tcPr>
            <w:tcW w:w="7113" w:type="dxa"/>
            <w:gridSpan w:val="4"/>
            <w:tcBorders>
              <w:top w:val="single" w:sz="4" w:space="0" w:color="000000"/>
              <w:left w:val="single" w:sz="4" w:space="0" w:color="000000"/>
              <w:bottom w:val="single" w:sz="4" w:space="0" w:color="000000"/>
              <w:right w:val="single" w:sz="4" w:space="0" w:color="000000"/>
            </w:tcBorders>
            <w:shd w:val="clear" w:color="666666" w:fill="666666"/>
            <w:noWrap/>
            <w:vAlign w:val="center"/>
            <w:hideMark/>
          </w:tcPr>
          <w:p w14:paraId="166E9D86" w14:textId="77777777" w:rsidR="007F1913" w:rsidRPr="00B03053" w:rsidRDefault="007F1913" w:rsidP="007F1913">
            <w:pPr>
              <w:jc w:val="center"/>
              <w:rPr>
                <w:rFonts w:ascii="Montserrat" w:hAnsi="Montserrat" w:cs="Arial"/>
                <w:color w:val="FFFFFF"/>
                <w:sz w:val="18"/>
                <w:szCs w:val="18"/>
                <w:lang w:eastAsia="en-CA"/>
              </w:rPr>
            </w:pPr>
            <w:r w:rsidRPr="00B03053">
              <w:rPr>
                <w:rFonts w:ascii="Montserrat" w:hAnsi="Montserrat" w:cs="Arial"/>
                <w:color w:val="FFFFFF"/>
                <w:sz w:val="18"/>
                <w:szCs w:val="18"/>
                <w:lang w:eastAsia="en-CA"/>
              </w:rPr>
              <w:t>TOTALS</w:t>
            </w:r>
          </w:p>
        </w:tc>
      </w:tr>
      <w:tr w:rsidR="007F1913" w:rsidRPr="002F0A53" w14:paraId="74AE9BF1" w14:textId="77777777" w:rsidTr="007F1913">
        <w:trPr>
          <w:trHeight w:val="345"/>
          <w:jc w:val="center"/>
        </w:trPr>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64C43" w14:textId="77777777" w:rsidR="007F1913" w:rsidRPr="00B03053" w:rsidRDefault="007F1913" w:rsidP="007F1913">
            <w:pPr>
              <w:jc w:val="center"/>
              <w:rPr>
                <w:rFonts w:ascii="Montserrat" w:hAnsi="Montserrat" w:cs="Arial"/>
                <w:b/>
                <w:bCs/>
                <w:sz w:val="18"/>
                <w:szCs w:val="18"/>
                <w:lang w:eastAsia="en-CA"/>
              </w:rPr>
            </w:pPr>
            <w:r w:rsidRPr="00B03053">
              <w:rPr>
                <w:rFonts w:ascii="Montserrat" w:hAnsi="Montserrat" w:cs="Arial"/>
                <w:b/>
                <w:bCs/>
                <w:sz w:val="18"/>
                <w:szCs w:val="18"/>
                <w:lang w:eastAsia="en-CA"/>
              </w:rPr>
              <w:t xml:space="preserve">TOTAL BUDGETED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24087CF5" w14:textId="3538745C" w:rsidR="007F1913" w:rsidRPr="00B03053" w:rsidRDefault="007F1913" w:rsidP="007F1913">
            <w:pPr>
              <w:jc w:val="center"/>
              <w:rPr>
                <w:rFonts w:ascii="Montserrat" w:hAnsi="Montserrat" w:cs="Arial"/>
                <w:sz w:val="18"/>
                <w:szCs w:val="18"/>
                <w:lang w:eastAsia="en-CA"/>
              </w:rPr>
            </w:pPr>
            <w:r>
              <w:rPr>
                <w:rFonts w:ascii="Montserrat" w:hAnsi="Montserrat" w:cs="Arial"/>
                <w:sz w:val="18"/>
                <w:szCs w:val="18"/>
                <w:lang w:eastAsia="en-CA"/>
              </w:rPr>
              <w:t>$6600.00</w:t>
            </w:r>
          </w:p>
        </w:tc>
      </w:tr>
      <w:tr w:rsidR="007F1913" w:rsidRPr="002F0A53" w14:paraId="46990921" w14:textId="77777777" w:rsidTr="007F1913">
        <w:trPr>
          <w:trHeight w:val="345"/>
          <w:jc w:val="center"/>
        </w:trPr>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15DB1" w14:textId="77777777" w:rsidR="007F1913" w:rsidRPr="00B03053" w:rsidRDefault="007F1913" w:rsidP="007F1913">
            <w:pPr>
              <w:jc w:val="center"/>
              <w:rPr>
                <w:rFonts w:ascii="Montserrat" w:hAnsi="Montserrat" w:cs="Arial"/>
                <w:b/>
                <w:bCs/>
                <w:sz w:val="18"/>
                <w:szCs w:val="18"/>
                <w:lang w:eastAsia="en-CA"/>
              </w:rPr>
            </w:pPr>
            <w:r w:rsidRPr="00B03053">
              <w:rPr>
                <w:rFonts w:ascii="Montserrat" w:hAnsi="Montserrat" w:cs="Arial"/>
                <w:b/>
                <w:bCs/>
                <w:sz w:val="18"/>
                <w:szCs w:val="18"/>
                <w:lang w:eastAsia="en-CA"/>
              </w:rPr>
              <w:t xml:space="preserve">TOTAL ACTUAL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6E9433ED" w14:textId="450A38D3" w:rsidR="007F1913" w:rsidRPr="00B03053" w:rsidRDefault="007F1913" w:rsidP="007F1913">
            <w:pPr>
              <w:jc w:val="center"/>
              <w:rPr>
                <w:rFonts w:ascii="Montserrat" w:hAnsi="Montserrat" w:cs="Arial"/>
                <w:sz w:val="18"/>
                <w:szCs w:val="18"/>
                <w:lang w:eastAsia="en-CA"/>
              </w:rPr>
            </w:pPr>
            <w:r>
              <w:rPr>
                <w:rFonts w:ascii="Montserrat" w:hAnsi="Montserrat" w:cs="Arial"/>
                <w:sz w:val="18"/>
                <w:szCs w:val="18"/>
                <w:lang w:eastAsia="en-CA"/>
              </w:rPr>
              <w:t>$</w:t>
            </w:r>
            <w:r w:rsidR="00F825FD">
              <w:rPr>
                <w:rFonts w:ascii="Montserrat" w:hAnsi="Montserrat" w:cs="Arial"/>
                <w:sz w:val="18"/>
                <w:szCs w:val="18"/>
                <w:lang w:eastAsia="en-CA"/>
              </w:rPr>
              <w:t>2950</w:t>
            </w:r>
            <w:r>
              <w:rPr>
                <w:rFonts w:ascii="Montserrat" w:hAnsi="Montserrat" w:cs="Arial"/>
                <w:sz w:val="18"/>
                <w:szCs w:val="18"/>
                <w:lang w:eastAsia="en-CA"/>
              </w:rPr>
              <w:t>.00</w:t>
            </w:r>
          </w:p>
        </w:tc>
      </w:tr>
      <w:tr w:rsidR="007F1913" w:rsidRPr="002F0A53" w14:paraId="315D5A28" w14:textId="77777777" w:rsidTr="007F1913">
        <w:trPr>
          <w:trHeight w:val="345"/>
          <w:jc w:val="center"/>
        </w:trPr>
        <w:tc>
          <w:tcPr>
            <w:tcW w:w="60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FFFE8B" w14:textId="77777777" w:rsidR="007F1913" w:rsidRPr="00B03053" w:rsidRDefault="007F1913" w:rsidP="007F1913">
            <w:pPr>
              <w:jc w:val="center"/>
              <w:rPr>
                <w:rFonts w:ascii="Montserrat" w:hAnsi="Montserrat" w:cs="Arial"/>
                <w:b/>
                <w:bCs/>
                <w:sz w:val="18"/>
                <w:szCs w:val="18"/>
                <w:lang w:eastAsia="en-CA"/>
              </w:rPr>
            </w:pPr>
            <w:r w:rsidRPr="00B03053">
              <w:rPr>
                <w:rFonts w:ascii="Montserrat" w:hAnsi="Montserrat" w:cs="Arial"/>
                <w:b/>
                <w:bCs/>
                <w:sz w:val="18"/>
                <w:szCs w:val="18"/>
                <w:lang w:eastAsia="en-CA"/>
              </w:rPr>
              <w:t xml:space="preserve">REMAINING DISCRETIONARY SPENDING    </w:t>
            </w:r>
          </w:p>
        </w:tc>
        <w:tc>
          <w:tcPr>
            <w:tcW w:w="1100" w:type="dxa"/>
            <w:tcBorders>
              <w:top w:val="single" w:sz="4" w:space="0" w:color="000000"/>
              <w:left w:val="nil"/>
              <w:bottom w:val="single" w:sz="4" w:space="0" w:color="000000"/>
              <w:right w:val="single" w:sz="4" w:space="0" w:color="000000"/>
            </w:tcBorders>
            <w:shd w:val="clear" w:color="D9D9D9" w:fill="D9D9D9"/>
            <w:noWrap/>
            <w:vAlign w:val="center"/>
          </w:tcPr>
          <w:p w14:paraId="32D5063E" w14:textId="390B9275" w:rsidR="007F1913" w:rsidRPr="00B03053" w:rsidRDefault="007F1913" w:rsidP="007F1913">
            <w:pPr>
              <w:jc w:val="center"/>
              <w:rPr>
                <w:rFonts w:ascii="Montserrat" w:hAnsi="Montserrat" w:cs="Arial"/>
                <w:sz w:val="18"/>
                <w:szCs w:val="18"/>
                <w:lang w:eastAsia="en-CA"/>
              </w:rPr>
            </w:pPr>
            <w:r>
              <w:rPr>
                <w:rFonts w:ascii="Montserrat" w:hAnsi="Montserrat" w:cs="Arial"/>
                <w:sz w:val="18"/>
                <w:szCs w:val="18"/>
                <w:lang w:eastAsia="en-CA"/>
              </w:rPr>
              <w:t>$</w:t>
            </w:r>
            <w:r w:rsidR="00F825FD">
              <w:rPr>
                <w:rFonts w:ascii="Montserrat" w:hAnsi="Montserrat" w:cs="Arial"/>
                <w:sz w:val="18"/>
                <w:szCs w:val="18"/>
                <w:lang w:eastAsia="en-CA"/>
              </w:rPr>
              <w:t>3650</w:t>
            </w:r>
            <w:r>
              <w:rPr>
                <w:rFonts w:ascii="Montserrat" w:hAnsi="Montserrat" w:cs="Arial"/>
                <w:sz w:val="18"/>
                <w:szCs w:val="18"/>
                <w:lang w:eastAsia="en-CA"/>
              </w:rPr>
              <w:t>.00</w:t>
            </w:r>
          </w:p>
        </w:tc>
      </w:tr>
    </w:tbl>
    <w:p w14:paraId="6344839B" w14:textId="12DFF625" w:rsidR="00821293" w:rsidRDefault="00821293" w:rsidP="008E36F9">
      <w:pPr>
        <w:jc w:val="both"/>
        <w:rPr>
          <w:rFonts w:ascii="Montserrat" w:hAnsi="Montserrat"/>
          <w:b/>
          <w:bCs/>
          <w:caps/>
          <w:sz w:val="22"/>
          <w:szCs w:val="22"/>
        </w:rPr>
      </w:pPr>
    </w:p>
    <w:p w14:paraId="5480C3E8" w14:textId="13501BD9" w:rsidR="00494819" w:rsidRPr="00534D02" w:rsidRDefault="00A63287" w:rsidP="008E36F9">
      <w:pPr>
        <w:jc w:val="both"/>
        <w:rPr>
          <w:rFonts w:ascii="Montserrat" w:hAnsi="Montserrat"/>
          <w:b/>
          <w:bCs/>
          <w:caps/>
          <w:sz w:val="22"/>
          <w:szCs w:val="22"/>
        </w:rPr>
      </w:pPr>
      <w:r w:rsidRPr="00192CBE">
        <w:rPr>
          <w:rFonts w:ascii="Montserrat" w:hAnsi="Montserrat"/>
          <w:b/>
          <w:bCs/>
          <w:caps/>
          <w:sz w:val="22"/>
          <w:szCs w:val="22"/>
        </w:rPr>
        <w:t>V</w:t>
      </w:r>
      <w:r w:rsidR="00AE1D8B" w:rsidRPr="00192CBE">
        <w:rPr>
          <w:rFonts w:ascii="Montserrat" w:hAnsi="Montserrat"/>
          <w:b/>
          <w:bCs/>
          <w:caps/>
          <w:sz w:val="22"/>
          <w:szCs w:val="22"/>
        </w:rPr>
        <w:t>olunteers</w:t>
      </w:r>
      <w:r w:rsidR="00A507F8" w:rsidRPr="00192CBE">
        <w:rPr>
          <w:rFonts w:ascii="Montserrat" w:hAnsi="Montserrat"/>
          <w:b/>
          <w:bCs/>
          <w:caps/>
          <w:sz w:val="22"/>
          <w:szCs w:val="22"/>
        </w:rPr>
        <w:t>:</w:t>
      </w:r>
    </w:p>
    <w:p w14:paraId="7139CE7E" w14:textId="610EF2B5" w:rsidR="008E2CDD" w:rsidRDefault="008E2CDD" w:rsidP="008E2CDD">
      <w:pPr>
        <w:jc w:val="both"/>
        <w:rPr>
          <w:rFonts w:ascii="Montserrat" w:hAnsi="Montserrat"/>
          <w:color w:val="000000" w:themeColor="text1"/>
          <w:sz w:val="22"/>
          <w:szCs w:val="22"/>
        </w:rPr>
      </w:pPr>
      <w:r>
        <w:rPr>
          <w:rFonts w:ascii="Montserrat" w:hAnsi="Montserrat"/>
          <w:color w:val="000000" w:themeColor="text1"/>
          <w:sz w:val="22"/>
          <w:szCs w:val="22"/>
        </w:rPr>
        <w:t xml:space="preserve">We have had full retention of our safe(r) space volunteers with all 29 volunteers interested in </w:t>
      </w:r>
      <w:r w:rsidR="00704308">
        <w:rPr>
          <w:rFonts w:ascii="Montserrat" w:hAnsi="Montserrat"/>
          <w:color w:val="000000" w:themeColor="text1"/>
          <w:sz w:val="22"/>
          <w:szCs w:val="22"/>
        </w:rPr>
        <w:t>continuing</w:t>
      </w:r>
      <w:r>
        <w:rPr>
          <w:rFonts w:ascii="Montserrat" w:hAnsi="Montserrat"/>
          <w:color w:val="000000" w:themeColor="text1"/>
          <w:sz w:val="22"/>
          <w:szCs w:val="22"/>
        </w:rPr>
        <w:t xml:space="preserve"> with the PCC for the Winter 2021 term. </w:t>
      </w:r>
      <w:r w:rsidR="00B01119">
        <w:rPr>
          <w:rFonts w:ascii="Montserrat" w:hAnsi="Montserrat"/>
          <w:color w:val="000000" w:themeColor="text1"/>
          <w:sz w:val="22"/>
          <w:szCs w:val="22"/>
        </w:rPr>
        <w:t xml:space="preserve">As such, we decided not to re-open volunteer hiring. </w:t>
      </w:r>
      <w:r>
        <w:rPr>
          <w:rFonts w:ascii="Montserrat" w:hAnsi="Montserrat"/>
          <w:color w:val="000000" w:themeColor="text1"/>
          <w:sz w:val="22"/>
          <w:szCs w:val="22"/>
        </w:rPr>
        <w:t xml:space="preserve">Safe(r) space volunteers have signed up for peer support shifts (minimum of 2 shifts per volunteer). Volunteers who are also running community groups have been given the option to take on less peer support shifts during the week. We also ran a volunteer appreciation event over the holidays and intend to hold 1-2 </w:t>
      </w:r>
      <w:r w:rsidR="00BA1506">
        <w:rPr>
          <w:rFonts w:ascii="Montserrat" w:hAnsi="Montserrat"/>
          <w:color w:val="000000" w:themeColor="text1"/>
          <w:sz w:val="22"/>
          <w:szCs w:val="22"/>
        </w:rPr>
        <w:t xml:space="preserve">more </w:t>
      </w:r>
      <w:r>
        <w:rPr>
          <w:rFonts w:ascii="Montserrat" w:hAnsi="Montserrat"/>
          <w:color w:val="000000" w:themeColor="text1"/>
          <w:sz w:val="22"/>
          <w:szCs w:val="22"/>
        </w:rPr>
        <w:t>volunteer appreciation events</w:t>
      </w:r>
      <w:r w:rsidR="00BA1506">
        <w:rPr>
          <w:rFonts w:ascii="Montserrat" w:hAnsi="Montserrat"/>
          <w:color w:val="000000" w:themeColor="text1"/>
          <w:sz w:val="22"/>
          <w:szCs w:val="22"/>
        </w:rPr>
        <w:t xml:space="preserve"> </w:t>
      </w:r>
      <w:r>
        <w:rPr>
          <w:rFonts w:ascii="Montserrat" w:hAnsi="Montserrat"/>
          <w:color w:val="000000" w:themeColor="text1"/>
          <w:sz w:val="22"/>
          <w:szCs w:val="22"/>
        </w:rPr>
        <w:t>before the end of the term.</w:t>
      </w:r>
    </w:p>
    <w:p w14:paraId="07879007" w14:textId="77777777" w:rsidR="008E2CDD" w:rsidRDefault="008E2CDD" w:rsidP="00485CED">
      <w:pPr>
        <w:jc w:val="both"/>
        <w:rPr>
          <w:rFonts w:ascii="Montserrat" w:hAnsi="Montserrat"/>
          <w:color w:val="000000" w:themeColor="text1"/>
          <w:sz w:val="22"/>
          <w:szCs w:val="22"/>
        </w:rPr>
      </w:pPr>
    </w:p>
    <w:p w14:paraId="090DE5A1" w14:textId="27364DD4" w:rsidR="00816DF6" w:rsidRDefault="00504401" w:rsidP="00485CED">
      <w:pPr>
        <w:jc w:val="both"/>
        <w:rPr>
          <w:rFonts w:ascii="Montserrat" w:hAnsi="Montserrat"/>
          <w:color w:val="000000" w:themeColor="text1"/>
          <w:sz w:val="22"/>
          <w:szCs w:val="22"/>
        </w:rPr>
      </w:pPr>
      <w:r>
        <w:rPr>
          <w:rFonts w:ascii="Montserrat" w:hAnsi="Montserrat"/>
          <w:color w:val="000000" w:themeColor="text1"/>
          <w:sz w:val="22"/>
          <w:szCs w:val="22"/>
        </w:rPr>
        <w:t xml:space="preserve">Events and Advocacy Committee Meetings </w:t>
      </w:r>
      <w:r w:rsidR="00944888">
        <w:rPr>
          <w:rFonts w:ascii="Montserrat" w:hAnsi="Montserrat"/>
          <w:color w:val="000000" w:themeColor="text1"/>
          <w:sz w:val="22"/>
          <w:szCs w:val="22"/>
        </w:rPr>
        <w:t xml:space="preserve">have </w:t>
      </w:r>
      <w:r w:rsidR="00816DF6">
        <w:rPr>
          <w:rFonts w:ascii="Montserrat" w:hAnsi="Montserrat"/>
          <w:color w:val="000000" w:themeColor="text1"/>
          <w:sz w:val="22"/>
          <w:szCs w:val="22"/>
        </w:rPr>
        <w:t>started up again for the Winter 2021 term every Thursday evening. We unfortunately have had one Events and Advocacy Volunteer drop their position with the PCC.</w:t>
      </w:r>
      <w:r w:rsidR="0021088B">
        <w:rPr>
          <w:rFonts w:ascii="Montserrat" w:hAnsi="Montserrat"/>
          <w:color w:val="000000" w:themeColor="text1"/>
          <w:sz w:val="22"/>
          <w:szCs w:val="22"/>
        </w:rPr>
        <w:t xml:space="preserve"> We now have a total of 5 Events </w:t>
      </w:r>
      <w:r w:rsidR="0021088B" w:rsidRPr="0021088B">
        <w:rPr>
          <w:rFonts w:ascii="Montserrat" w:hAnsi="Montserrat"/>
          <w:color w:val="000000" w:themeColor="text1"/>
          <w:sz w:val="22"/>
          <w:szCs w:val="22"/>
        </w:rPr>
        <w:t xml:space="preserve">and Advocacy Committee </w:t>
      </w:r>
      <w:r w:rsidR="00AF0652">
        <w:rPr>
          <w:rFonts w:ascii="Montserrat" w:hAnsi="Montserrat"/>
          <w:color w:val="000000" w:themeColor="text1"/>
          <w:sz w:val="22"/>
          <w:szCs w:val="22"/>
        </w:rPr>
        <w:t>Volunteers for the remainder of the term</w:t>
      </w:r>
      <w:r w:rsidR="0021088B">
        <w:rPr>
          <w:rFonts w:ascii="Montserrat" w:hAnsi="Montserrat"/>
          <w:color w:val="000000" w:themeColor="text1"/>
          <w:sz w:val="22"/>
          <w:szCs w:val="22"/>
        </w:rPr>
        <w:t xml:space="preserve">. </w:t>
      </w:r>
    </w:p>
    <w:p w14:paraId="3E481005" w14:textId="77777777" w:rsidR="004947A8" w:rsidRDefault="004947A8" w:rsidP="008E36F9">
      <w:pPr>
        <w:jc w:val="both"/>
        <w:rPr>
          <w:rFonts w:ascii="Montserrat" w:hAnsi="Montserrat"/>
          <w:b/>
          <w:bCs/>
          <w:caps/>
          <w:sz w:val="22"/>
          <w:szCs w:val="22"/>
        </w:rPr>
      </w:pPr>
    </w:p>
    <w:p w14:paraId="72FEB6A3" w14:textId="6D24F7EC" w:rsidR="00494819" w:rsidRPr="00534D02" w:rsidRDefault="00AE1D8B" w:rsidP="008E36F9">
      <w:pPr>
        <w:jc w:val="both"/>
        <w:rPr>
          <w:rFonts w:ascii="Montserrat" w:hAnsi="Montserrat"/>
          <w:b/>
          <w:bCs/>
          <w:caps/>
          <w:sz w:val="22"/>
          <w:szCs w:val="22"/>
        </w:rPr>
      </w:pPr>
      <w:r w:rsidRPr="00192CBE">
        <w:rPr>
          <w:rFonts w:ascii="Montserrat" w:hAnsi="Montserrat"/>
          <w:b/>
          <w:bCs/>
          <w:caps/>
          <w:sz w:val="22"/>
          <w:szCs w:val="22"/>
        </w:rPr>
        <w:t>Current Challenges</w:t>
      </w:r>
      <w:r w:rsidR="00A507F8" w:rsidRPr="00192CBE">
        <w:rPr>
          <w:rFonts w:ascii="Montserrat" w:hAnsi="Montserrat"/>
          <w:b/>
          <w:bCs/>
          <w:caps/>
          <w:sz w:val="22"/>
          <w:szCs w:val="22"/>
        </w:rPr>
        <w:t>:</w:t>
      </w:r>
    </w:p>
    <w:p w14:paraId="52788088" w14:textId="77777777" w:rsidR="00AB67A1" w:rsidRDefault="001F16ED" w:rsidP="009E3BF0">
      <w:pPr>
        <w:jc w:val="both"/>
        <w:rPr>
          <w:rFonts w:ascii="Montserrat" w:hAnsi="Montserrat"/>
          <w:color w:val="000000" w:themeColor="text1"/>
          <w:sz w:val="22"/>
          <w:szCs w:val="22"/>
        </w:rPr>
      </w:pPr>
      <w:r>
        <w:rPr>
          <w:rFonts w:ascii="Montserrat" w:hAnsi="Montserrat"/>
          <w:color w:val="000000" w:themeColor="text1"/>
          <w:sz w:val="22"/>
          <w:szCs w:val="22"/>
        </w:rPr>
        <w:t xml:space="preserve">One of the main challenges we noticed </w:t>
      </w:r>
      <w:r w:rsidR="008B44E9">
        <w:rPr>
          <w:rFonts w:ascii="Montserrat" w:hAnsi="Montserrat"/>
          <w:color w:val="000000" w:themeColor="text1"/>
          <w:sz w:val="22"/>
          <w:szCs w:val="22"/>
        </w:rPr>
        <w:t xml:space="preserve">as our space opened this </w:t>
      </w:r>
      <w:r w:rsidR="00CF17BC">
        <w:rPr>
          <w:rFonts w:ascii="Montserrat" w:hAnsi="Montserrat"/>
          <w:color w:val="000000" w:themeColor="text1"/>
          <w:sz w:val="22"/>
          <w:szCs w:val="22"/>
        </w:rPr>
        <w:t xml:space="preserve">past </w:t>
      </w:r>
      <w:r w:rsidR="008B44E9">
        <w:rPr>
          <w:rFonts w:ascii="Montserrat" w:hAnsi="Montserrat"/>
          <w:color w:val="000000" w:themeColor="text1"/>
          <w:sz w:val="22"/>
          <w:szCs w:val="22"/>
        </w:rPr>
        <w:t>week</w:t>
      </w:r>
      <w:r>
        <w:rPr>
          <w:rFonts w:ascii="Montserrat" w:hAnsi="Montserrat"/>
          <w:color w:val="000000" w:themeColor="text1"/>
          <w:sz w:val="22"/>
          <w:szCs w:val="22"/>
        </w:rPr>
        <w:t xml:space="preserve"> is volunteers not showing up for their shifts without giving notice. </w:t>
      </w:r>
      <w:r w:rsidR="00F66C07">
        <w:rPr>
          <w:rFonts w:ascii="Montserrat" w:hAnsi="Montserrat"/>
          <w:color w:val="000000" w:themeColor="text1"/>
          <w:sz w:val="22"/>
          <w:szCs w:val="22"/>
        </w:rPr>
        <w:t xml:space="preserve">We are now enforcing a </w:t>
      </w:r>
      <w:r w:rsidR="00857E24">
        <w:rPr>
          <w:rFonts w:ascii="Montserrat" w:hAnsi="Montserrat"/>
          <w:color w:val="000000" w:themeColor="text1"/>
          <w:sz w:val="22"/>
          <w:szCs w:val="22"/>
        </w:rPr>
        <w:t>three-strike</w:t>
      </w:r>
      <w:r w:rsidR="00F66C07">
        <w:rPr>
          <w:rFonts w:ascii="Montserrat" w:hAnsi="Montserrat"/>
          <w:color w:val="000000" w:themeColor="text1"/>
          <w:sz w:val="22"/>
          <w:szCs w:val="22"/>
        </w:rPr>
        <w:t xml:space="preserve"> policy with volunteers where</w:t>
      </w:r>
      <w:r w:rsidR="00857E24">
        <w:rPr>
          <w:rFonts w:ascii="Montserrat" w:hAnsi="Montserrat"/>
          <w:color w:val="000000" w:themeColor="text1"/>
          <w:sz w:val="22"/>
          <w:szCs w:val="22"/>
        </w:rPr>
        <w:t>by i</w:t>
      </w:r>
      <w:r w:rsidR="00857E24" w:rsidRPr="00857E24">
        <w:rPr>
          <w:rFonts w:ascii="Montserrat" w:hAnsi="Montserrat"/>
          <w:color w:val="000000" w:themeColor="text1"/>
          <w:sz w:val="22"/>
          <w:szCs w:val="22"/>
        </w:rPr>
        <w:t xml:space="preserve">f there is a no-show based on the attendance sheet 3 times, </w:t>
      </w:r>
      <w:r w:rsidR="00857E24">
        <w:rPr>
          <w:rFonts w:ascii="Montserrat" w:hAnsi="Montserrat"/>
          <w:color w:val="000000" w:themeColor="text1"/>
          <w:sz w:val="22"/>
          <w:szCs w:val="22"/>
        </w:rPr>
        <w:t>they</w:t>
      </w:r>
      <w:r w:rsidR="00857E24" w:rsidRPr="00857E24">
        <w:rPr>
          <w:rFonts w:ascii="Montserrat" w:hAnsi="Montserrat"/>
          <w:color w:val="000000" w:themeColor="text1"/>
          <w:sz w:val="22"/>
          <w:szCs w:val="22"/>
        </w:rPr>
        <w:t xml:space="preserve"> will have </w:t>
      </w:r>
      <w:r w:rsidR="00CA7839">
        <w:rPr>
          <w:rFonts w:ascii="Montserrat" w:hAnsi="Montserrat"/>
          <w:color w:val="000000" w:themeColor="text1"/>
          <w:sz w:val="22"/>
          <w:szCs w:val="22"/>
        </w:rPr>
        <w:t xml:space="preserve">a </w:t>
      </w:r>
      <w:r w:rsidR="00857E24" w:rsidRPr="00857E24">
        <w:rPr>
          <w:rFonts w:ascii="Montserrat" w:hAnsi="Montserrat"/>
          <w:color w:val="000000" w:themeColor="text1"/>
          <w:sz w:val="22"/>
          <w:szCs w:val="22"/>
        </w:rPr>
        <w:t xml:space="preserve">meeting with </w:t>
      </w:r>
      <w:r w:rsidR="00857E24">
        <w:rPr>
          <w:rFonts w:ascii="Montserrat" w:hAnsi="Montserrat"/>
          <w:color w:val="000000" w:themeColor="text1"/>
          <w:sz w:val="22"/>
          <w:szCs w:val="22"/>
        </w:rPr>
        <w:t xml:space="preserve">an </w:t>
      </w:r>
      <w:r w:rsidR="00857E24" w:rsidRPr="00857E24">
        <w:rPr>
          <w:rFonts w:ascii="Montserrat" w:hAnsi="Montserrat"/>
          <w:color w:val="000000" w:themeColor="text1"/>
          <w:sz w:val="22"/>
          <w:szCs w:val="22"/>
        </w:rPr>
        <w:t xml:space="preserve">exec to </w:t>
      </w:r>
      <w:r w:rsidR="00F92F53">
        <w:rPr>
          <w:rFonts w:ascii="Montserrat" w:hAnsi="Montserrat"/>
          <w:color w:val="000000" w:themeColor="text1"/>
          <w:sz w:val="22"/>
          <w:szCs w:val="22"/>
        </w:rPr>
        <w:t>check-in and remind them of the commitment they have made to the PCC</w:t>
      </w:r>
      <w:r w:rsidR="00857E24" w:rsidRPr="00857E24">
        <w:rPr>
          <w:rFonts w:ascii="Montserrat" w:hAnsi="Montserrat"/>
          <w:color w:val="000000" w:themeColor="text1"/>
          <w:sz w:val="22"/>
          <w:szCs w:val="22"/>
        </w:rPr>
        <w:t>.</w:t>
      </w:r>
    </w:p>
    <w:p w14:paraId="1C774C84" w14:textId="77777777" w:rsidR="00AB67A1" w:rsidRDefault="00AB67A1" w:rsidP="009E3BF0">
      <w:pPr>
        <w:jc w:val="both"/>
        <w:rPr>
          <w:rFonts w:ascii="Montserrat" w:hAnsi="Montserrat"/>
          <w:color w:val="000000" w:themeColor="text1"/>
          <w:sz w:val="22"/>
          <w:szCs w:val="22"/>
        </w:rPr>
      </w:pPr>
    </w:p>
    <w:p w14:paraId="145BC1FB" w14:textId="293277AB" w:rsidR="00BE330C" w:rsidRDefault="00AB67A1" w:rsidP="009E3BF0">
      <w:pPr>
        <w:jc w:val="both"/>
        <w:rPr>
          <w:rFonts w:ascii="Montserrat" w:hAnsi="Montserrat"/>
          <w:color w:val="000000" w:themeColor="text1"/>
          <w:sz w:val="22"/>
          <w:szCs w:val="22"/>
        </w:rPr>
      </w:pPr>
      <w:r>
        <w:rPr>
          <w:rFonts w:ascii="Montserrat" w:hAnsi="Montserrat"/>
          <w:color w:val="000000" w:themeColor="text1"/>
          <w:sz w:val="22"/>
          <w:szCs w:val="22"/>
        </w:rPr>
        <w:t>I also wanted to express my frustration regarding the lack of communication Coordinators have been receiving from the MSU</w:t>
      </w:r>
      <w:r w:rsidR="00B37AC6">
        <w:rPr>
          <w:rFonts w:ascii="Montserrat" w:hAnsi="Montserrat"/>
          <w:color w:val="000000" w:themeColor="text1"/>
          <w:sz w:val="22"/>
          <w:szCs w:val="22"/>
        </w:rPr>
        <w:t xml:space="preserve"> speci</w:t>
      </w:r>
      <w:r w:rsidR="009D3117">
        <w:rPr>
          <w:rFonts w:ascii="Montserrat" w:hAnsi="Montserrat"/>
          <w:color w:val="000000" w:themeColor="text1"/>
          <w:sz w:val="22"/>
          <w:szCs w:val="22"/>
        </w:rPr>
        <w:t>fically</w:t>
      </w:r>
      <w:r w:rsidR="00B37AC6">
        <w:rPr>
          <w:rFonts w:ascii="Montserrat" w:hAnsi="Montserrat"/>
          <w:color w:val="000000" w:themeColor="text1"/>
          <w:sz w:val="22"/>
          <w:szCs w:val="22"/>
        </w:rPr>
        <w:t xml:space="preserve"> around incoming Coordinator hiring. Since November, we have received mixed hiring timelines leaving us unsure when we are to plan for the added weight of hiring in o</w:t>
      </w:r>
      <w:r w:rsidR="00CC1F39">
        <w:rPr>
          <w:rFonts w:ascii="Montserrat" w:hAnsi="Montserrat"/>
          <w:color w:val="000000" w:themeColor="text1"/>
          <w:sz w:val="22"/>
          <w:szCs w:val="22"/>
        </w:rPr>
        <w:t>u</w:t>
      </w:r>
      <w:r w:rsidR="00B37AC6">
        <w:rPr>
          <w:rFonts w:ascii="Montserrat" w:hAnsi="Montserrat"/>
          <w:color w:val="000000" w:themeColor="text1"/>
          <w:sz w:val="22"/>
          <w:szCs w:val="22"/>
        </w:rPr>
        <w:t xml:space="preserve">r schedules. </w:t>
      </w:r>
      <w:r w:rsidR="00A30E25">
        <w:rPr>
          <w:rFonts w:ascii="Montserrat" w:hAnsi="Montserrat"/>
          <w:color w:val="000000" w:themeColor="text1"/>
          <w:sz w:val="22"/>
          <w:szCs w:val="22"/>
        </w:rPr>
        <w:t>For example, initially, I was told that the incoming PCC Coordinator</w:t>
      </w:r>
      <w:r w:rsidR="00722891">
        <w:rPr>
          <w:rFonts w:ascii="Montserrat" w:hAnsi="Montserrat"/>
          <w:color w:val="000000" w:themeColor="text1"/>
          <w:sz w:val="22"/>
          <w:szCs w:val="22"/>
        </w:rPr>
        <w:t xml:space="preserve"> position would open on November 30</w:t>
      </w:r>
      <w:r w:rsidR="00722891" w:rsidRPr="00722891">
        <w:rPr>
          <w:rFonts w:ascii="Montserrat" w:hAnsi="Montserrat"/>
          <w:color w:val="000000" w:themeColor="text1"/>
          <w:sz w:val="22"/>
          <w:szCs w:val="22"/>
          <w:vertAlign w:val="superscript"/>
        </w:rPr>
        <w:t>th</w:t>
      </w:r>
      <w:r w:rsidR="00722891">
        <w:rPr>
          <w:rFonts w:ascii="Montserrat" w:hAnsi="Montserrat"/>
          <w:color w:val="000000" w:themeColor="text1"/>
          <w:sz w:val="22"/>
          <w:szCs w:val="22"/>
        </w:rPr>
        <w:t>. This later changed to January 18</w:t>
      </w:r>
      <w:r w:rsidR="00722891" w:rsidRPr="00722891">
        <w:rPr>
          <w:rFonts w:ascii="Montserrat" w:hAnsi="Montserrat"/>
          <w:color w:val="000000" w:themeColor="text1"/>
          <w:sz w:val="22"/>
          <w:szCs w:val="22"/>
          <w:vertAlign w:val="superscript"/>
        </w:rPr>
        <w:t>th</w:t>
      </w:r>
      <w:r w:rsidR="00722891">
        <w:rPr>
          <w:rFonts w:ascii="Montserrat" w:hAnsi="Montserrat"/>
          <w:color w:val="000000" w:themeColor="text1"/>
          <w:sz w:val="22"/>
          <w:szCs w:val="22"/>
        </w:rPr>
        <w:t xml:space="preserve"> with applications closing by </w:t>
      </w:r>
      <w:r w:rsidR="00F82D95">
        <w:rPr>
          <w:rFonts w:ascii="Montserrat" w:hAnsi="Montserrat"/>
          <w:color w:val="000000" w:themeColor="text1"/>
          <w:sz w:val="22"/>
          <w:szCs w:val="22"/>
        </w:rPr>
        <w:t>~</w:t>
      </w:r>
      <w:r w:rsidR="00722891">
        <w:rPr>
          <w:rFonts w:ascii="Montserrat" w:hAnsi="Montserrat"/>
          <w:color w:val="000000" w:themeColor="text1"/>
          <w:sz w:val="22"/>
          <w:szCs w:val="22"/>
        </w:rPr>
        <w:t>February 1</w:t>
      </w:r>
      <w:r w:rsidR="00722891" w:rsidRPr="00722891">
        <w:rPr>
          <w:rFonts w:ascii="Montserrat" w:hAnsi="Montserrat"/>
          <w:color w:val="000000" w:themeColor="text1"/>
          <w:sz w:val="22"/>
          <w:szCs w:val="22"/>
          <w:vertAlign w:val="superscript"/>
        </w:rPr>
        <w:t>st</w:t>
      </w:r>
      <w:r w:rsidR="00722891">
        <w:rPr>
          <w:rFonts w:ascii="Montserrat" w:hAnsi="Montserrat"/>
          <w:color w:val="000000" w:themeColor="text1"/>
          <w:sz w:val="22"/>
          <w:szCs w:val="22"/>
        </w:rPr>
        <w:t xml:space="preserve"> in order to allow for resume review and interviews before reading week. This past Tuesday</w:t>
      </w:r>
      <w:r w:rsidR="009C53D7">
        <w:rPr>
          <w:rFonts w:ascii="Montserrat" w:hAnsi="Montserrat"/>
          <w:color w:val="000000" w:themeColor="text1"/>
          <w:sz w:val="22"/>
          <w:szCs w:val="22"/>
        </w:rPr>
        <w:t xml:space="preserve"> January 19</w:t>
      </w:r>
      <w:r w:rsidR="009C53D7" w:rsidRPr="009C53D7">
        <w:rPr>
          <w:rFonts w:ascii="Montserrat" w:hAnsi="Montserrat"/>
          <w:color w:val="000000" w:themeColor="text1"/>
          <w:sz w:val="22"/>
          <w:szCs w:val="22"/>
          <w:vertAlign w:val="superscript"/>
        </w:rPr>
        <w:t>th</w:t>
      </w:r>
      <w:r w:rsidR="009C53D7">
        <w:rPr>
          <w:rFonts w:ascii="Montserrat" w:hAnsi="Montserrat"/>
          <w:color w:val="000000" w:themeColor="text1"/>
          <w:sz w:val="22"/>
          <w:szCs w:val="22"/>
        </w:rPr>
        <w:t xml:space="preserve"> </w:t>
      </w:r>
      <w:r w:rsidR="00722891">
        <w:rPr>
          <w:rFonts w:ascii="Montserrat" w:hAnsi="Montserrat"/>
          <w:color w:val="000000" w:themeColor="text1"/>
          <w:sz w:val="22"/>
          <w:szCs w:val="22"/>
        </w:rPr>
        <w:t>(without any indication until days later), the position was finally posted, however, the closing date</w:t>
      </w:r>
      <w:r w:rsidR="00BE330C">
        <w:rPr>
          <w:rFonts w:ascii="Montserrat" w:hAnsi="Montserrat"/>
          <w:color w:val="000000" w:themeColor="text1"/>
          <w:sz w:val="22"/>
          <w:szCs w:val="22"/>
        </w:rPr>
        <w:t xml:space="preserve"> was very different from the timeline </w:t>
      </w:r>
      <w:r w:rsidR="00CC1F39">
        <w:rPr>
          <w:rFonts w:ascii="Montserrat" w:hAnsi="Montserrat"/>
          <w:color w:val="000000" w:themeColor="text1"/>
          <w:sz w:val="22"/>
          <w:szCs w:val="22"/>
        </w:rPr>
        <w:t xml:space="preserve">which </w:t>
      </w:r>
      <w:r w:rsidR="00BE330C">
        <w:rPr>
          <w:rFonts w:ascii="Montserrat" w:hAnsi="Montserrat"/>
          <w:color w:val="000000" w:themeColor="text1"/>
          <w:sz w:val="22"/>
          <w:szCs w:val="22"/>
        </w:rPr>
        <w:t xml:space="preserve">I </w:t>
      </w:r>
      <w:r w:rsidR="009C53D7">
        <w:rPr>
          <w:rFonts w:ascii="Montserrat" w:hAnsi="Montserrat"/>
          <w:color w:val="000000" w:themeColor="text1"/>
          <w:sz w:val="22"/>
          <w:szCs w:val="22"/>
        </w:rPr>
        <w:t xml:space="preserve">and other PTMs </w:t>
      </w:r>
      <w:r w:rsidR="00BE330C">
        <w:rPr>
          <w:rFonts w:ascii="Montserrat" w:hAnsi="Montserrat"/>
          <w:color w:val="000000" w:themeColor="text1"/>
          <w:sz w:val="22"/>
          <w:szCs w:val="22"/>
        </w:rPr>
        <w:t>had expected and planned for</w:t>
      </w:r>
      <w:r w:rsidR="00F82D95">
        <w:rPr>
          <w:rFonts w:ascii="Montserrat" w:hAnsi="Montserrat"/>
          <w:color w:val="000000" w:themeColor="text1"/>
          <w:sz w:val="22"/>
          <w:szCs w:val="22"/>
        </w:rPr>
        <w:t xml:space="preserve"> (February 20</w:t>
      </w:r>
      <w:r w:rsidR="00F82D95" w:rsidRPr="00F82D95">
        <w:rPr>
          <w:rFonts w:ascii="Montserrat" w:hAnsi="Montserrat"/>
          <w:color w:val="000000" w:themeColor="text1"/>
          <w:sz w:val="22"/>
          <w:szCs w:val="22"/>
          <w:vertAlign w:val="superscript"/>
        </w:rPr>
        <w:t>th</w:t>
      </w:r>
      <w:r w:rsidR="00F82D95">
        <w:rPr>
          <w:rFonts w:ascii="Montserrat" w:hAnsi="Montserrat"/>
          <w:color w:val="000000" w:themeColor="text1"/>
          <w:sz w:val="22"/>
          <w:szCs w:val="22"/>
        </w:rPr>
        <w:t>)</w:t>
      </w:r>
      <w:r w:rsidR="00BE330C">
        <w:rPr>
          <w:rFonts w:ascii="Montserrat" w:hAnsi="Montserrat"/>
          <w:color w:val="000000" w:themeColor="text1"/>
          <w:sz w:val="22"/>
          <w:szCs w:val="22"/>
        </w:rPr>
        <w:t xml:space="preserve">. This is extremely unprofessional and imposes on the schedules of PTMs who are also full-time students. Moreover, </w:t>
      </w:r>
      <w:r w:rsidR="00E36AC7">
        <w:rPr>
          <w:rFonts w:ascii="Montserrat" w:hAnsi="Montserrat"/>
          <w:color w:val="000000" w:themeColor="text1"/>
          <w:sz w:val="22"/>
          <w:szCs w:val="22"/>
        </w:rPr>
        <w:t>I felt very rushed and anxious to confirm that these new hiring dates still worked with the member of EIO which will be assisting with hiring of the incoming PCC Coordinator. I would have appreciated if this was not sprung upon us</w:t>
      </w:r>
      <w:r w:rsidR="00E761EF">
        <w:rPr>
          <w:rFonts w:ascii="Montserrat" w:hAnsi="Montserrat"/>
          <w:color w:val="000000" w:themeColor="text1"/>
          <w:sz w:val="22"/>
          <w:szCs w:val="22"/>
        </w:rPr>
        <w:t>,</w:t>
      </w:r>
      <w:r w:rsidR="00E36AC7">
        <w:rPr>
          <w:rFonts w:ascii="Montserrat" w:hAnsi="Montserrat"/>
          <w:color w:val="000000" w:themeColor="text1"/>
          <w:sz w:val="22"/>
          <w:szCs w:val="22"/>
        </w:rPr>
        <w:t xml:space="preserve"> leaving Peer Support Coordinators to frantically follow</w:t>
      </w:r>
      <w:r w:rsidR="00E761EF">
        <w:rPr>
          <w:rFonts w:ascii="Montserrat" w:hAnsi="Montserrat"/>
          <w:color w:val="000000" w:themeColor="text1"/>
          <w:sz w:val="22"/>
          <w:szCs w:val="22"/>
        </w:rPr>
        <w:t>-</w:t>
      </w:r>
      <w:r w:rsidR="00E36AC7">
        <w:rPr>
          <w:rFonts w:ascii="Montserrat" w:hAnsi="Montserrat"/>
          <w:color w:val="000000" w:themeColor="text1"/>
          <w:sz w:val="22"/>
          <w:szCs w:val="22"/>
        </w:rPr>
        <w:t xml:space="preserve">up with their respective EIO </w:t>
      </w:r>
      <w:r w:rsidR="00D41634">
        <w:rPr>
          <w:rFonts w:ascii="Montserrat" w:hAnsi="Montserrat"/>
          <w:color w:val="000000" w:themeColor="text1"/>
          <w:sz w:val="22"/>
          <w:szCs w:val="22"/>
        </w:rPr>
        <w:t>interview panel</w:t>
      </w:r>
      <w:r w:rsidR="00E761EF">
        <w:rPr>
          <w:rFonts w:ascii="Montserrat" w:hAnsi="Montserrat"/>
          <w:color w:val="000000" w:themeColor="text1"/>
          <w:sz w:val="22"/>
          <w:szCs w:val="22"/>
        </w:rPr>
        <w:t xml:space="preserve"> members to ensure their availability. </w:t>
      </w:r>
    </w:p>
    <w:p w14:paraId="7D332F82" w14:textId="2FB299BF" w:rsidR="00003A35" w:rsidRDefault="00003A35" w:rsidP="009E3BF0">
      <w:pPr>
        <w:jc w:val="both"/>
        <w:rPr>
          <w:rFonts w:ascii="Montserrat" w:hAnsi="Montserrat"/>
          <w:color w:val="000000" w:themeColor="text1"/>
          <w:sz w:val="22"/>
          <w:szCs w:val="22"/>
        </w:rPr>
      </w:pPr>
    </w:p>
    <w:p w14:paraId="71C0F040" w14:textId="69DC8DFE" w:rsidR="00003A35" w:rsidRDefault="00003A35" w:rsidP="009E3BF0">
      <w:pPr>
        <w:jc w:val="both"/>
        <w:rPr>
          <w:rFonts w:ascii="Montserrat" w:hAnsi="Montserrat"/>
          <w:color w:val="000000" w:themeColor="text1"/>
          <w:sz w:val="22"/>
          <w:szCs w:val="22"/>
        </w:rPr>
      </w:pPr>
      <w:r>
        <w:rPr>
          <w:rFonts w:ascii="Montserrat" w:hAnsi="Montserrat"/>
          <w:color w:val="000000" w:themeColor="text1"/>
          <w:sz w:val="22"/>
          <w:szCs w:val="22"/>
        </w:rPr>
        <w:t xml:space="preserve">On the similar note of communication, </w:t>
      </w:r>
      <w:r w:rsidR="000D3B91">
        <w:rPr>
          <w:rFonts w:ascii="Montserrat" w:hAnsi="Montserrat"/>
          <w:color w:val="000000" w:themeColor="text1"/>
          <w:sz w:val="22"/>
          <w:szCs w:val="22"/>
        </w:rPr>
        <w:t xml:space="preserve">I have felt </w:t>
      </w:r>
      <w:r w:rsidR="00C428AB">
        <w:rPr>
          <w:rFonts w:ascii="Montserrat" w:hAnsi="Montserrat"/>
          <w:color w:val="000000" w:themeColor="text1"/>
          <w:sz w:val="22"/>
          <w:szCs w:val="22"/>
        </w:rPr>
        <w:t>very much in the dark about the PCC service review and after providing edits</w:t>
      </w:r>
      <w:r>
        <w:rPr>
          <w:rFonts w:ascii="Montserrat" w:hAnsi="Montserrat"/>
          <w:color w:val="000000" w:themeColor="text1"/>
          <w:sz w:val="22"/>
          <w:szCs w:val="22"/>
        </w:rPr>
        <w:t xml:space="preserve"> </w:t>
      </w:r>
      <w:r w:rsidR="00C428AB">
        <w:rPr>
          <w:rFonts w:ascii="Montserrat" w:hAnsi="Montserrat"/>
          <w:color w:val="000000" w:themeColor="text1"/>
          <w:sz w:val="22"/>
          <w:szCs w:val="22"/>
        </w:rPr>
        <w:t xml:space="preserve">to the survey, I was not notified when the survey was released and rather found out from Yimeng, the WGEN Coordinator. </w:t>
      </w:r>
      <w:r w:rsidR="001C0052">
        <w:rPr>
          <w:rFonts w:ascii="Montserrat" w:hAnsi="Montserrat"/>
          <w:color w:val="000000" w:themeColor="text1"/>
          <w:sz w:val="22"/>
          <w:szCs w:val="22"/>
        </w:rPr>
        <w:t xml:space="preserve">This resulted in me not sharing the </w:t>
      </w:r>
      <w:r w:rsidR="001C0052">
        <w:rPr>
          <w:rFonts w:ascii="Montserrat" w:hAnsi="Montserrat"/>
          <w:color w:val="000000" w:themeColor="text1"/>
          <w:sz w:val="22"/>
          <w:szCs w:val="22"/>
        </w:rPr>
        <w:lastRenderedPageBreak/>
        <w:t xml:space="preserve">survey with our volunteers until the beginning of January since I kept off social media for the majority of December and would have had no other way of knowing that the service review for </w:t>
      </w:r>
      <w:r w:rsidR="00114FEC">
        <w:rPr>
          <w:rFonts w:ascii="Montserrat" w:hAnsi="Montserrat"/>
          <w:color w:val="000000" w:themeColor="text1"/>
          <w:sz w:val="22"/>
          <w:szCs w:val="22"/>
        </w:rPr>
        <w:t>the PCC</w:t>
      </w:r>
      <w:r w:rsidR="001C0052">
        <w:rPr>
          <w:rFonts w:ascii="Montserrat" w:hAnsi="Montserrat"/>
          <w:color w:val="000000" w:themeColor="text1"/>
          <w:sz w:val="22"/>
          <w:szCs w:val="22"/>
        </w:rPr>
        <w:t xml:space="preserve"> was underway. </w:t>
      </w:r>
      <w:r w:rsidR="00560825">
        <w:rPr>
          <w:rFonts w:ascii="Montserrat" w:hAnsi="Montserrat"/>
          <w:color w:val="000000" w:themeColor="text1"/>
          <w:sz w:val="22"/>
          <w:szCs w:val="22"/>
        </w:rPr>
        <w:t xml:space="preserve">PTMs should not be expected to frequently check social media or hear from others when their service reviews are released, but rather should be communicated with directly. </w:t>
      </w:r>
    </w:p>
    <w:p w14:paraId="7B7AE501" w14:textId="34B05DB6" w:rsidR="00721A7C" w:rsidRDefault="00721A7C" w:rsidP="009E3BF0">
      <w:pPr>
        <w:jc w:val="both"/>
        <w:rPr>
          <w:rFonts w:ascii="Montserrat" w:hAnsi="Montserrat"/>
          <w:color w:val="000000" w:themeColor="text1"/>
          <w:sz w:val="22"/>
          <w:szCs w:val="22"/>
        </w:rPr>
      </w:pPr>
    </w:p>
    <w:p w14:paraId="6D07DCD1" w14:textId="5F19CBEE" w:rsidR="00721A7C" w:rsidRDefault="00721A7C" w:rsidP="009E3BF0">
      <w:pPr>
        <w:jc w:val="both"/>
        <w:rPr>
          <w:rFonts w:ascii="Montserrat" w:hAnsi="Montserrat"/>
          <w:color w:val="000000" w:themeColor="text1"/>
          <w:sz w:val="22"/>
          <w:szCs w:val="22"/>
        </w:rPr>
      </w:pPr>
      <w:r>
        <w:rPr>
          <w:rFonts w:ascii="Montserrat" w:hAnsi="Montserrat"/>
          <w:color w:val="000000" w:themeColor="text1"/>
          <w:sz w:val="22"/>
          <w:szCs w:val="22"/>
        </w:rPr>
        <w:t>On November 16</w:t>
      </w:r>
      <w:r w:rsidRPr="00721A7C">
        <w:rPr>
          <w:rFonts w:ascii="Montserrat" w:hAnsi="Montserrat"/>
          <w:color w:val="000000" w:themeColor="text1"/>
          <w:sz w:val="22"/>
          <w:szCs w:val="22"/>
          <w:vertAlign w:val="superscript"/>
        </w:rPr>
        <w:t>th</w:t>
      </w:r>
      <w:r w:rsidR="00C84F16">
        <w:rPr>
          <w:rFonts w:ascii="Montserrat" w:hAnsi="Montserrat"/>
          <w:color w:val="000000" w:themeColor="text1"/>
          <w:sz w:val="22"/>
          <w:szCs w:val="22"/>
        </w:rPr>
        <w:t>, 2020,</w:t>
      </w:r>
      <w:r>
        <w:rPr>
          <w:rFonts w:ascii="Montserrat" w:hAnsi="Montserrat"/>
          <w:color w:val="000000" w:themeColor="text1"/>
          <w:sz w:val="22"/>
          <w:szCs w:val="22"/>
        </w:rPr>
        <w:t xml:space="preserve"> the </w:t>
      </w:r>
      <w:r w:rsidR="00577D20">
        <w:rPr>
          <w:rFonts w:ascii="Montserrat" w:hAnsi="Montserrat"/>
          <w:color w:val="000000" w:themeColor="text1"/>
          <w:sz w:val="22"/>
          <w:szCs w:val="22"/>
        </w:rPr>
        <w:t>Queer and Trans Colour Club (</w:t>
      </w:r>
      <w:r>
        <w:rPr>
          <w:rFonts w:ascii="Montserrat" w:hAnsi="Montserrat"/>
          <w:color w:val="000000" w:themeColor="text1"/>
          <w:sz w:val="22"/>
          <w:szCs w:val="22"/>
        </w:rPr>
        <w:t>QTCC</w:t>
      </w:r>
      <w:r w:rsidR="00577D20">
        <w:rPr>
          <w:rFonts w:ascii="Montserrat" w:hAnsi="Montserrat"/>
          <w:color w:val="000000" w:themeColor="text1"/>
          <w:sz w:val="22"/>
          <w:szCs w:val="22"/>
        </w:rPr>
        <w:t>)</w:t>
      </w:r>
      <w:r>
        <w:rPr>
          <w:rFonts w:ascii="Montserrat" w:hAnsi="Montserrat"/>
          <w:color w:val="000000" w:themeColor="text1"/>
          <w:sz w:val="22"/>
          <w:szCs w:val="22"/>
        </w:rPr>
        <w:t xml:space="preserve"> hosted a panel</w:t>
      </w:r>
      <w:r w:rsidR="002A71E7">
        <w:rPr>
          <w:rFonts w:ascii="Montserrat" w:hAnsi="Montserrat"/>
          <w:color w:val="000000" w:themeColor="text1"/>
          <w:sz w:val="22"/>
          <w:szCs w:val="22"/>
        </w:rPr>
        <w:t xml:space="preserve"> during the MSU’s Anti-Racism Month </w:t>
      </w:r>
      <w:r>
        <w:rPr>
          <w:rFonts w:ascii="Montserrat" w:hAnsi="Montserrat"/>
          <w:color w:val="000000" w:themeColor="text1"/>
          <w:sz w:val="22"/>
          <w:szCs w:val="22"/>
        </w:rPr>
        <w:t xml:space="preserve">discussing the experiences of BIPoC 2STLGBQIA+ folks. </w:t>
      </w:r>
      <w:r w:rsidR="00F02C03">
        <w:rPr>
          <w:rFonts w:ascii="Montserrat" w:hAnsi="Montserrat"/>
          <w:color w:val="000000" w:themeColor="text1"/>
          <w:sz w:val="22"/>
          <w:szCs w:val="22"/>
        </w:rPr>
        <w:t xml:space="preserve">Although the PCC was (regrettably) not involved in the panel, </w:t>
      </w:r>
      <w:r w:rsidR="00992D5E">
        <w:rPr>
          <w:rFonts w:ascii="Montserrat" w:hAnsi="Montserrat"/>
          <w:color w:val="000000" w:themeColor="text1"/>
          <w:sz w:val="22"/>
          <w:szCs w:val="22"/>
        </w:rPr>
        <w:t xml:space="preserve">one of my execs </w:t>
      </w:r>
      <w:r w:rsidR="00A4656E">
        <w:rPr>
          <w:rFonts w:ascii="Montserrat" w:hAnsi="Montserrat"/>
          <w:color w:val="000000" w:themeColor="text1"/>
          <w:sz w:val="22"/>
          <w:szCs w:val="22"/>
        </w:rPr>
        <w:t>partook</w:t>
      </w:r>
      <w:r w:rsidR="00992D5E">
        <w:rPr>
          <w:rFonts w:ascii="Montserrat" w:hAnsi="Montserrat"/>
          <w:color w:val="000000" w:themeColor="text1"/>
          <w:sz w:val="22"/>
          <w:szCs w:val="22"/>
        </w:rPr>
        <w:t xml:space="preserve"> </w:t>
      </w:r>
      <w:r w:rsidR="00A4656E">
        <w:rPr>
          <w:rFonts w:ascii="Montserrat" w:hAnsi="Montserrat"/>
          <w:color w:val="000000" w:themeColor="text1"/>
          <w:sz w:val="22"/>
          <w:szCs w:val="22"/>
        </w:rPr>
        <w:t xml:space="preserve">in the </w:t>
      </w:r>
      <w:r w:rsidR="00992D5E">
        <w:rPr>
          <w:rFonts w:ascii="Montserrat" w:hAnsi="Montserrat"/>
          <w:color w:val="000000" w:themeColor="text1"/>
          <w:sz w:val="22"/>
          <w:szCs w:val="22"/>
        </w:rPr>
        <w:t xml:space="preserve">panel and </w:t>
      </w:r>
      <w:r w:rsidR="00F02C03">
        <w:rPr>
          <w:rFonts w:ascii="Montserrat" w:hAnsi="Montserrat"/>
          <w:color w:val="000000" w:themeColor="text1"/>
          <w:sz w:val="22"/>
          <w:szCs w:val="22"/>
        </w:rPr>
        <w:t>we work very closely with the QTCC</w:t>
      </w:r>
      <w:r w:rsidR="00A4656E">
        <w:rPr>
          <w:rFonts w:ascii="Montserrat" w:hAnsi="Montserrat"/>
          <w:color w:val="000000" w:themeColor="text1"/>
          <w:sz w:val="22"/>
          <w:szCs w:val="22"/>
        </w:rPr>
        <w:t xml:space="preserve"> in general</w:t>
      </w:r>
      <w:r w:rsidR="00992D5E">
        <w:rPr>
          <w:rFonts w:ascii="Montserrat" w:hAnsi="Montserrat"/>
          <w:color w:val="000000" w:themeColor="text1"/>
          <w:sz w:val="22"/>
          <w:szCs w:val="22"/>
        </w:rPr>
        <w:t>. During this panel, various questions were</w:t>
      </w:r>
      <w:r w:rsidR="007C0AA0">
        <w:rPr>
          <w:rFonts w:ascii="Montserrat" w:hAnsi="Montserrat"/>
          <w:color w:val="000000" w:themeColor="text1"/>
          <w:sz w:val="22"/>
          <w:szCs w:val="22"/>
        </w:rPr>
        <w:t xml:space="preserve"> </w:t>
      </w:r>
      <w:r w:rsidR="001C55DA">
        <w:rPr>
          <w:rFonts w:ascii="Montserrat" w:hAnsi="Montserrat"/>
          <w:color w:val="000000" w:themeColor="text1"/>
          <w:sz w:val="22"/>
          <w:szCs w:val="22"/>
        </w:rPr>
        <w:t>directed at the</w:t>
      </w:r>
      <w:r w:rsidR="00992D5E">
        <w:rPr>
          <w:rFonts w:ascii="Montserrat" w:hAnsi="Montserrat"/>
          <w:color w:val="000000" w:themeColor="text1"/>
          <w:sz w:val="22"/>
          <w:szCs w:val="22"/>
        </w:rPr>
        <w:t xml:space="preserve"> MSU </w:t>
      </w:r>
      <w:r w:rsidR="00A4656E">
        <w:rPr>
          <w:rFonts w:ascii="Montserrat" w:hAnsi="Montserrat"/>
          <w:color w:val="000000" w:themeColor="text1"/>
          <w:sz w:val="22"/>
          <w:szCs w:val="22"/>
        </w:rPr>
        <w:t xml:space="preserve">regarding support for racialized queer students as well as questions addressing the closure of the PCC in Winter 2020. QTCC has yet to hear back regarding </w:t>
      </w:r>
      <w:r w:rsidR="002B1662">
        <w:rPr>
          <w:rFonts w:ascii="Montserrat" w:hAnsi="Montserrat"/>
          <w:color w:val="000000" w:themeColor="text1"/>
          <w:sz w:val="22"/>
          <w:szCs w:val="22"/>
        </w:rPr>
        <w:t xml:space="preserve">the answers to </w:t>
      </w:r>
      <w:r w:rsidR="00A4656E">
        <w:rPr>
          <w:rFonts w:ascii="Montserrat" w:hAnsi="Montserrat"/>
          <w:color w:val="000000" w:themeColor="text1"/>
          <w:sz w:val="22"/>
          <w:szCs w:val="22"/>
        </w:rPr>
        <w:t>these questions</w:t>
      </w:r>
      <w:r w:rsidR="002B1662">
        <w:rPr>
          <w:rFonts w:ascii="Montserrat" w:hAnsi="Montserrat"/>
          <w:color w:val="000000" w:themeColor="text1"/>
          <w:sz w:val="22"/>
          <w:szCs w:val="22"/>
        </w:rPr>
        <w:t xml:space="preserve">. </w:t>
      </w:r>
      <w:r w:rsidR="006D03DF" w:rsidRPr="006D03DF">
        <w:rPr>
          <w:rFonts w:ascii="Montserrat" w:hAnsi="Montserrat"/>
          <w:color w:val="000000" w:themeColor="text1"/>
          <w:sz w:val="22"/>
          <w:szCs w:val="22"/>
        </w:rPr>
        <w:t>Moreover, the panelist</w:t>
      </w:r>
      <w:r w:rsidR="0097068F">
        <w:rPr>
          <w:rFonts w:ascii="Montserrat" w:hAnsi="Montserrat"/>
          <w:color w:val="000000" w:themeColor="text1"/>
          <w:sz w:val="22"/>
          <w:szCs w:val="22"/>
        </w:rPr>
        <w:t>s</w:t>
      </w:r>
      <w:r w:rsidR="006D03DF">
        <w:rPr>
          <w:rFonts w:ascii="Montserrat" w:hAnsi="Montserrat"/>
          <w:color w:val="000000" w:themeColor="text1"/>
          <w:sz w:val="22"/>
          <w:szCs w:val="22"/>
        </w:rPr>
        <w:t>, all of which are racialized queer students</w:t>
      </w:r>
      <w:r w:rsidR="0097068F">
        <w:rPr>
          <w:rFonts w:ascii="Montserrat" w:hAnsi="Montserrat"/>
          <w:color w:val="000000" w:themeColor="text1"/>
          <w:sz w:val="22"/>
          <w:szCs w:val="22"/>
        </w:rPr>
        <w:t>,</w:t>
      </w:r>
      <w:r w:rsidR="006D03DF" w:rsidRPr="006D03DF">
        <w:rPr>
          <w:rFonts w:ascii="Montserrat" w:hAnsi="Montserrat"/>
          <w:color w:val="000000" w:themeColor="text1"/>
          <w:sz w:val="22"/>
          <w:szCs w:val="22"/>
        </w:rPr>
        <w:t xml:space="preserve"> have </w:t>
      </w:r>
      <w:r w:rsidR="0097068F">
        <w:rPr>
          <w:rFonts w:ascii="Montserrat" w:hAnsi="Montserrat"/>
          <w:color w:val="000000" w:themeColor="text1"/>
          <w:sz w:val="22"/>
          <w:szCs w:val="22"/>
        </w:rPr>
        <w:t>yet to receive</w:t>
      </w:r>
      <w:r w:rsidR="006D03DF" w:rsidRPr="006D03DF">
        <w:rPr>
          <w:rFonts w:ascii="Montserrat" w:hAnsi="Montserrat"/>
          <w:color w:val="000000" w:themeColor="text1"/>
          <w:sz w:val="22"/>
          <w:szCs w:val="22"/>
        </w:rPr>
        <w:t xml:space="preserve"> the compensation they were promised</w:t>
      </w:r>
      <w:r w:rsidR="006D03DF">
        <w:rPr>
          <w:rFonts w:ascii="Montserrat" w:hAnsi="Montserrat"/>
          <w:color w:val="000000" w:themeColor="text1"/>
          <w:sz w:val="22"/>
          <w:szCs w:val="22"/>
        </w:rPr>
        <w:t xml:space="preserve"> for their emotional labour. </w:t>
      </w:r>
      <w:r w:rsidR="008B540B">
        <w:rPr>
          <w:rFonts w:ascii="Montserrat" w:hAnsi="Montserrat"/>
          <w:color w:val="000000" w:themeColor="text1"/>
          <w:sz w:val="22"/>
          <w:szCs w:val="22"/>
        </w:rPr>
        <w:t xml:space="preserve">The QTCC </w:t>
      </w:r>
      <w:r w:rsidR="008F4788">
        <w:rPr>
          <w:rFonts w:ascii="Montserrat" w:hAnsi="Montserrat"/>
          <w:color w:val="000000" w:themeColor="text1"/>
          <w:sz w:val="22"/>
          <w:szCs w:val="22"/>
        </w:rPr>
        <w:t>Co-</w:t>
      </w:r>
      <w:r w:rsidR="008B540B">
        <w:rPr>
          <w:rFonts w:ascii="Montserrat" w:hAnsi="Montserrat"/>
          <w:color w:val="000000" w:themeColor="text1"/>
          <w:sz w:val="22"/>
          <w:szCs w:val="22"/>
        </w:rPr>
        <w:t>President</w:t>
      </w:r>
      <w:r w:rsidR="008F4788">
        <w:rPr>
          <w:rFonts w:ascii="Montserrat" w:hAnsi="Montserrat"/>
          <w:color w:val="000000" w:themeColor="text1"/>
          <w:sz w:val="22"/>
          <w:szCs w:val="22"/>
        </w:rPr>
        <w:t>s</w:t>
      </w:r>
      <w:r w:rsidR="008B540B">
        <w:rPr>
          <w:rFonts w:ascii="Montserrat" w:hAnsi="Montserrat"/>
          <w:color w:val="000000" w:themeColor="text1"/>
          <w:sz w:val="22"/>
          <w:szCs w:val="22"/>
        </w:rPr>
        <w:t>, Talia Tissera</w:t>
      </w:r>
      <w:r w:rsidR="008F4788">
        <w:rPr>
          <w:rFonts w:ascii="Montserrat" w:hAnsi="Montserrat"/>
          <w:color w:val="000000" w:themeColor="text1"/>
          <w:sz w:val="22"/>
          <w:szCs w:val="22"/>
        </w:rPr>
        <w:t xml:space="preserve"> and </w:t>
      </w:r>
      <w:r w:rsidR="008F4788" w:rsidRPr="008F4788">
        <w:rPr>
          <w:rFonts w:ascii="Montserrat" w:hAnsi="Montserrat"/>
          <w:color w:val="000000" w:themeColor="text1"/>
          <w:sz w:val="22"/>
          <w:szCs w:val="22"/>
        </w:rPr>
        <w:t>Kriti Manuja</w:t>
      </w:r>
      <w:r w:rsidR="008F4788">
        <w:rPr>
          <w:rFonts w:ascii="Montserrat" w:hAnsi="Montserrat"/>
          <w:color w:val="000000" w:themeColor="text1"/>
          <w:sz w:val="22"/>
          <w:szCs w:val="22"/>
        </w:rPr>
        <w:t xml:space="preserve"> </w:t>
      </w:r>
      <w:r w:rsidR="008B540B">
        <w:rPr>
          <w:rFonts w:ascii="Montserrat" w:hAnsi="Montserrat"/>
          <w:color w:val="000000" w:themeColor="text1"/>
          <w:sz w:val="22"/>
          <w:szCs w:val="22"/>
        </w:rPr>
        <w:t>ha</w:t>
      </w:r>
      <w:r w:rsidR="008F4788">
        <w:rPr>
          <w:rFonts w:ascii="Montserrat" w:hAnsi="Montserrat"/>
          <w:color w:val="000000" w:themeColor="text1"/>
          <w:sz w:val="22"/>
          <w:szCs w:val="22"/>
        </w:rPr>
        <w:t>ve</w:t>
      </w:r>
      <w:r w:rsidR="008B540B">
        <w:rPr>
          <w:rFonts w:ascii="Montserrat" w:hAnsi="Montserrat"/>
          <w:color w:val="000000" w:themeColor="text1"/>
          <w:sz w:val="22"/>
          <w:szCs w:val="22"/>
        </w:rPr>
        <w:t xml:space="preserve"> also not yet been compensated for moderating the panel</w:t>
      </w:r>
      <w:r w:rsidR="00B817D3">
        <w:rPr>
          <w:rFonts w:ascii="Montserrat" w:hAnsi="Montserrat"/>
          <w:color w:val="000000" w:themeColor="text1"/>
          <w:sz w:val="22"/>
          <w:szCs w:val="22"/>
        </w:rPr>
        <w:t xml:space="preserve"> nor have they received the recording of the panel as was initially agreed upon</w:t>
      </w:r>
      <w:r w:rsidR="008B540B">
        <w:rPr>
          <w:rFonts w:ascii="Montserrat" w:hAnsi="Montserrat"/>
          <w:color w:val="000000" w:themeColor="text1"/>
          <w:sz w:val="22"/>
          <w:szCs w:val="22"/>
        </w:rPr>
        <w:t xml:space="preserve">. </w:t>
      </w:r>
      <w:r w:rsidR="00072FC9">
        <w:rPr>
          <w:rFonts w:ascii="Montserrat" w:hAnsi="Montserrat"/>
          <w:color w:val="000000" w:themeColor="text1"/>
          <w:sz w:val="22"/>
          <w:szCs w:val="22"/>
        </w:rPr>
        <w:t xml:space="preserve">If the MSU intends to hold campaigns such as Anti-Racism </w:t>
      </w:r>
      <w:r w:rsidR="00A85004">
        <w:rPr>
          <w:rFonts w:ascii="Montserrat" w:hAnsi="Montserrat"/>
          <w:color w:val="000000" w:themeColor="text1"/>
          <w:sz w:val="22"/>
          <w:szCs w:val="22"/>
        </w:rPr>
        <w:t>M</w:t>
      </w:r>
      <w:r w:rsidR="00072FC9">
        <w:rPr>
          <w:rFonts w:ascii="Montserrat" w:hAnsi="Montserrat"/>
          <w:color w:val="000000" w:themeColor="text1"/>
          <w:sz w:val="22"/>
          <w:szCs w:val="22"/>
        </w:rPr>
        <w:t>onth</w:t>
      </w:r>
      <w:r w:rsidR="008A3085">
        <w:rPr>
          <w:rFonts w:ascii="Montserrat" w:hAnsi="Montserrat"/>
          <w:color w:val="000000" w:themeColor="text1"/>
          <w:sz w:val="22"/>
          <w:szCs w:val="22"/>
        </w:rPr>
        <w:t xml:space="preserve">, they must </w:t>
      </w:r>
      <w:r w:rsidR="008A3085" w:rsidRPr="008A3085">
        <w:rPr>
          <w:rFonts w:ascii="Montserrat" w:hAnsi="Montserrat"/>
          <w:b/>
          <w:bCs/>
          <w:color w:val="000000" w:themeColor="text1"/>
          <w:sz w:val="22"/>
          <w:szCs w:val="22"/>
        </w:rPr>
        <w:t>truly</w:t>
      </w:r>
      <w:r w:rsidR="008A3085">
        <w:rPr>
          <w:rFonts w:ascii="Montserrat" w:hAnsi="Montserrat"/>
          <w:color w:val="000000" w:themeColor="text1"/>
          <w:sz w:val="22"/>
          <w:szCs w:val="22"/>
        </w:rPr>
        <w:t xml:space="preserve"> invest in anti-racism</w:t>
      </w:r>
      <w:r w:rsidR="007272BC">
        <w:rPr>
          <w:rFonts w:ascii="Montserrat" w:hAnsi="Montserrat"/>
          <w:color w:val="000000" w:themeColor="text1"/>
          <w:sz w:val="22"/>
          <w:szCs w:val="22"/>
        </w:rPr>
        <w:t xml:space="preserve">. This </w:t>
      </w:r>
      <w:r w:rsidR="00131606">
        <w:rPr>
          <w:rFonts w:ascii="Montserrat" w:hAnsi="Montserrat"/>
          <w:color w:val="000000" w:themeColor="text1"/>
          <w:sz w:val="22"/>
          <w:szCs w:val="22"/>
        </w:rPr>
        <w:t>requires</w:t>
      </w:r>
      <w:r w:rsidR="007272BC">
        <w:rPr>
          <w:rFonts w:ascii="Montserrat" w:hAnsi="Montserrat"/>
          <w:color w:val="000000" w:themeColor="text1"/>
          <w:sz w:val="22"/>
          <w:szCs w:val="22"/>
        </w:rPr>
        <w:t xml:space="preserve"> </w:t>
      </w:r>
      <w:r w:rsidR="00131606">
        <w:rPr>
          <w:rFonts w:ascii="Montserrat" w:hAnsi="Montserrat"/>
          <w:color w:val="000000" w:themeColor="text1"/>
          <w:sz w:val="22"/>
          <w:szCs w:val="22"/>
        </w:rPr>
        <w:t>listening to</w:t>
      </w:r>
      <w:r w:rsidR="008A3085">
        <w:rPr>
          <w:rFonts w:ascii="Montserrat" w:hAnsi="Montserrat"/>
          <w:color w:val="000000" w:themeColor="text1"/>
          <w:sz w:val="22"/>
          <w:szCs w:val="22"/>
        </w:rPr>
        <w:t xml:space="preserve"> students </w:t>
      </w:r>
      <w:r w:rsidR="007272BC">
        <w:rPr>
          <w:rFonts w:ascii="Montserrat" w:hAnsi="Montserrat"/>
          <w:color w:val="000000" w:themeColor="text1"/>
          <w:sz w:val="22"/>
          <w:szCs w:val="22"/>
        </w:rPr>
        <w:t>who</w:t>
      </w:r>
      <w:r w:rsidR="008A3085">
        <w:rPr>
          <w:rFonts w:ascii="Montserrat" w:hAnsi="Montserrat"/>
          <w:color w:val="000000" w:themeColor="text1"/>
          <w:sz w:val="22"/>
          <w:szCs w:val="22"/>
        </w:rPr>
        <w:t xml:space="preserve"> have been impacted by the MSU</w:t>
      </w:r>
      <w:r w:rsidR="007272BC">
        <w:rPr>
          <w:rFonts w:ascii="Montserrat" w:hAnsi="Montserrat"/>
          <w:color w:val="000000" w:themeColor="text1"/>
          <w:sz w:val="22"/>
          <w:szCs w:val="22"/>
        </w:rPr>
        <w:t xml:space="preserve"> </w:t>
      </w:r>
      <w:r w:rsidR="00131606">
        <w:rPr>
          <w:rFonts w:ascii="Montserrat" w:hAnsi="Montserrat"/>
          <w:color w:val="000000" w:themeColor="text1"/>
          <w:sz w:val="22"/>
          <w:szCs w:val="22"/>
        </w:rPr>
        <w:t xml:space="preserve">rather </w:t>
      </w:r>
      <w:r w:rsidR="00361E4E">
        <w:rPr>
          <w:rFonts w:ascii="Montserrat" w:hAnsi="Montserrat"/>
          <w:color w:val="000000" w:themeColor="text1"/>
          <w:sz w:val="22"/>
          <w:szCs w:val="22"/>
        </w:rPr>
        <w:t xml:space="preserve">than </w:t>
      </w:r>
      <w:r w:rsidR="00131606">
        <w:rPr>
          <w:rFonts w:ascii="Montserrat" w:hAnsi="Montserrat"/>
          <w:color w:val="000000" w:themeColor="text1"/>
          <w:sz w:val="22"/>
          <w:szCs w:val="22"/>
        </w:rPr>
        <w:t xml:space="preserve">shutting them </w:t>
      </w:r>
      <w:r w:rsidR="00720EE9">
        <w:rPr>
          <w:rFonts w:ascii="Montserrat" w:hAnsi="Montserrat"/>
          <w:color w:val="000000" w:themeColor="text1"/>
          <w:sz w:val="22"/>
          <w:szCs w:val="22"/>
        </w:rPr>
        <w:t>out and</w:t>
      </w:r>
      <w:r w:rsidR="00131606">
        <w:rPr>
          <w:rFonts w:ascii="Montserrat" w:hAnsi="Montserrat"/>
          <w:color w:val="000000" w:themeColor="text1"/>
          <w:sz w:val="22"/>
          <w:szCs w:val="22"/>
        </w:rPr>
        <w:t xml:space="preserve"> ignoring their emails. </w:t>
      </w:r>
      <w:r w:rsidR="00720EE9">
        <w:rPr>
          <w:rFonts w:ascii="Montserrat" w:hAnsi="Montserrat"/>
          <w:color w:val="000000" w:themeColor="text1"/>
          <w:sz w:val="22"/>
          <w:szCs w:val="22"/>
        </w:rPr>
        <w:t xml:space="preserve">This means </w:t>
      </w:r>
      <w:r w:rsidR="00F337FC">
        <w:rPr>
          <w:rFonts w:ascii="Montserrat" w:hAnsi="Montserrat"/>
          <w:color w:val="000000" w:themeColor="text1"/>
          <w:sz w:val="22"/>
          <w:szCs w:val="22"/>
        </w:rPr>
        <w:t xml:space="preserve">working with students to see how the MSU and other institutions that uphold racism </w:t>
      </w:r>
      <w:r w:rsidR="009F77CF">
        <w:rPr>
          <w:rFonts w:ascii="Montserrat" w:hAnsi="Montserrat"/>
          <w:color w:val="000000" w:themeColor="text1"/>
          <w:sz w:val="22"/>
          <w:szCs w:val="22"/>
        </w:rPr>
        <w:t>can improve to ensure the safety of their racialized students.</w:t>
      </w:r>
      <w:r w:rsidR="005B5F43">
        <w:rPr>
          <w:rFonts w:ascii="Montserrat" w:hAnsi="Montserrat"/>
          <w:color w:val="000000" w:themeColor="text1"/>
          <w:sz w:val="22"/>
          <w:szCs w:val="22"/>
        </w:rPr>
        <w:t xml:space="preserve"> As the PCC Coordinator, I urge the MSU to face the questions put forward by the QTCC</w:t>
      </w:r>
      <w:r w:rsidR="009623F7">
        <w:rPr>
          <w:rFonts w:ascii="Montserrat" w:hAnsi="Montserrat"/>
          <w:color w:val="000000" w:themeColor="text1"/>
          <w:sz w:val="22"/>
          <w:szCs w:val="22"/>
        </w:rPr>
        <w:t>, hold the MSU accountable</w:t>
      </w:r>
      <w:r w:rsidR="00D44BD8">
        <w:rPr>
          <w:rFonts w:ascii="Montserrat" w:hAnsi="Montserrat"/>
          <w:color w:val="000000" w:themeColor="text1"/>
          <w:sz w:val="22"/>
          <w:szCs w:val="22"/>
        </w:rPr>
        <w:t>,</w:t>
      </w:r>
      <w:r w:rsidR="009F77CF">
        <w:rPr>
          <w:rFonts w:ascii="Montserrat" w:hAnsi="Montserrat"/>
          <w:color w:val="000000" w:themeColor="text1"/>
          <w:sz w:val="22"/>
          <w:szCs w:val="22"/>
        </w:rPr>
        <w:t xml:space="preserve"> </w:t>
      </w:r>
      <w:r w:rsidR="005B5F43">
        <w:rPr>
          <w:rFonts w:ascii="Montserrat" w:hAnsi="Montserrat"/>
          <w:color w:val="000000" w:themeColor="text1"/>
          <w:sz w:val="22"/>
          <w:szCs w:val="22"/>
        </w:rPr>
        <w:t xml:space="preserve">and </w:t>
      </w:r>
      <w:r w:rsidR="00EE59ED">
        <w:rPr>
          <w:rFonts w:ascii="Montserrat" w:hAnsi="Montserrat"/>
          <w:color w:val="000000" w:themeColor="text1"/>
          <w:sz w:val="22"/>
          <w:szCs w:val="22"/>
        </w:rPr>
        <w:t xml:space="preserve">show your students that holding such events was not merely a performative action. </w:t>
      </w:r>
    </w:p>
    <w:p w14:paraId="113E8489" w14:textId="266F3B16" w:rsidR="00F3562C" w:rsidRDefault="00F3562C" w:rsidP="009E3BF0">
      <w:pPr>
        <w:jc w:val="both"/>
        <w:rPr>
          <w:rFonts w:ascii="Montserrat" w:hAnsi="Montserrat"/>
          <w:color w:val="000000" w:themeColor="text1"/>
          <w:sz w:val="22"/>
          <w:szCs w:val="22"/>
        </w:rPr>
      </w:pPr>
    </w:p>
    <w:p w14:paraId="143A8121" w14:textId="49804711" w:rsidR="00F3562C" w:rsidRDefault="00F3562C" w:rsidP="009E3BF0">
      <w:pPr>
        <w:jc w:val="both"/>
        <w:rPr>
          <w:rFonts w:ascii="Montserrat" w:hAnsi="Montserrat"/>
          <w:color w:val="000000" w:themeColor="text1"/>
          <w:sz w:val="22"/>
          <w:szCs w:val="22"/>
        </w:rPr>
      </w:pPr>
      <w:r>
        <w:rPr>
          <w:rFonts w:ascii="Montserrat" w:hAnsi="Montserrat"/>
          <w:color w:val="000000" w:themeColor="text1"/>
          <w:sz w:val="22"/>
          <w:szCs w:val="22"/>
        </w:rPr>
        <w:t xml:space="preserve">Finally, </w:t>
      </w:r>
      <w:r w:rsidR="004053F2">
        <w:rPr>
          <w:rFonts w:ascii="Montserrat" w:hAnsi="Montserrat"/>
          <w:color w:val="000000" w:themeColor="text1"/>
          <w:sz w:val="22"/>
          <w:szCs w:val="22"/>
        </w:rPr>
        <w:t xml:space="preserve">I am hoping that with Mac Pride Week coming up at the beginning of February, we will have the support of the MSU social media in promoting our events and programming. I was disappointed with the lack of coverage our 2STLGBQIA+ History Week received, especially considering the PCC was shut down for a whole semester </w:t>
      </w:r>
      <w:r w:rsidR="001623CA">
        <w:rPr>
          <w:rFonts w:ascii="Montserrat" w:hAnsi="Montserrat"/>
          <w:color w:val="000000" w:themeColor="text1"/>
          <w:sz w:val="22"/>
          <w:szCs w:val="22"/>
        </w:rPr>
        <w:t>last winter and this was the first time the PCC had held a campaign in an entire year. Prior to 2STLGBQIA+ History Week, I had emailed</w:t>
      </w:r>
      <w:r w:rsidR="000D3B91">
        <w:rPr>
          <w:rFonts w:ascii="Montserrat" w:hAnsi="Montserrat"/>
          <w:color w:val="000000" w:themeColor="text1"/>
          <w:sz w:val="22"/>
          <w:szCs w:val="22"/>
        </w:rPr>
        <w:t xml:space="preserve"> </w:t>
      </w:r>
      <w:r w:rsidR="000D3B91" w:rsidRPr="000D3B91">
        <w:rPr>
          <w:rFonts w:ascii="Montserrat" w:hAnsi="Montserrat"/>
          <w:color w:val="000000" w:themeColor="text1"/>
          <w:sz w:val="22"/>
          <w:szCs w:val="22"/>
        </w:rPr>
        <w:t>Khaleel</w:t>
      </w:r>
      <w:r w:rsidR="001623CA">
        <w:rPr>
          <w:rFonts w:ascii="Montserrat" w:hAnsi="Montserrat"/>
          <w:color w:val="000000" w:themeColor="text1"/>
          <w:sz w:val="22"/>
          <w:szCs w:val="22"/>
        </w:rPr>
        <w:t>, the Social Media Coordinator asking that our events be circulated on the MSU socials. I did not hear a response back until midway through 2STLGBQIA+ History Week when I was told that the MSU would promote the remaining 3 events that were being held for the week (our 6 other events were never mentioned on the MSU socials). As a PTM, I have been very good at ensuring that the MSU events calendar is updated on a regular basis and have</w:t>
      </w:r>
      <w:r w:rsidR="004B3CE6">
        <w:rPr>
          <w:rFonts w:ascii="Montserrat" w:hAnsi="Montserrat"/>
          <w:color w:val="000000" w:themeColor="text1"/>
          <w:sz w:val="22"/>
          <w:szCs w:val="22"/>
        </w:rPr>
        <w:t xml:space="preserve"> </w:t>
      </w:r>
      <w:r w:rsidR="001623CA">
        <w:rPr>
          <w:rFonts w:ascii="Montserrat" w:hAnsi="Montserrat"/>
          <w:color w:val="000000" w:themeColor="text1"/>
          <w:sz w:val="22"/>
          <w:szCs w:val="22"/>
        </w:rPr>
        <w:t xml:space="preserve">done exactly as I have been told, often going </w:t>
      </w:r>
      <w:r w:rsidR="004B3CE6">
        <w:rPr>
          <w:rFonts w:ascii="Montserrat" w:hAnsi="Montserrat"/>
          <w:color w:val="000000" w:themeColor="text1"/>
          <w:sz w:val="22"/>
          <w:szCs w:val="22"/>
        </w:rPr>
        <w:t xml:space="preserve">above and </w:t>
      </w:r>
      <w:r w:rsidR="001623CA">
        <w:rPr>
          <w:rFonts w:ascii="Montserrat" w:hAnsi="Montserrat"/>
          <w:color w:val="000000" w:themeColor="text1"/>
          <w:sz w:val="22"/>
          <w:szCs w:val="22"/>
        </w:rPr>
        <w:t xml:space="preserve">beyond </w:t>
      </w:r>
      <w:r w:rsidR="004B3CE6">
        <w:rPr>
          <w:rFonts w:ascii="Montserrat" w:hAnsi="Montserrat"/>
          <w:color w:val="000000" w:themeColor="text1"/>
          <w:sz w:val="22"/>
          <w:szCs w:val="22"/>
        </w:rPr>
        <w:t>by</w:t>
      </w:r>
      <w:r w:rsidR="001623CA">
        <w:rPr>
          <w:rFonts w:ascii="Montserrat" w:hAnsi="Montserrat"/>
          <w:color w:val="000000" w:themeColor="text1"/>
          <w:sz w:val="22"/>
          <w:szCs w:val="22"/>
        </w:rPr>
        <w:t xml:space="preserve"> reaching out to </w:t>
      </w:r>
      <w:r w:rsidR="004B3CE6">
        <w:rPr>
          <w:rFonts w:ascii="Montserrat" w:hAnsi="Montserrat"/>
          <w:color w:val="000000" w:themeColor="text1"/>
          <w:sz w:val="22"/>
          <w:szCs w:val="22"/>
        </w:rPr>
        <w:t xml:space="preserve">the MSU </w:t>
      </w:r>
      <w:r w:rsidR="001623CA">
        <w:rPr>
          <w:rFonts w:ascii="Montserrat" w:hAnsi="Montserrat"/>
          <w:color w:val="000000" w:themeColor="text1"/>
          <w:sz w:val="22"/>
          <w:szCs w:val="22"/>
        </w:rPr>
        <w:t xml:space="preserve">to help promote our events. </w:t>
      </w:r>
      <w:r w:rsidR="00CF0B8F">
        <w:rPr>
          <w:rFonts w:ascii="Montserrat" w:hAnsi="Montserrat"/>
          <w:color w:val="000000" w:themeColor="text1"/>
          <w:sz w:val="22"/>
          <w:szCs w:val="22"/>
        </w:rPr>
        <w:t xml:space="preserve">I hope we can rely on support from the MSU in spreading the word about Mac Pride Week </w:t>
      </w:r>
      <w:r w:rsidR="00CD7ED5">
        <w:rPr>
          <w:rFonts w:ascii="Montserrat" w:hAnsi="Montserrat"/>
          <w:color w:val="000000" w:themeColor="text1"/>
          <w:sz w:val="22"/>
          <w:szCs w:val="22"/>
        </w:rPr>
        <w:t xml:space="preserve">which myself and my executives have worked hard to bring </w:t>
      </w:r>
      <w:r w:rsidR="00CF0B8F">
        <w:rPr>
          <w:rFonts w:ascii="Montserrat" w:hAnsi="Montserrat"/>
          <w:color w:val="000000" w:themeColor="text1"/>
          <w:sz w:val="22"/>
          <w:szCs w:val="22"/>
        </w:rPr>
        <w:t>to the student body</w:t>
      </w:r>
      <w:r w:rsidR="00CD7ED5">
        <w:rPr>
          <w:rFonts w:ascii="Montserrat" w:hAnsi="Montserrat"/>
          <w:color w:val="000000" w:themeColor="text1"/>
          <w:sz w:val="22"/>
          <w:szCs w:val="22"/>
        </w:rPr>
        <w:t xml:space="preserve">. </w:t>
      </w:r>
    </w:p>
    <w:p w14:paraId="30CB706A" w14:textId="07A46EF9" w:rsidR="00BE330C" w:rsidRDefault="00BE330C" w:rsidP="009E3BF0">
      <w:pPr>
        <w:jc w:val="both"/>
        <w:rPr>
          <w:rFonts w:ascii="Montserrat" w:hAnsi="Montserrat"/>
          <w:color w:val="000000" w:themeColor="text1"/>
          <w:sz w:val="22"/>
          <w:szCs w:val="22"/>
        </w:rPr>
      </w:pPr>
    </w:p>
    <w:p w14:paraId="6B50020E" w14:textId="6D9B703F" w:rsidR="00192CBE" w:rsidRPr="00192CBE" w:rsidRDefault="00A63287" w:rsidP="008E36F9">
      <w:pPr>
        <w:jc w:val="both"/>
        <w:rPr>
          <w:rFonts w:ascii="Montserrat" w:hAnsi="Montserrat"/>
          <w:b/>
          <w:bCs/>
          <w:caps/>
          <w:sz w:val="22"/>
          <w:szCs w:val="22"/>
        </w:rPr>
      </w:pPr>
      <w:r w:rsidRPr="00192CBE">
        <w:rPr>
          <w:rFonts w:ascii="Montserrat" w:hAnsi="Montserrat"/>
          <w:b/>
          <w:bCs/>
          <w:caps/>
          <w:sz w:val="22"/>
          <w:szCs w:val="22"/>
        </w:rPr>
        <w:t>S</w:t>
      </w:r>
      <w:r w:rsidR="00AE1D8B" w:rsidRPr="00192CBE">
        <w:rPr>
          <w:rFonts w:ascii="Montserrat" w:hAnsi="Montserrat"/>
          <w:b/>
          <w:bCs/>
          <w:caps/>
          <w:sz w:val="22"/>
          <w:szCs w:val="22"/>
        </w:rPr>
        <w:t>uccesses</w:t>
      </w:r>
      <w:r w:rsidR="00A507F8" w:rsidRPr="00192CBE">
        <w:rPr>
          <w:rFonts w:ascii="Montserrat" w:hAnsi="Montserrat"/>
          <w:b/>
          <w:bCs/>
          <w:caps/>
          <w:sz w:val="22"/>
          <w:szCs w:val="22"/>
        </w:rPr>
        <w:t>:</w:t>
      </w:r>
      <w:r w:rsidR="00AE1D8B" w:rsidRPr="00192CBE">
        <w:rPr>
          <w:rFonts w:ascii="Montserrat" w:hAnsi="Montserrat"/>
          <w:b/>
          <w:bCs/>
          <w:caps/>
          <w:sz w:val="22"/>
          <w:szCs w:val="22"/>
        </w:rPr>
        <w:t xml:space="preserve"> </w:t>
      </w:r>
    </w:p>
    <w:p w14:paraId="23E36224" w14:textId="43487E05" w:rsidR="00AF4751" w:rsidRPr="00494819" w:rsidRDefault="00C84F22" w:rsidP="009E3BF0">
      <w:pPr>
        <w:jc w:val="both"/>
        <w:rPr>
          <w:rFonts w:ascii="Montserrat" w:hAnsi="Montserrat"/>
          <w:color w:val="000000" w:themeColor="text1"/>
          <w:sz w:val="22"/>
          <w:szCs w:val="22"/>
        </w:rPr>
      </w:pPr>
      <w:r>
        <w:rPr>
          <w:rFonts w:ascii="Montserrat" w:hAnsi="Montserrat"/>
          <w:color w:val="000000" w:themeColor="text1"/>
          <w:sz w:val="22"/>
          <w:szCs w:val="22"/>
        </w:rPr>
        <w:t xml:space="preserve">Seeing that we are early on in the semester, we have not had a chance to fully execute many of our plans besides space opening and community groups. However, although we have been experiencing some attendance issues </w:t>
      </w:r>
      <w:r w:rsidR="001F1C9A">
        <w:rPr>
          <w:rFonts w:ascii="Montserrat" w:hAnsi="Montserrat"/>
          <w:color w:val="000000" w:themeColor="text1"/>
          <w:sz w:val="22"/>
          <w:szCs w:val="22"/>
        </w:rPr>
        <w:t>with</w:t>
      </w:r>
      <w:r>
        <w:rPr>
          <w:rFonts w:ascii="Montserrat" w:hAnsi="Montserrat"/>
          <w:color w:val="000000" w:themeColor="text1"/>
          <w:sz w:val="22"/>
          <w:szCs w:val="22"/>
        </w:rPr>
        <w:t xml:space="preserve"> shifts, </w:t>
      </w:r>
      <w:r w:rsidR="00714C72">
        <w:rPr>
          <w:rFonts w:ascii="Montserrat" w:hAnsi="Montserrat"/>
          <w:color w:val="000000" w:themeColor="text1"/>
          <w:sz w:val="22"/>
          <w:szCs w:val="22"/>
        </w:rPr>
        <w:t xml:space="preserve">I am really thrilled to have such a wonderful volunteer and executive team </w:t>
      </w:r>
      <w:r w:rsidR="00EB3015">
        <w:rPr>
          <w:rFonts w:ascii="Montserrat" w:hAnsi="Montserrat"/>
          <w:color w:val="000000" w:themeColor="text1"/>
          <w:sz w:val="22"/>
          <w:szCs w:val="22"/>
        </w:rPr>
        <w:t xml:space="preserve">who have </w:t>
      </w:r>
      <w:r w:rsidR="007933A7">
        <w:rPr>
          <w:rFonts w:ascii="Montserrat" w:hAnsi="Montserrat"/>
          <w:color w:val="000000" w:themeColor="text1"/>
          <w:sz w:val="22"/>
          <w:szCs w:val="22"/>
        </w:rPr>
        <w:t>continued</w:t>
      </w:r>
      <w:r w:rsidR="00EB3015">
        <w:rPr>
          <w:rFonts w:ascii="Montserrat" w:hAnsi="Montserrat"/>
          <w:color w:val="000000" w:themeColor="text1"/>
          <w:sz w:val="22"/>
          <w:szCs w:val="22"/>
        </w:rPr>
        <w:t xml:space="preserve"> as volunteers </w:t>
      </w:r>
      <w:r w:rsidR="003706F8">
        <w:rPr>
          <w:rFonts w:ascii="Montserrat" w:hAnsi="Montserrat"/>
          <w:color w:val="000000" w:themeColor="text1"/>
          <w:sz w:val="22"/>
          <w:szCs w:val="22"/>
        </w:rPr>
        <w:t>into</w:t>
      </w:r>
      <w:r w:rsidR="00EB3015">
        <w:rPr>
          <w:rFonts w:ascii="Montserrat" w:hAnsi="Montserrat"/>
          <w:color w:val="000000" w:themeColor="text1"/>
          <w:sz w:val="22"/>
          <w:szCs w:val="22"/>
        </w:rPr>
        <w:t xml:space="preserve"> the Winter term </w:t>
      </w:r>
      <w:r w:rsidR="00294C10">
        <w:rPr>
          <w:rFonts w:ascii="Montserrat" w:hAnsi="Montserrat"/>
          <w:color w:val="000000" w:themeColor="text1"/>
          <w:sz w:val="22"/>
          <w:szCs w:val="22"/>
        </w:rPr>
        <w:t>despite lots</w:t>
      </w:r>
      <w:r w:rsidR="00EB3015">
        <w:rPr>
          <w:rFonts w:ascii="Montserrat" w:hAnsi="Montserrat"/>
          <w:color w:val="000000" w:themeColor="text1"/>
          <w:sz w:val="22"/>
          <w:szCs w:val="22"/>
        </w:rPr>
        <w:t xml:space="preserve"> of trouble shooting </w:t>
      </w:r>
      <w:r w:rsidR="003706F8">
        <w:rPr>
          <w:rFonts w:ascii="Montserrat" w:hAnsi="Montserrat"/>
          <w:color w:val="000000" w:themeColor="text1"/>
          <w:sz w:val="22"/>
          <w:szCs w:val="22"/>
        </w:rPr>
        <w:t>which we endured</w:t>
      </w:r>
      <w:r w:rsidR="00EB3015">
        <w:rPr>
          <w:rFonts w:ascii="Montserrat" w:hAnsi="Montserrat"/>
          <w:color w:val="000000" w:themeColor="text1"/>
          <w:sz w:val="22"/>
          <w:szCs w:val="22"/>
        </w:rPr>
        <w:t xml:space="preserve"> in the Fall. </w:t>
      </w:r>
      <w:r w:rsidR="00755CCB">
        <w:rPr>
          <w:rFonts w:ascii="Montserrat" w:hAnsi="Montserrat"/>
          <w:color w:val="000000" w:themeColor="text1"/>
          <w:sz w:val="22"/>
          <w:szCs w:val="22"/>
        </w:rPr>
        <w:t xml:space="preserve">My executive team and I have been very grateful for </w:t>
      </w:r>
      <w:r w:rsidR="00404E71">
        <w:rPr>
          <w:rFonts w:ascii="Montserrat" w:hAnsi="Montserrat"/>
          <w:color w:val="000000" w:themeColor="text1"/>
          <w:sz w:val="22"/>
          <w:szCs w:val="22"/>
        </w:rPr>
        <w:t xml:space="preserve">our volunteers </w:t>
      </w:r>
      <w:r w:rsidR="00755CCB">
        <w:rPr>
          <w:rFonts w:ascii="Montserrat" w:hAnsi="Montserrat"/>
          <w:color w:val="000000" w:themeColor="text1"/>
          <w:sz w:val="22"/>
          <w:szCs w:val="22"/>
        </w:rPr>
        <w:t>working with</w:t>
      </w:r>
      <w:r w:rsidR="00404E71">
        <w:rPr>
          <w:rFonts w:ascii="Montserrat" w:hAnsi="Montserrat"/>
          <w:color w:val="000000" w:themeColor="text1"/>
          <w:sz w:val="22"/>
          <w:szCs w:val="22"/>
        </w:rPr>
        <w:t xml:space="preserve"> and bearing with</w:t>
      </w:r>
      <w:r w:rsidR="00755CCB">
        <w:rPr>
          <w:rFonts w:ascii="Montserrat" w:hAnsi="Montserrat"/>
          <w:color w:val="000000" w:themeColor="text1"/>
          <w:sz w:val="22"/>
          <w:szCs w:val="22"/>
        </w:rPr>
        <w:t xml:space="preserve"> us to make the PCC as accessible and effective this year as possible. </w:t>
      </w:r>
      <w:r w:rsidR="00755CCB" w:rsidRPr="00755CCB">
        <w:rPr>
          <w:rFonts w:ascii="Montserrat" w:hAnsi="Montserrat"/>
          <w:color w:val="000000" w:themeColor="text1"/>
          <w:sz w:val="22"/>
          <w:szCs w:val="22"/>
        </w:rPr>
        <w:sym w:font="Wingdings" w:char="F04A"/>
      </w:r>
      <w:r w:rsidR="00755CCB">
        <w:rPr>
          <w:rFonts w:ascii="Montserrat" w:hAnsi="Montserrat"/>
          <w:color w:val="000000" w:themeColor="text1"/>
          <w:sz w:val="22"/>
          <w:szCs w:val="22"/>
        </w:rPr>
        <w:t xml:space="preserve"> </w:t>
      </w:r>
    </w:p>
    <w:sectPr w:rsidR="00AF4751" w:rsidRPr="00494819" w:rsidSect="00364F25">
      <w:footerReference w:type="defaul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52CE" w14:textId="77777777" w:rsidR="004137AE" w:rsidRDefault="004137AE" w:rsidP="00D21EAA">
      <w:r>
        <w:separator/>
      </w:r>
    </w:p>
  </w:endnote>
  <w:endnote w:type="continuationSeparator" w:id="0">
    <w:p w14:paraId="0D1772D5" w14:textId="77777777" w:rsidR="004137AE" w:rsidRDefault="004137AE" w:rsidP="00D2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4D"/>
    <w:family w:val="auto"/>
    <w:notTrueType/>
    <w:pitch w:val="variable"/>
    <w:sig w:usb0="2000020F" w:usb1="00000003" w:usb2="00000000" w:usb3="00000000" w:csb0="00000197" w:csb1="00000000"/>
  </w:font>
  <w:font w:name="Montserrat Medium">
    <w:altName w:val="Calibri"/>
    <w:panose1 w:val="00000000000000000000"/>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rPr>
      <w:id w:val="351412331"/>
      <w:docPartObj>
        <w:docPartGallery w:val="Page Numbers (Bottom of Page)"/>
        <w:docPartUnique/>
      </w:docPartObj>
    </w:sdtPr>
    <w:sdtEndPr/>
    <w:sdtContent>
      <w:sdt>
        <w:sdtPr>
          <w:rPr>
            <w:rFonts w:ascii="Montserrat" w:hAnsi="Montserrat"/>
          </w:rPr>
          <w:id w:val="565050477"/>
          <w:docPartObj>
            <w:docPartGallery w:val="Page Numbers (Top of Page)"/>
            <w:docPartUnique/>
          </w:docPartObj>
        </w:sdtPr>
        <w:sdtEndPr/>
        <w:sdtContent>
          <w:p w14:paraId="55A3588E" w14:textId="77777777" w:rsidR="00364F25" w:rsidRPr="005C526F" w:rsidRDefault="00364F25">
            <w:pPr>
              <w:pStyle w:val="Footer"/>
              <w:jc w:val="center"/>
              <w:rPr>
                <w:rFonts w:ascii="Montserrat" w:hAnsi="Montserrat"/>
              </w:rPr>
            </w:pPr>
            <w:r w:rsidRPr="005C526F">
              <w:rPr>
                <w:rFonts w:ascii="Montserrat" w:hAnsi="Montserrat"/>
                <w:sz w:val="18"/>
                <w:szCs w:val="18"/>
              </w:rPr>
              <w:t xml:space="preserve">Page </w:t>
            </w:r>
            <w:r w:rsidRPr="005C526F">
              <w:rPr>
                <w:rFonts w:ascii="Montserrat" w:hAnsi="Montserrat"/>
                <w:sz w:val="18"/>
                <w:szCs w:val="18"/>
              </w:rPr>
              <w:fldChar w:fldCharType="begin"/>
            </w:r>
            <w:r w:rsidRPr="005C526F">
              <w:rPr>
                <w:rFonts w:ascii="Montserrat" w:hAnsi="Montserrat"/>
                <w:sz w:val="18"/>
                <w:szCs w:val="18"/>
              </w:rPr>
              <w:instrText xml:space="preserve"> PAGE </w:instrText>
            </w:r>
            <w:r w:rsidRPr="005C526F">
              <w:rPr>
                <w:rFonts w:ascii="Montserrat" w:hAnsi="Montserrat"/>
                <w:sz w:val="18"/>
                <w:szCs w:val="18"/>
              </w:rPr>
              <w:fldChar w:fldCharType="separate"/>
            </w:r>
            <w:r w:rsidRPr="005C526F">
              <w:rPr>
                <w:rFonts w:ascii="Montserrat" w:hAnsi="Montserrat"/>
                <w:noProof/>
                <w:sz w:val="18"/>
                <w:szCs w:val="18"/>
              </w:rPr>
              <w:t>2</w:t>
            </w:r>
            <w:r w:rsidRPr="005C526F">
              <w:rPr>
                <w:rFonts w:ascii="Montserrat" w:hAnsi="Montserrat"/>
                <w:sz w:val="18"/>
                <w:szCs w:val="18"/>
              </w:rPr>
              <w:fldChar w:fldCharType="end"/>
            </w:r>
            <w:r w:rsidRPr="005C526F">
              <w:rPr>
                <w:rFonts w:ascii="Montserrat" w:hAnsi="Montserrat"/>
                <w:sz w:val="18"/>
                <w:szCs w:val="18"/>
              </w:rPr>
              <w:t xml:space="preserve"> of </w:t>
            </w:r>
            <w:r w:rsidRPr="005C526F">
              <w:rPr>
                <w:rFonts w:ascii="Montserrat" w:hAnsi="Montserrat"/>
                <w:sz w:val="18"/>
                <w:szCs w:val="18"/>
              </w:rPr>
              <w:fldChar w:fldCharType="begin"/>
            </w:r>
            <w:r w:rsidRPr="005C526F">
              <w:rPr>
                <w:rFonts w:ascii="Montserrat" w:hAnsi="Montserrat"/>
                <w:sz w:val="18"/>
                <w:szCs w:val="18"/>
              </w:rPr>
              <w:instrText xml:space="preserve"> NUMPAGES  </w:instrText>
            </w:r>
            <w:r w:rsidRPr="005C526F">
              <w:rPr>
                <w:rFonts w:ascii="Montserrat" w:hAnsi="Montserrat"/>
                <w:sz w:val="18"/>
                <w:szCs w:val="18"/>
              </w:rPr>
              <w:fldChar w:fldCharType="separate"/>
            </w:r>
            <w:r w:rsidRPr="005C526F">
              <w:rPr>
                <w:rFonts w:ascii="Montserrat" w:hAnsi="Montserrat"/>
                <w:noProof/>
                <w:sz w:val="18"/>
                <w:szCs w:val="18"/>
              </w:rPr>
              <w:t>3</w:t>
            </w:r>
            <w:r w:rsidRPr="005C526F">
              <w:rPr>
                <w:rFonts w:ascii="Montserrat" w:hAnsi="Montserrat"/>
                <w:sz w:val="18"/>
                <w:szCs w:val="18"/>
              </w:rPr>
              <w:fldChar w:fldCharType="end"/>
            </w:r>
          </w:p>
        </w:sdtContent>
      </w:sdt>
    </w:sdtContent>
  </w:sdt>
  <w:p w14:paraId="76893020" w14:textId="77777777" w:rsidR="00364F25" w:rsidRDefault="0036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8C8D" w14:textId="77777777" w:rsidR="004137AE" w:rsidRDefault="004137AE" w:rsidP="00D21EAA">
      <w:r>
        <w:separator/>
      </w:r>
    </w:p>
  </w:footnote>
  <w:footnote w:type="continuationSeparator" w:id="0">
    <w:p w14:paraId="72957D12" w14:textId="77777777" w:rsidR="004137AE" w:rsidRDefault="004137AE" w:rsidP="00D21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923D67"/>
    <w:multiLevelType w:val="hybridMultilevel"/>
    <w:tmpl w:val="B060E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7DC7"/>
    <w:multiLevelType w:val="hybridMultilevel"/>
    <w:tmpl w:val="629A22CA"/>
    <w:lvl w:ilvl="0" w:tplc="26284C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D0AE4"/>
    <w:multiLevelType w:val="multilevel"/>
    <w:tmpl w:val="E0BAB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BA6406F"/>
    <w:multiLevelType w:val="hybridMultilevel"/>
    <w:tmpl w:val="351A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43617"/>
    <w:multiLevelType w:val="multilevel"/>
    <w:tmpl w:val="7F1A9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557AD9"/>
    <w:multiLevelType w:val="hybridMultilevel"/>
    <w:tmpl w:val="68C0ED56"/>
    <w:lvl w:ilvl="0" w:tplc="E258E38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42EBE"/>
    <w:multiLevelType w:val="hybridMultilevel"/>
    <w:tmpl w:val="135AE732"/>
    <w:lvl w:ilvl="0" w:tplc="F288E1D0">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F716D2"/>
    <w:multiLevelType w:val="hybridMultilevel"/>
    <w:tmpl w:val="568C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C19D9"/>
    <w:multiLevelType w:val="multilevel"/>
    <w:tmpl w:val="A1023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3346551"/>
    <w:multiLevelType w:val="hybridMultilevel"/>
    <w:tmpl w:val="C7220B5E"/>
    <w:lvl w:ilvl="0" w:tplc="3A7AB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C1B56"/>
    <w:multiLevelType w:val="hybridMultilevel"/>
    <w:tmpl w:val="DEC4944C"/>
    <w:lvl w:ilvl="0" w:tplc="26284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A3D3B"/>
    <w:multiLevelType w:val="multilevel"/>
    <w:tmpl w:val="76D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5544F0"/>
    <w:multiLevelType w:val="hybridMultilevel"/>
    <w:tmpl w:val="EC58A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DD14E2"/>
    <w:multiLevelType w:val="hybridMultilevel"/>
    <w:tmpl w:val="8AAE9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893ED7"/>
    <w:multiLevelType w:val="hybridMultilevel"/>
    <w:tmpl w:val="87822918"/>
    <w:lvl w:ilvl="0" w:tplc="92369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3FD1"/>
    <w:multiLevelType w:val="hybridMultilevel"/>
    <w:tmpl w:val="F0C4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EE2DF2"/>
    <w:multiLevelType w:val="hybridMultilevel"/>
    <w:tmpl w:val="D116D2AC"/>
    <w:lvl w:ilvl="0" w:tplc="26284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8"/>
  </w:num>
  <w:num w:numId="5">
    <w:abstractNumId w:val="3"/>
  </w:num>
  <w:num w:numId="6">
    <w:abstractNumId w:val="15"/>
  </w:num>
  <w:num w:numId="7">
    <w:abstractNumId w:val="12"/>
  </w:num>
  <w:num w:numId="8">
    <w:abstractNumId w:val="9"/>
  </w:num>
  <w:num w:numId="9">
    <w:abstractNumId w:val="5"/>
  </w:num>
  <w:num w:numId="10">
    <w:abstractNumId w:val="7"/>
  </w:num>
  <w:num w:numId="11">
    <w:abstractNumId w:val="1"/>
  </w:num>
  <w:num w:numId="12">
    <w:abstractNumId w:val="14"/>
  </w:num>
  <w:num w:numId="13">
    <w:abstractNumId w:val="13"/>
  </w:num>
  <w:num w:numId="14">
    <w:abstractNumId w:val="6"/>
  </w:num>
  <w:num w:numId="15">
    <w:abstractNumId w:val="11"/>
  </w:num>
  <w:num w:numId="16">
    <w:abstractNumId w:val="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63"/>
    <w:rsid w:val="000006E5"/>
    <w:rsid w:val="0000136D"/>
    <w:rsid w:val="00001DA7"/>
    <w:rsid w:val="000022C9"/>
    <w:rsid w:val="00003980"/>
    <w:rsid w:val="00003A35"/>
    <w:rsid w:val="00004871"/>
    <w:rsid w:val="00006509"/>
    <w:rsid w:val="000073CC"/>
    <w:rsid w:val="00010062"/>
    <w:rsid w:val="000130CE"/>
    <w:rsid w:val="000134C7"/>
    <w:rsid w:val="00013CCD"/>
    <w:rsid w:val="000152F3"/>
    <w:rsid w:val="0002082C"/>
    <w:rsid w:val="000272E0"/>
    <w:rsid w:val="0003006D"/>
    <w:rsid w:val="0003096B"/>
    <w:rsid w:val="000328E1"/>
    <w:rsid w:val="00033495"/>
    <w:rsid w:val="0003522D"/>
    <w:rsid w:val="00035C4B"/>
    <w:rsid w:val="0003640D"/>
    <w:rsid w:val="000406D1"/>
    <w:rsid w:val="0004095A"/>
    <w:rsid w:val="00046069"/>
    <w:rsid w:val="00046C56"/>
    <w:rsid w:val="0004725F"/>
    <w:rsid w:val="0004727F"/>
    <w:rsid w:val="000472AA"/>
    <w:rsid w:val="00050BEF"/>
    <w:rsid w:val="0005200D"/>
    <w:rsid w:val="00052146"/>
    <w:rsid w:val="000527CC"/>
    <w:rsid w:val="000548A2"/>
    <w:rsid w:val="000555FF"/>
    <w:rsid w:val="00055D11"/>
    <w:rsid w:val="00060A63"/>
    <w:rsid w:val="00060FC6"/>
    <w:rsid w:val="000611F5"/>
    <w:rsid w:val="00064AC5"/>
    <w:rsid w:val="0006677A"/>
    <w:rsid w:val="00067546"/>
    <w:rsid w:val="000702D1"/>
    <w:rsid w:val="00072626"/>
    <w:rsid w:val="00072FC9"/>
    <w:rsid w:val="00074BCE"/>
    <w:rsid w:val="00080266"/>
    <w:rsid w:val="000833ED"/>
    <w:rsid w:val="00084695"/>
    <w:rsid w:val="0008680D"/>
    <w:rsid w:val="00087A65"/>
    <w:rsid w:val="00092FB3"/>
    <w:rsid w:val="000938B5"/>
    <w:rsid w:val="000938EA"/>
    <w:rsid w:val="00097C0F"/>
    <w:rsid w:val="000A02BB"/>
    <w:rsid w:val="000A42CC"/>
    <w:rsid w:val="000A5774"/>
    <w:rsid w:val="000A76C5"/>
    <w:rsid w:val="000B10D7"/>
    <w:rsid w:val="000B4A98"/>
    <w:rsid w:val="000B52FE"/>
    <w:rsid w:val="000B7991"/>
    <w:rsid w:val="000C13A3"/>
    <w:rsid w:val="000C661C"/>
    <w:rsid w:val="000D0346"/>
    <w:rsid w:val="000D0E61"/>
    <w:rsid w:val="000D2E8A"/>
    <w:rsid w:val="000D3B91"/>
    <w:rsid w:val="000D5A12"/>
    <w:rsid w:val="000D6231"/>
    <w:rsid w:val="000D6BC8"/>
    <w:rsid w:val="000D77E7"/>
    <w:rsid w:val="000D7CA9"/>
    <w:rsid w:val="000F0C7D"/>
    <w:rsid w:val="000F54B9"/>
    <w:rsid w:val="000F72DF"/>
    <w:rsid w:val="00100828"/>
    <w:rsid w:val="00100A21"/>
    <w:rsid w:val="00102347"/>
    <w:rsid w:val="00103267"/>
    <w:rsid w:val="001039E6"/>
    <w:rsid w:val="001050F2"/>
    <w:rsid w:val="001054F1"/>
    <w:rsid w:val="001113C0"/>
    <w:rsid w:val="00112D8C"/>
    <w:rsid w:val="00112E7E"/>
    <w:rsid w:val="00114FEC"/>
    <w:rsid w:val="001222A9"/>
    <w:rsid w:val="00131606"/>
    <w:rsid w:val="00131E4D"/>
    <w:rsid w:val="00135BB2"/>
    <w:rsid w:val="00142B90"/>
    <w:rsid w:val="0014363D"/>
    <w:rsid w:val="00143B5D"/>
    <w:rsid w:val="001454CD"/>
    <w:rsid w:val="00147379"/>
    <w:rsid w:val="00154B43"/>
    <w:rsid w:val="00161307"/>
    <w:rsid w:val="001623CA"/>
    <w:rsid w:val="00181DB4"/>
    <w:rsid w:val="00183CA0"/>
    <w:rsid w:val="00184A93"/>
    <w:rsid w:val="00191042"/>
    <w:rsid w:val="00192605"/>
    <w:rsid w:val="001927B7"/>
    <w:rsid w:val="00192CBE"/>
    <w:rsid w:val="001952D2"/>
    <w:rsid w:val="00195CF2"/>
    <w:rsid w:val="001A0AC9"/>
    <w:rsid w:val="001A1C07"/>
    <w:rsid w:val="001A1E39"/>
    <w:rsid w:val="001A46BC"/>
    <w:rsid w:val="001A5B26"/>
    <w:rsid w:val="001A79E9"/>
    <w:rsid w:val="001B6660"/>
    <w:rsid w:val="001C0052"/>
    <w:rsid w:val="001C26D7"/>
    <w:rsid w:val="001C316D"/>
    <w:rsid w:val="001C452A"/>
    <w:rsid w:val="001C55DA"/>
    <w:rsid w:val="001D0E64"/>
    <w:rsid w:val="001D149A"/>
    <w:rsid w:val="001D7D02"/>
    <w:rsid w:val="001D7D97"/>
    <w:rsid w:val="001E1CC2"/>
    <w:rsid w:val="001F16ED"/>
    <w:rsid w:val="001F1C9A"/>
    <w:rsid w:val="001F1CF4"/>
    <w:rsid w:val="001F1F1E"/>
    <w:rsid w:val="001F2047"/>
    <w:rsid w:val="001F3CAB"/>
    <w:rsid w:val="001F41C3"/>
    <w:rsid w:val="001F5092"/>
    <w:rsid w:val="001F7A6F"/>
    <w:rsid w:val="00203396"/>
    <w:rsid w:val="00203655"/>
    <w:rsid w:val="0021088B"/>
    <w:rsid w:val="002130E6"/>
    <w:rsid w:val="00213230"/>
    <w:rsid w:val="00215898"/>
    <w:rsid w:val="002217F1"/>
    <w:rsid w:val="00221A4C"/>
    <w:rsid w:val="0023422C"/>
    <w:rsid w:val="00234BD1"/>
    <w:rsid w:val="00235385"/>
    <w:rsid w:val="00237936"/>
    <w:rsid w:val="00244E3E"/>
    <w:rsid w:val="00245C94"/>
    <w:rsid w:val="00245E3F"/>
    <w:rsid w:val="0024610D"/>
    <w:rsid w:val="00252059"/>
    <w:rsid w:val="00252DD2"/>
    <w:rsid w:val="00252F7D"/>
    <w:rsid w:val="002539DA"/>
    <w:rsid w:val="002610E4"/>
    <w:rsid w:val="00262742"/>
    <w:rsid w:val="0026547B"/>
    <w:rsid w:val="002655DE"/>
    <w:rsid w:val="00265C2A"/>
    <w:rsid w:val="002673B1"/>
    <w:rsid w:val="00267C94"/>
    <w:rsid w:val="00270ABB"/>
    <w:rsid w:val="002758F6"/>
    <w:rsid w:val="00276FDB"/>
    <w:rsid w:val="00277B41"/>
    <w:rsid w:val="00277E51"/>
    <w:rsid w:val="00281F12"/>
    <w:rsid w:val="00282AFE"/>
    <w:rsid w:val="00291F6C"/>
    <w:rsid w:val="002946C3"/>
    <w:rsid w:val="00294C10"/>
    <w:rsid w:val="002A2C36"/>
    <w:rsid w:val="002A5822"/>
    <w:rsid w:val="002A71E7"/>
    <w:rsid w:val="002A7FCD"/>
    <w:rsid w:val="002B1662"/>
    <w:rsid w:val="002B5F4D"/>
    <w:rsid w:val="002C0C57"/>
    <w:rsid w:val="002C3CCA"/>
    <w:rsid w:val="002C44AE"/>
    <w:rsid w:val="002C48D0"/>
    <w:rsid w:val="002D3D3D"/>
    <w:rsid w:val="002D3D6B"/>
    <w:rsid w:val="002D6258"/>
    <w:rsid w:val="002E160D"/>
    <w:rsid w:val="002E76F7"/>
    <w:rsid w:val="002F0A53"/>
    <w:rsid w:val="002F1D1C"/>
    <w:rsid w:val="002F447E"/>
    <w:rsid w:val="002F5494"/>
    <w:rsid w:val="002F785A"/>
    <w:rsid w:val="00305740"/>
    <w:rsid w:val="00306082"/>
    <w:rsid w:val="003064D1"/>
    <w:rsid w:val="00315687"/>
    <w:rsid w:val="003179E3"/>
    <w:rsid w:val="00317B13"/>
    <w:rsid w:val="00317CAD"/>
    <w:rsid w:val="00323148"/>
    <w:rsid w:val="0032696F"/>
    <w:rsid w:val="00331ABC"/>
    <w:rsid w:val="00333559"/>
    <w:rsid w:val="003349DE"/>
    <w:rsid w:val="003365B4"/>
    <w:rsid w:val="0033673A"/>
    <w:rsid w:val="0034097C"/>
    <w:rsid w:val="003429AE"/>
    <w:rsid w:val="0034379A"/>
    <w:rsid w:val="003446A0"/>
    <w:rsid w:val="00344D51"/>
    <w:rsid w:val="00346F52"/>
    <w:rsid w:val="00347686"/>
    <w:rsid w:val="00353A89"/>
    <w:rsid w:val="00353D49"/>
    <w:rsid w:val="00355A18"/>
    <w:rsid w:val="00361E4E"/>
    <w:rsid w:val="00364F25"/>
    <w:rsid w:val="00365162"/>
    <w:rsid w:val="0036636C"/>
    <w:rsid w:val="0036717F"/>
    <w:rsid w:val="003706F8"/>
    <w:rsid w:val="00370A03"/>
    <w:rsid w:val="00371108"/>
    <w:rsid w:val="00372A09"/>
    <w:rsid w:val="00372CDD"/>
    <w:rsid w:val="00372E06"/>
    <w:rsid w:val="00374B7E"/>
    <w:rsid w:val="00377B8F"/>
    <w:rsid w:val="0038191C"/>
    <w:rsid w:val="00383579"/>
    <w:rsid w:val="00383A24"/>
    <w:rsid w:val="00386011"/>
    <w:rsid w:val="003878EA"/>
    <w:rsid w:val="003910F4"/>
    <w:rsid w:val="00394B2C"/>
    <w:rsid w:val="00397F93"/>
    <w:rsid w:val="003B0EB7"/>
    <w:rsid w:val="003B6762"/>
    <w:rsid w:val="003C018B"/>
    <w:rsid w:val="003C01BC"/>
    <w:rsid w:val="003C498C"/>
    <w:rsid w:val="003E1078"/>
    <w:rsid w:val="003E2B2E"/>
    <w:rsid w:val="003F1537"/>
    <w:rsid w:val="003F1C33"/>
    <w:rsid w:val="00402FE2"/>
    <w:rsid w:val="00404E71"/>
    <w:rsid w:val="004053F2"/>
    <w:rsid w:val="0040603F"/>
    <w:rsid w:val="004111B3"/>
    <w:rsid w:val="00412C4E"/>
    <w:rsid w:val="004137AE"/>
    <w:rsid w:val="00413DCC"/>
    <w:rsid w:val="00414DAD"/>
    <w:rsid w:val="004167A5"/>
    <w:rsid w:val="00416883"/>
    <w:rsid w:val="0042043A"/>
    <w:rsid w:val="00424AB6"/>
    <w:rsid w:val="00427C0C"/>
    <w:rsid w:val="00427D3F"/>
    <w:rsid w:val="00430024"/>
    <w:rsid w:val="0043114C"/>
    <w:rsid w:val="00433537"/>
    <w:rsid w:val="004335F1"/>
    <w:rsid w:val="00436E4D"/>
    <w:rsid w:val="00443952"/>
    <w:rsid w:val="0044526D"/>
    <w:rsid w:val="00445375"/>
    <w:rsid w:val="00450D75"/>
    <w:rsid w:val="0045483B"/>
    <w:rsid w:val="004550D5"/>
    <w:rsid w:val="00455157"/>
    <w:rsid w:val="00455BDF"/>
    <w:rsid w:val="00456D46"/>
    <w:rsid w:val="0046049A"/>
    <w:rsid w:val="00464F12"/>
    <w:rsid w:val="004666F6"/>
    <w:rsid w:val="00471B14"/>
    <w:rsid w:val="00474D08"/>
    <w:rsid w:val="00477197"/>
    <w:rsid w:val="00483B38"/>
    <w:rsid w:val="0048412E"/>
    <w:rsid w:val="00484970"/>
    <w:rsid w:val="00485CED"/>
    <w:rsid w:val="00487213"/>
    <w:rsid w:val="00491547"/>
    <w:rsid w:val="0049249D"/>
    <w:rsid w:val="004947A8"/>
    <w:rsid w:val="00494819"/>
    <w:rsid w:val="0049702C"/>
    <w:rsid w:val="004B0CC9"/>
    <w:rsid w:val="004B0EAE"/>
    <w:rsid w:val="004B3CE6"/>
    <w:rsid w:val="004B5B41"/>
    <w:rsid w:val="004C6300"/>
    <w:rsid w:val="004C68F9"/>
    <w:rsid w:val="004C6FF6"/>
    <w:rsid w:val="004D1E27"/>
    <w:rsid w:val="004D2123"/>
    <w:rsid w:val="004E0B7D"/>
    <w:rsid w:val="004E391C"/>
    <w:rsid w:val="004E3D3D"/>
    <w:rsid w:val="004E53A9"/>
    <w:rsid w:val="004F231D"/>
    <w:rsid w:val="004F3162"/>
    <w:rsid w:val="004F525F"/>
    <w:rsid w:val="004F5A94"/>
    <w:rsid w:val="004F60FB"/>
    <w:rsid w:val="00503C2A"/>
    <w:rsid w:val="00504401"/>
    <w:rsid w:val="00507469"/>
    <w:rsid w:val="005111F2"/>
    <w:rsid w:val="005112F1"/>
    <w:rsid w:val="00514367"/>
    <w:rsid w:val="0052032E"/>
    <w:rsid w:val="00521E1B"/>
    <w:rsid w:val="00525856"/>
    <w:rsid w:val="005343C5"/>
    <w:rsid w:val="00534D02"/>
    <w:rsid w:val="0053558A"/>
    <w:rsid w:val="00535755"/>
    <w:rsid w:val="005363E7"/>
    <w:rsid w:val="00540AE0"/>
    <w:rsid w:val="00541684"/>
    <w:rsid w:val="00542F49"/>
    <w:rsid w:val="00552AEE"/>
    <w:rsid w:val="005569E3"/>
    <w:rsid w:val="00557798"/>
    <w:rsid w:val="00560825"/>
    <w:rsid w:val="005641F9"/>
    <w:rsid w:val="00565059"/>
    <w:rsid w:val="00567892"/>
    <w:rsid w:val="00573F9B"/>
    <w:rsid w:val="005746DB"/>
    <w:rsid w:val="00577D20"/>
    <w:rsid w:val="005811DC"/>
    <w:rsid w:val="005839F4"/>
    <w:rsid w:val="005916D0"/>
    <w:rsid w:val="00594923"/>
    <w:rsid w:val="00596096"/>
    <w:rsid w:val="00596120"/>
    <w:rsid w:val="005A289E"/>
    <w:rsid w:val="005A29D6"/>
    <w:rsid w:val="005A3D71"/>
    <w:rsid w:val="005A4DA7"/>
    <w:rsid w:val="005A5491"/>
    <w:rsid w:val="005A5909"/>
    <w:rsid w:val="005A79B2"/>
    <w:rsid w:val="005B0B66"/>
    <w:rsid w:val="005B3804"/>
    <w:rsid w:val="005B5F43"/>
    <w:rsid w:val="005B6227"/>
    <w:rsid w:val="005C1745"/>
    <w:rsid w:val="005C1B3C"/>
    <w:rsid w:val="005C2417"/>
    <w:rsid w:val="005C2CE6"/>
    <w:rsid w:val="005C4953"/>
    <w:rsid w:val="005C526F"/>
    <w:rsid w:val="005C567C"/>
    <w:rsid w:val="005D068A"/>
    <w:rsid w:val="005D2ACE"/>
    <w:rsid w:val="005D3C0E"/>
    <w:rsid w:val="005E3363"/>
    <w:rsid w:val="005E46BE"/>
    <w:rsid w:val="005E7CD8"/>
    <w:rsid w:val="005F1A17"/>
    <w:rsid w:val="005F5169"/>
    <w:rsid w:val="005F69AF"/>
    <w:rsid w:val="00600F9E"/>
    <w:rsid w:val="00602567"/>
    <w:rsid w:val="00602633"/>
    <w:rsid w:val="0060287F"/>
    <w:rsid w:val="00603896"/>
    <w:rsid w:val="006061FE"/>
    <w:rsid w:val="00607F15"/>
    <w:rsid w:val="0061208A"/>
    <w:rsid w:val="00614B06"/>
    <w:rsid w:val="00614B28"/>
    <w:rsid w:val="0062495B"/>
    <w:rsid w:val="00626469"/>
    <w:rsid w:val="006266A9"/>
    <w:rsid w:val="006306A3"/>
    <w:rsid w:val="00632BE2"/>
    <w:rsid w:val="0063468F"/>
    <w:rsid w:val="00634ACF"/>
    <w:rsid w:val="00641C37"/>
    <w:rsid w:val="00643934"/>
    <w:rsid w:val="00643FB2"/>
    <w:rsid w:val="006451EF"/>
    <w:rsid w:val="006469FE"/>
    <w:rsid w:val="006513D6"/>
    <w:rsid w:val="00651422"/>
    <w:rsid w:val="00652AAA"/>
    <w:rsid w:val="00654531"/>
    <w:rsid w:val="00655931"/>
    <w:rsid w:val="00664F36"/>
    <w:rsid w:val="00666248"/>
    <w:rsid w:val="00667E1A"/>
    <w:rsid w:val="00671425"/>
    <w:rsid w:val="006812A2"/>
    <w:rsid w:val="006911B8"/>
    <w:rsid w:val="0069494A"/>
    <w:rsid w:val="006956F1"/>
    <w:rsid w:val="00696809"/>
    <w:rsid w:val="00697DD4"/>
    <w:rsid w:val="006A7C20"/>
    <w:rsid w:val="006B0E51"/>
    <w:rsid w:val="006B1EED"/>
    <w:rsid w:val="006B316B"/>
    <w:rsid w:val="006B5A79"/>
    <w:rsid w:val="006B6F7B"/>
    <w:rsid w:val="006C02BA"/>
    <w:rsid w:val="006C05FC"/>
    <w:rsid w:val="006C4808"/>
    <w:rsid w:val="006C67BF"/>
    <w:rsid w:val="006C7E41"/>
    <w:rsid w:val="006D03DF"/>
    <w:rsid w:val="006D05FC"/>
    <w:rsid w:val="006D0E0C"/>
    <w:rsid w:val="006D2549"/>
    <w:rsid w:val="006D2C15"/>
    <w:rsid w:val="006D3261"/>
    <w:rsid w:val="006D487E"/>
    <w:rsid w:val="006D68D1"/>
    <w:rsid w:val="006E0773"/>
    <w:rsid w:val="006E36E5"/>
    <w:rsid w:val="006E3937"/>
    <w:rsid w:val="006E5CE8"/>
    <w:rsid w:val="006E6CAB"/>
    <w:rsid w:val="006E6EF7"/>
    <w:rsid w:val="006F0642"/>
    <w:rsid w:val="006F1780"/>
    <w:rsid w:val="00700DCB"/>
    <w:rsid w:val="00702C28"/>
    <w:rsid w:val="007036A2"/>
    <w:rsid w:val="00704308"/>
    <w:rsid w:val="00706CAE"/>
    <w:rsid w:val="00714C72"/>
    <w:rsid w:val="00716912"/>
    <w:rsid w:val="00720EE9"/>
    <w:rsid w:val="00721A7C"/>
    <w:rsid w:val="00722891"/>
    <w:rsid w:val="007259E6"/>
    <w:rsid w:val="00726977"/>
    <w:rsid w:val="007272BC"/>
    <w:rsid w:val="00727BC0"/>
    <w:rsid w:val="00730AEC"/>
    <w:rsid w:val="00732A8D"/>
    <w:rsid w:val="007455C9"/>
    <w:rsid w:val="007501FE"/>
    <w:rsid w:val="007511CB"/>
    <w:rsid w:val="00755CCB"/>
    <w:rsid w:val="007576D2"/>
    <w:rsid w:val="00757ABB"/>
    <w:rsid w:val="00761CD1"/>
    <w:rsid w:val="0076203A"/>
    <w:rsid w:val="0076241B"/>
    <w:rsid w:val="00763BEC"/>
    <w:rsid w:val="00763E4A"/>
    <w:rsid w:val="00765230"/>
    <w:rsid w:val="007722FB"/>
    <w:rsid w:val="007733BB"/>
    <w:rsid w:val="007734C2"/>
    <w:rsid w:val="00774078"/>
    <w:rsid w:val="00775763"/>
    <w:rsid w:val="007757E5"/>
    <w:rsid w:val="00780DC7"/>
    <w:rsid w:val="007838EA"/>
    <w:rsid w:val="007842FC"/>
    <w:rsid w:val="00786492"/>
    <w:rsid w:val="00786F8C"/>
    <w:rsid w:val="0079196A"/>
    <w:rsid w:val="007928BD"/>
    <w:rsid w:val="007933A7"/>
    <w:rsid w:val="0079504F"/>
    <w:rsid w:val="007973CC"/>
    <w:rsid w:val="00797DB8"/>
    <w:rsid w:val="007A130D"/>
    <w:rsid w:val="007A1D93"/>
    <w:rsid w:val="007A239C"/>
    <w:rsid w:val="007A335A"/>
    <w:rsid w:val="007B0515"/>
    <w:rsid w:val="007B3891"/>
    <w:rsid w:val="007B577F"/>
    <w:rsid w:val="007C0AA0"/>
    <w:rsid w:val="007C41FC"/>
    <w:rsid w:val="007C4BCF"/>
    <w:rsid w:val="007C53F3"/>
    <w:rsid w:val="007C60A8"/>
    <w:rsid w:val="007C6F33"/>
    <w:rsid w:val="007C7AFB"/>
    <w:rsid w:val="007D1129"/>
    <w:rsid w:val="007D2189"/>
    <w:rsid w:val="007D4880"/>
    <w:rsid w:val="007D4A88"/>
    <w:rsid w:val="007E05C1"/>
    <w:rsid w:val="007E1CC2"/>
    <w:rsid w:val="007E5599"/>
    <w:rsid w:val="007E5D1A"/>
    <w:rsid w:val="007E66C5"/>
    <w:rsid w:val="007F1913"/>
    <w:rsid w:val="007F1D83"/>
    <w:rsid w:val="007F23BE"/>
    <w:rsid w:val="007F4092"/>
    <w:rsid w:val="007F6819"/>
    <w:rsid w:val="007F7AFC"/>
    <w:rsid w:val="008030D4"/>
    <w:rsid w:val="00816CD7"/>
    <w:rsid w:val="00816DF6"/>
    <w:rsid w:val="00820DF8"/>
    <w:rsid w:val="00821293"/>
    <w:rsid w:val="00822E49"/>
    <w:rsid w:val="00825247"/>
    <w:rsid w:val="00831E0D"/>
    <w:rsid w:val="008323EE"/>
    <w:rsid w:val="00832AE8"/>
    <w:rsid w:val="008345C7"/>
    <w:rsid w:val="00840C06"/>
    <w:rsid w:val="00841517"/>
    <w:rsid w:val="008432B2"/>
    <w:rsid w:val="00850A8B"/>
    <w:rsid w:val="00852A49"/>
    <w:rsid w:val="00857E24"/>
    <w:rsid w:val="008625E8"/>
    <w:rsid w:val="0086453B"/>
    <w:rsid w:val="00867DC2"/>
    <w:rsid w:val="0087022F"/>
    <w:rsid w:val="00877734"/>
    <w:rsid w:val="0088035A"/>
    <w:rsid w:val="00881CB4"/>
    <w:rsid w:val="00884AF0"/>
    <w:rsid w:val="0088682E"/>
    <w:rsid w:val="00886E83"/>
    <w:rsid w:val="00892CFE"/>
    <w:rsid w:val="00896B9F"/>
    <w:rsid w:val="008A0416"/>
    <w:rsid w:val="008A13DB"/>
    <w:rsid w:val="008A1EF1"/>
    <w:rsid w:val="008A2BCD"/>
    <w:rsid w:val="008A3085"/>
    <w:rsid w:val="008A31DC"/>
    <w:rsid w:val="008A374D"/>
    <w:rsid w:val="008B1557"/>
    <w:rsid w:val="008B1DCA"/>
    <w:rsid w:val="008B44E9"/>
    <w:rsid w:val="008B540B"/>
    <w:rsid w:val="008B6DD0"/>
    <w:rsid w:val="008C0762"/>
    <w:rsid w:val="008C3540"/>
    <w:rsid w:val="008C4426"/>
    <w:rsid w:val="008C6BD2"/>
    <w:rsid w:val="008D402C"/>
    <w:rsid w:val="008E1181"/>
    <w:rsid w:val="008E1698"/>
    <w:rsid w:val="008E1D43"/>
    <w:rsid w:val="008E2423"/>
    <w:rsid w:val="008E2CDD"/>
    <w:rsid w:val="008E36F9"/>
    <w:rsid w:val="008E651C"/>
    <w:rsid w:val="008E67C0"/>
    <w:rsid w:val="008F1D7C"/>
    <w:rsid w:val="008F227F"/>
    <w:rsid w:val="008F4788"/>
    <w:rsid w:val="008F61DD"/>
    <w:rsid w:val="008F72BE"/>
    <w:rsid w:val="00902AF3"/>
    <w:rsid w:val="00903080"/>
    <w:rsid w:val="009043CB"/>
    <w:rsid w:val="009058CB"/>
    <w:rsid w:val="00906B1D"/>
    <w:rsid w:val="0091112E"/>
    <w:rsid w:val="00914A3C"/>
    <w:rsid w:val="00916A6F"/>
    <w:rsid w:val="0092011D"/>
    <w:rsid w:val="00923857"/>
    <w:rsid w:val="00924B64"/>
    <w:rsid w:val="00924B80"/>
    <w:rsid w:val="0092715E"/>
    <w:rsid w:val="00932E49"/>
    <w:rsid w:val="00935F01"/>
    <w:rsid w:val="00936970"/>
    <w:rsid w:val="009431C1"/>
    <w:rsid w:val="00943C85"/>
    <w:rsid w:val="00944888"/>
    <w:rsid w:val="00950947"/>
    <w:rsid w:val="0095238E"/>
    <w:rsid w:val="009556EE"/>
    <w:rsid w:val="009564E9"/>
    <w:rsid w:val="00957E8C"/>
    <w:rsid w:val="00962182"/>
    <w:rsid w:val="009623F7"/>
    <w:rsid w:val="00967D57"/>
    <w:rsid w:val="0097068F"/>
    <w:rsid w:val="00975404"/>
    <w:rsid w:val="0097566A"/>
    <w:rsid w:val="009840B3"/>
    <w:rsid w:val="009841DD"/>
    <w:rsid w:val="009860D0"/>
    <w:rsid w:val="0099133C"/>
    <w:rsid w:val="00992B46"/>
    <w:rsid w:val="00992D5E"/>
    <w:rsid w:val="0099354B"/>
    <w:rsid w:val="00993D7B"/>
    <w:rsid w:val="00995D63"/>
    <w:rsid w:val="00996459"/>
    <w:rsid w:val="009A36F1"/>
    <w:rsid w:val="009A71AA"/>
    <w:rsid w:val="009A78A4"/>
    <w:rsid w:val="009A7D76"/>
    <w:rsid w:val="009B10ED"/>
    <w:rsid w:val="009B17DA"/>
    <w:rsid w:val="009B5036"/>
    <w:rsid w:val="009B7062"/>
    <w:rsid w:val="009B7290"/>
    <w:rsid w:val="009B7D64"/>
    <w:rsid w:val="009C4AFF"/>
    <w:rsid w:val="009C4FE0"/>
    <w:rsid w:val="009C53D7"/>
    <w:rsid w:val="009C638B"/>
    <w:rsid w:val="009C6452"/>
    <w:rsid w:val="009D2B6D"/>
    <w:rsid w:val="009D2D0B"/>
    <w:rsid w:val="009D3117"/>
    <w:rsid w:val="009D5188"/>
    <w:rsid w:val="009D7904"/>
    <w:rsid w:val="009D7C11"/>
    <w:rsid w:val="009E1FA7"/>
    <w:rsid w:val="009E2EEF"/>
    <w:rsid w:val="009E3BF0"/>
    <w:rsid w:val="009E4E7A"/>
    <w:rsid w:val="009F14CD"/>
    <w:rsid w:val="009F3D84"/>
    <w:rsid w:val="009F6FC5"/>
    <w:rsid w:val="009F77CF"/>
    <w:rsid w:val="00A0093D"/>
    <w:rsid w:val="00A02213"/>
    <w:rsid w:val="00A079B4"/>
    <w:rsid w:val="00A13BB7"/>
    <w:rsid w:val="00A161F7"/>
    <w:rsid w:val="00A16D19"/>
    <w:rsid w:val="00A1712F"/>
    <w:rsid w:val="00A26B52"/>
    <w:rsid w:val="00A30E25"/>
    <w:rsid w:val="00A37C7A"/>
    <w:rsid w:val="00A43AF1"/>
    <w:rsid w:val="00A4656E"/>
    <w:rsid w:val="00A4689F"/>
    <w:rsid w:val="00A507F8"/>
    <w:rsid w:val="00A508E2"/>
    <w:rsid w:val="00A53E72"/>
    <w:rsid w:val="00A564A7"/>
    <w:rsid w:val="00A5786A"/>
    <w:rsid w:val="00A601C3"/>
    <w:rsid w:val="00A60DC5"/>
    <w:rsid w:val="00A614BE"/>
    <w:rsid w:val="00A6203D"/>
    <w:rsid w:val="00A624BF"/>
    <w:rsid w:val="00A63287"/>
    <w:rsid w:val="00A64F02"/>
    <w:rsid w:val="00A65FC0"/>
    <w:rsid w:val="00A808A3"/>
    <w:rsid w:val="00A80D51"/>
    <w:rsid w:val="00A82882"/>
    <w:rsid w:val="00A85004"/>
    <w:rsid w:val="00A85129"/>
    <w:rsid w:val="00A85328"/>
    <w:rsid w:val="00A85A47"/>
    <w:rsid w:val="00A90163"/>
    <w:rsid w:val="00A9035E"/>
    <w:rsid w:val="00A94729"/>
    <w:rsid w:val="00A94D6F"/>
    <w:rsid w:val="00A9510A"/>
    <w:rsid w:val="00A955C7"/>
    <w:rsid w:val="00A96404"/>
    <w:rsid w:val="00A9750E"/>
    <w:rsid w:val="00AA0B7F"/>
    <w:rsid w:val="00AA4DA1"/>
    <w:rsid w:val="00AA577D"/>
    <w:rsid w:val="00AA5CE9"/>
    <w:rsid w:val="00AA79C9"/>
    <w:rsid w:val="00AB1791"/>
    <w:rsid w:val="00AB3411"/>
    <w:rsid w:val="00AB3D32"/>
    <w:rsid w:val="00AB67A1"/>
    <w:rsid w:val="00AB6B4C"/>
    <w:rsid w:val="00AC515A"/>
    <w:rsid w:val="00AC7B65"/>
    <w:rsid w:val="00AC7C76"/>
    <w:rsid w:val="00AC7FD8"/>
    <w:rsid w:val="00AD2C03"/>
    <w:rsid w:val="00AD6008"/>
    <w:rsid w:val="00AE1D8B"/>
    <w:rsid w:val="00AE245E"/>
    <w:rsid w:val="00AE36A8"/>
    <w:rsid w:val="00AE5C07"/>
    <w:rsid w:val="00AE6946"/>
    <w:rsid w:val="00AF0652"/>
    <w:rsid w:val="00AF3913"/>
    <w:rsid w:val="00AF4751"/>
    <w:rsid w:val="00B01119"/>
    <w:rsid w:val="00B03053"/>
    <w:rsid w:val="00B03415"/>
    <w:rsid w:val="00B04401"/>
    <w:rsid w:val="00B05816"/>
    <w:rsid w:val="00B06994"/>
    <w:rsid w:val="00B13AFB"/>
    <w:rsid w:val="00B16B49"/>
    <w:rsid w:val="00B174B7"/>
    <w:rsid w:val="00B17EAB"/>
    <w:rsid w:val="00B22629"/>
    <w:rsid w:val="00B24307"/>
    <w:rsid w:val="00B37AC6"/>
    <w:rsid w:val="00B4158D"/>
    <w:rsid w:val="00B42265"/>
    <w:rsid w:val="00B43431"/>
    <w:rsid w:val="00B46346"/>
    <w:rsid w:val="00B466CC"/>
    <w:rsid w:val="00B46A57"/>
    <w:rsid w:val="00B47847"/>
    <w:rsid w:val="00B50651"/>
    <w:rsid w:val="00B55E4A"/>
    <w:rsid w:val="00B6374B"/>
    <w:rsid w:val="00B654CA"/>
    <w:rsid w:val="00B70031"/>
    <w:rsid w:val="00B741B1"/>
    <w:rsid w:val="00B7481D"/>
    <w:rsid w:val="00B817D3"/>
    <w:rsid w:val="00B81FEC"/>
    <w:rsid w:val="00B82036"/>
    <w:rsid w:val="00B9033A"/>
    <w:rsid w:val="00B90BD9"/>
    <w:rsid w:val="00B90C3D"/>
    <w:rsid w:val="00B93531"/>
    <w:rsid w:val="00B938B1"/>
    <w:rsid w:val="00BA0183"/>
    <w:rsid w:val="00BA1506"/>
    <w:rsid w:val="00BA45FA"/>
    <w:rsid w:val="00BA5A92"/>
    <w:rsid w:val="00BA6B65"/>
    <w:rsid w:val="00BB0329"/>
    <w:rsid w:val="00BB18F1"/>
    <w:rsid w:val="00BB1A06"/>
    <w:rsid w:val="00BB624B"/>
    <w:rsid w:val="00BC00E7"/>
    <w:rsid w:val="00BD0D7D"/>
    <w:rsid w:val="00BD2EA0"/>
    <w:rsid w:val="00BD63C3"/>
    <w:rsid w:val="00BD708E"/>
    <w:rsid w:val="00BE2FE1"/>
    <w:rsid w:val="00BE330C"/>
    <w:rsid w:val="00BE4B47"/>
    <w:rsid w:val="00BE4DC1"/>
    <w:rsid w:val="00BE52A3"/>
    <w:rsid w:val="00BE5CB3"/>
    <w:rsid w:val="00BE687A"/>
    <w:rsid w:val="00BF2144"/>
    <w:rsid w:val="00BF45A6"/>
    <w:rsid w:val="00C022A5"/>
    <w:rsid w:val="00C0433C"/>
    <w:rsid w:val="00C056C0"/>
    <w:rsid w:val="00C07C7F"/>
    <w:rsid w:val="00C22422"/>
    <w:rsid w:val="00C224BD"/>
    <w:rsid w:val="00C242B7"/>
    <w:rsid w:val="00C3100A"/>
    <w:rsid w:val="00C31D93"/>
    <w:rsid w:val="00C31F66"/>
    <w:rsid w:val="00C36434"/>
    <w:rsid w:val="00C378C0"/>
    <w:rsid w:val="00C428AB"/>
    <w:rsid w:val="00C430EF"/>
    <w:rsid w:val="00C44EF8"/>
    <w:rsid w:val="00C453F6"/>
    <w:rsid w:val="00C45630"/>
    <w:rsid w:val="00C500BF"/>
    <w:rsid w:val="00C50122"/>
    <w:rsid w:val="00C50B64"/>
    <w:rsid w:val="00C529C3"/>
    <w:rsid w:val="00C52A70"/>
    <w:rsid w:val="00C566D1"/>
    <w:rsid w:val="00C60A3C"/>
    <w:rsid w:val="00C751BF"/>
    <w:rsid w:val="00C75704"/>
    <w:rsid w:val="00C8149A"/>
    <w:rsid w:val="00C82E9A"/>
    <w:rsid w:val="00C83BC5"/>
    <w:rsid w:val="00C83E39"/>
    <w:rsid w:val="00C84F16"/>
    <w:rsid w:val="00C84F22"/>
    <w:rsid w:val="00C85D7A"/>
    <w:rsid w:val="00C87675"/>
    <w:rsid w:val="00C92362"/>
    <w:rsid w:val="00C94CA7"/>
    <w:rsid w:val="00C94DF5"/>
    <w:rsid w:val="00C95DDC"/>
    <w:rsid w:val="00C97A44"/>
    <w:rsid w:val="00CA164A"/>
    <w:rsid w:val="00CA2405"/>
    <w:rsid w:val="00CA7839"/>
    <w:rsid w:val="00CB614B"/>
    <w:rsid w:val="00CB6507"/>
    <w:rsid w:val="00CC1F39"/>
    <w:rsid w:val="00CC2728"/>
    <w:rsid w:val="00CC711A"/>
    <w:rsid w:val="00CD1070"/>
    <w:rsid w:val="00CD11CD"/>
    <w:rsid w:val="00CD414C"/>
    <w:rsid w:val="00CD4A84"/>
    <w:rsid w:val="00CD7BAD"/>
    <w:rsid w:val="00CD7ED5"/>
    <w:rsid w:val="00CE21E3"/>
    <w:rsid w:val="00CE52D8"/>
    <w:rsid w:val="00CF074B"/>
    <w:rsid w:val="00CF0B8F"/>
    <w:rsid w:val="00CF17BC"/>
    <w:rsid w:val="00CF305B"/>
    <w:rsid w:val="00CF3F2D"/>
    <w:rsid w:val="00CF42FD"/>
    <w:rsid w:val="00D00F0C"/>
    <w:rsid w:val="00D01156"/>
    <w:rsid w:val="00D01873"/>
    <w:rsid w:val="00D01AC8"/>
    <w:rsid w:val="00D0499A"/>
    <w:rsid w:val="00D05D4A"/>
    <w:rsid w:val="00D07FA7"/>
    <w:rsid w:val="00D11266"/>
    <w:rsid w:val="00D1302A"/>
    <w:rsid w:val="00D133D5"/>
    <w:rsid w:val="00D2012A"/>
    <w:rsid w:val="00D20648"/>
    <w:rsid w:val="00D214F2"/>
    <w:rsid w:val="00D21EAA"/>
    <w:rsid w:val="00D2295A"/>
    <w:rsid w:val="00D25A4C"/>
    <w:rsid w:val="00D34F8D"/>
    <w:rsid w:val="00D35066"/>
    <w:rsid w:val="00D351BC"/>
    <w:rsid w:val="00D36498"/>
    <w:rsid w:val="00D41293"/>
    <w:rsid w:val="00D41634"/>
    <w:rsid w:val="00D4305D"/>
    <w:rsid w:val="00D446A6"/>
    <w:rsid w:val="00D44BD8"/>
    <w:rsid w:val="00D4615D"/>
    <w:rsid w:val="00D47BCF"/>
    <w:rsid w:val="00D50462"/>
    <w:rsid w:val="00D5366C"/>
    <w:rsid w:val="00D53838"/>
    <w:rsid w:val="00D55F46"/>
    <w:rsid w:val="00D6223E"/>
    <w:rsid w:val="00D62352"/>
    <w:rsid w:val="00D643B1"/>
    <w:rsid w:val="00D65831"/>
    <w:rsid w:val="00D6781B"/>
    <w:rsid w:val="00D67F49"/>
    <w:rsid w:val="00D73729"/>
    <w:rsid w:val="00D74A3F"/>
    <w:rsid w:val="00D80D8C"/>
    <w:rsid w:val="00D83670"/>
    <w:rsid w:val="00D8396E"/>
    <w:rsid w:val="00D84461"/>
    <w:rsid w:val="00D84ABF"/>
    <w:rsid w:val="00D866E2"/>
    <w:rsid w:val="00D90886"/>
    <w:rsid w:val="00D916E2"/>
    <w:rsid w:val="00D91CBE"/>
    <w:rsid w:val="00D93F69"/>
    <w:rsid w:val="00D9483A"/>
    <w:rsid w:val="00D95B99"/>
    <w:rsid w:val="00DA61FB"/>
    <w:rsid w:val="00DB1D02"/>
    <w:rsid w:val="00DB509A"/>
    <w:rsid w:val="00DC0F69"/>
    <w:rsid w:val="00DC140C"/>
    <w:rsid w:val="00DC19C7"/>
    <w:rsid w:val="00DC19FD"/>
    <w:rsid w:val="00DC50D0"/>
    <w:rsid w:val="00DC595F"/>
    <w:rsid w:val="00DC5D25"/>
    <w:rsid w:val="00DC68B9"/>
    <w:rsid w:val="00DC70BC"/>
    <w:rsid w:val="00DD0737"/>
    <w:rsid w:val="00DD1C00"/>
    <w:rsid w:val="00DD5AFF"/>
    <w:rsid w:val="00DE58A7"/>
    <w:rsid w:val="00DE73C3"/>
    <w:rsid w:val="00DF36AF"/>
    <w:rsid w:val="00DF7C9F"/>
    <w:rsid w:val="00E01F7F"/>
    <w:rsid w:val="00E0470F"/>
    <w:rsid w:val="00E05003"/>
    <w:rsid w:val="00E06D75"/>
    <w:rsid w:val="00E10852"/>
    <w:rsid w:val="00E163F9"/>
    <w:rsid w:val="00E2276D"/>
    <w:rsid w:val="00E27C58"/>
    <w:rsid w:val="00E30507"/>
    <w:rsid w:val="00E326F0"/>
    <w:rsid w:val="00E3340A"/>
    <w:rsid w:val="00E36AC7"/>
    <w:rsid w:val="00E41BBC"/>
    <w:rsid w:val="00E4562C"/>
    <w:rsid w:val="00E46D64"/>
    <w:rsid w:val="00E514A3"/>
    <w:rsid w:val="00E66F93"/>
    <w:rsid w:val="00E74650"/>
    <w:rsid w:val="00E761EF"/>
    <w:rsid w:val="00E764EC"/>
    <w:rsid w:val="00E7796A"/>
    <w:rsid w:val="00E8071F"/>
    <w:rsid w:val="00E80B2D"/>
    <w:rsid w:val="00E85B53"/>
    <w:rsid w:val="00E8723B"/>
    <w:rsid w:val="00E95165"/>
    <w:rsid w:val="00E9596E"/>
    <w:rsid w:val="00E96271"/>
    <w:rsid w:val="00EA0BBC"/>
    <w:rsid w:val="00EA28E1"/>
    <w:rsid w:val="00EA40F0"/>
    <w:rsid w:val="00EA66B6"/>
    <w:rsid w:val="00EA7723"/>
    <w:rsid w:val="00EB0897"/>
    <w:rsid w:val="00EB3015"/>
    <w:rsid w:val="00EB3444"/>
    <w:rsid w:val="00EB500C"/>
    <w:rsid w:val="00EB608F"/>
    <w:rsid w:val="00EB6254"/>
    <w:rsid w:val="00EB6660"/>
    <w:rsid w:val="00EC3A65"/>
    <w:rsid w:val="00EC6563"/>
    <w:rsid w:val="00EC6DFD"/>
    <w:rsid w:val="00ED3158"/>
    <w:rsid w:val="00ED4426"/>
    <w:rsid w:val="00EE1B72"/>
    <w:rsid w:val="00EE2594"/>
    <w:rsid w:val="00EE3002"/>
    <w:rsid w:val="00EE59ED"/>
    <w:rsid w:val="00EF0A1C"/>
    <w:rsid w:val="00EF36B1"/>
    <w:rsid w:val="00EF460C"/>
    <w:rsid w:val="00EF4B45"/>
    <w:rsid w:val="00EF6D02"/>
    <w:rsid w:val="00F02C03"/>
    <w:rsid w:val="00F11AC0"/>
    <w:rsid w:val="00F139EF"/>
    <w:rsid w:val="00F1627F"/>
    <w:rsid w:val="00F17878"/>
    <w:rsid w:val="00F17988"/>
    <w:rsid w:val="00F17AFD"/>
    <w:rsid w:val="00F20EA8"/>
    <w:rsid w:val="00F22CE2"/>
    <w:rsid w:val="00F263A8"/>
    <w:rsid w:val="00F3369F"/>
    <w:rsid w:val="00F337FC"/>
    <w:rsid w:val="00F3562C"/>
    <w:rsid w:val="00F36313"/>
    <w:rsid w:val="00F43667"/>
    <w:rsid w:val="00F4420B"/>
    <w:rsid w:val="00F4549D"/>
    <w:rsid w:val="00F51AAA"/>
    <w:rsid w:val="00F5474A"/>
    <w:rsid w:val="00F5508B"/>
    <w:rsid w:val="00F573A9"/>
    <w:rsid w:val="00F6223F"/>
    <w:rsid w:val="00F6420C"/>
    <w:rsid w:val="00F65486"/>
    <w:rsid w:val="00F6569E"/>
    <w:rsid w:val="00F66C07"/>
    <w:rsid w:val="00F71A73"/>
    <w:rsid w:val="00F75978"/>
    <w:rsid w:val="00F75FF7"/>
    <w:rsid w:val="00F806CE"/>
    <w:rsid w:val="00F825FD"/>
    <w:rsid w:val="00F82D95"/>
    <w:rsid w:val="00F84A55"/>
    <w:rsid w:val="00F862AC"/>
    <w:rsid w:val="00F92F53"/>
    <w:rsid w:val="00F939AE"/>
    <w:rsid w:val="00F94325"/>
    <w:rsid w:val="00F94616"/>
    <w:rsid w:val="00F94919"/>
    <w:rsid w:val="00F95EEF"/>
    <w:rsid w:val="00FA27AE"/>
    <w:rsid w:val="00FA2E9E"/>
    <w:rsid w:val="00FA3108"/>
    <w:rsid w:val="00FA3853"/>
    <w:rsid w:val="00FA417B"/>
    <w:rsid w:val="00FA4ADA"/>
    <w:rsid w:val="00FA76DE"/>
    <w:rsid w:val="00FB09F6"/>
    <w:rsid w:val="00FC00EC"/>
    <w:rsid w:val="00FC2866"/>
    <w:rsid w:val="00FC49CE"/>
    <w:rsid w:val="00FC5D5C"/>
    <w:rsid w:val="00FD28AF"/>
    <w:rsid w:val="00FD4B05"/>
    <w:rsid w:val="00FD7D4D"/>
    <w:rsid w:val="00FE136B"/>
    <w:rsid w:val="00FE2CD8"/>
    <w:rsid w:val="00FE3F64"/>
    <w:rsid w:val="00FE51DE"/>
    <w:rsid w:val="00FE6476"/>
    <w:rsid w:val="00FE6B61"/>
    <w:rsid w:val="00FE6D5F"/>
    <w:rsid w:val="00FF0374"/>
    <w:rsid w:val="00FF03BC"/>
    <w:rsid w:val="00FF4E3F"/>
    <w:rsid w:val="00FF67A3"/>
    <w:rsid w:val="00FF7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C1FF"/>
  <w15:docId w15:val="{F07A93E1-CD43-4960-A6DE-C985C47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3363"/>
    <w:pPr>
      <w:keepNext/>
      <w:numPr>
        <w:numId w:val="1"/>
      </w:numPr>
      <w:suppressAutoHyphens/>
      <w:jc w:val="center"/>
      <w:outlineLvl w:val="0"/>
    </w:pPr>
    <w:rPr>
      <w:rFonts w:ascii="Arial" w:hAnsi="Arial" w:cs="Arial"/>
      <w:b/>
      <w:bCs/>
      <w:sz w:val="96"/>
      <w:lang w:val="en-US" w:eastAsia="ar-SA"/>
    </w:rPr>
  </w:style>
  <w:style w:type="paragraph" w:styleId="Heading2">
    <w:name w:val="heading 2"/>
    <w:basedOn w:val="Normal"/>
    <w:next w:val="Normal"/>
    <w:link w:val="Heading2Char"/>
    <w:qFormat/>
    <w:rsid w:val="005E3363"/>
    <w:pPr>
      <w:keepNext/>
      <w:numPr>
        <w:ilvl w:val="1"/>
        <w:numId w:val="1"/>
      </w:numPr>
      <w:suppressAutoHyphens/>
      <w:jc w:val="center"/>
      <w:outlineLvl w:val="1"/>
    </w:pPr>
    <w:rPr>
      <w:b/>
      <w:bCs/>
      <w:sz w:val="52"/>
      <w:lang w:val="en-US" w:eastAsia="ar-SA"/>
    </w:rPr>
  </w:style>
  <w:style w:type="paragraph" w:styleId="Heading3">
    <w:name w:val="heading 3"/>
    <w:basedOn w:val="Normal"/>
    <w:next w:val="Normal"/>
    <w:link w:val="Heading3Char"/>
    <w:qFormat/>
    <w:rsid w:val="005E3363"/>
    <w:pPr>
      <w:keepNext/>
      <w:numPr>
        <w:ilvl w:val="2"/>
        <w:numId w:val="1"/>
      </w:numPr>
      <w:suppressAutoHyphens/>
      <w:jc w:val="center"/>
      <w:outlineLvl w:val="2"/>
    </w:pPr>
    <w:rPr>
      <w:b/>
      <w:bCs/>
      <w:sz w:val="52"/>
      <w:lang w:val="en-US" w:eastAsia="ar-SA"/>
    </w:rPr>
  </w:style>
  <w:style w:type="paragraph" w:styleId="Heading4">
    <w:name w:val="heading 4"/>
    <w:basedOn w:val="Normal"/>
    <w:next w:val="Normal"/>
    <w:link w:val="Heading4Char"/>
    <w:qFormat/>
    <w:rsid w:val="005E3363"/>
    <w:pPr>
      <w:keepNext/>
      <w:numPr>
        <w:ilvl w:val="3"/>
        <w:numId w:val="1"/>
      </w:numPr>
      <w:suppressAutoHyphens/>
      <w:outlineLvl w:val="3"/>
    </w:pPr>
    <w:rPr>
      <w:b/>
      <w:bCs/>
      <w:sz w:val="28"/>
      <w:lang w:val="en-US" w:eastAsia="ar-SA"/>
    </w:rPr>
  </w:style>
  <w:style w:type="paragraph" w:styleId="Heading5">
    <w:name w:val="heading 5"/>
    <w:basedOn w:val="Normal"/>
    <w:next w:val="Normal"/>
    <w:link w:val="Heading5Char"/>
    <w:qFormat/>
    <w:rsid w:val="005E3363"/>
    <w:pPr>
      <w:keepNext/>
      <w:numPr>
        <w:ilvl w:val="4"/>
        <w:numId w:val="1"/>
      </w:numPr>
      <w:suppressAutoHyphens/>
      <w:outlineLvl w:val="4"/>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363"/>
    <w:rPr>
      <w:rFonts w:ascii="Arial" w:eastAsia="Times New Roman" w:hAnsi="Arial" w:cs="Arial"/>
      <w:b/>
      <w:bCs/>
      <w:sz w:val="96"/>
      <w:szCs w:val="24"/>
      <w:lang w:val="en-US" w:eastAsia="ar-SA"/>
    </w:rPr>
  </w:style>
  <w:style w:type="character" w:customStyle="1" w:styleId="Heading2Char">
    <w:name w:val="Heading 2 Char"/>
    <w:basedOn w:val="DefaultParagraphFont"/>
    <w:link w:val="Heading2"/>
    <w:rsid w:val="005E3363"/>
    <w:rPr>
      <w:rFonts w:ascii="Times New Roman" w:eastAsia="Times New Roman" w:hAnsi="Times New Roman" w:cs="Times New Roman"/>
      <w:b/>
      <w:bCs/>
      <w:sz w:val="52"/>
      <w:szCs w:val="24"/>
      <w:lang w:val="en-US" w:eastAsia="ar-SA"/>
    </w:rPr>
  </w:style>
  <w:style w:type="character" w:customStyle="1" w:styleId="Heading3Char">
    <w:name w:val="Heading 3 Char"/>
    <w:basedOn w:val="DefaultParagraphFont"/>
    <w:link w:val="Heading3"/>
    <w:rsid w:val="005E3363"/>
    <w:rPr>
      <w:rFonts w:ascii="Times New Roman" w:eastAsia="Times New Roman" w:hAnsi="Times New Roman" w:cs="Times New Roman"/>
      <w:b/>
      <w:bCs/>
      <w:sz w:val="52"/>
      <w:szCs w:val="24"/>
      <w:lang w:val="en-US" w:eastAsia="ar-SA"/>
    </w:rPr>
  </w:style>
  <w:style w:type="character" w:customStyle="1" w:styleId="Heading4Char">
    <w:name w:val="Heading 4 Char"/>
    <w:basedOn w:val="DefaultParagraphFont"/>
    <w:link w:val="Heading4"/>
    <w:rsid w:val="005E3363"/>
    <w:rPr>
      <w:rFonts w:ascii="Times New Roman" w:eastAsia="Times New Roman" w:hAnsi="Times New Roman" w:cs="Times New Roman"/>
      <w:b/>
      <w:bCs/>
      <w:sz w:val="28"/>
      <w:szCs w:val="24"/>
      <w:lang w:val="en-US" w:eastAsia="ar-SA"/>
    </w:rPr>
  </w:style>
  <w:style w:type="character" w:customStyle="1" w:styleId="Heading5Char">
    <w:name w:val="Heading 5 Char"/>
    <w:basedOn w:val="DefaultParagraphFont"/>
    <w:link w:val="Heading5"/>
    <w:rsid w:val="005E3363"/>
    <w:rPr>
      <w:rFonts w:ascii="Times New Roman" w:eastAsia="Times New Roman" w:hAnsi="Times New Roman" w:cs="Times New Roman"/>
      <w:b/>
      <w:bCs/>
      <w:sz w:val="24"/>
      <w:szCs w:val="24"/>
      <w:lang w:val="en-US" w:eastAsia="ar-SA"/>
    </w:rPr>
  </w:style>
  <w:style w:type="paragraph" w:styleId="Footer">
    <w:name w:val="footer"/>
    <w:basedOn w:val="Normal"/>
    <w:link w:val="FooterChar"/>
    <w:uiPriority w:val="99"/>
    <w:unhideWhenUsed/>
    <w:rsid w:val="005E3363"/>
    <w:pPr>
      <w:tabs>
        <w:tab w:val="center" w:pos="4680"/>
        <w:tab w:val="right" w:pos="9360"/>
      </w:tabs>
      <w:suppressAutoHyphens/>
    </w:pPr>
    <w:rPr>
      <w:lang w:val="en-US" w:eastAsia="ar-SA"/>
    </w:rPr>
  </w:style>
  <w:style w:type="character" w:customStyle="1" w:styleId="FooterChar">
    <w:name w:val="Footer Char"/>
    <w:basedOn w:val="DefaultParagraphFont"/>
    <w:link w:val="Footer"/>
    <w:uiPriority w:val="99"/>
    <w:rsid w:val="005E336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E3363"/>
    <w:pPr>
      <w:suppressAutoHyphens/>
      <w:ind w:left="720"/>
      <w:contextualSpacing/>
    </w:pPr>
    <w:rPr>
      <w:lang w:val="en-US" w:eastAsia="ar-SA"/>
    </w:rPr>
  </w:style>
  <w:style w:type="paragraph" w:styleId="BalloonText">
    <w:name w:val="Balloon Text"/>
    <w:basedOn w:val="Normal"/>
    <w:link w:val="BalloonTextChar"/>
    <w:uiPriority w:val="99"/>
    <w:semiHidden/>
    <w:unhideWhenUsed/>
    <w:rsid w:val="005E3363"/>
    <w:pPr>
      <w:suppressAutoHyphens/>
    </w:pPr>
    <w:rPr>
      <w:rFonts w:ascii="Tahoma" w:hAnsi="Tahoma" w:cs="Tahoma"/>
      <w:sz w:val="16"/>
      <w:szCs w:val="16"/>
      <w:lang w:val="en-US" w:eastAsia="ar-SA"/>
    </w:rPr>
  </w:style>
  <w:style w:type="character" w:customStyle="1" w:styleId="BalloonTextChar">
    <w:name w:val="Balloon Text Char"/>
    <w:basedOn w:val="DefaultParagraphFont"/>
    <w:link w:val="BalloonText"/>
    <w:uiPriority w:val="99"/>
    <w:semiHidden/>
    <w:rsid w:val="005E3363"/>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7455C9"/>
    <w:pPr>
      <w:tabs>
        <w:tab w:val="center" w:pos="4680"/>
        <w:tab w:val="right" w:pos="9360"/>
      </w:tabs>
      <w:suppressAutoHyphens/>
    </w:pPr>
    <w:rPr>
      <w:lang w:val="en-US" w:eastAsia="ar-SA"/>
    </w:rPr>
  </w:style>
  <w:style w:type="character" w:customStyle="1" w:styleId="HeaderChar">
    <w:name w:val="Header Char"/>
    <w:basedOn w:val="DefaultParagraphFont"/>
    <w:link w:val="Header"/>
    <w:uiPriority w:val="99"/>
    <w:rsid w:val="007455C9"/>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18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B18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079B4"/>
    <w:rPr>
      <w:color w:val="0000FF" w:themeColor="hyperlink"/>
      <w:u w:val="single"/>
    </w:rPr>
  </w:style>
  <w:style w:type="character" w:styleId="UnresolvedMention">
    <w:name w:val="Unresolved Mention"/>
    <w:basedOn w:val="DefaultParagraphFont"/>
    <w:uiPriority w:val="99"/>
    <w:semiHidden/>
    <w:unhideWhenUsed/>
    <w:rsid w:val="00A079B4"/>
    <w:rPr>
      <w:color w:val="605E5C"/>
      <w:shd w:val="clear" w:color="auto" w:fill="E1DFDD"/>
    </w:rPr>
  </w:style>
  <w:style w:type="paragraph" w:styleId="NormalWeb">
    <w:name w:val="Normal (Web)"/>
    <w:basedOn w:val="Normal"/>
    <w:uiPriority w:val="99"/>
    <w:semiHidden/>
    <w:unhideWhenUsed/>
    <w:rsid w:val="00C95DDC"/>
    <w:pPr>
      <w:suppressAutoHyphen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0675">
      <w:bodyDiv w:val="1"/>
      <w:marLeft w:val="0"/>
      <w:marRight w:val="0"/>
      <w:marTop w:val="0"/>
      <w:marBottom w:val="0"/>
      <w:divBdr>
        <w:top w:val="none" w:sz="0" w:space="0" w:color="auto"/>
        <w:left w:val="none" w:sz="0" w:space="0" w:color="auto"/>
        <w:bottom w:val="none" w:sz="0" w:space="0" w:color="auto"/>
        <w:right w:val="none" w:sz="0" w:space="0" w:color="auto"/>
      </w:divBdr>
    </w:div>
    <w:div w:id="60714371">
      <w:bodyDiv w:val="1"/>
      <w:marLeft w:val="0"/>
      <w:marRight w:val="0"/>
      <w:marTop w:val="0"/>
      <w:marBottom w:val="0"/>
      <w:divBdr>
        <w:top w:val="none" w:sz="0" w:space="0" w:color="auto"/>
        <w:left w:val="none" w:sz="0" w:space="0" w:color="auto"/>
        <w:bottom w:val="none" w:sz="0" w:space="0" w:color="auto"/>
        <w:right w:val="none" w:sz="0" w:space="0" w:color="auto"/>
      </w:divBdr>
    </w:div>
    <w:div w:id="100802424">
      <w:bodyDiv w:val="1"/>
      <w:marLeft w:val="0"/>
      <w:marRight w:val="0"/>
      <w:marTop w:val="0"/>
      <w:marBottom w:val="0"/>
      <w:divBdr>
        <w:top w:val="none" w:sz="0" w:space="0" w:color="auto"/>
        <w:left w:val="none" w:sz="0" w:space="0" w:color="auto"/>
        <w:bottom w:val="none" w:sz="0" w:space="0" w:color="auto"/>
        <w:right w:val="none" w:sz="0" w:space="0" w:color="auto"/>
      </w:divBdr>
    </w:div>
    <w:div w:id="113601993">
      <w:bodyDiv w:val="1"/>
      <w:marLeft w:val="0"/>
      <w:marRight w:val="0"/>
      <w:marTop w:val="0"/>
      <w:marBottom w:val="0"/>
      <w:divBdr>
        <w:top w:val="none" w:sz="0" w:space="0" w:color="auto"/>
        <w:left w:val="none" w:sz="0" w:space="0" w:color="auto"/>
        <w:bottom w:val="none" w:sz="0" w:space="0" w:color="auto"/>
        <w:right w:val="none" w:sz="0" w:space="0" w:color="auto"/>
      </w:divBdr>
    </w:div>
    <w:div w:id="161550617">
      <w:bodyDiv w:val="1"/>
      <w:marLeft w:val="0"/>
      <w:marRight w:val="0"/>
      <w:marTop w:val="0"/>
      <w:marBottom w:val="0"/>
      <w:divBdr>
        <w:top w:val="none" w:sz="0" w:space="0" w:color="auto"/>
        <w:left w:val="none" w:sz="0" w:space="0" w:color="auto"/>
        <w:bottom w:val="none" w:sz="0" w:space="0" w:color="auto"/>
        <w:right w:val="none" w:sz="0" w:space="0" w:color="auto"/>
      </w:divBdr>
    </w:div>
    <w:div w:id="179898479">
      <w:bodyDiv w:val="1"/>
      <w:marLeft w:val="0"/>
      <w:marRight w:val="0"/>
      <w:marTop w:val="0"/>
      <w:marBottom w:val="0"/>
      <w:divBdr>
        <w:top w:val="none" w:sz="0" w:space="0" w:color="auto"/>
        <w:left w:val="none" w:sz="0" w:space="0" w:color="auto"/>
        <w:bottom w:val="none" w:sz="0" w:space="0" w:color="auto"/>
        <w:right w:val="none" w:sz="0" w:space="0" w:color="auto"/>
      </w:divBdr>
    </w:div>
    <w:div w:id="224487745">
      <w:bodyDiv w:val="1"/>
      <w:marLeft w:val="0"/>
      <w:marRight w:val="0"/>
      <w:marTop w:val="0"/>
      <w:marBottom w:val="0"/>
      <w:divBdr>
        <w:top w:val="none" w:sz="0" w:space="0" w:color="auto"/>
        <w:left w:val="none" w:sz="0" w:space="0" w:color="auto"/>
        <w:bottom w:val="none" w:sz="0" w:space="0" w:color="auto"/>
        <w:right w:val="none" w:sz="0" w:space="0" w:color="auto"/>
      </w:divBdr>
      <w:divsChild>
        <w:div w:id="759105845">
          <w:marLeft w:val="0"/>
          <w:marRight w:val="0"/>
          <w:marTop w:val="0"/>
          <w:marBottom w:val="0"/>
          <w:divBdr>
            <w:top w:val="none" w:sz="0" w:space="0" w:color="auto"/>
            <w:left w:val="none" w:sz="0" w:space="0" w:color="auto"/>
            <w:bottom w:val="none" w:sz="0" w:space="0" w:color="auto"/>
            <w:right w:val="none" w:sz="0" w:space="0" w:color="auto"/>
          </w:divBdr>
        </w:div>
        <w:div w:id="1195195117">
          <w:marLeft w:val="0"/>
          <w:marRight w:val="0"/>
          <w:marTop w:val="0"/>
          <w:marBottom w:val="0"/>
          <w:divBdr>
            <w:top w:val="none" w:sz="0" w:space="0" w:color="auto"/>
            <w:left w:val="none" w:sz="0" w:space="0" w:color="auto"/>
            <w:bottom w:val="none" w:sz="0" w:space="0" w:color="auto"/>
            <w:right w:val="none" w:sz="0" w:space="0" w:color="auto"/>
          </w:divBdr>
        </w:div>
        <w:div w:id="1752309072">
          <w:marLeft w:val="0"/>
          <w:marRight w:val="0"/>
          <w:marTop w:val="0"/>
          <w:marBottom w:val="0"/>
          <w:divBdr>
            <w:top w:val="none" w:sz="0" w:space="0" w:color="auto"/>
            <w:left w:val="none" w:sz="0" w:space="0" w:color="auto"/>
            <w:bottom w:val="none" w:sz="0" w:space="0" w:color="auto"/>
            <w:right w:val="none" w:sz="0" w:space="0" w:color="auto"/>
          </w:divBdr>
        </w:div>
      </w:divsChild>
    </w:div>
    <w:div w:id="240414038">
      <w:bodyDiv w:val="1"/>
      <w:marLeft w:val="0"/>
      <w:marRight w:val="0"/>
      <w:marTop w:val="0"/>
      <w:marBottom w:val="0"/>
      <w:divBdr>
        <w:top w:val="none" w:sz="0" w:space="0" w:color="auto"/>
        <w:left w:val="none" w:sz="0" w:space="0" w:color="auto"/>
        <w:bottom w:val="none" w:sz="0" w:space="0" w:color="auto"/>
        <w:right w:val="none" w:sz="0" w:space="0" w:color="auto"/>
      </w:divBdr>
    </w:div>
    <w:div w:id="264073228">
      <w:bodyDiv w:val="1"/>
      <w:marLeft w:val="0"/>
      <w:marRight w:val="0"/>
      <w:marTop w:val="0"/>
      <w:marBottom w:val="0"/>
      <w:divBdr>
        <w:top w:val="none" w:sz="0" w:space="0" w:color="auto"/>
        <w:left w:val="none" w:sz="0" w:space="0" w:color="auto"/>
        <w:bottom w:val="none" w:sz="0" w:space="0" w:color="auto"/>
        <w:right w:val="none" w:sz="0" w:space="0" w:color="auto"/>
      </w:divBdr>
    </w:div>
    <w:div w:id="403576859">
      <w:bodyDiv w:val="1"/>
      <w:marLeft w:val="0"/>
      <w:marRight w:val="0"/>
      <w:marTop w:val="0"/>
      <w:marBottom w:val="0"/>
      <w:divBdr>
        <w:top w:val="none" w:sz="0" w:space="0" w:color="auto"/>
        <w:left w:val="none" w:sz="0" w:space="0" w:color="auto"/>
        <w:bottom w:val="none" w:sz="0" w:space="0" w:color="auto"/>
        <w:right w:val="none" w:sz="0" w:space="0" w:color="auto"/>
      </w:divBdr>
    </w:div>
    <w:div w:id="448008973">
      <w:bodyDiv w:val="1"/>
      <w:marLeft w:val="0"/>
      <w:marRight w:val="0"/>
      <w:marTop w:val="0"/>
      <w:marBottom w:val="0"/>
      <w:divBdr>
        <w:top w:val="none" w:sz="0" w:space="0" w:color="auto"/>
        <w:left w:val="none" w:sz="0" w:space="0" w:color="auto"/>
        <w:bottom w:val="none" w:sz="0" w:space="0" w:color="auto"/>
        <w:right w:val="none" w:sz="0" w:space="0" w:color="auto"/>
      </w:divBdr>
    </w:div>
    <w:div w:id="523710399">
      <w:bodyDiv w:val="1"/>
      <w:marLeft w:val="0"/>
      <w:marRight w:val="0"/>
      <w:marTop w:val="0"/>
      <w:marBottom w:val="0"/>
      <w:divBdr>
        <w:top w:val="none" w:sz="0" w:space="0" w:color="auto"/>
        <w:left w:val="none" w:sz="0" w:space="0" w:color="auto"/>
        <w:bottom w:val="none" w:sz="0" w:space="0" w:color="auto"/>
        <w:right w:val="none" w:sz="0" w:space="0" w:color="auto"/>
      </w:divBdr>
    </w:div>
    <w:div w:id="540704088">
      <w:bodyDiv w:val="1"/>
      <w:marLeft w:val="0"/>
      <w:marRight w:val="0"/>
      <w:marTop w:val="0"/>
      <w:marBottom w:val="0"/>
      <w:divBdr>
        <w:top w:val="none" w:sz="0" w:space="0" w:color="auto"/>
        <w:left w:val="none" w:sz="0" w:space="0" w:color="auto"/>
        <w:bottom w:val="none" w:sz="0" w:space="0" w:color="auto"/>
        <w:right w:val="none" w:sz="0" w:space="0" w:color="auto"/>
      </w:divBdr>
    </w:div>
    <w:div w:id="621309339">
      <w:bodyDiv w:val="1"/>
      <w:marLeft w:val="0"/>
      <w:marRight w:val="0"/>
      <w:marTop w:val="0"/>
      <w:marBottom w:val="0"/>
      <w:divBdr>
        <w:top w:val="none" w:sz="0" w:space="0" w:color="auto"/>
        <w:left w:val="none" w:sz="0" w:space="0" w:color="auto"/>
        <w:bottom w:val="none" w:sz="0" w:space="0" w:color="auto"/>
        <w:right w:val="none" w:sz="0" w:space="0" w:color="auto"/>
      </w:divBdr>
    </w:div>
    <w:div w:id="646740568">
      <w:bodyDiv w:val="1"/>
      <w:marLeft w:val="0"/>
      <w:marRight w:val="0"/>
      <w:marTop w:val="0"/>
      <w:marBottom w:val="0"/>
      <w:divBdr>
        <w:top w:val="none" w:sz="0" w:space="0" w:color="auto"/>
        <w:left w:val="none" w:sz="0" w:space="0" w:color="auto"/>
        <w:bottom w:val="none" w:sz="0" w:space="0" w:color="auto"/>
        <w:right w:val="none" w:sz="0" w:space="0" w:color="auto"/>
      </w:divBdr>
    </w:div>
    <w:div w:id="704671209">
      <w:bodyDiv w:val="1"/>
      <w:marLeft w:val="0"/>
      <w:marRight w:val="0"/>
      <w:marTop w:val="0"/>
      <w:marBottom w:val="0"/>
      <w:divBdr>
        <w:top w:val="none" w:sz="0" w:space="0" w:color="auto"/>
        <w:left w:val="none" w:sz="0" w:space="0" w:color="auto"/>
        <w:bottom w:val="none" w:sz="0" w:space="0" w:color="auto"/>
        <w:right w:val="none" w:sz="0" w:space="0" w:color="auto"/>
      </w:divBdr>
    </w:div>
    <w:div w:id="764226478">
      <w:bodyDiv w:val="1"/>
      <w:marLeft w:val="0"/>
      <w:marRight w:val="0"/>
      <w:marTop w:val="0"/>
      <w:marBottom w:val="0"/>
      <w:divBdr>
        <w:top w:val="none" w:sz="0" w:space="0" w:color="auto"/>
        <w:left w:val="none" w:sz="0" w:space="0" w:color="auto"/>
        <w:bottom w:val="none" w:sz="0" w:space="0" w:color="auto"/>
        <w:right w:val="none" w:sz="0" w:space="0" w:color="auto"/>
      </w:divBdr>
    </w:div>
    <w:div w:id="910309934">
      <w:bodyDiv w:val="1"/>
      <w:marLeft w:val="0"/>
      <w:marRight w:val="0"/>
      <w:marTop w:val="0"/>
      <w:marBottom w:val="0"/>
      <w:divBdr>
        <w:top w:val="none" w:sz="0" w:space="0" w:color="auto"/>
        <w:left w:val="none" w:sz="0" w:space="0" w:color="auto"/>
        <w:bottom w:val="none" w:sz="0" w:space="0" w:color="auto"/>
        <w:right w:val="none" w:sz="0" w:space="0" w:color="auto"/>
      </w:divBdr>
    </w:div>
    <w:div w:id="987783801">
      <w:bodyDiv w:val="1"/>
      <w:marLeft w:val="0"/>
      <w:marRight w:val="0"/>
      <w:marTop w:val="0"/>
      <w:marBottom w:val="0"/>
      <w:divBdr>
        <w:top w:val="none" w:sz="0" w:space="0" w:color="auto"/>
        <w:left w:val="none" w:sz="0" w:space="0" w:color="auto"/>
        <w:bottom w:val="none" w:sz="0" w:space="0" w:color="auto"/>
        <w:right w:val="none" w:sz="0" w:space="0" w:color="auto"/>
      </w:divBdr>
    </w:div>
    <w:div w:id="994263226">
      <w:bodyDiv w:val="1"/>
      <w:marLeft w:val="0"/>
      <w:marRight w:val="0"/>
      <w:marTop w:val="0"/>
      <w:marBottom w:val="0"/>
      <w:divBdr>
        <w:top w:val="none" w:sz="0" w:space="0" w:color="auto"/>
        <w:left w:val="none" w:sz="0" w:space="0" w:color="auto"/>
        <w:bottom w:val="none" w:sz="0" w:space="0" w:color="auto"/>
        <w:right w:val="none" w:sz="0" w:space="0" w:color="auto"/>
      </w:divBdr>
    </w:div>
    <w:div w:id="1023628116">
      <w:bodyDiv w:val="1"/>
      <w:marLeft w:val="0"/>
      <w:marRight w:val="0"/>
      <w:marTop w:val="0"/>
      <w:marBottom w:val="0"/>
      <w:divBdr>
        <w:top w:val="none" w:sz="0" w:space="0" w:color="auto"/>
        <w:left w:val="none" w:sz="0" w:space="0" w:color="auto"/>
        <w:bottom w:val="none" w:sz="0" w:space="0" w:color="auto"/>
        <w:right w:val="none" w:sz="0" w:space="0" w:color="auto"/>
      </w:divBdr>
    </w:div>
    <w:div w:id="1065836986">
      <w:bodyDiv w:val="1"/>
      <w:marLeft w:val="0"/>
      <w:marRight w:val="0"/>
      <w:marTop w:val="0"/>
      <w:marBottom w:val="0"/>
      <w:divBdr>
        <w:top w:val="none" w:sz="0" w:space="0" w:color="auto"/>
        <w:left w:val="none" w:sz="0" w:space="0" w:color="auto"/>
        <w:bottom w:val="none" w:sz="0" w:space="0" w:color="auto"/>
        <w:right w:val="none" w:sz="0" w:space="0" w:color="auto"/>
      </w:divBdr>
    </w:div>
    <w:div w:id="1123696601">
      <w:bodyDiv w:val="1"/>
      <w:marLeft w:val="0"/>
      <w:marRight w:val="0"/>
      <w:marTop w:val="0"/>
      <w:marBottom w:val="0"/>
      <w:divBdr>
        <w:top w:val="none" w:sz="0" w:space="0" w:color="auto"/>
        <w:left w:val="none" w:sz="0" w:space="0" w:color="auto"/>
        <w:bottom w:val="none" w:sz="0" w:space="0" w:color="auto"/>
        <w:right w:val="none" w:sz="0" w:space="0" w:color="auto"/>
      </w:divBdr>
    </w:div>
    <w:div w:id="1129473636">
      <w:bodyDiv w:val="1"/>
      <w:marLeft w:val="0"/>
      <w:marRight w:val="0"/>
      <w:marTop w:val="0"/>
      <w:marBottom w:val="0"/>
      <w:divBdr>
        <w:top w:val="none" w:sz="0" w:space="0" w:color="auto"/>
        <w:left w:val="none" w:sz="0" w:space="0" w:color="auto"/>
        <w:bottom w:val="none" w:sz="0" w:space="0" w:color="auto"/>
        <w:right w:val="none" w:sz="0" w:space="0" w:color="auto"/>
      </w:divBdr>
    </w:div>
    <w:div w:id="1239368367">
      <w:bodyDiv w:val="1"/>
      <w:marLeft w:val="0"/>
      <w:marRight w:val="0"/>
      <w:marTop w:val="0"/>
      <w:marBottom w:val="0"/>
      <w:divBdr>
        <w:top w:val="none" w:sz="0" w:space="0" w:color="auto"/>
        <w:left w:val="none" w:sz="0" w:space="0" w:color="auto"/>
        <w:bottom w:val="none" w:sz="0" w:space="0" w:color="auto"/>
        <w:right w:val="none" w:sz="0" w:space="0" w:color="auto"/>
      </w:divBdr>
    </w:div>
    <w:div w:id="1260526123">
      <w:bodyDiv w:val="1"/>
      <w:marLeft w:val="0"/>
      <w:marRight w:val="0"/>
      <w:marTop w:val="0"/>
      <w:marBottom w:val="0"/>
      <w:divBdr>
        <w:top w:val="none" w:sz="0" w:space="0" w:color="auto"/>
        <w:left w:val="none" w:sz="0" w:space="0" w:color="auto"/>
        <w:bottom w:val="none" w:sz="0" w:space="0" w:color="auto"/>
        <w:right w:val="none" w:sz="0" w:space="0" w:color="auto"/>
      </w:divBdr>
    </w:div>
    <w:div w:id="1263607649">
      <w:bodyDiv w:val="1"/>
      <w:marLeft w:val="0"/>
      <w:marRight w:val="0"/>
      <w:marTop w:val="0"/>
      <w:marBottom w:val="0"/>
      <w:divBdr>
        <w:top w:val="none" w:sz="0" w:space="0" w:color="auto"/>
        <w:left w:val="none" w:sz="0" w:space="0" w:color="auto"/>
        <w:bottom w:val="none" w:sz="0" w:space="0" w:color="auto"/>
        <w:right w:val="none" w:sz="0" w:space="0" w:color="auto"/>
      </w:divBdr>
    </w:div>
    <w:div w:id="1306275406">
      <w:bodyDiv w:val="1"/>
      <w:marLeft w:val="0"/>
      <w:marRight w:val="0"/>
      <w:marTop w:val="0"/>
      <w:marBottom w:val="0"/>
      <w:divBdr>
        <w:top w:val="none" w:sz="0" w:space="0" w:color="auto"/>
        <w:left w:val="none" w:sz="0" w:space="0" w:color="auto"/>
        <w:bottom w:val="none" w:sz="0" w:space="0" w:color="auto"/>
        <w:right w:val="none" w:sz="0" w:space="0" w:color="auto"/>
      </w:divBdr>
    </w:div>
    <w:div w:id="1317953348">
      <w:bodyDiv w:val="1"/>
      <w:marLeft w:val="0"/>
      <w:marRight w:val="0"/>
      <w:marTop w:val="0"/>
      <w:marBottom w:val="0"/>
      <w:divBdr>
        <w:top w:val="none" w:sz="0" w:space="0" w:color="auto"/>
        <w:left w:val="none" w:sz="0" w:space="0" w:color="auto"/>
        <w:bottom w:val="none" w:sz="0" w:space="0" w:color="auto"/>
        <w:right w:val="none" w:sz="0" w:space="0" w:color="auto"/>
      </w:divBdr>
    </w:div>
    <w:div w:id="1401323396">
      <w:bodyDiv w:val="1"/>
      <w:marLeft w:val="0"/>
      <w:marRight w:val="0"/>
      <w:marTop w:val="0"/>
      <w:marBottom w:val="0"/>
      <w:divBdr>
        <w:top w:val="none" w:sz="0" w:space="0" w:color="auto"/>
        <w:left w:val="none" w:sz="0" w:space="0" w:color="auto"/>
        <w:bottom w:val="none" w:sz="0" w:space="0" w:color="auto"/>
        <w:right w:val="none" w:sz="0" w:space="0" w:color="auto"/>
      </w:divBdr>
    </w:div>
    <w:div w:id="1402405331">
      <w:bodyDiv w:val="1"/>
      <w:marLeft w:val="0"/>
      <w:marRight w:val="0"/>
      <w:marTop w:val="0"/>
      <w:marBottom w:val="0"/>
      <w:divBdr>
        <w:top w:val="none" w:sz="0" w:space="0" w:color="auto"/>
        <w:left w:val="none" w:sz="0" w:space="0" w:color="auto"/>
        <w:bottom w:val="none" w:sz="0" w:space="0" w:color="auto"/>
        <w:right w:val="none" w:sz="0" w:space="0" w:color="auto"/>
      </w:divBdr>
    </w:div>
    <w:div w:id="1425304329">
      <w:bodyDiv w:val="1"/>
      <w:marLeft w:val="0"/>
      <w:marRight w:val="0"/>
      <w:marTop w:val="0"/>
      <w:marBottom w:val="0"/>
      <w:divBdr>
        <w:top w:val="none" w:sz="0" w:space="0" w:color="auto"/>
        <w:left w:val="none" w:sz="0" w:space="0" w:color="auto"/>
        <w:bottom w:val="none" w:sz="0" w:space="0" w:color="auto"/>
        <w:right w:val="none" w:sz="0" w:space="0" w:color="auto"/>
      </w:divBdr>
    </w:div>
    <w:div w:id="1474827751">
      <w:bodyDiv w:val="1"/>
      <w:marLeft w:val="0"/>
      <w:marRight w:val="0"/>
      <w:marTop w:val="0"/>
      <w:marBottom w:val="0"/>
      <w:divBdr>
        <w:top w:val="none" w:sz="0" w:space="0" w:color="auto"/>
        <w:left w:val="none" w:sz="0" w:space="0" w:color="auto"/>
        <w:bottom w:val="none" w:sz="0" w:space="0" w:color="auto"/>
        <w:right w:val="none" w:sz="0" w:space="0" w:color="auto"/>
      </w:divBdr>
    </w:div>
    <w:div w:id="1500341903">
      <w:bodyDiv w:val="1"/>
      <w:marLeft w:val="0"/>
      <w:marRight w:val="0"/>
      <w:marTop w:val="0"/>
      <w:marBottom w:val="0"/>
      <w:divBdr>
        <w:top w:val="none" w:sz="0" w:space="0" w:color="auto"/>
        <w:left w:val="none" w:sz="0" w:space="0" w:color="auto"/>
        <w:bottom w:val="none" w:sz="0" w:space="0" w:color="auto"/>
        <w:right w:val="none" w:sz="0" w:space="0" w:color="auto"/>
      </w:divBdr>
    </w:div>
    <w:div w:id="1541430044">
      <w:bodyDiv w:val="1"/>
      <w:marLeft w:val="0"/>
      <w:marRight w:val="0"/>
      <w:marTop w:val="0"/>
      <w:marBottom w:val="0"/>
      <w:divBdr>
        <w:top w:val="none" w:sz="0" w:space="0" w:color="auto"/>
        <w:left w:val="none" w:sz="0" w:space="0" w:color="auto"/>
        <w:bottom w:val="none" w:sz="0" w:space="0" w:color="auto"/>
        <w:right w:val="none" w:sz="0" w:space="0" w:color="auto"/>
      </w:divBdr>
    </w:div>
    <w:div w:id="1775251205">
      <w:bodyDiv w:val="1"/>
      <w:marLeft w:val="0"/>
      <w:marRight w:val="0"/>
      <w:marTop w:val="0"/>
      <w:marBottom w:val="0"/>
      <w:divBdr>
        <w:top w:val="none" w:sz="0" w:space="0" w:color="auto"/>
        <w:left w:val="none" w:sz="0" w:space="0" w:color="auto"/>
        <w:bottom w:val="none" w:sz="0" w:space="0" w:color="auto"/>
        <w:right w:val="none" w:sz="0" w:space="0" w:color="auto"/>
      </w:divBdr>
    </w:div>
    <w:div w:id="1848982621">
      <w:bodyDiv w:val="1"/>
      <w:marLeft w:val="0"/>
      <w:marRight w:val="0"/>
      <w:marTop w:val="0"/>
      <w:marBottom w:val="0"/>
      <w:divBdr>
        <w:top w:val="none" w:sz="0" w:space="0" w:color="auto"/>
        <w:left w:val="none" w:sz="0" w:space="0" w:color="auto"/>
        <w:bottom w:val="none" w:sz="0" w:space="0" w:color="auto"/>
        <w:right w:val="none" w:sz="0" w:space="0" w:color="auto"/>
      </w:divBdr>
    </w:div>
    <w:div w:id="1891115462">
      <w:bodyDiv w:val="1"/>
      <w:marLeft w:val="0"/>
      <w:marRight w:val="0"/>
      <w:marTop w:val="0"/>
      <w:marBottom w:val="0"/>
      <w:divBdr>
        <w:top w:val="none" w:sz="0" w:space="0" w:color="auto"/>
        <w:left w:val="none" w:sz="0" w:space="0" w:color="auto"/>
        <w:bottom w:val="none" w:sz="0" w:space="0" w:color="auto"/>
        <w:right w:val="none" w:sz="0" w:space="0" w:color="auto"/>
      </w:divBdr>
    </w:div>
    <w:div w:id="1928690624">
      <w:bodyDiv w:val="1"/>
      <w:marLeft w:val="0"/>
      <w:marRight w:val="0"/>
      <w:marTop w:val="0"/>
      <w:marBottom w:val="0"/>
      <w:divBdr>
        <w:top w:val="none" w:sz="0" w:space="0" w:color="auto"/>
        <w:left w:val="none" w:sz="0" w:space="0" w:color="auto"/>
        <w:bottom w:val="none" w:sz="0" w:space="0" w:color="auto"/>
        <w:right w:val="none" w:sz="0" w:space="0" w:color="auto"/>
      </w:divBdr>
    </w:div>
    <w:div w:id="1967812192">
      <w:bodyDiv w:val="1"/>
      <w:marLeft w:val="0"/>
      <w:marRight w:val="0"/>
      <w:marTop w:val="0"/>
      <w:marBottom w:val="0"/>
      <w:divBdr>
        <w:top w:val="none" w:sz="0" w:space="0" w:color="auto"/>
        <w:left w:val="none" w:sz="0" w:space="0" w:color="auto"/>
        <w:bottom w:val="none" w:sz="0" w:space="0" w:color="auto"/>
        <w:right w:val="none" w:sz="0" w:space="0" w:color="auto"/>
      </w:divBdr>
    </w:div>
    <w:div w:id="1991472101">
      <w:bodyDiv w:val="1"/>
      <w:marLeft w:val="0"/>
      <w:marRight w:val="0"/>
      <w:marTop w:val="0"/>
      <w:marBottom w:val="0"/>
      <w:divBdr>
        <w:top w:val="none" w:sz="0" w:space="0" w:color="auto"/>
        <w:left w:val="none" w:sz="0" w:space="0" w:color="auto"/>
        <w:bottom w:val="none" w:sz="0" w:space="0" w:color="auto"/>
        <w:right w:val="none" w:sz="0" w:space="0" w:color="auto"/>
      </w:divBdr>
    </w:div>
    <w:div w:id="1997225071">
      <w:bodyDiv w:val="1"/>
      <w:marLeft w:val="0"/>
      <w:marRight w:val="0"/>
      <w:marTop w:val="0"/>
      <w:marBottom w:val="0"/>
      <w:divBdr>
        <w:top w:val="none" w:sz="0" w:space="0" w:color="auto"/>
        <w:left w:val="none" w:sz="0" w:space="0" w:color="auto"/>
        <w:bottom w:val="none" w:sz="0" w:space="0" w:color="auto"/>
        <w:right w:val="none" w:sz="0" w:space="0" w:color="auto"/>
      </w:divBdr>
      <w:divsChild>
        <w:div w:id="1604529664">
          <w:marLeft w:val="0"/>
          <w:marRight w:val="0"/>
          <w:marTop w:val="0"/>
          <w:marBottom w:val="0"/>
          <w:divBdr>
            <w:top w:val="none" w:sz="0" w:space="0" w:color="auto"/>
            <w:left w:val="none" w:sz="0" w:space="0" w:color="auto"/>
            <w:bottom w:val="none" w:sz="0" w:space="0" w:color="auto"/>
            <w:right w:val="none" w:sz="0" w:space="0" w:color="auto"/>
          </w:divBdr>
        </w:div>
        <w:div w:id="1200821091">
          <w:marLeft w:val="0"/>
          <w:marRight w:val="0"/>
          <w:marTop w:val="0"/>
          <w:marBottom w:val="0"/>
          <w:divBdr>
            <w:top w:val="none" w:sz="0" w:space="0" w:color="auto"/>
            <w:left w:val="none" w:sz="0" w:space="0" w:color="auto"/>
            <w:bottom w:val="none" w:sz="0" w:space="0" w:color="auto"/>
            <w:right w:val="none" w:sz="0" w:space="0" w:color="auto"/>
          </w:divBdr>
        </w:div>
        <w:div w:id="1023479394">
          <w:marLeft w:val="0"/>
          <w:marRight w:val="0"/>
          <w:marTop w:val="0"/>
          <w:marBottom w:val="0"/>
          <w:divBdr>
            <w:top w:val="none" w:sz="0" w:space="0" w:color="auto"/>
            <w:left w:val="none" w:sz="0" w:space="0" w:color="auto"/>
            <w:bottom w:val="none" w:sz="0" w:space="0" w:color="auto"/>
            <w:right w:val="none" w:sz="0" w:space="0" w:color="auto"/>
          </w:divBdr>
        </w:div>
        <w:div w:id="1059865168">
          <w:marLeft w:val="0"/>
          <w:marRight w:val="0"/>
          <w:marTop w:val="0"/>
          <w:marBottom w:val="0"/>
          <w:divBdr>
            <w:top w:val="none" w:sz="0" w:space="0" w:color="auto"/>
            <w:left w:val="none" w:sz="0" w:space="0" w:color="auto"/>
            <w:bottom w:val="none" w:sz="0" w:space="0" w:color="auto"/>
            <w:right w:val="none" w:sz="0" w:space="0" w:color="auto"/>
          </w:divBdr>
        </w:div>
        <w:div w:id="144053731">
          <w:marLeft w:val="0"/>
          <w:marRight w:val="0"/>
          <w:marTop w:val="0"/>
          <w:marBottom w:val="0"/>
          <w:divBdr>
            <w:top w:val="none" w:sz="0" w:space="0" w:color="auto"/>
            <w:left w:val="none" w:sz="0" w:space="0" w:color="auto"/>
            <w:bottom w:val="none" w:sz="0" w:space="0" w:color="auto"/>
            <w:right w:val="none" w:sz="0" w:space="0" w:color="auto"/>
          </w:divBdr>
        </w:div>
        <w:div w:id="821888163">
          <w:marLeft w:val="0"/>
          <w:marRight w:val="0"/>
          <w:marTop w:val="0"/>
          <w:marBottom w:val="0"/>
          <w:divBdr>
            <w:top w:val="none" w:sz="0" w:space="0" w:color="auto"/>
            <w:left w:val="none" w:sz="0" w:space="0" w:color="auto"/>
            <w:bottom w:val="none" w:sz="0" w:space="0" w:color="auto"/>
            <w:right w:val="none" w:sz="0" w:space="0" w:color="auto"/>
          </w:divBdr>
        </w:div>
      </w:divsChild>
    </w:div>
    <w:div w:id="2059353783">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290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2588F-2678-4CA9-9CC9-25F7C2568A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B16BE-AD77-4605-87C5-ED9FA730F8E7}">
  <ds:schemaRefs>
    <ds:schemaRef ds:uri="http://schemas.microsoft.com/sharepoint/v3/contenttype/forms"/>
  </ds:schemaRefs>
</ds:datastoreItem>
</file>

<file path=customXml/itemProps3.xml><?xml version="1.0" encoding="utf-8"?>
<ds:datastoreItem xmlns:ds="http://schemas.openxmlformats.org/officeDocument/2006/customXml" ds:itemID="{23F19658-4B18-4457-ABD1-C4CEB016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Victoria Scott, Administrative Services Coordinator</cp:lastModifiedBy>
  <cp:revision>997</cp:revision>
  <cp:lastPrinted>2021-01-25T05:32:00Z</cp:lastPrinted>
  <dcterms:created xsi:type="dcterms:W3CDTF">2020-05-20T14:54:00Z</dcterms:created>
  <dcterms:modified xsi:type="dcterms:W3CDTF">2021-01-26T15:21:00Z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