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1BE0" w14:textId="0F6ECC92" w:rsidR="029A2B6D" w:rsidRPr="00CF4605" w:rsidRDefault="029A2B6D" w:rsidP="5AEE92D3">
      <w:pPr>
        <w:rPr>
          <w:rFonts w:eastAsia="Calibri" w:cstheme="minorHAnsi"/>
          <w:sz w:val="20"/>
          <w:szCs w:val="20"/>
        </w:rPr>
      </w:pPr>
      <w:r w:rsidRPr="00CF4605">
        <w:rPr>
          <w:rFonts w:eastAsia="Times New Roman" w:cstheme="minorHAnsi"/>
          <w:sz w:val="20"/>
          <w:szCs w:val="20"/>
        </w:rPr>
        <w:t xml:space="preserve">Moved </w:t>
      </w:r>
      <w:r w:rsidRPr="00CF4605">
        <w:rPr>
          <w:rFonts w:eastAsia="Calibri" w:cstheme="minorHAnsi"/>
          <w:sz w:val="20"/>
          <w:szCs w:val="20"/>
        </w:rPr>
        <w:t xml:space="preserve">by </w:t>
      </w:r>
      <w:r w:rsidR="0067641D" w:rsidRPr="00CF4605">
        <w:rPr>
          <w:rFonts w:eastAsia="Calibri" w:cstheme="minorHAnsi"/>
          <w:b/>
          <w:bCs/>
          <w:sz w:val="20"/>
          <w:szCs w:val="20"/>
        </w:rPr>
        <w:t>Da-Ré</w:t>
      </w:r>
      <w:r w:rsidR="0067641D" w:rsidRPr="00CF4605">
        <w:rPr>
          <w:rFonts w:eastAsia="Calibri" w:cstheme="minorHAnsi"/>
          <w:sz w:val="20"/>
          <w:szCs w:val="20"/>
        </w:rPr>
        <w:t>,</w:t>
      </w:r>
      <w:r w:rsidRPr="00CF4605">
        <w:rPr>
          <w:rFonts w:eastAsia="Calibri" w:cstheme="minorHAnsi"/>
          <w:sz w:val="20"/>
          <w:szCs w:val="20"/>
        </w:rPr>
        <w:t xml:space="preserve"> </w:t>
      </w:r>
      <w:r w:rsidRPr="00CF4605">
        <w:rPr>
          <w:rFonts w:eastAsia="Times New Roman" w:cstheme="minorHAnsi"/>
          <w:sz w:val="20"/>
          <w:szCs w:val="20"/>
        </w:rPr>
        <w:t xml:space="preserve">seconded </w:t>
      </w:r>
      <w:r w:rsidRPr="00CF4605">
        <w:rPr>
          <w:rFonts w:eastAsia="Calibri" w:cstheme="minorHAnsi"/>
          <w:sz w:val="20"/>
          <w:szCs w:val="20"/>
        </w:rPr>
        <w:t xml:space="preserve">by </w:t>
      </w:r>
      <w:r w:rsidR="0067641D" w:rsidRPr="00CF4605">
        <w:rPr>
          <w:rFonts w:eastAsia="Calibri" w:cstheme="minorHAnsi"/>
          <w:b/>
          <w:bCs/>
          <w:sz w:val="20"/>
          <w:szCs w:val="20"/>
        </w:rPr>
        <w:t>Isah</w:t>
      </w:r>
      <w:r w:rsidRPr="00CF4605">
        <w:rPr>
          <w:rFonts w:eastAsia="Calibri" w:cstheme="minorHAnsi"/>
          <w:sz w:val="20"/>
          <w:szCs w:val="20"/>
        </w:rPr>
        <w:t xml:space="preserve"> that the </w:t>
      </w:r>
      <w:r w:rsidR="17F0D969" w:rsidRPr="00CF4605">
        <w:rPr>
          <w:rFonts w:eastAsia="Calibri" w:cstheme="minorHAnsi"/>
          <w:sz w:val="20"/>
          <w:szCs w:val="20"/>
        </w:rPr>
        <w:t xml:space="preserve">McMaster Students Union adopts the </w:t>
      </w:r>
      <w:r w:rsidRPr="00CF4605">
        <w:rPr>
          <w:rFonts w:eastAsia="Calibri" w:cstheme="minorHAnsi"/>
          <w:sz w:val="20"/>
          <w:szCs w:val="20"/>
        </w:rPr>
        <w:t>following statement:</w:t>
      </w:r>
    </w:p>
    <w:p w14:paraId="562A3D67" w14:textId="7F9A08D4" w:rsidR="003C5E60" w:rsidRPr="003C5E60" w:rsidRDefault="003C5E60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Whereas,</w:t>
      </w:r>
      <w:r w:rsidRPr="5AEE92D3">
        <w:rPr>
          <w:rFonts w:ascii="Calibri" w:eastAsia="Calibri" w:hAnsi="Calibri" w:cs="Calibri"/>
          <w:sz w:val="20"/>
          <w:szCs w:val="20"/>
        </w:rPr>
        <w:t xml:space="preserve"> racism is an umbrella term that includes prejudice, discrimination and antagonism against peoples based on race; and</w:t>
      </w:r>
    </w:p>
    <w:p w14:paraId="6E104C34" w14:textId="5BDD5C49" w:rsidR="0781C858" w:rsidRPr="00CF4605" w:rsidRDefault="0781C858" w:rsidP="5AEE92D3">
      <w:pPr>
        <w:rPr>
          <w:rFonts w:eastAsia="Calibri" w:cstheme="minorHAnsi"/>
          <w:sz w:val="20"/>
          <w:szCs w:val="20"/>
        </w:rPr>
      </w:pPr>
      <w:r w:rsidRPr="00CF4605">
        <w:rPr>
          <w:rFonts w:eastAsia="Calibri" w:cstheme="minorHAnsi"/>
          <w:b/>
          <w:bCs/>
          <w:sz w:val="20"/>
          <w:szCs w:val="20"/>
        </w:rPr>
        <w:t>Whereas</w:t>
      </w:r>
      <w:r w:rsidR="1710D570" w:rsidRPr="00CF4605">
        <w:rPr>
          <w:rFonts w:eastAsia="Calibri" w:cstheme="minorHAnsi"/>
          <w:b/>
          <w:bCs/>
          <w:sz w:val="20"/>
          <w:szCs w:val="20"/>
        </w:rPr>
        <w:t>;</w:t>
      </w:r>
      <w:r w:rsidRPr="00CF4605">
        <w:rPr>
          <w:rFonts w:eastAsia="Calibri" w:cstheme="minorHAnsi"/>
          <w:sz w:val="20"/>
          <w:szCs w:val="20"/>
        </w:rPr>
        <w:t xml:space="preserve"> McMaster University hired </w:t>
      </w:r>
      <w:r w:rsidR="2BDC25DA" w:rsidRPr="00CF4605">
        <w:rPr>
          <w:rFonts w:eastAsia="Calibri" w:cstheme="minorHAnsi"/>
          <w:sz w:val="20"/>
          <w:szCs w:val="20"/>
        </w:rPr>
        <w:t xml:space="preserve">the </w:t>
      </w:r>
      <w:r w:rsidRPr="00CF4605">
        <w:rPr>
          <w:rFonts w:eastAsia="Calibri" w:cstheme="minorHAnsi"/>
          <w:sz w:val="20"/>
          <w:szCs w:val="20"/>
        </w:rPr>
        <w:t xml:space="preserve">former </w:t>
      </w:r>
      <w:r w:rsidR="641A74A7" w:rsidRPr="00CF4605">
        <w:rPr>
          <w:rFonts w:eastAsia="Calibri" w:cstheme="minorHAnsi"/>
          <w:sz w:val="20"/>
          <w:szCs w:val="20"/>
        </w:rPr>
        <w:t xml:space="preserve">chief of </w:t>
      </w:r>
      <w:r w:rsidR="33E1DF0E" w:rsidRPr="00CF4605">
        <w:rPr>
          <w:rFonts w:eastAsia="Calibri" w:cstheme="minorHAnsi"/>
          <w:sz w:val="20"/>
          <w:szCs w:val="20"/>
        </w:rPr>
        <w:t xml:space="preserve">Hamilton </w:t>
      </w:r>
      <w:r w:rsidR="268C7114" w:rsidRPr="00CF4605">
        <w:rPr>
          <w:rFonts w:eastAsia="Calibri" w:cstheme="minorHAnsi"/>
          <w:sz w:val="20"/>
          <w:szCs w:val="20"/>
        </w:rPr>
        <w:t>P</w:t>
      </w:r>
      <w:r w:rsidRPr="00CF4605">
        <w:rPr>
          <w:rFonts w:eastAsia="Calibri" w:cstheme="minorHAnsi"/>
          <w:sz w:val="20"/>
          <w:szCs w:val="20"/>
        </w:rPr>
        <w:t>olice</w:t>
      </w:r>
      <w:r w:rsidR="6523FF74" w:rsidRPr="00CF4605">
        <w:rPr>
          <w:rFonts w:eastAsia="Calibri" w:cstheme="minorHAnsi"/>
          <w:sz w:val="20"/>
          <w:szCs w:val="20"/>
        </w:rPr>
        <w:t xml:space="preserve"> Services</w:t>
      </w:r>
      <w:r w:rsidR="334C12D5" w:rsidRPr="00CF4605">
        <w:rPr>
          <w:rFonts w:eastAsia="Calibri" w:cstheme="minorHAnsi"/>
          <w:sz w:val="20"/>
          <w:szCs w:val="20"/>
        </w:rPr>
        <w:t xml:space="preserve"> (HPS)</w:t>
      </w:r>
      <w:r w:rsidR="1B44686C" w:rsidRPr="00CF4605">
        <w:rPr>
          <w:rFonts w:eastAsia="Calibri" w:cstheme="minorHAnsi"/>
          <w:sz w:val="20"/>
          <w:szCs w:val="20"/>
        </w:rPr>
        <w:t>,</w:t>
      </w:r>
      <w:r w:rsidRPr="00CF4605">
        <w:rPr>
          <w:rFonts w:eastAsia="Calibri" w:cstheme="minorHAnsi"/>
          <w:sz w:val="20"/>
          <w:szCs w:val="20"/>
        </w:rPr>
        <w:t xml:space="preserve"> Glenn De </w:t>
      </w:r>
      <w:proofErr w:type="spellStart"/>
      <w:r w:rsidRPr="00CF4605">
        <w:rPr>
          <w:rFonts w:eastAsia="Calibri" w:cstheme="minorHAnsi"/>
          <w:sz w:val="20"/>
          <w:szCs w:val="20"/>
        </w:rPr>
        <w:t>Caire</w:t>
      </w:r>
      <w:proofErr w:type="spellEnd"/>
      <w:r w:rsidRPr="00CF4605">
        <w:rPr>
          <w:rFonts w:eastAsia="Calibri" w:cstheme="minorHAnsi"/>
          <w:sz w:val="20"/>
          <w:szCs w:val="20"/>
        </w:rPr>
        <w:t xml:space="preserve"> to take over as head of </w:t>
      </w:r>
      <w:r w:rsidR="0E7D5D74" w:rsidRPr="00CF4605">
        <w:rPr>
          <w:rFonts w:eastAsia="Calibri" w:cstheme="minorHAnsi"/>
          <w:sz w:val="20"/>
          <w:szCs w:val="20"/>
        </w:rPr>
        <w:t>Security</w:t>
      </w:r>
      <w:r w:rsidRPr="00CF4605">
        <w:rPr>
          <w:rFonts w:eastAsia="Calibri" w:cstheme="minorHAnsi"/>
          <w:sz w:val="20"/>
          <w:szCs w:val="20"/>
        </w:rPr>
        <w:t xml:space="preserve"> and </w:t>
      </w:r>
      <w:r w:rsidR="4FFC0DAC" w:rsidRPr="00CF4605">
        <w:rPr>
          <w:rFonts w:eastAsia="Calibri" w:cstheme="minorHAnsi"/>
          <w:sz w:val="20"/>
          <w:szCs w:val="20"/>
        </w:rPr>
        <w:t>P</w:t>
      </w:r>
      <w:r w:rsidRPr="00CF4605">
        <w:rPr>
          <w:rFonts w:eastAsia="Calibri" w:cstheme="minorHAnsi"/>
          <w:sz w:val="20"/>
          <w:szCs w:val="20"/>
        </w:rPr>
        <w:t>arking</w:t>
      </w:r>
      <w:r w:rsidR="70C20663" w:rsidRPr="00CF4605">
        <w:rPr>
          <w:rFonts w:eastAsia="Calibri" w:cstheme="minorHAnsi"/>
          <w:sz w:val="20"/>
          <w:szCs w:val="20"/>
        </w:rPr>
        <w:t xml:space="preserve"> Services</w:t>
      </w:r>
      <w:r w:rsidRPr="00CF4605">
        <w:rPr>
          <w:rFonts w:eastAsia="Calibri" w:cstheme="minorHAnsi"/>
          <w:sz w:val="20"/>
          <w:szCs w:val="20"/>
        </w:rPr>
        <w:t xml:space="preserve"> in January of 2016</w:t>
      </w:r>
      <w:r w:rsidR="662AB99F" w:rsidRPr="00CF4605">
        <w:rPr>
          <w:rFonts w:eastAsia="Calibri" w:cstheme="minorHAnsi"/>
          <w:sz w:val="20"/>
          <w:szCs w:val="20"/>
        </w:rPr>
        <w:t>;</w:t>
      </w:r>
      <w:r w:rsidR="74585E55" w:rsidRPr="00CF4605">
        <w:rPr>
          <w:rFonts w:eastAsia="Calibri" w:cstheme="minorHAnsi"/>
          <w:sz w:val="20"/>
          <w:szCs w:val="20"/>
        </w:rPr>
        <w:t xml:space="preserve"> and</w:t>
      </w:r>
    </w:p>
    <w:p w14:paraId="2116CB99" w14:textId="21DD82A6" w:rsidR="0781C858" w:rsidRPr="00CF4605" w:rsidRDefault="0781C858" w:rsidP="5AEE92D3">
      <w:pPr>
        <w:rPr>
          <w:rFonts w:eastAsia="Calibri" w:cstheme="minorHAnsi"/>
          <w:sz w:val="20"/>
          <w:szCs w:val="20"/>
        </w:rPr>
      </w:pPr>
      <w:r w:rsidRPr="00CF4605">
        <w:rPr>
          <w:rFonts w:eastAsia="Calibri" w:cstheme="minorHAnsi"/>
          <w:b/>
          <w:bCs/>
          <w:sz w:val="20"/>
          <w:szCs w:val="20"/>
        </w:rPr>
        <w:t>Whereas</w:t>
      </w:r>
      <w:r w:rsidR="2E9EDA5F" w:rsidRPr="00CF4605">
        <w:rPr>
          <w:rFonts w:eastAsia="Calibri" w:cstheme="minorHAnsi"/>
          <w:b/>
          <w:bCs/>
          <w:sz w:val="20"/>
          <w:szCs w:val="20"/>
        </w:rPr>
        <w:t>,</w:t>
      </w:r>
      <w:r w:rsidRPr="00CF4605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CF4605">
        <w:rPr>
          <w:rFonts w:eastAsia="Calibri" w:cstheme="minorHAnsi"/>
          <w:sz w:val="20"/>
          <w:szCs w:val="20"/>
        </w:rPr>
        <w:t>Caire</w:t>
      </w:r>
      <w:proofErr w:type="spellEnd"/>
      <w:r w:rsidRPr="00CF4605">
        <w:rPr>
          <w:rFonts w:eastAsia="Calibri" w:cstheme="minorHAnsi"/>
          <w:sz w:val="20"/>
          <w:szCs w:val="20"/>
        </w:rPr>
        <w:t xml:space="preserve"> supporte</w:t>
      </w:r>
      <w:r w:rsidR="0326994F" w:rsidRPr="00CF4605">
        <w:rPr>
          <w:rFonts w:eastAsia="Calibri" w:cstheme="minorHAnsi"/>
          <w:sz w:val="20"/>
          <w:szCs w:val="20"/>
        </w:rPr>
        <w:t>d</w:t>
      </w:r>
      <w:r w:rsidRPr="00CF4605">
        <w:rPr>
          <w:rFonts w:eastAsia="Calibri" w:cstheme="minorHAnsi"/>
          <w:sz w:val="20"/>
          <w:szCs w:val="20"/>
        </w:rPr>
        <w:t xml:space="preserve"> the racist and unconstitutional practice of “carding”</w:t>
      </w:r>
      <w:r w:rsidR="6A9A8EB0" w:rsidRPr="00CF4605">
        <w:rPr>
          <w:rFonts w:eastAsia="Calibri" w:cstheme="minorHAnsi"/>
          <w:sz w:val="20"/>
          <w:szCs w:val="20"/>
        </w:rPr>
        <w:t>;</w:t>
      </w:r>
      <w:r w:rsidR="4A3F1FFA" w:rsidRPr="00CF4605">
        <w:rPr>
          <w:rFonts w:eastAsia="Calibri" w:cstheme="minorHAnsi"/>
          <w:sz w:val="20"/>
          <w:szCs w:val="20"/>
        </w:rPr>
        <w:t xml:space="preserve"> and</w:t>
      </w:r>
    </w:p>
    <w:p w14:paraId="7B869867" w14:textId="235AA5EB" w:rsidR="6D884023" w:rsidRDefault="6D884023" w:rsidP="5AEE92D3">
      <w:pPr>
        <w:rPr>
          <w:rFonts w:ascii="Calibri" w:eastAsia="Calibri" w:hAnsi="Calibri" w:cs="Calibri"/>
          <w:sz w:val="20"/>
          <w:szCs w:val="20"/>
        </w:rPr>
      </w:pPr>
      <w:r w:rsidRPr="00CF4605">
        <w:rPr>
          <w:rFonts w:eastAsia="Calibri" w:cstheme="minorHAnsi"/>
          <w:b/>
          <w:bCs/>
          <w:sz w:val="20"/>
          <w:szCs w:val="20"/>
        </w:rPr>
        <w:t>Whereas</w:t>
      </w:r>
      <w:r w:rsidR="71D21292" w:rsidRPr="00CF4605">
        <w:rPr>
          <w:rFonts w:eastAsia="Calibri" w:cstheme="minorHAnsi"/>
          <w:b/>
          <w:bCs/>
          <w:sz w:val="20"/>
          <w:szCs w:val="20"/>
        </w:rPr>
        <w:t>,</w:t>
      </w:r>
      <w:r w:rsidRPr="00CF4605">
        <w:rPr>
          <w:rFonts w:eastAsia="Calibri" w:cstheme="minorHAnsi"/>
          <w:sz w:val="20"/>
          <w:szCs w:val="20"/>
        </w:rPr>
        <w:t xml:space="preserve"> The Ontario Human Rights Commission said that De </w:t>
      </w:r>
      <w:proofErr w:type="spellStart"/>
      <w:r w:rsidRPr="00CF4605">
        <w:rPr>
          <w:rFonts w:eastAsia="Calibri" w:cstheme="minorHAnsi"/>
          <w:sz w:val="20"/>
          <w:szCs w:val="20"/>
        </w:rPr>
        <w:t>Caire’s</w:t>
      </w:r>
      <w:proofErr w:type="spellEnd"/>
      <w:r w:rsidRPr="00CF4605">
        <w:rPr>
          <w:rFonts w:eastAsia="Calibri" w:cstheme="minorHAnsi"/>
          <w:sz w:val="20"/>
          <w:szCs w:val="20"/>
        </w:rPr>
        <w:t xml:space="preserve"> defense of carding is a [quote] “textbook description of racial</w:t>
      </w:r>
      <w:r w:rsidRPr="5AEE92D3">
        <w:rPr>
          <w:rFonts w:ascii="Calibri" w:eastAsia="Calibri" w:hAnsi="Calibri" w:cs="Calibri"/>
          <w:sz w:val="20"/>
          <w:szCs w:val="20"/>
        </w:rPr>
        <w:t xml:space="preserve"> profiling.</w:t>
      </w:r>
      <w:r w:rsidR="00157E18">
        <w:rPr>
          <w:rFonts w:ascii="Calibri" w:eastAsia="Calibri" w:hAnsi="Calibri" w:cs="Calibri"/>
          <w:sz w:val="20"/>
          <w:szCs w:val="20"/>
        </w:rPr>
        <w:t>”</w:t>
      </w:r>
      <w:r w:rsidR="26F91C37" w:rsidRPr="5AEE92D3">
        <w:rPr>
          <w:rFonts w:ascii="Calibri" w:eastAsia="Calibri" w:hAnsi="Calibri" w:cs="Calibri"/>
          <w:sz w:val="20"/>
          <w:szCs w:val="20"/>
        </w:rPr>
        <w:t>;</w:t>
      </w:r>
      <w:r w:rsidR="3E34441B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03F8A392" w14:textId="679BEAAE" w:rsidR="6D884023" w:rsidRDefault="6D884023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593CAEC8" w:rsidRPr="5AEE92D3">
        <w:rPr>
          <w:rFonts w:ascii="Calibri" w:eastAsia="Calibri" w:hAnsi="Calibri" w:cs="Calibri"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an email </w:t>
      </w:r>
      <w:r w:rsidR="0031697E">
        <w:rPr>
          <w:rFonts w:ascii="Calibri" w:eastAsia="Calibri" w:hAnsi="Calibri" w:cs="Calibri"/>
          <w:sz w:val="20"/>
          <w:szCs w:val="20"/>
        </w:rPr>
        <w:t xml:space="preserve">was </w:t>
      </w:r>
      <w:r w:rsidRPr="5AEE92D3">
        <w:rPr>
          <w:rFonts w:ascii="Calibri" w:eastAsia="Calibri" w:hAnsi="Calibri" w:cs="Calibri"/>
          <w:sz w:val="20"/>
          <w:szCs w:val="20"/>
        </w:rPr>
        <w:t xml:space="preserve">forwarded to </w:t>
      </w:r>
      <w:r w:rsidR="31355246" w:rsidRPr="5AEE92D3">
        <w:rPr>
          <w:rFonts w:ascii="Calibri" w:eastAsia="Calibri" w:hAnsi="Calibri" w:cs="Calibri"/>
          <w:sz w:val="20"/>
          <w:szCs w:val="20"/>
        </w:rPr>
        <w:t>HPS</w:t>
      </w:r>
      <w:r w:rsidRPr="5AEE92D3">
        <w:rPr>
          <w:rFonts w:ascii="Calibri" w:eastAsia="Calibri" w:hAnsi="Calibri" w:cs="Calibri"/>
          <w:sz w:val="20"/>
          <w:szCs w:val="20"/>
        </w:rPr>
        <w:t xml:space="preserve"> officers (in September</w:t>
      </w:r>
      <w:r w:rsidR="450326A2" w:rsidRPr="5AEE92D3">
        <w:rPr>
          <w:rFonts w:ascii="Calibri" w:eastAsia="Calibri" w:hAnsi="Calibri" w:cs="Calibri"/>
          <w:sz w:val="20"/>
          <w:szCs w:val="20"/>
        </w:rPr>
        <w:t xml:space="preserve"> of 2015</w:t>
      </w:r>
      <w:r w:rsidRPr="5AEE92D3">
        <w:rPr>
          <w:rFonts w:ascii="Calibri" w:eastAsia="Calibri" w:hAnsi="Calibri" w:cs="Calibri"/>
          <w:sz w:val="20"/>
          <w:szCs w:val="20"/>
        </w:rPr>
        <w:t>)</w:t>
      </w:r>
      <w:r w:rsidR="3C823CE0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0031697E">
        <w:rPr>
          <w:rFonts w:ascii="Calibri" w:eastAsia="Calibri" w:hAnsi="Calibri" w:cs="Calibri"/>
          <w:sz w:val="20"/>
          <w:szCs w:val="20"/>
        </w:rPr>
        <w:t xml:space="preserve">from </w:t>
      </w:r>
      <w:r w:rsidR="3C823CE0" w:rsidRPr="5AEE92D3">
        <w:rPr>
          <w:rFonts w:ascii="Calibri" w:eastAsia="Calibri" w:hAnsi="Calibri" w:cs="Calibri"/>
          <w:sz w:val="20"/>
          <w:szCs w:val="20"/>
        </w:rPr>
        <w:t>Ch</w:t>
      </w:r>
      <w:r w:rsidR="36DFC216" w:rsidRPr="5AEE92D3">
        <w:rPr>
          <w:rFonts w:ascii="Calibri" w:eastAsia="Calibri" w:hAnsi="Calibri" w:cs="Calibri"/>
          <w:sz w:val="20"/>
          <w:szCs w:val="20"/>
        </w:rPr>
        <w:t>ie</w:t>
      </w:r>
      <w:r w:rsidR="3C823CE0" w:rsidRPr="5AEE92D3">
        <w:rPr>
          <w:rFonts w:ascii="Calibri" w:eastAsia="Calibri" w:hAnsi="Calibri" w:cs="Calibri"/>
          <w:sz w:val="20"/>
          <w:szCs w:val="20"/>
        </w:rPr>
        <w:t>f</w:t>
      </w:r>
      <w:r w:rsidRPr="5AEE92D3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that </w:t>
      </w:r>
      <w:r w:rsidR="0031697E">
        <w:rPr>
          <w:rFonts w:ascii="Calibri" w:eastAsia="Calibri" w:hAnsi="Calibri" w:cs="Calibri"/>
          <w:sz w:val="20"/>
          <w:szCs w:val="20"/>
        </w:rPr>
        <w:t>included the phrase,</w:t>
      </w:r>
      <w:r w:rsidRPr="5AEE92D3">
        <w:rPr>
          <w:rFonts w:ascii="Calibri" w:eastAsia="Calibri" w:hAnsi="Calibri" w:cs="Calibri"/>
          <w:sz w:val="20"/>
          <w:szCs w:val="20"/>
        </w:rPr>
        <w:t xml:space="preserve"> “time for these black kids to stop blaming the police.</w:t>
      </w:r>
      <w:r w:rsidR="39B69CBF" w:rsidRPr="5AEE92D3">
        <w:rPr>
          <w:rFonts w:ascii="Calibri" w:eastAsia="Calibri" w:hAnsi="Calibri" w:cs="Calibri"/>
          <w:sz w:val="20"/>
          <w:szCs w:val="20"/>
        </w:rPr>
        <w:t>”</w:t>
      </w:r>
      <w:r w:rsidR="13F9B7B1" w:rsidRPr="5AEE92D3">
        <w:rPr>
          <w:rFonts w:ascii="Calibri" w:eastAsia="Calibri" w:hAnsi="Calibri" w:cs="Calibri"/>
          <w:sz w:val="20"/>
          <w:szCs w:val="20"/>
        </w:rPr>
        <w:t>;</w:t>
      </w:r>
      <w:r w:rsidR="0892A077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729AF5F4" w14:textId="63870BE5" w:rsidR="6D884023" w:rsidRDefault="6D884023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355FB527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is the creator of the </w:t>
      </w:r>
      <w:r w:rsidR="3B5E438A" w:rsidRPr="5AEE92D3">
        <w:rPr>
          <w:rFonts w:ascii="Calibri" w:eastAsia="Calibri" w:hAnsi="Calibri" w:cs="Calibri"/>
          <w:sz w:val="20"/>
          <w:szCs w:val="20"/>
        </w:rPr>
        <w:t xml:space="preserve">HPS </w:t>
      </w:r>
      <w:r w:rsidRPr="5AEE92D3">
        <w:rPr>
          <w:rFonts w:ascii="Calibri" w:eastAsia="Calibri" w:hAnsi="Calibri" w:cs="Calibri"/>
          <w:sz w:val="20"/>
          <w:szCs w:val="20"/>
        </w:rPr>
        <w:t xml:space="preserve">ACTION teams, the shock-troops of gentrification, pushing people of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colour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>, indigenous people, and other working</w:t>
      </w:r>
      <w:r w:rsidR="42E5140B" w:rsidRPr="5AEE92D3">
        <w:rPr>
          <w:rFonts w:ascii="Calibri" w:eastAsia="Calibri" w:hAnsi="Calibri" w:cs="Calibri"/>
          <w:sz w:val="20"/>
          <w:szCs w:val="20"/>
        </w:rPr>
        <w:t>-</w:t>
      </w:r>
      <w:r w:rsidRPr="5AEE92D3">
        <w:rPr>
          <w:rFonts w:ascii="Calibri" w:eastAsia="Calibri" w:hAnsi="Calibri" w:cs="Calibri"/>
          <w:sz w:val="20"/>
          <w:szCs w:val="20"/>
        </w:rPr>
        <w:t>class people out of the downtown core</w:t>
      </w:r>
      <w:r w:rsidR="30D7F6D5" w:rsidRPr="5AEE92D3">
        <w:rPr>
          <w:rFonts w:ascii="Calibri" w:eastAsia="Calibri" w:hAnsi="Calibri" w:cs="Calibri"/>
          <w:sz w:val="20"/>
          <w:szCs w:val="20"/>
        </w:rPr>
        <w:t>;</w:t>
      </w:r>
      <w:r w:rsidR="4E2CB6A7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17EAE4E1" w14:textId="4EE0459A" w:rsidR="6D884023" w:rsidRDefault="6D884023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6188CC01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when Ontario relaxed regulations o</w:t>
      </w:r>
      <w:r w:rsidR="7869BB0A" w:rsidRPr="5AEE92D3">
        <w:rPr>
          <w:rFonts w:ascii="Calibri" w:eastAsia="Calibri" w:hAnsi="Calibri" w:cs="Calibri"/>
          <w:sz w:val="20"/>
          <w:szCs w:val="20"/>
        </w:rPr>
        <w:t xml:space="preserve">n </w:t>
      </w:r>
      <w:r w:rsidRPr="5AEE92D3">
        <w:rPr>
          <w:rFonts w:ascii="Calibri" w:eastAsia="Calibri" w:hAnsi="Calibri" w:cs="Calibri"/>
          <w:sz w:val="20"/>
          <w:szCs w:val="20"/>
        </w:rPr>
        <w:t xml:space="preserve">the use of tasers, Hamilton, under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Caire’s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leadership, was one of the first and most enthusiastic police forces to begin using tasers</w:t>
      </w:r>
      <w:r w:rsidR="720BBF52" w:rsidRPr="5AEE92D3">
        <w:rPr>
          <w:rFonts w:ascii="Calibri" w:eastAsia="Calibri" w:hAnsi="Calibri" w:cs="Calibri"/>
          <w:sz w:val="20"/>
          <w:szCs w:val="20"/>
        </w:rPr>
        <w:t>;</w:t>
      </w:r>
      <w:r w:rsidR="0B09BD41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245DF5D7" w14:textId="2224A1B3" w:rsidR="283DBBB6" w:rsidRDefault="283DBBB6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5F17418B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McMaster students have protested the hiring of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since his first day of work on January 17</w:t>
      </w:r>
      <w:r w:rsidRPr="5AEE92D3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5AEE92D3">
        <w:rPr>
          <w:rFonts w:ascii="Calibri" w:eastAsia="Calibri" w:hAnsi="Calibri" w:cs="Calibri"/>
          <w:sz w:val="20"/>
          <w:szCs w:val="20"/>
        </w:rPr>
        <w:t>, 2016</w:t>
      </w:r>
      <w:r w:rsidR="4CC30060" w:rsidRPr="5AEE92D3">
        <w:rPr>
          <w:rFonts w:ascii="Calibri" w:eastAsia="Calibri" w:hAnsi="Calibri" w:cs="Calibri"/>
          <w:sz w:val="20"/>
          <w:szCs w:val="20"/>
        </w:rPr>
        <w:t>;</w:t>
      </w:r>
      <w:r w:rsidR="1EC0E02F" w:rsidRPr="5AEE92D3">
        <w:rPr>
          <w:rFonts w:ascii="Calibri" w:eastAsia="Calibri" w:hAnsi="Calibri" w:cs="Calibri"/>
          <w:sz w:val="20"/>
          <w:szCs w:val="20"/>
        </w:rPr>
        <w:t xml:space="preserve"> and</w:t>
      </w:r>
      <w:bookmarkStart w:id="0" w:name="_GoBack"/>
      <w:bookmarkEnd w:id="0"/>
    </w:p>
    <w:p w14:paraId="3E235487" w14:textId="78CA52C7" w:rsidR="283DBBB6" w:rsidRDefault="283DBBB6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021EFF6A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during SRA meeting 15Q in March of 2016, a</w:t>
      </w:r>
      <w:r w:rsidR="085744A9" w:rsidRPr="5AEE92D3">
        <w:rPr>
          <w:rFonts w:ascii="Calibri" w:eastAsia="Calibri" w:hAnsi="Calibri" w:cs="Calibri"/>
          <w:sz w:val="20"/>
          <w:szCs w:val="20"/>
        </w:rPr>
        <w:t>n</w:t>
      </w:r>
      <w:r w:rsidR="6A1732A9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Pr="5AEE92D3">
        <w:rPr>
          <w:rFonts w:ascii="Calibri" w:eastAsia="Calibri" w:hAnsi="Calibri" w:cs="Calibri"/>
          <w:sz w:val="20"/>
          <w:szCs w:val="20"/>
        </w:rPr>
        <w:t xml:space="preserve">SRA motion </w:t>
      </w:r>
      <w:r w:rsidR="228B158A" w:rsidRPr="5AEE92D3">
        <w:rPr>
          <w:rFonts w:ascii="Calibri" w:eastAsia="Calibri" w:hAnsi="Calibri" w:cs="Calibri"/>
          <w:sz w:val="20"/>
          <w:szCs w:val="20"/>
        </w:rPr>
        <w:t xml:space="preserve">was </w:t>
      </w:r>
      <w:r w:rsidRPr="5AEE92D3">
        <w:rPr>
          <w:rFonts w:ascii="Calibri" w:eastAsia="Calibri" w:hAnsi="Calibri" w:cs="Calibri"/>
          <w:sz w:val="20"/>
          <w:szCs w:val="20"/>
        </w:rPr>
        <w:t xml:space="preserve">passed by the 2015/16 SRA with 28 in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Favour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, 0 Opposed and 3 Abstentions for the SRA to endorse a campaign to get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off campus, to call on the </w:t>
      </w:r>
      <w:r w:rsidR="510C6541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terminate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from </w:t>
      </w:r>
      <w:r w:rsidR="0539BE68" w:rsidRPr="5AEE92D3">
        <w:rPr>
          <w:rFonts w:ascii="Calibri" w:eastAsia="Calibri" w:hAnsi="Calibri" w:cs="Calibri"/>
          <w:sz w:val="20"/>
          <w:szCs w:val="20"/>
        </w:rPr>
        <w:t xml:space="preserve">the position of Director </w:t>
      </w:r>
      <w:r w:rsidRPr="5AEE92D3">
        <w:rPr>
          <w:rFonts w:ascii="Calibri" w:eastAsia="Calibri" w:hAnsi="Calibri" w:cs="Calibri"/>
          <w:sz w:val="20"/>
          <w:szCs w:val="20"/>
        </w:rPr>
        <w:t xml:space="preserve">of </w:t>
      </w:r>
      <w:r w:rsidR="57A70E02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ecurity and </w:t>
      </w:r>
      <w:r w:rsidR="64BE9706" w:rsidRPr="5AEE92D3">
        <w:rPr>
          <w:rFonts w:ascii="Calibri" w:eastAsia="Calibri" w:hAnsi="Calibri" w:cs="Calibri"/>
          <w:sz w:val="20"/>
          <w:szCs w:val="20"/>
        </w:rPr>
        <w:t>P</w:t>
      </w:r>
      <w:r w:rsidRPr="5AEE92D3">
        <w:rPr>
          <w:rFonts w:ascii="Calibri" w:eastAsia="Calibri" w:hAnsi="Calibri" w:cs="Calibri"/>
          <w:sz w:val="20"/>
          <w:szCs w:val="20"/>
        </w:rPr>
        <w:t>arking</w:t>
      </w:r>
      <w:r w:rsidR="219D5C94" w:rsidRPr="5AEE92D3">
        <w:rPr>
          <w:rFonts w:ascii="Calibri" w:eastAsia="Calibri" w:hAnsi="Calibri" w:cs="Calibri"/>
          <w:sz w:val="20"/>
          <w:szCs w:val="20"/>
        </w:rPr>
        <w:t xml:space="preserve"> Services</w:t>
      </w:r>
      <w:r w:rsidRPr="5AEE92D3">
        <w:rPr>
          <w:rFonts w:ascii="Calibri" w:eastAsia="Calibri" w:hAnsi="Calibri" w:cs="Calibri"/>
          <w:sz w:val="20"/>
          <w:szCs w:val="20"/>
        </w:rPr>
        <w:t xml:space="preserve">, to call on the </w:t>
      </w:r>
      <w:r w:rsidR="2C5C5B4A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>niversity to end its campaign of increasing the presence of police on our campus, and to call on the University to form a new hiring committee made up of students, faculty, and campus support staff to make the new hire</w:t>
      </w:r>
      <w:r w:rsidR="422D5191" w:rsidRPr="5AEE92D3">
        <w:rPr>
          <w:rFonts w:ascii="Calibri" w:eastAsia="Calibri" w:hAnsi="Calibri" w:cs="Calibri"/>
          <w:sz w:val="20"/>
          <w:szCs w:val="20"/>
        </w:rPr>
        <w:t>;</w:t>
      </w:r>
      <w:r w:rsidR="243871BF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0DA86D54" w14:textId="0CDB16FD" w:rsidR="0EC5A6BC" w:rsidRDefault="0EC5A6BC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3B7EFA30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eastAsiaTheme="minorEastAsia"/>
          <w:sz w:val="20"/>
          <w:szCs w:val="20"/>
        </w:rPr>
        <w:t xml:space="preserve"> a majority of Minneapolis </w:t>
      </w:r>
      <w:r w:rsidR="11108FB1" w:rsidRPr="5AEE92D3">
        <w:rPr>
          <w:rFonts w:eastAsiaTheme="minorEastAsia"/>
          <w:sz w:val="20"/>
          <w:szCs w:val="20"/>
        </w:rPr>
        <w:t>C</w:t>
      </w:r>
      <w:r w:rsidRPr="5AEE92D3">
        <w:rPr>
          <w:rFonts w:eastAsiaTheme="minorEastAsia"/>
          <w:sz w:val="20"/>
          <w:szCs w:val="20"/>
        </w:rPr>
        <w:t xml:space="preserve">ity </w:t>
      </w:r>
      <w:r w:rsidR="3DB4AFDA" w:rsidRPr="5AEE92D3">
        <w:rPr>
          <w:rFonts w:eastAsiaTheme="minorEastAsia"/>
          <w:sz w:val="20"/>
          <w:szCs w:val="20"/>
        </w:rPr>
        <w:t>C</w:t>
      </w:r>
      <w:r w:rsidRPr="5AEE92D3">
        <w:rPr>
          <w:rFonts w:eastAsiaTheme="minorEastAsia"/>
          <w:sz w:val="20"/>
          <w:szCs w:val="20"/>
        </w:rPr>
        <w:t xml:space="preserve">ouncil members have pledged to </w:t>
      </w:r>
      <w:r w:rsidR="132FEF61" w:rsidRPr="5AEE92D3">
        <w:rPr>
          <w:rFonts w:eastAsiaTheme="minorEastAsia"/>
          <w:sz w:val="20"/>
          <w:szCs w:val="20"/>
        </w:rPr>
        <w:t>disband</w:t>
      </w:r>
      <w:r w:rsidRPr="5AEE92D3">
        <w:rPr>
          <w:rFonts w:eastAsiaTheme="minorEastAsia"/>
          <w:sz w:val="20"/>
          <w:szCs w:val="20"/>
        </w:rPr>
        <w:t xml:space="preserve"> the </w:t>
      </w:r>
      <w:r w:rsidR="2F2A294E" w:rsidRPr="5AEE92D3">
        <w:rPr>
          <w:rFonts w:eastAsiaTheme="minorEastAsia"/>
          <w:sz w:val="20"/>
          <w:szCs w:val="20"/>
        </w:rPr>
        <w:t>c</w:t>
      </w:r>
      <w:r w:rsidRPr="5AEE92D3">
        <w:rPr>
          <w:rFonts w:eastAsiaTheme="minorEastAsia"/>
          <w:sz w:val="20"/>
          <w:szCs w:val="20"/>
        </w:rPr>
        <w:t>ity’s police department</w:t>
      </w:r>
      <w:r w:rsidR="18EAD0BB" w:rsidRPr="5AEE92D3">
        <w:rPr>
          <w:rFonts w:eastAsiaTheme="minorEastAsia"/>
          <w:sz w:val="20"/>
          <w:szCs w:val="20"/>
        </w:rPr>
        <w:t>;</w:t>
      </w:r>
      <w:r w:rsidR="7FFB8BDE" w:rsidRPr="5AEE92D3">
        <w:rPr>
          <w:rFonts w:eastAsiaTheme="minorEastAsia"/>
          <w:sz w:val="20"/>
          <w:szCs w:val="20"/>
        </w:rPr>
        <w:t xml:space="preserve"> </w:t>
      </w:r>
      <w:r w:rsidR="7FFB8BDE" w:rsidRPr="5AEE92D3">
        <w:rPr>
          <w:rFonts w:ascii="Calibri" w:eastAsia="Calibri" w:hAnsi="Calibri" w:cs="Calibri"/>
          <w:sz w:val="20"/>
          <w:szCs w:val="20"/>
        </w:rPr>
        <w:t>and</w:t>
      </w:r>
    </w:p>
    <w:p w14:paraId="60D19B92" w14:textId="4C0DACEB" w:rsidR="0EC5A6BC" w:rsidRDefault="0EC5A6BC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eastAsiaTheme="minorEastAsia"/>
          <w:b/>
          <w:bCs/>
          <w:sz w:val="20"/>
          <w:szCs w:val="20"/>
        </w:rPr>
        <w:t>Whereas</w:t>
      </w:r>
      <w:r w:rsidR="12509BB7" w:rsidRPr="5AEE92D3">
        <w:rPr>
          <w:rFonts w:eastAsiaTheme="minorEastAsia"/>
          <w:b/>
          <w:bCs/>
          <w:sz w:val="20"/>
          <w:szCs w:val="20"/>
        </w:rPr>
        <w:t>,</w:t>
      </w:r>
      <w:r w:rsidRPr="5AEE92D3">
        <w:rPr>
          <w:rFonts w:eastAsiaTheme="minorEastAsia"/>
          <w:sz w:val="20"/>
          <w:szCs w:val="20"/>
        </w:rPr>
        <w:t xml:space="preserve"> the University of Minnesota 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has committed to limiting their collaboration with the Minneapolis Police Department to joint patrols and investigations that directly enhance the safety of </w:t>
      </w:r>
      <w:r w:rsidR="05F0313A"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their 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>community</w:t>
      </w:r>
      <w:r w:rsidR="07F5CB88" w:rsidRPr="5AEE92D3">
        <w:rPr>
          <w:rFonts w:ascii="Calibri" w:eastAsia="Calibri" w:hAnsi="Calibri" w:cs="Calibri"/>
          <w:color w:val="333333"/>
          <w:sz w:val="20"/>
          <w:szCs w:val="20"/>
        </w:rPr>
        <w:t>;</w:t>
      </w:r>
      <w:r w:rsidR="7338317C"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  <w:r w:rsidR="7338317C" w:rsidRPr="5AEE92D3">
        <w:rPr>
          <w:rFonts w:ascii="Calibri" w:eastAsia="Calibri" w:hAnsi="Calibri" w:cs="Calibri"/>
          <w:sz w:val="20"/>
          <w:szCs w:val="20"/>
        </w:rPr>
        <w:t>and</w:t>
      </w:r>
    </w:p>
    <w:p w14:paraId="1E262FC8" w14:textId="41C1C1E7" w:rsidR="0EC5A6BC" w:rsidRDefault="0EC5A6BC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color w:val="333333"/>
          <w:sz w:val="20"/>
          <w:szCs w:val="20"/>
        </w:rPr>
        <w:t>Whereas</w:t>
      </w:r>
      <w:r w:rsidR="5CC7C57C" w:rsidRPr="5AEE92D3">
        <w:rPr>
          <w:rFonts w:ascii="Calibri" w:eastAsia="Calibri" w:hAnsi="Calibri" w:cs="Calibri"/>
          <w:color w:val="333333"/>
          <w:sz w:val="20"/>
          <w:szCs w:val="20"/>
        </w:rPr>
        <w:t>,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the </w:t>
      </w:r>
      <w:r w:rsidR="235FDA42" w:rsidRPr="5AEE92D3">
        <w:rPr>
          <w:rFonts w:ascii="Calibri" w:eastAsia="Calibri" w:hAnsi="Calibri" w:cs="Calibri"/>
          <w:color w:val="333333"/>
          <w:sz w:val="20"/>
          <w:szCs w:val="20"/>
        </w:rPr>
        <w:t>m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>ayor</w:t>
      </w:r>
      <w:r w:rsidR="5459431A"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of Los Angeles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has announced the</w:t>
      </w:r>
      <w:r w:rsidR="76F31FCA"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City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will be cutting $150 million from the L.A. Police Department as part of a larger plan to divert $250 million from the </w:t>
      </w:r>
      <w:r w:rsidR="697EF372" w:rsidRPr="5AEE92D3">
        <w:rPr>
          <w:rFonts w:ascii="Calibri" w:eastAsia="Calibri" w:hAnsi="Calibri" w:cs="Calibri"/>
          <w:color w:val="333333"/>
          <w:sz w:val="20"/>
          <w:szCs w:val="20"/>
        </w:rPr>
        <w:t>C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>ity</w:t>
      </w:r>
      <w:r w:rsidR="4BAD637C" w:rsidRPr="5AEE92D3">
        <w:rPr>
          <w:rFonts w:ascii="Calibri" w:eastAsia="Calibri" w:hAnsi="Calibri" w:cs="Calibri"/>
          <w:color w:val="333333"/>
          <w:sz w:val="20"/>
          <w:szCs w:val="20"/>
        </w:rPr>
        <w:t>’s</w:t>
      </w:r>
      <w:r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budget to programs in communities of </w:t>
      </w:r>
      <w:proofErr w:type="spellStart"/>
      <w:r w:rsidRPr="5AEE92D3">
        <w:rPr>
          <w:rFonts w:ascii="Calibri" w:eastAsia="Calibri" w:hAnsi="Calibri" w:cs="Calibri"/>
          <w:color w:val="333333"/>
          <w:sz w:val="20"/>
          <w:szCs w:val="20"/>
        </w:rPr>
        <w:t>colour</w:t>
      </w:r>
      <w:proofErr w:type="spellEnd"/>
      <w:r w:rsidR="39C84E79" w:rsidRPr="5AEE92D3">
        <w:rPr>
          <w:rFonts w:ascii="Calibri" w:eastAsia="Calibri" w:hAnsi="Calibri" w:cs="Calibri"/>
          <w:color w:val="333333"/>
          <w:sz w:val="20"/>
          <w:szCs w:val="20"/>
        </w:rPr>
        <w:t>;</w:t>
      </w:r>
      <w:r w:rsidR="17442C71" w:rsidRPr="5AEE92D3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  <w:r w:rsidR="17442C71" w:rsidRPr="5AEE92D3">
        <w:rPr>
          <w:rFonts w:ascii="Calibri" w:eastAsia="Calibri" w:hAnsi="Calibri" w:cs="Calibri"/>
          <w:sz w:val="20"/>
          <w:szCs w:val="20"/>
        </w:rPr>
        <w:t>and</w:t>
      </w:r>
    </w:p>
    <w:p w14:paraId="455DC262" w14:textId="42756F05" w:rsidR="0EC5A6BC" w:rsidRDefault="0EC5A6BC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63BF4852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5AEE92D3">
        <w:rPr>
          <w:rFonts w:ascii="Calibri" w:eastAsia="Calibri" w:hAnsi="Calibri" w:cs="Calibri"/>
          <w:sz w:val="20"/>
          <w:szCs w:val="20"/>
        </w:rPr>
        <w:t>on June 4</w:t>
      </w:r>
      <w:r w:rsidRPr="5AEE92D3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5AEE92D3">
        <w:rPr>
          <w:rFonts w:ascii="Calibri" w:eastAsia="Calibri" w:hAnsi="Calibri" w:cs="Calibri"/>
          <w:sz w:val="20"/>
          <w:szCs w:val="20"/>
        </w:rPr>
        <w:t xml:space="preserve">, 2020, Ryerson University announced </w:t>
      </w:r>
      <w:r w:rsidR="1DB5C58E" w:rsidRPr="5AEE92D3">
        <w:rPr>
          <w:rFonts w:ascii="Calibri" w:eastAsia="Calibri" w:hAnsi="Calibri" w:cs="Calibri"/>
          <w:sz w:val="20"/>
          <w:szCs w:val="20"/>
        </w:rPr>
        <w:t xml:space="preserve">that </w:t>
      </w:r>
      <w:r w:rsidR="6E917BDB" w:rsidRPr="5AEE92D3">
        <w:rPr>
          <w:rFonts w:ascii="Calibri" w:eastAsia="Calibri" w:hAnsi="Calibri" w:cs="Calibri"/>
          <w:sz w:val="20"/>
          <w:szCs w:val="20"/>
        </w:rPr>
        <w:t xml:space="preserve">it </w:t>
      </w:r>
      <w:r w:rsidR="1DB5C58E" w:rsidRPr="5AEE92D3">
        <w:rPr>
          <w:rFonts w:ascii="Calibri" w:eastAsia="Calibri" w:hAnsi="Calibri" w:cs="Calibri"/>
          <w:sz w:val="20"/>
          <w:szCs w:val="20"/>
        </w:rPr>
        <w:t xml:space="preserve">will not proceed with </w:t>
      </w:r>
      <w:r w:rsidRPr="5AEE92D3">
        <w:rPr>
          <w:rFonts w:ascii="Calibri" w:eastAsia="Calibri" w:hAnsi="Calibri" w:cs="Calibri"/>
          <w:sz w:val="20"/>
          <w:szCs w:val="20"/>
        </w:rPr>
        <w:t>the Special Constable Program, and will “convene a working group to hold further consultations with students, faculty, and staff to discuss how the university can develop a safety and security model that works for the Ryerson community”</w:t>
      </w:r>
      <w:r w:rsidR="32622A3B" w:rsidRPr="5AEE92D3">
        <w:rPr>
          <w:rFonts w:ascii="Calibri" w:eastAsia="Calibri" w:hAnsi="Calibri" w:cs="Calibri"/>
          <w:sz w:val="20"/>
          <w:szCs w:val="20"/>
        </w:rPr>
        <w:t>;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1AD913F8" w:rsidRPr="5AEE92D3">
        <w:rPr>
          <w:rFonts w:ascii="Calibri" w:eastAsia="Calibri" w:hAnsi="Calibri" w:cs="Calibri"/>
          <w:sz w:val="20"/>
          <w:szCs w:val="20"/>
        </w:rPr>
        <w:t xml:space="preserve">and </w:t>
      </w:r>
    </w:p>
    <w:p w14:paraId="5FBA4983" w14:textId="2E30EBFC" w:rsidR="0702034A" w:rsidRDefault="0702034A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2E86D890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on </w:t>
      </w:r>
      <w:r w:rsidR="7DF1EA8D" w:rsidRPr="5AEE92D3">
        <w:rPr>
          <w:rFonts w:ascii="Calibri" w:eastAsia="Calibri" w:hAnsi="Calibri" w:cs="Calibri"/>
          <w:sz w:val="20"/>
          <w:szCs w:val="20"/>
        </w:rPr>
        <w:t>June 1</w:t>
      </w:r>
      <w:r w:rsidR="7DF1EA8D" w:rsidRPr="5AEE92D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="7DF1EA8D" w:rsidRPr="5AEE92D3">
        <w:rPr>
          <w:rFonts w:ascii="Calibri" w:eastAsia="Calibri" w:hAnsi="Calibri" w:cs="Calibri"/>
          <w:sz w:val="20"/>
          <w:szCs w:val="20"/>
        </w:rPr>
        <w:t>, 2020, McMaster announced in a public statement that they “denounce anti-black racism and racism of any kind”</w:t>
      </w:r>
      <w:r w:rsidR="2921610F" w:rsidRPr="5AEE92D3">
        <w:rPr>
          <w:rFonts w:ascii="Calibri" w:eastAsia="Calibri" w:hAnsi="Calibri" w:cs="Calibri"/>
          <w:sz w:val="20"/>
          <w:szCs w:val="20"/>
        </w:rPr>
        <w:t>;</w:t>
      </w:r>
      <w:r w:rsidR="3F71E8CF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5367174D" w14:textId="1F199AD1" w:rsidR="6834E9F4" w:rsidRDefault="6834E9F4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32926152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6CB86F44" w:rsidRPr="5AEE92D3">
        <w:rPr>
          <w:rFonts w:ascii="Calibri" w:eastAsia="Calibri" w:hAnsi="Calibri" w:cs="Calibri"/>
          <w:sz w:val="20"/>
          <w:szCs w:val="20"/>
        </w:rPr>
        <w:t xml:space="preserve">since late May of 2020, </w:t>
      </w:r>
      <w:r w:rsidR="19CC46E4" w:rsidRPr="5AEE92D3">
        <w:rPr>
          <w:rFonts w:ascii="Calibri" w:eastAsia="Calibri" w:hAnsi="Calibri" w:cs="Calibri"/>
          <w:sz w:val="20"/>
          <w:szCs w:val="20"/>
        </w:rPr>
        <w:t xml:space="preserve">over 400 </w:t>
      </w:r>
      <w:r w:rsidRPr="5AEE92D3">
        <w:rPr>
          <w:rFonts w:ascii="Calibri" w:eastAsia="Calibri" w:hAnsi="Calibri" w:cs="Calibri"/>
          <w:sz w:val="20"/>
          <w:szCs w:val="20"/>
        </w:rPr>
        <w:t xml:space="preserve">McMaster students have emailed their </w:t>
      </w:r>
      <w:r w:rsidR="1734E471" w:rsidRPr="5AEE92D3">
        <w:rPr>
          <w:rFonts w:ascii="Calibri" w:eastAsia="Calibri" w:hAnsi="Calibri" w:cs="Calibri"/>
          <w:sz w:val="20"/>
          <w:szCs w:val="20"/>
        </w:rPr>
        <w:t>2020/21</w:t>
      </w:r>
      <w:r w:rsidRPr="5AEE92D3">
        <w:rPr>
          <w:rFonts w:ascii="Calibri" w:eastAsia="Calibri" w:hAnsi="Calibri" w:cs="Calibri"/>
          <w:sz w:val="20"/>
          <w:szCs w:val="20"/>
        </w:rPr>
        <w:t xml:space="preserve"> McMaster Students Union </w:t>
      </w:r>
      <w:r w:rsidR="0B0F5127" w:rsidRPr="5AEE92D3">
        <w:rPr>
          <w:rFonts w:ascii="Calibri" w:eastAsia="Calibri" w:hAnsi="Calibri" w:cs="Calibri"/>
          <w:sz w:val="20"/>
          <w:szCs w:val="20"/>
        </w:rPr>
        <w:t xml:space="preserve">representatives </w:t>
      </w:r>
      <w:r w:rsidRPr="5AEE92D3">
        <w:rPr>
          <w:rFonts w:ascii="Calibri" w:eastAsia="Calibri" w:hAnsi="Calibri" w:cs="Calibri"/>
          <w:sz w:val="20"/>
          <w:szCs w:val="20"/>
        </w:rPr>
        <w:t xml:space="preserve">asking for them to call on the </w:t>
      </w:r>
      <w:r w:rsidR="63277BA9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terminate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from position of </w:t>
      </w:r>
      <w:r w:rsidR="7EEC66B1" w:rsidRPr="5AEE92D3">
        <w:rPr>
          <w:rFonts w:ascii="Calibri" w:eastAsia="Calibri" w:hAnsi="Calibri" w:cs="Calibri"/>
          <w:sz w:val="20"/>
          <w:szCs w:val="20"/>
        </w:rPr>
        <w:t xml:space="preserve">Director of </w:t>
      </w:r>
      <w:r w:rsidR="0053A10B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ecurity and </w:t>
      </w:r>
      <w:r w:rsidR="2EBBAE15" w:rsidRPr="5AEE92D3">
        <w:rPr>
          <w:rFonts w:ascii="Calibri" w:eastAsia="Calibri" w:hAnsi="Calibri" w:cs="Calibri"/>
          <w:sz w:val="20"/>
          <w:szCs w:val="20"/>
        </w:rPr>
        <w:t>P</w:t>
      </w:r>
      <w:r w:rsidRPr="5AEE92D3">
        <w:rPr>
          <w:rFonts w:ascii="Calibri" w:eastAsia="Calibri" w:hAnsi="Calibri" w:cs="Calibri"/>
          <w:sz w:val="20"/>
          <w:szCs w:val="20"/>
        </w:rPr>
        <w:t>arking</w:t>
      </w:r>
      <w:r w:rsidR="5AA62E74" w:rsidRPr="5AEE92D3">
        <w:rPr>
          <w:rFonts w:ascii="Calibri" w:eastAsia="Calibri" w:hAnsi="Calibri" w:cs="Calibri"/>
          <w:sz w:val="20"/>
          <w:szCs w:val="20"/>
        </w:rPr>
        <w:t xml:space="preserve"> Services</w:t>
      </w:r>
      <w:r w:rsidR="317356DC" w:rsidRPr="5AEE92D3">
        <w:rPr>
          <w:rFonts w:ascii="Calibri" w:eastAsia="Calibri" w:hAnsi="Calibri" w:cs="Calibri"/>
          <w:sz w:val="20"/>
          <w:szCs w:val="20"/>
        </w:rPr>
        <w:t>;</w:t>
      </w:r>
      <w:r w:rsidR="2742E7D7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6EAA7891" w14:textId="4E7F002E" w:rsidR="029A2B6D" w:rsidRDefault="029A2B6D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20DD3B4C" w:rsidRPr="5AEE92D3">
        <w:rPr>
          <w:rFonts w:ascii="Calibri" w:eastAsia="Calibri" w:hAnsi="Calibri" w:cs="Calibri"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1A842561" w:rsidRPr="5AEE92D3">
        <w:rPr>
          <w:rFonts w:ascii="Calibri" w:eastAsia="Calibri" w:hAnsi="Calibri" w:cs="Calibri"/>
          <w:sz w:val="20"/>
          <w:szCs w:val="20"/>
        </w:rPr>
        <w:t xml:space="preserve">since late May of 2020, </w:t>
      </w:r>
      <w:r w:rsidR="00597E8A">
        <w:rPr>
          <w:rFonts w:ascii="Calibri" w:eastAsia="Calibri" w:hAnsi="Calibri" w:cs="Calibri"/>
          <w:sz w:val="20"/>
          <w:szCs w:val="20"/>
        </w:rPr>
        <w:t>roughly</w:t>
      </w:r>
      <w:r w:rsidRPr="5AEE92D3">
        <w:rPr>
          <w:rFonts w:ascii="Calibri" w:eastAsia="Calibri" w:hAnsi="Calibri" w:cs="Calibri"/>
          <w:sz w:val="20"/>
          <w:szCs w:val="20"/>
        </w:rPr>
        <w:t xml:space="preserve"> 10,000 </w:t>
      </w:r>
      <w:r w:rsidR="03001AA9" w:rsidRPr="5AEE92D3">
        <w:rPr>
          <w:rFonts w:ascii="Calibri" w:eastAsia="Calibri" w:hAnsi="Calibri" w:cs="Calibri"/>
          <w:sz w:val="20"/>
          <w:szCs w:val="20"/>
        </w:rPr>
        <w:t>individuals</w:t>
      </w:r>
      <w:r w:rsidRPr="5AEE92D3">
        <w:rPr>
          <w:rFonts w:ascii="Calibri" w:eastAsia="Calibri" w:hAnsi="Calibri" w:cs="Calibri"/>
          <w:sz w:val="20"/>
          <w:szCs w:val="20"/>
        </w:rPr>
        <w:t xml:space="preserve"> have signed petitions to call on the </w:t>
      </w:r>
      <w:r w:rsidR="4B9FBD52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terminate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from position of </w:t>
      </w:r>
      <w:r w:rsidR="235ECDCD" w:rsidRPr="5AEE92D3">
        <w:rPr>
          <w:rFonts w:ascii="Calibri" w:eastAsia="Calibri" w:hAnsi="Calibri" w:cs="Calibri"/>
          <w:sz w:val="20"/>
          <w:szCs w:val="20"/>
        </w:rPr>
        <w:t xml:space="preserve">Director of </w:t>
      </w:r>
      <w:r w:rsidR="1EE94710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ecurity and </w:t>
      </w:r>
      <w:r w:rsidR="232339AC" w:rsidRPr="5AEE92D3">
        <w:rPr>
          <w:rFonts w:ascii="Calibri" w:eastAsia="Calibri" w:hAnsi="Calibri" w:cs="Calibri"/>
          <w:sz w:val="20"/>
          <w:szCs w:val="20"/>
        </w:rPr>
        <w:t>P</w:t>
      </w:r>
      <w:r w:rsidRPr="5AEE92D3">
        <w:rPr>
          <w:rFonts w:ascii="Calibri" w:eastAsia="Calibri" w:hAnsi="Calibri" w:cs="Calibri"/>
          <w:sz w:val="20"/>
          <w:szCs w:val="20"/>
        </w:rPr>
        <w:t>arking</w:t>
      </w:r>
      <w:r w:rsidR="680DDD1C" w:rsidRPr="5AEE92D3">
        <w:rPr>
          <w:rFonts w:ascii="Calibri" w:eastAsia="Calibri" w:hAnsi="Calibri" w:cs="Calibri"/>
          <w:sz w:val="20"/>
          <w:szCs w:val="20"/>
        </w:rPr>
        <w:t xml:space="preserve"> Services</w:t>
      </w:r>
      <w:r w:rsidR="32100A40" w:rsidRPr="5AEE92D3">
        <w:rPr>
          <w:rFonts w:ascii="Calibri" w:eastAsia="Calibri" w:hAnsi="Calibri" w:cs="Calibri"/>
          <w:sz w:val="20"/>
          <w:szCs w:val="20"/>
        </w:rPr>
        <w:t>;</w:t>
      </w:r>
      <w:r w:rsidR="6AD60DBB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212A6598" w14:textId="11E824BA" w:rsidR="029A2B6D" w:rsidRDefault="029A2B6D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lastRenderedPageBreak/>
        <w:t>Whereas</w:t>
      </w:r>
      <w:r w:rsidR="11FC9438" w:rsidRPr="5AEE92D3">
        <w:rPr>
          <w:rFonts w:ascii="Calibri" w:eastAsia="Calibri" w:hAnsi="Calibri" w:cs="Calibri"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McMaster Security </w:t>
      </w:r>
      <w:r w:rsidR="0265F2EB" w:rsidRPr="5AEE92D3">
        <w:rPr>
          <w:rFonts w:ascii="Calibri" w:eastAsia="Calibri" w:hAnsi="Calibri" w:cs="Calibri"/>
          <w:sz w:val="20"/>
          <w:szCs w:val="20"/>
        </w:rPr>
        <w:t>and Parking</w:t>
      </w:r>
      <w:r w:rsidR="016547CB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Pr="5AEE92D3">
        <w:rPr>
          <w:rFonts w:ascii="Calibri" w:eastAsia="Calibri" w:hAnsi="Calibri" w:cs="Calibri"/>
          <w:sz w:val="20"/>
          <w:szCs w:val="20"/>
        </w:rPr>
        <w:t xml:space="preserve">Services does not publicly show aggregated data on the detainments, stops and frisks, </w:t>
      </w:r>
      <w:r w:rsidR="451444C8" w:rsidRPr="5AEE92D3">
        <w:rPr>
          <w:rFonts w:ascii="Calibri" w:eastAsia="Calibri" w:hAnsi="Calibri" w:cs="Calibri"/>
          <w:sz w:val="20"/>
          <w:szCs w:val="20"/>
        </w:rPr>
        <w:t>nor</w:t>
      </w:r>
      <w:r w:rsidRPr="5AEE92D3">
        <w:rPr>
          <w:rFonts w:ascii="Calibri" w:eastAsia="Calibri" w:hAnsi="Calibri" w:cs="Calibri"/>
          <w:sz w:val="20"/>
          <w:szCs w:val="20"/>
        </w:rPr>
        <w:t xml:space="preserve"> demographic data associated with those stops</w:t>
      </w:r>
      <w:r w:rsidR="3402E352" w:rsidRPr="5AEE92D3">
        <w:rPr>
          <w:rFonts w:ascii="Calibri" w:eastAsia="Calibri" w:hAnsi="Calibri" w:cs="Calibri"/>
          <w:sz w:val="20"/>
          <w:szCs w:val="20"/>
        </w:rPr>
        <w:t>;</w:t>
      </w:r>
      <w:r w:rsidR="3FB569A4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45519732" w14:textId="19EC80D3" w:rsidR="12B98986" w:rsidRDefault="12B98986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14D2E6DA" w:rsidRPr="5AEE92D3">
        <w:rPr>
          <w:rFonts w:ascii="Calibri" w:eastAsia="Calibri" w:hAnsi="Calibri" w:cs="Calibri"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McMaster</w:t>
      </w:r>
      <w:r w:rsidR="4FC0A694" w:rsidRPr="5AEE92D3">
        <w:rPr>
          <w:rFonts w:ascii="Calibri" w:eastAsia="Calibri" w:hAnsi="Calibri" w:cs="Calibri"/>
          <w:sz w:val="20"/>
          <w:szCs w:val="20"/>
        </w:rPr>
        <w:t>’s Special Constables</w:t>
      </w:r>
      <w:r w:rsidR="76F8711C" w:rsidRPr="5AEE92D3">
        <w:rPr>
          <w:rFonts w:ascii="Calibri" w:eastAsia="Calibri" w:hAnsi="Calibri" w:cs="Calibri"/>
          <w:sz w:val="20"/>
          <w:szCs w:val="20"/>
        </w:rPr>
        <w:t xml:space="preserve"> receive </w:t>
      </w:r>
      <w:r w:rsidR="18AE3875" w:rsidRPr="5AEE92D3">
        <w:rPr>
          <w:rFonts w:ascii="Calibri" w:eastAsia="Calibri" w:hAnsi="Calibri" w:cs="Calibri"/>
          <w:sz w:val="20"/>
          <w:szCs w:val="20"/>
        </w:rPr>
        <w:t xml:space="preserve">sections of their </w:t>
      </w:r>
      <w:r w:rsidR="76F8711C" w:rsidRPr="5AEE92D3">
        <w:rPr>
          <w:rFonts w:ascii="Calibri" w:eastAsia="Calibri" w:hAnsi="Calibri" w:cs="Calibri"/>
          <w:sz w:val="20"/>
          <w:szCs w:val="20"/>
        </w:rPr>
        <w:t>training from H</w:t>
      </w:r>
      <w:r w:rsidR="370A8020" w:rsidRPr="5AEE92D3">
        <w:rPr>
          <w:rFonts w:ascii="Calibri" w:eastAsia="Calibri" w:hAnsi="Calibri" w:cs="Calibri"/>
          <w:sz w:val="20"/>
          <w:szCs w:val="20"/>
        </w:rPr>
        <w:t>amilton Police Services</w:t>
      </w:r>
      <w:r w:rsidR="76F8711C" w:rsidRPr="5AEE92D3">
        <w:rPr>
          <w:rFonts w:ascii="Calibri" w:eastAsia="Calibri" w:hAnsi="Calibri" w:cs="Calibri"/>
          <w:sz w:val="20"/>
          <w:szCs w:val="20"/>
        </w:rPr>
        <w:t xml:space="preserve">, though the nature of this training is not </w:t>
      </w:r>
      <w:r w:rsidR="747EFB58" w:rsidRPr="5AEE92D3">
        <w:rPr>
          <w:rFonts w:ascii="Calibri" w:eastAsia="Calibri" w:hAnsi="Calibri" w:cs="Calibri"/>
          <w:sz w:val="20"/>
          <w:szCs w:val="20"/>
        </w:rPr>
        <w:t>publicly</w:t>
      </w:r>
      <w:r w:rsidR="76F8711C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19D94221" w:rsidRPr="5AEE92D3">
        <w:rPr>
          <w:rFonts w:ascii="Calibri" w:eastAsia="Calibri" w:hAnsi="Calibri" w:cs="Calibri"/>
          <w:sz w:val="20"/>
          <w:szCs w:val="20"/>
        </w:rPr>
        <w:t>accessible,</w:t>
      </w:r>
      <w:r w:rsidR="76F8711C" w:rsidRPr="5AEE92D3">
        <w:rPr>
          <w:rFonts w:ascii="Calibri" w:eastAsia="Calibri" w:hAnsi="Calibri" w:cs="Calibri"/>
          <w:sz w:val="20"/>
          <w:szCs w:val="20"/>
        </w:rPr>
        <w:t xml:space="preserve"> and little is known on the exten</w:t>
      </w:r>
      <w:r w:rsidR="44B2F32F" w:rsidRPr="5AEE92D3">
        <w:rPr>
          <w:rFonts w:ascii="Calibri" w:eastAsia="Calibri" w:hAnsi="Calibri" w:cs="Calibri"/>
          <w:sz w:val="20"/>
          <w:szCs w:val="20"/>
        </w:rPr>
        <w:t>t</w:t>
      </w:r>
      <w:r w:rsidR="76F8711C" w:rsidRPr="5AEE92D3">
        <w:rPr>
          <w:rFonts w:ascii="Calibri" w:eastAsia="Calibri" w:hAnsi="Calibri" w:cs="Calibri"/>
          <w:sz w:val="20"/>
          <w:szCs w:val="20"/>
        </w:rPr>
        <w:t xml:space="preserve"> in which McMaster Security</w:t>
      </w:r>
      <w:r w:rsidR="581E96D3" w:rsidRPr="5AEE92D3">
        <w:rPr>
          <w:rFonts w:ascii="Calibri" w:eastAsia="Calibri" w:hAnsi="Calibri" w:cs="Calibri"/>
          <w:sz w:val="20"/>
          <w:szCs w:val="20"/>
        </w:rPr>
        <w:t xml:space="preserve"> and Parking</w:t>
      </w:r>
      <w:r w:rsidR="76F8711C" w:rsidRPr="5AEE92D3">
        <w:rPr>
          <w:rFonts w:ascii="Calibri" w:eastAsia="Calibri" w:hAnsi="Calibri" w:cs="Calibri"/>
          <w:sz w:val="20"/>
          <w:szCs w:val="20"/>
        </w:rPr>
        <w:t xml:space="preserve"> Services is addressing student concerns of discrimination through these trainings</w:t>
      </w:r>
      <w:r w:rsidR="63892043" w:rsidRPr="5AEE92D3">
        <w:rPr>
          <w:rFonts w:ascii="Calibri" w:eastAsia="Calibri" w:hAnsi="Calibri" w:cs="Calibri"/>
          <w:sz w:val="20"/>
          <w:szCs w:val="20"/>
        </w:rPr>
        <w:t>;</w:t>
      </w:r>
      <w:r w:rsidR="48145BBF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027E91B9" w14:textId="2AC05CE3" w:rsidR="20B9112A" w:rsidRDefault="20B9112A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7B5B3437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McMaster Security </w:t>
      </w:r>
      <w:r w:rsidR="0148F05D" w:rsidRPr="5AEE92D3">
        <w:rPr>
          <w:rFonts w:ascii="Calibri" w:eastAsia="Calibri" w:hAnsi="Calibri" w:cs="Calibri"/>
          <w:sz w:val="20"/>
          <w:szCs w:val="20"/>
        </w:rPr>
        <w:t xml:space="preserve">and Parking </w:t>
      </w:r>
      <w:r w:rsidRPr="5AEE92D3">
        <w:rPr>
          <w:rFonts w:ascii="Calibri" w:eastAsia="Calibri" w:hAnsi="Calibri" w:cs="Calibri"/>
          <w:sz w:val="20"/>
          <w:szCs w:val="20"/>
        </w:rPr>
        <w:t>Services and Halton Police Services establish</w:t>
      </w:r>
      <w:r w:rsidR="50FF74F6" w:rsidRPr="5AEE92D3">
        <w:rPr>
          <w:rFonts w:ascii="Calibri" w:eastAsia="Calibri" w:hAnsi="Calibri" w:cs="Calibri"/>
          <w:sz w:val="20"/>
          <w:szCs w:val="20"/>
        </w:rPr>
        <w:t>ed</w:t>
      </w:r>
      <w:r w:rsidRPr="5AEE92D3">
        <w:rPr>
          <w:rFonts w:ascii="Calibri" w:eastAsia="Calibri" w:hAnsi="Calibri" w:cs="Calibri"/>
          <w:sz w:val="20"/>
          <w:szCs w:val="20"/>
        </w:rPr>
        <w:t xml:space="preserve"> an official partnership in 2017 to </w:t>
      </w:r>
      <w:r w:rsidR="74680773" w:rsidRPr="5AEE92D3">
        <w:rPr>
          <w:rFonts w:ascii="Calibri" w:eastAsia="Calibri" w:hAnsi="Calibri" w:cs="Calibri"/>
          <w:sz w:val="20"/>
          <w:szCs w:val="20"/>
        </w:rPr>
        <w:t>allow for McMaster Security Services to use their</w:t>
      </w:r>
      <w:r w:rsidRPr="5AEE92D3">
        <w:rPr>
          <w:rFonts w:ascii="Calibri" w:eastAsia="Calibri" w:hAnsi="Calibri" w:cs="Calibri"/>
          <w:sz w:val="20"/>
          <w:szCs w:val="20"/>
        </w:rPr>
        <w:t xml:space="preserve"> “police officer powers</w:t>
      </w:r>
      <w:r w:rsidR="2CBED153" w:rsidRPr="5AEE92D3">
        <w:rPr>
          <w:rFonts w:ascii="Calibri" w:eastAsia="Calibri" w:hAnsi="Calibri" w:cs="Calibri"/>
          <w:sz w:val="20"/>
          <w:szCs w:val="20"/>
        </w:rPr>
        <w:t xml:space="preserve"> at the Ron Joyce Centre in Burlington”</w:t>
      </w:r>
      <w:r w:rsidR="37E89A8C" w:rsidRPr="5AEE92D3">
        <w:rPr>
          <w:rFonts w:ascii="Calibri" w:eastAsia="Calibri" w:hAnsi="Calibri" w:cs="Calibri"/>
          <w:sz w:val="20"/>
          <w:szCs w:val="20"/>
        </w:rPr>
        <w:t>;</w:t>
      </w:r>
      <w:r w:rsidR="12221D7F" w:rsidRPr="5AEE92D3">
        <w:rPr>
          <w:rFonts w:ascii="Calibri" w:eastAsia="Calibri" w:hAnsi="Calibri" w:cs="Calibri"/>
          <w:sz w:val="20"/>
          <w:szCs w:val="20"/>
        </w:rPr>
        <w:t xml:space="preserve"> and</w:t>
      </w:r>
    </w:p>
    <w:p w14:paraId="56E4CCF9" w14:textId="04599FA8" w:rsidR="4663982A" w:rsidRDefault="4663982A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Whereas</w:t>
      </w:r>
      <w:r w:rsidR="0092C001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the </w:t>
      </w:r>
      <w:r w:rsidR="5AD689D9" w:rsidRPr="5AEE92D3">
        <w:rPr>
          <w:rFonts w:ascii="Calibri" w:eastAsia="Calibri" w:hAnsi="Calibri" w:cs="Calibri"/>
          <w:sz w:val="20"/>
          <w:szCs w:val="20"/>
        </w:rPr>
        <w:t>McMaster Students Union r</w:t>
      </w:r>
      <w:r w:rsidRPr="5AEE92D3">
        <w:rPr>
          <w:rFonts w:ascii="Calibri" w:eastAsia="Calibri" w:hAnsi="Calibri" w:cs="Calibri"/>
          <w:sz w:val="20"/>
          <w:szCs w:val="20"/>
        </w:rPr>
        <w:t>ecently passed a</w:t>
      </w:r>
      <w:r w:rsidR="14F4F373" w:rsidRPr="5AEE92D3">
        <w:rPr>
          <w:rFonts w:ascii="Calibri" w:eastAsia="Calibri" w:hAnsi="Calibri" w:cs="Calibri"/>
          <w:sz w:val="20"/>
          <w:szCs w:val="20"/>
        </w:rPr>
        <w:t>n</w:t>
      </w:r>
      <w:r w:rsidRPr="5AEE92D3">
        <w:rPr>
          <w:rFonts w:ascii="Calibri" w:eastAsia="Calibri" w:hAnsi="Calibri" w:cs="Calibri"/>
          <w:sz w:val="20"/>
          <w:szCs w:val="20"/>
        </w:rPr>
        <w:t xml:space="preserve"> Indigenous Students policy with</w:t>
      </w:r>
      <w:r w:rsidR="0844AE65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3C58FF8E" w:rsidRPr="5AEE92D3">
        <w:rPr>
          <w:rFonts w:ascii="Calibri" w:eastAsia="Calibri" w:hAnsi="Calibri" w:cs="Calibri"/>
          <w:sz w:val="20"/>
          <w:szCs w:val="20"/>
        </w:rPr>
        <w:t xml:space="preserve">a </w:t>
      </w:r>
      <w:r w:rsidR="0844AE65" w:rsidRPr="5AEE92D3">
        <w:rPr>
          <w:rFonts w:ascii="Calibri" w:eastAsia="Calibri" w:hAnsi="Calibri" w:cs="Calibri"/>
          <w:sz w:val="20"/>
          <w:szCs w:val="20"/>
        </w:rPr>
        <w:t xml:space="preserve">recommendation to </w:t>
      </w:r>
      <w:r w:rsidR="27747691" w:rsidRPr="5AEE92D3">
        <w:rPr>
          <w:rFonts w:ascii="Calibri" w:eastAsia="Calibri" w:hAnsi="Calibri" w:cs="Calibri"/>
          <w:sz w:val="20"/>
          <w:szCs w:val="20"/>
        </w:rPr>
        <w:t>hire another Indigenous mental health counsellor</w:t>
      </w:r>
      <w:r w:rsidR="3C6BDECE" w:rsidRPr="5AEE92D3">
        <w:rPr>
          <w:rFonts w:ascii="Calibri" w:eastAsia="Calibri" w:hAnsi="Calibri" w:cs="Calibri"/>
          <w:sz w:val="20"/>
          <w:szCs w:val="20"/>
        </w:rPr>
        <w:t>,</w:t>
      </w:r>
      <w:r w:rsidR="27747691" w:rsidRPr="5AEE92D3">
        <w:rPr>
          <w:rFonts w:ascii="Calibri" w:eastAsia="Calibri" w:hAnsi="Calibri" w:cs="Calibri"/>
          <w:sz w:val="20"/>
          <w:szCs w:val="20"/>
        </w:rPr>
        <w:t xml:space="preserve"> or make the position of the current Indigenous mental health counsellor full</w:t>
      </w:r>
      <w:r w:rsidR="78E315B3" w:rsidRPr="5AEE92D3">
        <w:rPr>
          <w:rFonts w:ascii="Calibri" w:eastAsia="Calibri" w:hAnsi="Calibri" w:cs="Calibri"/>
          <w:sz w:val="20"/>
          <w:szCs w:val="20"/>
        </w:rPr>
        <w:t>-</w:t>
      </w:r>
      <w:r w:rsidR="27747691" w:rsidRPr="5AEE92D3">
        <w:rPr>
          <w:rFonts w:ascii="Calibri" w:eastAsia="Calibri" w:hAnsi="Calibri" w:cs="Calibri"/>
          <w:sz w:val="20"/>
          <w:szCs w:val="20"/>
        </w:rPr>
        <w:t>time to be able to cater to the unique needs of this student population</w:t>
      </w:r>
      <w:r w:rsidR="3C80D491" w:rsidRPr="5AEE92D3">
        <w:rPr>
          <w:rFonts w:ascii="Calibri" w:eastAsia="Calibri" w:hAnsi="Calibri" w:cs="Calibri"/>
          <w:sz w:val="20"/>
          <w:szCs w:val="20"/>
        </w:rPr>
        <w:t>;</w:t>
      </w:r>
      <w:r w:rsidR="2F31D7A5" w:rsidRPr="5AEE92D3">
        <w:rPr>
          <w:rFonts w:ascii="Calibri" w:eastAsia="Calibri" w:hAnsi="Calibri" w:cs="Calibri"/>
          <w:sz w:val="20"/>
          <w:szCs w:val="20"/>
        </w:rPr>
        <w:t xml:space="preserve"> and</w:t>
      </w:r>
      <w:r w:rsidR="7F2BF5BB" w:rsidRPr="5AEE92D3">
        <w:rPr>
          <w:rFonts w:ascii="Calibri" w:eastAsia="Calibri" w:hAnsi="Calibri" w:cs="Calibri"/>
          <w:sz w:val="20"/>
          <w:szCs w:val="20"/>
        </w:rPr>
        <w:t xml:space="preserve"> therefore</w:t>
      </w:r>
    </w:p>
    <w:p w14:paraId="2F52D0C3" w14:textId="086ABA03" w:rsidR="01FAC40C" w:rsidRDefault="01FAC40C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Be it resolved </w:t>
      </w:r>
      <w:r w:rsidRPr="5AEE92D3">
        <w:rPr>
          <w:rFonts w:ascii="Calibri" w:eastAsia="Calibri" w:hAnsi="Calibri" w:cs="Calibri"/>
          <w:sz w:val="20"/>
          <w:szCs w:val="20"/>
        </w:rPr>
        <w:t xml:space="preserve">that the </w:t>
      </w:r>
      <w:r w:rsidR="04894928" w:rsidRPr="5AEE92D3">
        <w:rPr>
          <w:rFonts w:ascii="Calibri" w:eastAsia="Calibri" w:hAnsi="Calibri" w:cs="Calibri"/>
          <w:sz w:val="20"/>
          <w:szCs w:val="20"/>
        </w:rPr>
        <w:t xml:space="preserve">2020/21 </w:t>
      </w:r>
      <w:r w:rsidRPr="5AEE92D3">
        <w:rPr>
          <w:rFonts w:ascii="Calibri" w:eastAsia="Calibri" w:hAnsi="Calibri" w:cs="Calibri"/>
          <w:sz w:val="20"/>
          <w:szCs w:val="20"/>
        </w:rPr>
        <w:t xml:space="preserve">SRA </w:t>
      </w:r>
      <w:r w:rsidR="79C6DDF2" w:rsidRPr="5AEE92D3">
        <w:rPr>
          <w:rFonts w:ascii="Calibri" w:eastAsia="Calibri" w:hAnsi="Calibri" w:cs="Calibri"/>
          <w:sz w:val="20"/>
          <w:szCs w:val="20"/>
        </w:rPr>
        <w:t>will hold McMaster</w:t>
      </w:r>
      <w:r w:rsidR="71DAE117" w:rsidRPr="5AEE92D3">
        <w:rPr>
          <w:rFonts w:ascii="Calibri" w:eastAsia="Calibri" w:hAnsi="Calibri" w:cs="Calibri"/>
          <w:sz w:val="20"/>
          <w:szCs w:val="20"/>
        </w:rPr>
        <w:t xml:space="preserve"> University</w:t>
      </w:r>
      <w:r w:rsidR="79C6DDF2" w:rsidRPr="5AEE92D3">
        <w:rPr>
          <w:rFonts w:ascii="Calibri" w:eastAsia="Calibri" w:hAnsi="Calibri" w:cs="Calibri"/>
          <w:sz w:val="20"/>
          <w:szCs w:val="20"/>
        </w:rPr>
        <w:t xml:space="preserve"> accountable to </w:t>
      </w:r>
      <w:r w:rsidR="6EE912EC" w:rsidRPr="5AEE92D3">
        <w:rPr>
          <w:rFonts w:ascii="Calibri" w:eastAsia="Calibri" w:hAnsi="Calibri" w:cs="Calibri"/>
          <w:sz w:val="20"/>
          <w:szCs w:val="20"/>
        </w:rPr>
        <w:t>its commitment</w:t>
      </w:r>
      <w:r w:rsidR="79C6DDF2" w:rsidRPr="5AEE92D3">
        <w:rPr>
          <w:rFonts w:ascii="Calibri" w:eastAsia="Calibri" w:hAnsi="Calibri" w:cs="Calibri"/>
          <w:sz w:val="20"/>
          <w:szCs w:val="20"/>
        </w:rPr>
        <w:t xml:space="preserve"> against anti-black racism and racism of any kind through action</w:t>
      </w:r>
      <w:r w:rsidR="673AAB44" w:rsidRPr="5AEE92D3">
        <w:rPr>
          <w:rFonts w:ascii="Calibri" w:eastAsia="Calibri" w:hAnsi="Calibri" w:cs="Calibri"/>
          <w:sz w:val="20"/>
          <w:szCs w:val="20"/>
        </w:rPr>
        <w:t>;</w:t>
      </w:r>
      <w:r w:rsidR="38B5B0C4"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 be it further</w:t>
      </w:r>
    </w:p>
    <w:p w14:paraId="1F5685A5" w14:textId="2F2DDA51" w:rsidR="40AE5924" w:rsidRDefault="40AE5924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Resolved</w:t>
      </w:r>
      <w:r w:rsidR="3365A641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5AEE92D3">
        <w:rPr>
          <w:rFonts w:ascii="Calibri" w:eastAsia="Calibri" w:hAnsi="Calibri" w:cs="Calibri"/>
          <w:sz w:val="20"/>
          <w:szCs w:val="20"/>
        </w:rPr>
        <w:t xml:space="preserve">that the 2020/21 SRA supports the removal of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from </w:t>
      </w:r>
      <w:r w:rsidR="483301B7" w:rsidRPr="5AEE92D3">
        <w:rPr>
          <w:rFonts w:ascii="Calibri" w:eastAsia="Calibri" w:hAnsi="Calibri" w:cs="Calibri"/>
          <w:sz w:val="20"/>
          <w:szCs w:val="20"/>
        </w:rPr>
        <w:t>c</w:t>
      </w:r>
      <w:r w:rsidRPr="5AEE92D3">
        <w:rPr>
          <w:rFonts w:ascii="Calibri" w:eastAsia="Calibri" w:hAnsi="Calibri" w:cs="Calibri"/>
          <w:sz w:val="20"/>
          <w:szCs w:val="20"/>
        </w:rPr>
        <w:t>ampus</w:t>
      </w:r>
      <w:r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77EAB35E"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 be it further</w:t>
      </w:r>
    </w:p>
    <w:p w14:paraId="363950CE" w14:textId="1D067961" w:rsidR="01FAC40C" w:rsidRDefault="01FAC40C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Resolved</w:t>
      </w:r>
      <w:r w:rsidR="3365A641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5AEE92D3">
        <w:rPr>
          <w:rFonts w:ascii="Calibri" w:eastAsia="Calibri" w:hAnsi="Calibri" w:cs="Calibri"/>
          <w:sz w:val="20"/>
          <w:szCs w:val="20"/>
        </w:rPr>
        <w:t xml:space="preserve">that the </w:t>
      </w:r>
      <w:r w:rsidR="16990C56" w:rsidRPr="5AEE92D3">
        <w:rPr>
          <w:rFonts w:ascii="Calibri" w:eastAsia="Calibri" w:hAnsi="Calibri" w:cs="Calibri"/>
          <w:sz w:val="20"/>
          <w:szCs w:val="20"/>
        </w:rPr>
        <w:t xml:space="preserve">2020/21 </w:t>
      </w:r>
      <w:r w:rsidRPr="5AEE92D3">
        <w:rPr>
          <w:rFonts w:ascii="Calibri" w:eastAsia="Calibri" w:hAnsi="Calibri" w:cs="Calibri"/>
          <w:sz w:val="20"/>
          <w:szCs w:val="20"/>
        </w:rPr>
        <w:t>SRA call</w:t>
      </w:r>
      <w:r w:rsidR="52F072A8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3ABAE3A0" w:rsidRPr="5AEE92D3">
        <w:rPr>
          <w:rFonts w:ascii="Calibri" w:eastAsia="Calibri" w:hAnsi="Calibri" w:cs="Calibri"/>
          <w:sz w:val="20"/>
          <w:szCs w:val="20"/>
        </w:rPr>
        <w:t xml:space="preserve">upon </w:t>
      </w:r>
      <w:r w:rsidRPr="5AEE92D3">
        <w:rPr>
          <w:rFonts w:ascii="Calibri" w:eastAsia="Calibri" w:hAnsi="Calibri" w:cs="Calibri"/>
          <w:sz w:val="20"/>
          <w:szCs w:val="20"/>
        </w:rPr>
        <w:t xml:space="preserve">the </w:t>
      </w:r>
      <w:r w:rsidR="5C51F32B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terminate Glenn De </w:t>
      </w:r>
      <w:proofErr w:type="spellStart"/>
      <w:r w:rsidRPr="5AEE92D3">
        <w:rPr>
          <w:rFonts w:ascii="Calibri" w:eastAsia="Calibri" w:hAnsi="Calibri" w:cs="Calibri"/>
          <w:sz w:val="20"/>
          <w:szCs w:val="20"/>
        </w:rPr>
        <w:t>Caire</w:t>
      </w:r>
      <w:proofErr w:type="spellEnd"/>
      <w:r w:rsidRPr="5AEE92D3">
        <w:rPr>
          <w:rFonts w:ascii="Calibri" w:eastAsia="Calibri" w:hAnsi="Calibri" w:cs="Calibri"/>
          <w:sz w:val="20"/>
          <w:szCs w:val="20"/>
        </w:rPr>
        <w:t xml:space="preserve"> from position of </w:t>
      </w:r>
      <w:r w:rsidR="26C4021D" w:rsidRPr="5AEE92D3">
        <w:rPr>
          <w:rFonts w:ascii="Calibri" w:eastAsia="Calibri" w:hAnsi="Calibri" w:cs="Calibri"/>
          <w:sz w:val="20"/>
          <w:szCs w:val="20"/>
        </w:rPr>
        <w:t xml:space="preserve">Director of </w:t>
      </w:r>
      <w:r w:rsidR="26ACBC6B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ecurity and </w:t>
      </w:r>
      <w:r w:rsidR="256DDB77" w:rsidRPr="5AEE92D3">
        <w:rPr>
          <w:rFonts w:ascii="Calibri" w:eastAsia="Calibri" w:hAnsi="Calibri" w:cs="Calibri"/>
          <w:sz w:val="20"/>
          <w:szCs w:val="20"/>
        </w:rPr>
        <w:t>P</w:t>
      </w:r>
      <w:r w:rsidRPr="5AEE92D3">
        <w:rPr>
          <w:rFonts w:ascii="Calibri" w:eastAsia="Calibri" w:hAnsi="Calibri" w:cs="Calibri"/>
          <w:sz w:val="20"/>
          <w:szCs w:val="20"/>
        </w:rPr>
        <w:t>arking</w:t>
      </w:r>
      <w:r w:rsidR="767C13A5" w:rsidRPr="5AEE92D3">
        <w:rPr>
          <w:rFonts w:ascii="Calibri" w:eastAsia="Calibri" w:hAnsi="Calibri" w:cs="Calibri"/>
          <w:sz w:val="20"/>
          <w:szCs w:val="20"/>
        </w:rPr>
        <w:t xml:space="preserve"> Services</w:t>
      </w:r>
      <w:r w:rsidR="12A767CB" w:rsidRPr="5AEE92D3">
        <w:rPr>
          <w:rFonts w:ascii="Calibri" w:eastAsia="Calibri" w:hAnsi="Calibri" w:cs="Calibri"/>
          <w:sz w:val="20"/>
          <w:szCs w:val="20"/>
        </w:rPr>
        <w:t>;</w:t>
      </w:r>
      <w:r w:rsidR="7361CCF6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7361CCF6" w:rsidRPr="5AEE92D3">
        <w:rPr>
          <w:rFonts w:ascii="Calibri" w:eastAsia="Calibri" w:hAnsi="Calibri" w:cs="Calibri"/>
          <w:b/>
          <w:bCs/>
          <w:sz w:val="20"/>
          <w:szCs w:val="20"/>
        </w:rPr>
        <w:t>be it further</w:t>
      </w:r>
    </w:p>
    <w:p w14:paraId="6FDE2F8D" w14:textId="360BBC56" w:rsidR="3B0D5BA7" w:rsidRDefault="3B0D5BA7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29A2B6D" w:rsidRPr="5AEE92D3">
        <w:rPr>
          <w:rFonts w:ascii="Calibri" w:eastAsia="Calibri" w:hAnsi="Calibri" w:cs="Calibri"/>
          <w:b/>
          <w:bCs/>
          <w:sz w:val="20"/>
          <w:szCs w:val="20"/>
        </w:rPr>
        <w:t>esolved</w:t>
      </w:r>
      <w:r w:rsidR="7B4BCE54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29A2B6D" w:rsidRPr="5AEE92D3">
        <w:rPr>
          <w:rFonts w:ascii="Calibri" w:eastAsia="Calibri" w:hAnsi="Calibri" w:cs="Calibri"/>
          <w:sz w:val="20"/>
          <w:szCs w:val="20"/>
        </w:rPr>
        <w:t xml:space="preserve"> that the </w:t>
      </w:r>
      <w:r w:rsidR="48255056" w:rsidRPr="5AEE92D3">
        <w:rPr>
          <w:rFonts w:ascii="Calibri" w:eastAsia="Calibri" w:hAnsi="Calibri" w:cs="Calibri"/>
          <w:sz w:val="20"/>
          <w:szCs w:val="20"/>
        </w:rPr>
        <w:t xml:space="preserve">2020/21 </w:t>
      </w:r>
      <w:r w:rsidR="029A2B6D" w:rsidRPr="5AEE92D3">
        <w:rPr>
          <w:rFonts w:ascii="Calibri" w:eastAsia="Calibri" w:hAnsi="Calibri" w:cs="Calibri"/>
          <w:sz w:val="20"/>
          <w:szCs w:val="20"/>
        </w:rPr>
        <w:t>SRA call</w:t>
      </w:r>
      <w:r w:rsidR="30DEBC3E" w:rsidRPr="5AEE92D3">
        <w:rPr>
          <w:rFonts w:ascii="Calibri" w:eastAsia="Calibri" w:hAnsi="Calibri" w:cs="Calibri"/>
          <w:sz w:val="20"/>
          <w:szCs w:val="20"/>
        </w:rPr>
        <w:t>s</w:t>
      </w:r>
      <w:r w:rsidR="029A2B6D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3DC1F413" w:rsidRPr="5AEE92D3">
        <w:rPr>
          <w:rFonts w:ascii="Calibri" w:eastAsia="Calibri" w:hAnsi="Calibri" w:cs="Calibri"/>
          <w:sz w:val="20"/>
          <w:szCs w:val="20"/>
        </w:rPr>
        <w:t xml:space="preserve">upon </w:t>
      </w:r>
      <w:r w:rsidR="029A2B6D" w:rsidRPr="5AEE92D3">
        <w:rPr>
          <w:rFonts w:ascii="Calibri" w:eastAsia="Calibri" w:hAnsi="Calibri" w:cs="Calibri"/>
          <w:sz w:val="20"/>
          <w:szCs w:val="20"/>
        </w:rPr>
        <w:t xml:space="preserve">the </w:t>
      </w:r>
      <w:r w:rsidR="34364406" w:rsidRPr="5AEE92D3">
        <w:rPr>
          <w:rFonts w:ascii="Calibri" w:eastAsia="Calibri" w:hAnsi="Calibri" w:cs="Calibri"/>
          <w:sz w:val="20"/>
          <w:szCs w:val="20"/>
        </w:rPr>
        <w:t>U</w:t>
      </w:r>
      <w:r w:rsidR="029A2B6D" w:rsidRPr="5AEE92D3">
        <w:rPr>
          <w:rFonts w:ascii="Calibri" w:eastAsia="Calibri" w:hAnsi="Calibri" w:cs="Calibri"/>
          <w:sz w:val="20"/>
          <w:szCs w:val="20"/>
        </w:rPr>
        <w:t xml:space="preserve">niversity to </w:t>
      </w:r>
      <w:r w:rsidR="4D8E40BD" w:rsidRPr="5AEE92D3">
        <w:rPr>
          <w:rFonts w:ascii="Calibri" w:eastAsia="Calibri" w:hAnsi="Calibri" w:cs="Calibri"/>
          <w:sz w:val="20"/>
          <w:szCs w:val="20"/>
        </w:rPr>
        <w:t>phase out</w:t>
      </w:r>
      <w:r w:rsidR="34D665FF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095A333F" w:rsidRPr="5AEE92D3">
        <w:rPr>
          <w:rFonts w:ascii="Calibri" w:eastAsia="Calibri" w:hAnsi="Calibri" w:cs="Calibri"/>
          <w:sz w:val="20"/>
          <w:szCs w:val="20"/>
        </w:rPr>
        <w:t xml:space="preserve">the majority </w:t>
      </w:r>
      <w:r w:rsidR="34D665FF" w:rsidRPr="5AEE92D3">
        <w:rPr>
          <w:rFonts w:ascii="Calibri" w:eastAsia="Calibri" w:hAnsi="Calibri" w:cs="Calibri"/>
          <w:sz w:val="20"/>
          <w:szCs w:val="20"/>
        </w:rPr>
        <w:t>of</w:t>
      </w:r>
      <w:r w:rsidR="4D8E40BD" w:rsidRPr="5AEE92D3">
        <w:rPr>
          <w:rFonts w:ascii="Calibri" w:eastAsia="Calibri" w:hAnsi="Calibri" w:cs="Calibri"/>
          <w:sz w:val="20"/>
          <w:szCs w:val="20"/>
        </w:rPr>
        <w:t xml:space="preserve"> the Special Constables </w:t>
      </w:r>
      <w:r w:rsidR="18E67296" w:rsidRPr="5AEE92D3">
        <w:rPr>
          <w:rFonts w:ascii="Calibri" w:eastAsia="Calibri" w:hAnsi="Calibri" w:cs="Calibri"/>
          <w:sz w:val="20"/>
          <w:szCs w:val="20"/>
        </w:rPr>
        <w:t>p</w:t>
      </w:r>
      <w:r w:rsidR="4D8E40BD" w:rsidRPr="5AEE92D3">
        <w:rPr>
          <w:rFonts w:ascii="Calibri" w:eastAsia="Calibri" w:hAnsi="Calibri" w:cs="Calibri"/>
          <w:sz w:val="20"/>
          <w:szCs w:val="20"/>
        </w:rPr>
        <w:t>rogram</w:t>
      </w:r>
      <w:r w:rsidR="51B106E3" w:rsidRPr="5AEE92D3">
        <w:rPr>
          <w:rFonts w:ascii="Calibri" w:eastAsia="Calibri" w:hAnsi="Calibri" w:cs="Calibri"/>
          <w:sz w:val="20"/>
          <w:szCs w:val="20"/>
        </w:rPr>
        <w:t xml:space="preserve"> by September 1</w:t>
      </w:r>
      <w:r w:rsidR="51B106E3" w:rsidRPr="5AEE92D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="51B106E3" w:rsidRPr="5AEE92D3">
        <w:rPr>
          <w:rFonts w:ascii="Calibri" w:eastAsia="Calibri" w:hAnsi="Calibri" w:cs="Calibri"/>
          <w:sz w:val="20"/>
          <w:szCs w:val="20"/>
        </w:rPr>
        <w:t>, 2020</w:t>
      </w:r>
      <w:r w:rsidR="53749B3E" w:rsidRPr="5AEE92D3">
        <w:rPr>
          <w:rFonts w:ascii="Calibri" w:eastAsia="Calibri" w:hAnsi="Calibri" w:cs="Calibri"/>
          <w:sz w:val="20"/>
          <w:szCs w:val="20"/>
        </w:rPr>
        <w:t xml:space="preserve">, and </w:t>
      </w:r>
      <w:r w:rsidR="0AF7422D" w:rsidRPr="5AEE92D3">
        <w:rPr>
          <w:rFonts w:ascii="Calibri" w:eastAsia="Calibri" w:hAnsi="Calibri" w:cs="Calibri"/>
          <w:sz w:val="20"/>
          <w:szCs w:val="20"/>
        </w:rPr>
        <w:t xml:space="preserve">calls for a </w:t>
      </w:r>
      <w:r w:rsidR="34DA8F3A" w:rsidRPr="5AEE92D3">
        <w:rPr>
          <w:rFonts w:ascii="Calibri" w:eastAsia="Calibri" w:hAnsi="Calibri" w:cs="Calibri"/>
          <w:sz w:val="20"/>
          <w:szCs w:val="20"/>
        </w:rPr>
        <w:t xml:space="preserve">full </w:t>
      </w:r>
      <w:r w:rsidR="53749B3E" w:rsidRPr="5AEE92D3">
        <w:rPr>
          <w:rFonts w:ascii="Calibri" w:eastAsia="Calibri" w:hAnsi="Calibri" w:cs="Calibri"/>
          <w:sz w:val="20"/>
          <w:szCs w:val="20"/>
        </w:rPr>
        <w:t>remov</w:t>
      </w:r>
      <w:r w:rsidR="78D5B64A" w:rsidRPr="5AEE92D3">
        <w:rPr>
          <w:rFonts w:ascii="Calibri" w:eastAsia="Calibri" w:hAnsi="Calibri" w:cs="Calibri"/>
          <w:sz w:val="20"/>
          <w:szCs w:val="20"/>
        </w:rPr>
        <w:t>al</w:t>
      </w:r>
      <w:r w:rsidR="53749B3E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0BDC2981" w:rsidRPr="5AEE92D3">
        <w:rPr>
          <w:rFonts w:ascii="Calibri" w:eastAsia="Calibri" w:hAnsi="Calibri" w:cs="Calibri"/>
          <w:sz w:val="20"/>
          <w:szCs w:val="20"/>
        </w:rPr>
        <w:t xml:space="preserve">of </w:t>
      </w:r>
      <w:r w:rsidR="53749B3E" w:rsidRPr="5AEE92D3">
        <w:rPr>
          <w:rFonts w:ascii="Calibri" w:eastAsia="Calibri" w:hAnsi="Calibri" w:cs="Calibri"/>
          <w:sz w:val="20"/>
          <w:szCs w:val="20"/>
        </w:rPr>
        <w:t xml:space="preserve">the Special Constables </w:t>
      </w:r>
      <w:r w:rsidR="33EBB017" w:rsidRPr="5AEE92D3">
        <w:rPr>
          <w:rFonts w:ascii="Calibri" w:eastAsia="Calibri" w:hAnsi="Calibri" w:cs="Calibri"/>
          <w:sz w:val="20"/>
          <w:szCs w:val="20"/>
        </w:rPr>
        <w:t>p</w:t>
      </w:r>
      <w:r w:rsidR="53749B3E" w:rsidRPr="5AEE92D3">
        <w:rPr>
          <w:rFonts w:ascii="Calibri" w:eastAsia="Calibri" w:hAnsi="Calibri" w:cs="Calibri"/>
          <w:sz w:val="20"/>
          <w:szCs w:val="20"/>
        </w:rPr>
        <w:t>r</w:t>
      </w:r>
      <w:r w:rsidR="354C8C1B" w:rsidRPr="5AEE92D3">
        <w:rPr>
          <w:rFonts w:ascii="Calibri" w:eastAsia="Calibri" w:hAnsi="Calibri" w:cs="Calibri"/>
          <w:sz w:val="20"/>
          <w:szCs w:val="20"/>
        </w:rPr>
        <w:t xml:space="preserve">ogram </w:t>
      </w:r>
      <w:r w:rsidR="2160494C" w:rsidRPr="5AEE92D3">
        <w:rPr>
          <w:rFonts w:ascii="Calibri" w:eastAsia="Calibri" w:hAnsi="Calibri" w:cs="Calibri"/>
          <w:sz w:val="20"/>
          <w:szCs w:val="20"/>
        </w:rPr>
        <w:t>from McMaster</w:t>
      </w:r>
      <w:r w:rsidR="6D874820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32175B3C" w:rsidRPr="5AEE92D3">
        <w:rPr>
          <w:rFonts w:ascii="Calibri" w:eastAsia="Calibri" w:hAnsi="Calibri" w:cs="Calibri"/>
          <w:sz w:val="20"/>
          <w:szCs w:val="20"/>
        </w:rPr>
        <w:t xml:space="preserve">University </w:t>
      </w:r>
      <w:r w:rsidR="354C8C1B" w:rsidRPr="5AEE92D3">
        <w:rPr>
          <w:rFonts w:ascii="Calibri" w:eastAsia="Calibri" w:hAnsi="Calibri" w:cs="Calibri"/>
          <w:sz w:val="20"/>
          <w:szCs w:val="20"/>
        </w:rPr>
        <w:t>by January 1</w:t>
      </w:r>
      <w:r w:rsidR="354C8C1B" w:rsidRPr="5AEE92D3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="354C8C1B" w:rsidRPr="5AEE92D3">
        <w:rPr>
          <w:rFonts w:ascii="Calibri" w:eastAsia="Calibri" w:hAnsi="Calibri" w:cs="Calibri"/>
          <w:sz w:val="20"/>
          <w:szCs w:val="20"/>
        </w:rPr>
        <w:t>, 202</w:t>
      </w:r>
      <w:r w:rsidR="72DBE2DD" w:rsidRPr="5AEE92D3">
        <w:rPr>
          <w:rFonts w:ascii="Calibri" w:eastAsia="Calibri" w:hAnsi="Calibri" w:cs="Calibri"/>
          <w:sz w:val="20"/>
          <w:szCs w:val="20"/>
        </w:rPr>
        <w:t>1</w:t>
      </w:r>
      <w:r w:rsidR="0013EC1B" w:rsidRPr="5AEE92D3">
        <w:rPr>
          <w:rFonts w:ascii="Calibri" w:eastAsia="Calibri" w:hAnsi="Calibri" w:cs="Calibri"/>
          <w:sz w:val="20"/>
          <w:szCs w:val="20"/>
        </w:rPr>
        <w:t>;</w:t>
      </w:r>
      <w:r w:rsidR="43EFF763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43EFF763"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be it further </w:t>
      </w:r>
    </w:p>
    <w:p w14:paraId="29920759" w14:textId="423291A8" w:rsidR="354C8C1B" w:rsidRDefault="354C8C1B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Resolved</w:t>
      </w:r>
      <w:r w:rsidR="4C89D865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that the </w:t>
      </w:r>
      <w:r w:rsidR="62448A26" w:rsidRPr="5AEE92D3">
        <w:rPr>
          <w:rFonts w:ascii="Calibri" w:eastAsia="Calibri" w:hAnsi="Calibri" w:cs="Calibri"/>
          <w:sz w:val="20"/>
          <w:szCs w:val="20"/>
        </w:rPr>
        <w:t xml:space="preserve">2020/21 </w:t>
      </w:r>
      <w:r w:rsidRPr="5AEE92D3">
        <w:rPr>
          <w:rFonts w:ascii="Calibri" w:eastAsia="Calibri" w:hAnsi="Calibri" w:cs="Calibri"/>
          <w:sz w:val="20"/>
          <w:szCs w:val="20"/>
        </w:rPr>
        <w:t>SRA call</w:t>
      </w:r>
      <w:r w:rsidR="256022C6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6C555208" w:rsidRPr="5AEE92D3">
        <w:rPr>
          <w:rFonts w:ascii="Calibri" w:eastAsia="Calibri" w:hAnsi="Calibri" w:cs="Calibri"/>
          <w:sz w:val="20"/>
          <w:szCs w:val="20"/>
        </w:rPr>
        <w:t xml:space="preserve">upon </w:t>
      </w:r>
      <w:r w:rsidRPr="5AEE92D3">
        <w:rPr>
          <w:rFonts w:ascii="Calibri" w:eastAsia="Calibri" w:hAnsi="Calibri" w:cs="Calibri"/>
          <w:sz w:val="20"/>
          <w:szCs w:val="20"/>
        </w:rPr>
        <w:t xml:space="preserve">the </w:t>
      </w:r>
      <w:r w:rsidR="0A07ADC4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</w:t>
      </w:r>
      <w:r w:rsidR="1E5CFAE8" w:rsidRPr="5AEE92D3">
        <w:rPr>
          <w:rFonts w:ascii="Calibri" w:eastAsia="Calibri" w:hAnsi="Calibri" w:cs="Calibri"/>
          <w:sz w:val="20"/>
          <w:szCs w:val="20"/>
        </w:rPr>
        <w:t xml:space="preserve">end </w:t>
      </w:r>
      <w:r w:rsidR="702DF926" w:rsidRPr="5AEE92D3">
        <w:rPr>
          <w:rFonts w:ascii="Calibri" w:eastAsia="Calibri" w:hAnsi="Calibri" w:cs="Calibri"/>
          <w:sz w:val="20"/>
          <w:szCs w:val="20"/>
        </w:rPr>
        <w:t>its</w:t>
      </w:r>
      <w:r w:rsidR="5D032502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Pr="5AEE92D3">
        <w:rPr>
          <w:rFonts w:ascii="Calibri" w:eastAsia="Calibri" w:hAnsi="Calibri" w:cs="Calibri"/>
          <w:sz w:val="20"/>
          <w:szCs w:val="20"/>
        </w:rPr>
        <w:t>working relationship with Hamilton Police Services</w:t>
      </w:r>
      <w:r w:rsidR="2FD18B6C" w:rsidRPr="5AEE92D3">
        <w:rPr>
          <w:rFonts w:ascii="Calibri" w:eastAsia="Calibri" w:hAnsi="Calibri" w:cs="Calibri"/>
          <w:sz w:val="20"/>
          <w:szCs w:val="20"/>
        </w:rPr>
        <w:t xml:space="preserve"> and Halton Police Services</w:t>
      </w:r>
      <w:r w:rsidR="248C8EB2" w:rsidRPr="5AEE92D3">
        <w:rPr>
          <w:rFonts w:ascii="Calibri" w:eastAsia="Calibri" w:hAnsi="Calibri" w:cs="Calibri"/>
          <w:sz w:val="20"/>
          <w:szCs w:val="20"/>
        </w:rPr>
        <w:t>;</w:t>
      </w:r>
      <w:r w:rsidR="13AD79D9" w:rsidRPr="5AEE92D3">
        <w:rPr>
          <w:rFonts w:ascii="Calibri" w:eastAsia="Calibri" w:hAnsi="Calibri" w:cs="Calibri"/>
          <w:b/>
          <w:bCs/>
          <w:sz w:val="20"/>
          <w:szCs w:val="20"/>
        </w:rPr>
        <w:t xml:space="preserve"> be it further</w:t>
      </w:r>
    </w:p>
    <w:p w14:paraId="045C6B80" w14:textId="1261C740" w:rsidR="2DE051F3" w:rsidRDefault="2DE051F3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Resolved</w:t>
      </w:r>
      <w:r w:rsidR="2115C5AF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that the M</w:t>
      </w:r>
      <w:r w:rsidR="76A27DB5" w:rsidRPr="5AEE92D3">
        <w:rPr>
          <w:rFonts w:ascii="Calibri" w:eastAsia="Calibri" w:hAnsi="Calibri" w:cs="Calibri"/>
          <w:sz w:val="20"/>
          <w:szCs w:val="20"/>
        </w:rPr>
        <w:t>cMaster Students Union</w:t>
      </w:r>
      <w:r w:rsidRPr="5AEE92D3">
        <w:rPr>
          <w:rFonts w:ascii="Calibri" w:eastAsia="Calibri" w:hAnsi="Calibri" w:cs="Calibri"/>
          <w:sz w:val="20"/>
          <w:szCs w:val="20"/>
        </w:rPr>
        <w:t xml:space="preserve"> will research and explore alternative options for</w:t>
      </w:r>
      <w:r w:rsidR="7D066ACB" w:rsidRPr="5AEE92D3">
        <w:rPr>
          <w:rFonts w:ascii="Calibri" w:eastAsia="Calibri" w:hAnsi="Calibri" w:cs="Calibri"/>
          <w:sz w:val="20"/>
          <w:szCs w:val="20"/>
        </w:rPr>
        <w:t xml:space="preserve"> a</w:t>
      </w:r>
      <w:r w:rsidRPr="5AEE92D3">
        <w:rPr>
          <w:rFonts w:ascii="Calibri" w:eastAsia="Calibri" w:hAnsi="Calibri" w:cs="Calibri"/>
          <w:sz w:val="20"/>
          <w:szCs w:val="20"/>
        </w:rPr>
        <w:t xml:space="preserve"> security presence at </w:t>
      </w:r>
      <w:r w:rsidR="32CC6A5E" w:rsidRPr="5AEE92D3">
        <w:rPr>
          <w:rFonts w:ascii="Calibri" w:eastAsia="Calibri" w:hAnsi="Calibri" w:cs="Calibri"/>
          <w:sz w:val="20"/>
          <w:szCs w:val="20"/>
        </w:rPr>
        <w:t xml:space="preserve">McMaster Students Union </w:t>
      </w:r>
      <w:r w:rsidRPr="5AEE92D3">
        <w:rPr>
          <w:rFonts w:ascii="Calibri" w:eastAsia="Calibri" w:hAnsi="Calibri" w:cs="Calibri"/>
          <w:sz w:val="20"/>
          <w:szCs w:val="20"/>
        </w:rPr>
        <w:t xml:space="preserve">sanctioned events that have historically involved Security Services or the Hamilton Police </w:t>
      </w:r>
      <w:r w:rsidR="034836D0" w:rsidRPr="5AEE92D3">
        <w:rPr>
          <w:rFonts w:ascii="Calibri" w:eastAsia="Calibri" w:hAnsi="Calibri" w:cs="Calibri"/>
          <w:sz w:val="20"/>
          <w:szCs w:val="20"/>
        </w:rPr>
        <w:t>Serv</w:t>
      </w:r>
      <w:r w:rsidR="005C0B57">
        <w:rPr>
          <w:rFonts w:ascii="Calibri" w:eastAsia="Calibri" w:hAnsi="Calibri" w:cs="Calibri"/>
          <w:sz w:val="20"/>
          <w:szCs w:val="20"/>
        </w:rPr>
        <w:t>i</w:t>
      </w:r>
      <w:r w:rsidR="034836D0" w:rsidRPr="5AEE92D3">
        <w:rPr>
          <w:rFonts w:ascii="Calibri" w:eastAsia="Calibri" w:hAnsi="Calibri" w:cs="Calibri"/>
          <w:sz w:val="20"/>
          <w:szCs w:val="20"/>
        </w:rPr>
        <w:t>ces</w:t>
      </w:r>
      <w:r w:rsidR="108D96E6" w:rsidRPr="5AEE92D3">
        <w:rPr>
          <w:rFonts w:ascii="Calibri" w:eastAsia="Calibri" w:hAnsi="Calibri" w:cs="Calibri"/>
          <w:sz w:val="20"/>
          <w:szCs w:val="20"/>
        </w:rPr>
        <w:t>;</w:t>
      </w:r>
      <w:r w:rsidR="1AA786AF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1AA786AF" w:rsidRPr="5AEE92D3">
        <w:rPr>
          <w:rFonts w:ascii="Calibri" w:eastAsia="Calibri" w:hAnsi="Calibri" w:cs="Calibri"/>
          <w:b/>
          <w:bCs/>
          <w:sz w:val="20"/>
          <w:szCs w:val="20"/>
        </w:rPr>
        <w:t>be it further</w:t>
      </w:r>
    </w:p>
    <w:p w14:paraId="2BB487A7" w14:textId="43936BC7" w:rsidR="029A2B6D" w:rsidRDefault="029A2B6D" w:rsidP="5AEE92D3">
      <w:pPr>
        <w:rPr>
          <w:rFonts w:ascii="Calibri" w:eastAsia="Calibri" w:hAnsi="Calibri" w:cs="Calibri"/>
          <w:b/>
          <w:bCs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Resolved</w:t>
      </w:r>
      <w:r w:rsidR="2115C5AF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that the </w:t>
      </w:r>
      <w:r w:rsidR="18A305AA" w:rsidRPr="5AEE92D3">
        <w:rPr>
          <w:rFonts w:ascii="Calibri" w:eastAsia="Calibri" w:hAnsi="Calibri" w:cs="Calibri"/>
          <w:sz w:val="20"/>
          <w:szCs w:val="20"/>
        </w:rPr>
        <w:t xml:space="preserve">2020/21 </w:t>
      </w:r>
      <w:r w:rsidRPr="5AEE92D3">
        <w:rPr>
          <w:rFonts w:ascii="Calibri" w:eastAsia="Calibri" w:hAnsi="Calibri" w:cs="Calibri"/>
          <w:sz w:val="20"/>
          <w:szCs w:val="20"/>
        </w:rPr>
        <w:t>SRA call</w:t>
      </w:r>
      <w:r w:rsidR="32E09EBC" w:rsidRPr="5AEE92D3">
        <w:rPr>
          <w:rFonts w:ascii="Calibri" w:eastAsia="Calibri" w:hAnsi="Calibri" w:cs="Calibri"/>
          <w:sz w:val="20"/>
          <w:szCs w:val="20"/>
        </w:rPr>
        <w:t>s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1DBEF6E3" w:rsidRPr="5AEE92D3">
        <w:rPr>
          <w:rFonts w:ascii="Calibri" w:eastAsia="Calibri" w:hAnsi="Calibri" w:cs="Calibri"/>
          <w:sz w:val="20"/>
          <w:szCs w:val="20"/>
        </w:rPr>
        <w:t xml:space="preserve">upon </w:t>
      </w:r>
      <w:r w:rsidRPr="5AEE92D3">
        <w:rPr>
          <w:rFonts w:ascii="Calibri" w:eastAsia="Calibri" w:hAnsi="Calibri" w:cs="Calibri"/>
          <w:sz w:val="20"/>
          <w:szCs w:val="20"/>
        </w:rPr>
        <w:t xml:space="preserve">the </w:t>
      </w:r>
      <w:r w:rsidR="3FA1FB0D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</w:t>
      </w:r>
      <w:r w:rsidR="10E9C1B1" w:rsidRPr="5AEE92D3">
        <w:rPr>
          <w:rFonts w:ascii="Calibri" w:eastAsia="Calibri" w:hAnsi="Calibri" w:cs="Calibri"/>
          <w:sz w:val="20"/>
          <w:szCs w:val="20"/>
        </w:rPr>
        <w:t xml:space="preserve">begin </w:t>
      </w:r>
      <w:r w:rsidRPr="5AEE92D3">
        <w:rPr>
          <w:rFonts w:ascii="Calibri" w:eastAsia="Calibri" w:hAnsi="Calibri" w:cs="Calibri"/>
          <w:sz w:val="20"/>
          <w:szCs w:val="20"/>
        </w:rPr>
        <w:t xml:space="preserve">a working group </w:t>
      </w:r>
      <w:r w:rsidR="07E542C3" w:rsidRPr="5AEE92D3">
        <w:rPr>
          <w:rFonts w:ascii="Calibri" w:eastAsia="Calibri" w:hAnsi="Calibri" w:cs="Calibri"/>
          <w:sz w:val="20"/>
          <w:szCs w:val="20"/>
        </w:rPr>
        <w:t xml:space="preserve">with opportunity for community input </w:t>
      </w:r>
      <w:r w:rsidR="057225F1" w:rsidRPr="5AEE92D3">
        <w:rPr>
          <w:rFonts w:ascii="Calibri" w:eastAsia="Calibri" w:hAnsi="Calibri" w:cs="Calibri"/>
          <w:sz w:val="20"/>
          <w:szCs w:val="20"/>
        </w:rPr>
        <w:t xml:space="preserve">from </w:t>
      </w:r>
      <w:r w:rsidRPr="5AEE92D3">
        <w:rPr>
          <w:rFonts w:ascii="Calibri" w:eastAsia="Calibri" w:hAnsi="Calibri" w:cs="Calibri"/>
          <w:sz w:val="20"/>
          <w:szCs w:val="20"/>
        </w:rPr>
        <w:t xml:space="preserve">relevant community members, </w:t>
      </w:r>
      <w:r w:rsidR="20DC47C8" w:rsidRPr="5AEE92D3">
        <w:rPr>
          <w:rFonts w:ascii="Calibri" w:eastAsia="Calibri" w:hAnsi="Calibri" w:cs="Calibri"/>
          <w:sz w:val="20"/>
          <w:szCs w:val="20"/>
        </w:rPr>
        <w:t>with</w:t>
      </w:r>
      <w:r w:rsidR="4A8AAE19" w:rsidRPr="5AEE92D3">
        <w:rPr>
          <w:rFonts w:ascii="Calibri" w:eastAsia="Calibri" w:hAnsi="Calibri" w:cs="Calibri"/>
          <w:sz w:val="20"/>
          <w:szCs w:val="20"/>
        </w:rPr>
        <w:t xml:space="preserve"> representation from the M</w:t>
      </w:r>
      <w:r w:rsidR="4D822A66" w:rsidRPr="5AEE92D3">
        <w:rPr>
          <w:rFonts w:ascii="Calibri" w:eastAsia="Calibri" w:hAnsi="Calibri" w:cs="Calibri"/>
          <w:sz w:val="20"/>
          <w:szCs w:val="20"/>
        </w:rPr>
        <w:t>cMaster Students Union</w:t>
      </w:r>
      <w:r w:rsidR="559B4930" w:rsidRPr="5AEE92D3">
        <w:rPr>
          <w:rFonts w:ascii="Calibri" w:eastAsia="Calibri" w:hAnsi="Calibri" w:cs="Calibri"/>
          <w:sz w:val="20"/>
          <w:szCs w:val="20"/>
        </w:rPr>
        <w:t xml:space="preserve"> on the working group</w:t>
      </w:r>
      <w:r w:rsidR="4A8AAE19" w:rsidRPr="5AEE92D3">
        <w:rPr>
          <w:rFonts w:ascii="Calibri" w:eastAsia="Calibri" w:hAnsi="Calibri" w:cs="Calibri"/>
          <w:sz w:val="20"/>
          <w:szCs w:val="20"/>
        </w:rPr>
        <w:t xml:space="preserve">, excluding representation from </w:t>
      </w:r>
      <w:r w:rsidRPr="5AEE92D3">
        <w:rPr>
          <w:rFonts w:ascii="Calibri" w:eastAsia="Calibri" w:hAnsi="Calibri" w:cs="Calibri"/>
          <w:sz w:val="20"/>
          <w:szCs w:val="20"/>
        </w:rPr>
        <w:t>H</w:t>
      </w:r>
      <w:r w:rsidR="2897FF46" w:rsidRPr="5AEE92D3">
        <w:rPr>
          <w:rFonts w:ascii="Calibri" w:eastAsia="Calibri" w:hAnsi="Calibri" w:cs="Calibri"/>
          <w:sz w:val="20"/>
          <w:szCs w:val="20"/>
        </w:rPr>
        <w:t xml:space="preserve">amilton </w:t>
      </w:r>
      <w:r w:rsidRPr="5AEE92D3">
        <w:rPr>
          <w:rFonts w:ascii="Calibri" w:eastAsia="Calibri" w:hAnsi="Calibri" w:cs="Calibri"/>
          <w:sz w:val="20"/>
          <w:szCs w:val="20"/>
        </w:rPr>
        <w:t>P</w:t>
      </w:r>
      <w:r w:rsidR="600CDCF9" w:rsidRPr="5AEE92D3">
        <w:rPr>
          <w:rFonts w:ascii="Calibri" w:eastAsia="Calibri" w:hAnsi="Calibri" w:cs="Calibri"/>
          <w:sz w:val="20"/>
          <w:szCs w:val="20"/>
        </w:rPr>
        <w:t xml:space="preserve">olice </w:t>
      </w:r>
      <w:r w:rsidRPr="5AEE92D3">
        <w:rPr>
          <w:rFonts w:ascii="Calibri" w:eastAsia="Calibri" w:hAnsi="Calibri" w:cs="Calibri"/>
          <w:sz w:val="20"/>
          <w:szCs w:val="20"/>
        </w:rPr>
        <w:t>S</w:t>
      </w:r>
      <w:r w:rsidR="0C26A827" w:rsidRPr="5AEE92D3">
        <w:rPr>
          <w:rFonts w:ascii="Calibri" w:eastAsia="Calibri" w:hAnsi="Calibri" w:cs="Calibri"/>
          <w:sz w:val="20"/>
          <w:szCs w:val="20"/>
        </w:rPr>
        <w:t>ervices</w:t>
      </w:r>
      <w:r w:rsidR="45F3C932" w:rsidRPr="5AEE92D3">
        <w:rPr>
          <w:rFonts w:ascii="Calibri" w:eastAsia="Calibri" w:hAnsi="Calibri" w:cs="Calibri"/>
          <w:sz w:val="20"/>
          <w:szCs w:val="20"/>
        </w:rPr>
        <w:t xml:space="preserve"> on the working group</w:t>
      </w:r>
      <w:r w:rsidRPr="5AEE92D3">
        <w:rPr>
          <w:rFonts w:ascii="Calibri" w:eastAsia="Calibri" w:hAnsi="Calibri" w:cs="Calibri"/>
          <w:sz w:val="20"/>
          <w:szCs w:val="20"/>
        </w:rPr>
        <w:t xml:space="preserve">, to create a plan for the future safety of the McMaster campus without the Special Constables </w:t>
      </w:r>
      <w:r w:rsidR="45D39793" w:rsidRPr="5AEE92D3">
        <w:rPr>
          <w:rFonts w:ascii="Calibri" w:eastAsia="Calibri" w:hAnsi="Calibri" w:cs="Calibri"/>
          <w:sz w:val="20"/>
          <w:szCs w:val="20"/>
        </w:rPr>
        <w:t>p</w:t>
      </w:r>
      <w:r w:rsidRPr="5AEE92D3">
        <w:rPr>
          <w:rFonts w:ascii="Calibri" w:eastAsia="Calibri" w:hAnsi="Calibri" w:cs="Calibri"/>
          <w:sz w:val="20"/>
          <w:szCs w:val="20"/>
        </w:rPr>
        <w:t>rogram</w:t>
      </w:r>
      <w:r w:rsidR="2FAE8215" w:rsidRPr="5AEE92D3">
        <w:rPr>
          <w:rFonts w:ascii="Calibri" w:eastAsia="Calibri" w:hAnsi="Calibri" w:cs="Calibri"/>
          <w:sz w:val="20"/>
          <w:szCs w:val="20"/>
        </w:rPr>
        <w:t>;</w:t>
      </w:r>
      <w:r w:rsidR="0F61F75B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0F61F75B" w:rsidRPr="5AEE92D3">
        <w:rPr>
          <w:rFonts w:ascii="Calibri" w:eastAsia="Calibri" w:hAnsi="Calibri" w:cs="Calibri"/>
          <w:b/>
          <w:bCs/>
          <w:sz w:val="20"/>
          <w:szCs w:val="20"/>
        </w:rPr>
        <w:t>be it further</w:t>
      </w:r>
    </w:p>
    <w:p w14:paraId="39655567" w14:textId="74C9A55A" w:rsidR="5A833C9A" w:rsidRDefault="5A833C9A" w:rsidP="5AEE92D3">
      <w:pPr>
        <w:rPr>
          <w:rFonts w:ascii="Calibri" w:eastAsia="Calibri" w:hAnsi="Calibri" w:cs="Calibri"/>
          <w:sz w:val="20"/>
          <w:szCs w:val="20"/>
        </w:rPr>
      </w:pPr>
      <w:r w:rsidRPr="5AEE92D3">
        <w:rPr>
          <w:rFonts w:ascii="Calibri" w:eastAsia="Calibri" w:hAnsi="Calibri" w:cs="Calibri"/>
          <w:b/>
          <w:bCs/>
          <w:sz w:val="20"/>
          <w:szCs w:val="20"/>
        </w:rPr>
        <w:t>Resolved</w:t>
      </w:r>
      <w:r w:rsidR="3059ACCD" w:rsidRPr="5AEE92D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5AEE92D3">
        <w:rPr>
          <w:rFonts w:ascii="Calibri" w:eastAsia="Calibri" w:hAnsi="Calibri" w:cs="Calibri"/>
          <w:sz w:val="20"/>
          <w:szCs w:val="20"/>
        </w:rPr>
        <w:t xml:space="preserve"> that the </w:t>
      </w:r>
      <w:r w:rsidR="28106F64" w:rsidRPr="5AEE92D3">
        <w:rPr>
          <w:rFonts w:ascii="Calibri" w:eastAsia="Calibri" w:hAnsi="Calibri" w:cs="Calibri"/>
          <w:sz w:val="20"/>
          <w:szCs w:val="20"/>
        </w:rPr>
        <w:t xml:space="preserve">2020/21 </w:t>
      </w:r>
      <w:r w:rsidRPr="5AEE92D3">
        <w:rPr>
          <w:rFonts w:ascii="Calibri" w:eastAsia="Calibri" w:hAnsi="Calibri" w:cs="Calibri"/>
          <w:sz w:val="20"/>
          <w:szCs w:val="20"/>
        </w:rPr>
        <w:t xml:space="preserve">SRA will call on </w:t>
      </w:r>
      <w:r w:rsidR="148B9BF0" w:rsidRPr="5AEE92D3">
        <w:rPr>
          <w:rFonts w:ascii="Calibri" w:eastAsia="Calibri" w:hAnsi="Calibri" w:cs="Calibri"/>
          <w:sz w:val="20"/>
          <w:szCs w:val="20"/>
        </w:rPr>
        <w:t>McMaster</w:t>
      </w:r>
      <w:r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38B12FF2" w:rsidRPr="5AEE92D3">
        <w:rPr>
          <w:rFonts w:ascii="Calibri" w:eastAsia="Calibri" w:hAnsi="Calibri" w:cs="Calibri"/>
          <w:sz w:val="20"/>
          <w:szCs w:val="20"/>
        </w:rPr>
        <w:t>U</w:t>
      </w:r>
      <w:r w:rsidRPr="5AEE92D3">
        <w:rPr>
          <w:rFonts w:ascii="Calibri" w:eastAsia="Calibri" w:hAnsi="Calibri" w:cs="Calibri"/>
          <w:sz w:val="20"/>
          <w:szCs w:val="20"/>
        </w:rPr>
        <w:t xml:space="preserve">niversity to divert investments from the Special Constables </w:t>
      </w:r>
      <w:r w:rsidR="75E2CC76" w:rsidRPr="5AEE92D3">
        <w:rPr>
          <w:rFonts w:ascii="Calibri" w:eastAsia="Calibri" w:hAnsi="Calibri" w:cs="Calibri"/>
          <w:sz w:val="20"/>
          <w:szCs w:val="20"/>
        </w:rPr>
        <w:t>p</w:t>
      </w:r>
      <w:r w:rsidRPr="5AEE92D3">
        <w:rPr>
          <w:rFonts w:ascii="Calibri" w:eastAsia="Calibri" w:hAnsi="Calibri" w:cs="Calibri"/>
          <w:sz w:val="20"/>
          <w:szCs w:val="20"/>
        </w:rPr>
        <w:t xml:space="preserve">rogram </w:t>
      </w:r>
      <w:r w:rsidR="2F61B662" w:rsidRPr="5AEE92D3">
        <w:rPr>
          <w:rFonts w:ascii="Calibri" w:eastAsia="Calibri" w:hAnsi="Calibri" w:cs="Calibri"/>
          <w:sz w:val="20"/>
          <w:szCs w:val="20"/>
        </w:rPr>
        <w:t xml:space="preserve">and redirect investment </w:t>
      </w:r>
      <w:r w:rsidRPr="5AEE92D3">
        <w:rPr>
          <w:rFonts w:ascii="Calibri" w:eastAsia="Calibri" w:hAnsi="Calibri" w:cs="Calibri"/>
          <w:sz w:val="20"/>
          <w:szCs w:val="20"/>
        </w:rPr>
        <w:t xml:space="preserve">to </w:t>
      </w:r>
      <w:r w:rsidR="3204916F" w:rsidRPr="5AEE92D3">
        <w:rPr>
          <w:rFonts w:ascii="Calibri" w:eastAsia="Calibri" w:hAnsi="Calibri" w:cs="Calibri"/>
          <w:sz w:val="20"/>
          <w:szCs w:val="20"/>
        </w:rPr>
        <w:t xml:space="preserve">racially </w:t>
      </w:r>
      <w:r w:rsidR="684A1C31" w:rsidRPr="5AEE92D3">
        <w:rPr>
          <w:rFonts w:ascii="Calibri" w:eastAsia="Calibri" w:hAnsi="Calibri" w:cs="Calibri"/>
          <w:sz w:val="20"/>
          <w:szCs w:val="20"/>
        </w:rPr>
        <w:t xml:space="preserve">and culturally </w:t>
      </w:r>
      <w:r w:rsidR="3204916F" w:rsidRPr="5AEE92D3">
        <w:rPr>
          <w:rFonts w:ascii="Calibri" w:eastAsia="Calibri" w:hAnsi="Calibri" w:cs="Calibri"/>
          <w:sz w:val="20"/>
          <w:szCs w:val="20"/>
        </w:rPr>
        <w:t xml:space="preserve">diverse </w:t>
      </w:r>
      <w:r w:rsidR="5803DED1" w:rsidRPr="5AEE92D3">
        <w:rPr>
          <w:rFonts w:ascii="Calibri" w:eastAsia="Calibri" w:hAnsi="Calibri" w:cs="Calibri"/>
          <w:sz w:val="20"/>
          <w:szCs w:val="20"/>
        </w:rPr>
        <w:t>mental health support, harm reduction programs, food &amp; housing security for students</w:t>
      </w:r>
      <w:r w:rsidR="53B45416" w:rsidRPr="5AEE92D3">
        <w:rPr>
          <w:rFonts w:ascii="Calibri" w:eastAsia="Calibri" w:hAnsi="Calibri" w:cs="Calibri"/>
          <w:sz w:val="20"/>
          <w:szCs w:val="20"/>
        </w:rPr>
        <w:t xml:space="preserve">, </w:t>
      </w:r>
      <w:r w:rsidR="1BC4FBDA" w:rsidRPr="5AEE92D3">
        <w:rPr>
          <w:rFonts w:ascii="Calibri" w:eastAsia="Calibri" w:hAnsi="Calibri" w:cs="Calibri"/>
          <w:sz w:val="20"/>
          <w:szCs w:val="20"/>
        </w:rPr>
        <w:t>surv</w:t>
      </w:r>
      <w:r w:rsidR="5803DED1" w:rsidRPr="5AEE92D3">
        <w:rPr>
          <w:rFonts w:ascii="Calibri" w:eastAsia="Calibri" w:hAnsi="Calibri" w:cs="Calibri"/>
          <w:sz w:val="20"/>
          <w:szCs w:val="20"/>
        </w:rPr>
        <w:t>i</w:t>
      </w:r>
      <w:r w:rsidR="1D053C64" w:rsidRPr="5AEE92D3">
        <w:rPr>
          <w:rFonts w:ascii="Calibri" w:eastAsia="Calibri" w:hAnsi="Calibri" w:cs="Calibri"/>
          <w:sz w:val="20"/>
          <w:szCs w:val="20"/>
        </w:rPr>
        <w:t>v</w:t>
      </w:r>
      <w:r w:rsidR="5803DED1" w:rsidRPr="5AEE92D3">
        <w:rPr>
          <w:rFonts w:ascii="Calibri" w:eastAsia="Calibri" w:hAnsi="Calibri" w:cs="Calibri"/>
          <w:sz w:val="20"/>
          <w:szCs w:val="20"/>
        </w:rPr>
        <w:t>or-centric resources</w:t>
      </w:r>
      <w:r w:rsidR="04944398" w:rsidRPr="5AEE92D3">
        <w:rPr>
          <w:rFonts w:ascii="Calibri" w:eastAsia="Calibri" w:hAnsi="Calibri" w:cs="Calibri"/>
          <w:sz w:val="20"/>
          <w:szCs w:val="20"/>
        </w:rPr>
        <w:t>,</w:t>
      </w:r>
      <w:r w:rsidR="5803DED1" w:rsidRPr="5AEE92D3">
        <w:rPr>
          <w:rFonts w:ascii="Calibri" w:eastAsia="Calibri" w:hAnsi="Calibri" w:cs="Calibri"/>
          <w:sz w:val="20"/>
          <w:szCs w:val="20"/>
        </w:rPr>
        <w:t xml:space="preserve"> </w:t>
      </w:r>
      <w:r w:rsidR="69EC6575" w:rsidRPr="5AEE92D3">
        <w:rPr>
          <w:rFonts w:ascii="Calibri" w:eastAsia="Calibri" w:hAnsi="Calibri" w:cs="Calibri"/>
          <w:sz w:val="20"/>
          <w:szCs w:val="20"/>
        </w:rPr>
        <w:t xml:space="preserve">and a re-imagined safety plan </w:t>
      </w:r>
      <w:r w:rsidR="5803DED1" w:rsidRPr="5AEE92D3">
        <w:rPr>
          <w:rFonts w:ascii="Calibri" w:eastAsia="Calibri" w:hAnsi="Calibri" w:cs="Calibri"/>
          <w:sz w:val="20"/>
          <w:szCs w:val="20"/>
        </w:rPr>
        <w:t xml:space="preserve">for </w:t>
      </w:r>
      <w:r w:rsidR="5604EA08" w:rsidRPr="5AEE92D3">
        <w:rPr>
          <w:rFonts w:ascii="Calibri" w:eastAsia="Calibri" w:hAnsi="Calibri" w:cs="Calibri"/>
          <w:sz w:val="20"/>
          <w:szCs w:val="20"/>
        </w:rPr>
        <w:t>the McMaster community</w:t>
      </w:r>
      <w:r w:rsidR="5803DED1" w:rsidRPr="5AEE92D3">
        <w:rPr>
          <w:rFonts w:ascii="Calibri" w:eastAsia="Calibri" w:hAnsi="Calibri" w:cs="Calibri"/>
          <w:sz w:val="20"/>
          <w:szCs w:val="20"/>
        </w:rPr>
        <w:t>.</w:t>
      </w:r>
    </w:p>
    <w:sectPr w:rsidR="5A833C9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8CB7" w14:textId="77777777" w:rsidR="00B02250" w:rsidRDefault="00B02250">
      <w:pPr>
        <w:spacing w:after="0" w:line="240" w:lineRule="auto"/>
      </w:pPr>
      <w:r>
        <w:separator/>
      </w:r>
    </w:p>
  </w:endnote>
  <w:endnote w:type="continuationSeparator" w:id="0">
    <w:p w14:paraId="472B0EC1" w14:textId="77777777" w:rsidR="00B02250" w:rsidRDefault="00B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EE92D3" w14:paraId="48D47409" w14:textId="77777777" w:rsidTr="00B936A8">
      <w:tc>
        <w:tcPr>
          <w:tcW w:w="3120" w:type="dxa"/>
        </w:tcPr>
        <w:p w14:paraId="2838808E" w14:textId="2500F98C" w:rsidR="5AEE92D3" w:rsidRDefault="5AEE92D3" w:rsidP="00B936A8">
          <w:pPr>
            <w:pStyle w:val="Header"/>
            <w:ind w:left="-115"/>
          </w:pPr>
        </w:p>
      </w:tc>
      <w:tc>
        <w:tcPr>
          <w:tcW w:w="3120" w:type="dxa"/>
        </w:tcPr>
        <w:p w14:paraId="5378B267" w14:textId="281ECB7E" w:rsidR="5AEE92D3" w:rsidRDefault="5AEE92D3" w:rsidP="00B936A8">
          <w:pPr>
            <w:pStyle w:val="Header"/>
            <w:jc w:val="center"/>
          </w:pPr>
        </w:p>
      </w:tc>
      <w:tc>
        <w:tcPr>
          <w:tcW w:w="3120" w:type="dxa"/>
        </w:tcPr>
        <w:p w14:paraId="37A8950C" w14:textId="0BCA584C" w:rsidR="5AEE92D3" w:rsidRDefault="5AEE92D3" w:rsidP="00B936A8">
          <w:pPr>
            <w:pStyle w:val="Header"/>
            <w:ind w:right="-115"/>
            <w:jc w:val="right"/>
          </w:pPr>
        </w:p>
      </w:tc>
    </w:tr>
  </w:tbl>
  <w:p w14:paraId="2E2197A5" w14:textId="114DAA92" w:rsidR="5AEE92D3" w:rsidRDefault="5AEE92D3" w:rsidP="00B9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CA4F" w14:textId="77777777" w:rsidR="00B02250" w:rsidRDefault="00B02250">
      <w:pPr>
        <w:spacing w:after="0" w:line="240" w:lineRule="auto"/>
      </w:pPr>
      <w:r>
        <w:separator/>
      </w:r>
    </w:p>
  </w:footnote>
  <w:footnote w:type="continuationSeparator" w:id="0">
    <w:p w14:paraId="7CCF0AAB" w14:textId="77777777" w:rsidR="00B02250" w:rsidRDefault="00B0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EE92D3" w14:paraId="7DE1F715" w14:textId="77777777" w:rsidTr="00B936A8">
      <w:tc>
        <w:tcPr>
          <w:tcW w:w="3120" w:type="dxa"/>
        </w:tcPr>
        <w:p w14:paraId="48F87A0E" w14:textId="4D1626F0" w:rsidR="5AEE92D3" w:rsidRDefault="5AEE92D3" w:rsidP="00B936A8">
          <w:pPr>
            <w:pStyle w:val="Header"/>
            <w:ind w:left="-115"/>
          </w:pPr>
        </w:p>
      </w:tc>
      <w:tc>
        <w:tcPr>
          <w:tcW w:w="3120" w:type="dxa"/>
        </w:tcPr>
        <w:p w14:paraId="02AF91BB" w14:textId="47B985AF" w:rsidR="5AEE92D3" w:rsidRDefault="5AEE92D3" w:rsidP="00B936A8">
          <w:pPr>
            <w:pStyle w:val="Header"/>
            <w:jc w:val="center"/>
          </w:pPr>
        </w:p>
      </w:tc>
      <w:tc>
        <w:tcPr>
          <w:tcW w:w="3120" w:type="dxa"/>
        </w:tcPr>
        <w:p w14:paraId="69033580" w14:textId="26774744" w:rsidR="5AEE92D3" w:rsidRDefault="5AEE92D3" w:rsidP="00B936A8">
          <w:pPr>
            <w:pStyle w:val="Header"/>
            <w:ind w:right="-115"/>
            <w:jc w:val="right"/>
          </w:pPr>
        </w:p>
      </w:tc>
    </w:tr>
  </w:tbl>
  <w:p w14:paraId="2D69470F" w14:textId="23E3E304" w:rsidR="5AEE92D3" w:rsidRDefault="5AEE92D3" w:rsidP="00B93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5368C4"/>
    <w:rsid w:val="00024505"/>
    <w:rsid w:val="000808D8"/>
    <w:rsid w:val="000A6E6F"/>
    <w:rsid w:val="00122FAD"/>
    <w:rsid w:val="0013EC1B"/>
    <w:rsid w:val="00157E18"/>
    <w:rsid w:val="00205448"/>
    <w:rsid w:val="002732AE"/>
    <w:rsid w:val="0031697E"/>
    <w:rsid w:val="003B4E15"/>
    <w:rsid w:val="003C5E60"/>
    <w:rsid w:val="0041243D"/>
    <w:rsid w:val="0053A10B"/>
    <w:rsid w:val="0055BE60"/>
    <w:rsid w:val="00597E8A"/>
    <w:rsid w:val="005C0B57"/>
    <w:rsid w:val="005C3138"/>
    <w:rsid w:val="0060AF06"/>
    <w:rsid w:val="0067641D"/>
    <w:rsid w:val="00881AA7"/>
    <w:rsid w:val="008A1BFE"/>
    <w:rsid w:val="0092C001"/>
    <w:rsid w:val="00950327"/>
    <w:rsid w:val="009E1E99"/>
    <w:rsid w:val="00AB23E1"/>
    <w:rsid w:val="00AB4AAF"/>
    <w:rsid w:val="00AC2695"/>
    <w:rsid w:val="00B02250"/>
    <w:rsid w:val="00B936A8"/>
    <w:rsid w:val="00BD0E14"/>
    <w:rsid w:val="00C764A3"/>
    <w:rsid w:val="00CC2474"/>
    <w:rsid w:val="00CF4605"/>
    <w:rsid w:val="00D35721"/>
    <w:rsid w:val="00D9580A"/>
    <w:rsid w:val="00D969CE"/>
    <w:rsid w:val="00DA530B"/>
    <w:rsid w:val="00E673CE"/>
    <w:rsid w:val="00E82A8A"/>
    <w:rsid w:val="00EE2617"/>
    <w:rsid w:val="00F6434F"/>
    <w:rsid w:val="0103C6D4"/>
    <w:rsid w:val="0148F05D"/>
    <w:rsid w:val="016547CB"/>
    <w:rsid w:val="01C88B8F"/>
    <w:rsid w:val="01FAC40C"/>
    <w:rsid w:val="021EFF6A"/>
    <w:rsid w:val="0265F2EB"/>
    <w:rsid w:val="02938143"/>
    <w:rsid w:val="029A2B6D"/>
    <w:rsid w:val="02B110B0"/>
    <w:rsid w:val="03001AA9"/>
    <w:rsid w:val="0326994F"/>
    <w:rsid w:val="034836D0"/>
    <w:rsid w:val="036F5731"/>
    <w:rsid w:val="036FCDD5"/>
    <w:rsid w:val="03A0CB17"/>
    <w:rsid w:val="03D2F245"/>
    <w:rsid w:val="0410A951"/>
    <w:rsid w:val="04894928"/>
    <w:rsid w:val="04944398"/>
    <w:rsid w:val="04A6E9CA"/>
    <w:rsid w:val="04CE5549"/>
    <w:rsid w:val="04DD2B82"/>
    <w:rsid w:val="051E0126"/>
    <w:rsid w:val="0539BE68"/>
    <w:rsid w:val="05412F6B"/>
    <w:rsid w:val="057225F1"/>
    <w:rsid w:val="05F0313A"/>
    <w:rsid w:val="0702034A"/>
    <w:rsid w:val="0781C858"/>
    <w:rsid w:val="079A51B5"/>
    <w:rsid w:val="07E542C3"/>
    <w:rsid w:val="07F5CB88"/>
    <w:rsid w:val="0805B545"/>
    <w:rsid w:val="08283B03"/>
    <w:rsid w:val="0844AE65"/>
    <w:rsid w:val="08474C76"/>
    <w:rsid w:val="085744A9"/>
    <w:rsid w:val="0892A077"/>
    <w:rsid w:val="08E0A5F7"/>
    <w:rsid w:val="08E0C114"/>
    <w:rsid w:val="0914909D"/>
    <w:rsid w:val="095A333F"/>
    <w:rsid w:val="095B0257"/>
    <w:rsid w:val="09F6078F"/>
    <w:rsid w:val="0A07ADC4"/>
    <w:rsid w:val="0A0EC46F"/>
    <w:rsid w:val="0A29B4B7"/>
    <w:rsid w:val="0A3A6547"/>
    <w:rsid w:val="0AF7422D"/>
    <w:rsid w:val="0B09BD41"/>
    <w:rsid w:val="0B0F5127"/>
    <w:rsid w:val="0BB3EB55"/>
    <w:rsid w:val="0BDC2981"/>
    <w:rsid w:val="0C26A827"/>
    <w:rsid w:val="0C600DB7"/>
    <w:rsid w:val="0D65389B"/>
    <w:rsid w:val="0DBBAEE4"/>
    <w:rsid w:val="0E7D5D74"/>
    <w:rsid w:val="0EC5A6BC"/>
    <w:rsid w:val="0ECA28B3"/>
    <w:rsid w:val="0F115966"/>
    <w:rsid w:val="0F5368C4"/>
    <w:rsid w:val="0F61F75B"/>
    <w:rsid w:val="0F6F4C02"/>
    <w:rsid w:val="108D96E6"/>
    <w:rsid w:val="10E373D6"/>
    <w:rsid w:val="10E9C1B1"/>
    <w:rsid w:val="11108FB1"/>
    <w:rsid w:val="1128519E"/>
    <w:rsid w:val="117D324D"/>
    <w:rsid w:val="1184FEB4"/>
    <w:rsid w:val="11FC9438"/>
    <w:rsid w:val="121B8ECA"/>
    <w:rsid w:val="12221D7F"/>
    <w:rsid w:val="1238C2B1"/>
    <w:rsid w:val="12509BB7"/>
    <w:rsid w:val="128E656E"/>
    <w:rsid w:val="12A767CB"/>
    <w:rsid w:val="12AC4EAF"/>
    <w:rsid w:val="12B099F2"/>
    <w:rsid w:val="12B98986"/>
    <w:rsid w:val="12F0B25C"/>
    <w:rsid w:val="13294C41"/>
    <w:rsid w:val="132FEF61"/>
    <w:rsid w:val="138C3980"/>
    <w:rsid w:val="13AD79D9"/>
    <w:rsid w:val="13D09699"/>
    <w:rsid w:val="13F9B7B1"/>
    <w:rsid w:val="144F92E4"/>
    <w:rsid w:val="145716AB"/>
    <w:rsid w:val="148B9BF0"/>
    <w:rsid w:val="14BBDE62"/>
    <w:rsid w:val="14D2E6DA"/>
    <w:rsid w:val="14F4F373"/>
    <w:rsid w:val="16990C56"/>
    <w:rsid w:val="16C5D44C"/>
    <w:rsid w:val="16CDED63"/>
    <w:rsid w:val="16FC9761"/>
    <w:rsid w:val="170B0897"/>
    <w:rsid w:val="1710D570"/>
    <w:rsid w:val="17215842"/>
    <w:rsid w:val="1734E471"/>
    <w:rsid w:val="17442C71"/>
    <w:rsid w:val="1761D691"/>
    <w:rsid w:val="179DC678"/>
    <w:rsid w:val="17DC028B"/>
    <w:rsid w:val="17F0D969"/>
    <w:rsid w:val="1847301D"/>
    <w:rsid w:val="18A305AA"/>
    <w:rsid w:val="18A97ED6"/>
    <w:rsid w:val="18AE3875"/>
    <w:rsid w:val="18E67296"/>
    <w:rsid w:val="18EAD0BB"/>
    <w:rsid w:val="192BD085"/>
    <w:rsid w:val="19CC46E4"/>
    <w:rsid w:val="19D94221"/>
    <w:rsid w:val="19EDFED3"/>
    <w:rsid w:val="1A4C5CEB"/>
    <w:rsid w:val="1A842561"/>
    <w:rsid w:val="1AA786AF"/>
    <w:rsid w:val="1AAD6FF5"/>
    <w:rsid w:val="1AD913F8"/>
    <w:rsid w:val="1B02B034"/>
    <w:rsid w:val="1B44686C"/>
    <w:rsid w:val="1BC4FBDA"/>
    <w:rsid w:val="1C2B0A9B"/>
    <w:rsid w:val="1CCFAB91"/>
    <w:rsid w:val="1D053C64"/>
    <w:rsid w:val="1D4F8DD3"/>
    <w:rsid w:val="1DB5C58E"/>
    <w:rsid w:val="1DBEF6E3"/>
    <w:rsid w:val="1DC57B99"/>
    <w:rsid w:val="1DFE3914"/>
    <w:rsid w:val="1E5CFAE8"/>
    <w:rsid w:val="1E864268"/>
    <w:rsid w:val="1EC0E02F"/>
    <w:rsid w:val="1EE94710"/>
    <w:rsid w:val="1F9D5493"/>
    <w:rsid w:val="20398E11"/>
    <w:rsid w:val="20B9112A"/>
    <w:rsid w:val="20DC47C8"/>
    <w:rsid w:val="20DD3B4C"/>
    <w:rsid w:val="2115C5AF"/>
    <w:rsid w:val="213A291D"/>
    <w:rsid w:val="214D7A97"/>
    <w:rsid w:val="2160494C"/>
    <w:rsid w:val="2184F97F"/>
    <w:rsid w:val="219D5C94"/>
    <w:rsid w:val="21D43034"/>
    <w:rsid w:val="228B158A"/>
    <w:rsid w:val="23027CA6"/>
    <w:rsid w:val="2304FED0"/>
    <w:rsid w:val="232339AC"/>
    <w:rsid w:val="2356D25C"/>
    <w:rsid w:val="235B3EE9"/>
    <w:rsid w:val="235ECDCD"/>
    <w:rsid w:val="235FDA42"/>
    <w:rsid w:val="23B55C8B"/>
    <w:rsid w:val="2430DB12"/>
    <w:rsid w:val="243871BF"/>
    <w:rsid w:val="245E734D"/>
    <w:rsid w:val="248C8EB2"/>
    <w:rsid w:val="24BEB3E5"/>
    <w:rsid w:val="24EBE844"/>
    <w:rsid w:val="256022C6"/>
    <w:rsid w:val="256BE5C6"/>
    <w:rsid w:val="256DDB77"/>
    <w:rsid w:val="25A4C7C5"/>
    <w:rsid w:val="25C25F8D"/>
    <w:rsid w:val="25F17D2A"/>
    <w:rsid w:val="263B1294"/>
    <w:rsid w:val="268C7114"/>
    <w:rsid w:val="26ACBC6B"/>
    <w:rsid w:val="26C4021D"/>
    <w:rsid w:val="26E04591"/>
    <w:rsid w:val="26E1D3C9"/>
    <w:rsid w:val="26F91C37"/>
    <w:rsid w:val="26FAC41C"/>
    <w:rsid w:val="2728EE1B"/>
    <w:rsid w:val="2742E7D7"/>
    <w:rsid w:val="27747691"/>
    <w:rsid w:val="27DE0518"/>
    <w:rsid w:val="28106F64"/>
    <w:rsid w:val="28111CE1"/>
    <w:rsid w:val="2833662A"/>
    <w:rsid w:val="283DBBB6"/>
    <w:rsid w:val="2897FF46"/>
    <w:rsid w:val="28A2EFAF"/>
    <w:rsid w:val="28B0DCE3"/>
    <w:rsid w:val="28E4E0E8"/>
    <w:rsid w:val="2921610F"/>
    <w:rsid w:val="29C40B53"/>
    <w:rsid w:val="2A6B4E3A"/>
    <w:rsid w:val="2AE610E3"/>
    <w:rsid w:val="2B72457B"/>
    <w:rsid w:val="2BDC25DA"/>
    <w:rsid w:val="2C426CA9"/>
    <w:rsid w:val="2C5C5B4A"/>
    <w:rsid w:val="2C942113"/>
    <w:rsid w:val="2CAAA963"/>
    <w:rsid w:val="2CAF46C1"/>
    <w:rsid w:val="2CBED153"/>
    <w:rsid w:val="2D42B5CD"/>
    <w:rsid w:val="2D514B7B"/>
    <w:rsid w:val="2D64F181"/>
    <w:rsid w:val="2DD1E05A"/>
    <w:rsid w:val="2DE051F3"/>
    <w:rsid w:val="2E1BEFF9"/>
    <w:rsid w:val="2E71D665"/>
    <w:rsid w:val="2E86D890"/>
    <w:rsid w:val="2E9EDA5F"/>
    <w:rsid w:val="2EBBAE15"/>
    <w:rsid w:val="2F2A294E"/>
    <w:rsid w:val="2F31D7A5"/>
    <w:rsid w:val="2F61B662"/>
    <w:rsid w:val="2F79BB96"/>
    <w:rsid w:val="2FAE8215"/>
    <w:rsid w:val="2FD18B6C"/>
    <w:rsid w:val="3059ACCD"/>
    <w:rsid w:val="30D7F6D5"/>
    <w:rsid w:val="30DEBC3E"/>
    <w:rsid w:val="30E10F6A"/>
    <w:rsid w:val="3118A470"/>
    <w:rsid w:val="312BF00E"/>
    <w:rsid w:val="31355246"/>
    <w:rsid w:val="313A2897"/>
    <w:rsid w:val="317356DC"/>
    <w:rsid w:val="318CBB5A"/>
    <w:rsid w:val="31B393D9"/>
    <w:rsid w:val="3204916F"/>
    <w:rsid w:val="32100A40"/>
    <w:rsid w:val="32175B3C"/>
    <w:rsid w:val="32604D57"/>
    <w:rsid w:val="32622A3B"/>
    <w:rsid w:val="32926152"/>
    <w:rsid w:val="32C9E974"/>
    <w:rsid w:val="32CC6A5E"/>
    <w:rsid w:val="32E09EBC"/>
    <w:rsid w:val="3302520C"/>
    <w:rsid w:val="334C12D5"/>
    <w:rsid w:val="3365A641"/>
    <w:rsid w:val="3384D450"/>
    <w:rsid w:val="33E1DF0E"/>
    <w:rsid w:val="33EBB017"/>
    <w:rsid w:val="3402E352"/>
    <w:rsid w:val="34364406"/>
    <w:rsid w:val="34D665FF"/>
    <w:rsid w:val="34DA8F3A"/>
    <w:rsid w:val="34E19E91"/>
    <w:rsid w:val="354C8C1B"/>
    <w:rsid w:val="355FB527"/>
    <w:rsid w:val="357BF222"/>
    <w:rsid w:val="36DFC216"/>
    <w:rsid w:val="36EE8A84"/>
    <w:rsid w:val="370A8020"/>
    <w:rsid w:val="372374CE"/>
    <w:rsid w:val="374E2899"/>
    <w:rsid w:val="376B7189"/>
    <w:rsid w:val="37AE3536"/>
    <w:rsid w:val="37E89A8C"/>
    <w:rsid w:val="38687735"/>
    <w:rsid w:val="38B12FF2"/>
    <w:rsid w:val="38B5B0C4"/>
    <w:rsid w:val="3915B6BC"/>
    <w:rsid w:val="391D8F35"/>
    <w:rsid w:val="392D7AFA"/>
    <w:rsid w:val="39B58789"/>
    <w:rsid w:val="39B69CBF"/>
    <w:rsid w:val="39C84E79"/>
    <w:rsid w:val="39D0C689"/>
    <w:rsid w:val="39F5EBEC"/>
    <w:rsid w:val="3A2EAACA"/>
    <w:rsid w:val="3A4E8C06"/>
    <w:rsid w:val="3ABAE3A0"/>
    <w:rsid w:val="3AF30DE2"/>
    <w:rsid w:val="3B0D5BA7"/>
    <w:rsid w:val="3B1B1FE9"/>
    <w:rsid w:val="3B4D36FB"/>
    <w:rsid w:val="3B5E438A"/>
    <w:rsid w:val="3B7EFA30"/>
    <w:rsid w:val="3BB1CB42"/>
    <w:rsid w:val="3BB9A45C"/>
    <w:rsid w:val="3C58FF8E"/>
    <w:rsid w:val="3C6BDECE"/>
    <w:rsid w:val="3C74F908"/>
    <w:rsid w:val="3C80D491"/>
    <w:rsid w:val="3C823CE0"/>
    <w:rsid w:val="3C93A346"/>
    <w:rsid w:val="3CC78296"/>
    <w:rsid w:val="3CCB7E3A"/>
    <w:rsid w:val="3CF1647D"/>
    <w:rsid w:val="3D24DA35"/>
    <w:rsid w:val="3DB4AFDA"/>
    <w:rsid w:val="3DBB7672"/>
    <w:rsid w:val="3DC1F413"/>
    <w:rsid w:val="3E34441B"/>
    <w:rsid w:val="3EA079A5"/>
    <w:rsid w:val="3EB9D787"/>
    <w:rsid w:val="3F3F8124"/>
    <w:rsid w:val="3F71E8CF"/>
    <w:rsid w:val="3FA1FB0D"/>
    <w:rsid w:val="3FB569A4"/>
    <w:rsid w:val="3FB61EEB"/>
    <w:rsid w:val="3FE020E0"/>
    <w:rsid w:val="3FEB5CE8"/>
    <w:rsid w:val="40644423"/>
    <w:rsid w:val="40AE5924"/>
    <w:rsid w:val="4120883B"/>
    <w:rsid w:val="41275208"/>
    <w:rsid w:val="413A8373"/>
    <w:rsid w:val="41525D28"/>
    <w:rsid w:val="41888416"/>
    <w:rsid w:val="41A2DF24"/>
    <w:rsid w:val="422D5191"/>
    <w:rsid w:val="423BD60C"/>
    <w:rsid w:val="424F024A"/>
    <w:rsid w:val="427EEEA9"/>
    <w:rsid w:val="42E5140B"/>
    <w:rsid w:val="42FB42F8"/>
    <w:rsid w:val="43E29CDC"/>
    <w:rsid w:val="43EFF763"/>
    <w:rsid w:val="441C6870"/>
    <w:rsid w:val="44B2F32F"/>
    <w:rsid w:val="44D16A5B"/>
    <w:rsid w:val="450326A2"/>
    <w:rsid w:val="451444C8"/>
    <w:rsid w:val="45365AAA"/>
    <w:rsid w:val="459340F3"/>
    <w:rsid w:val="45D39793"/>
    <w:rsid w:val="45F3C932"/>
    <w:rsid w:val="460BFE02"/>
    <w:rsid w:val="4663982A"/>
    <w:rsid w:val="46F1F9C6"/>
    <w:rsid w:val="481222C3"/>
    <w:rsid w:val="48145BBF"/>
    <w:rsid w:val="48255056"/>
    <w:rsid w:val="483301B7"/>
    <w:rsid w:val="4A3F1FFA"/>
    <w:rsid w:val="4A8AAE19"/>
    <w:rsid w:val="4B9FBD52"/>
    <w:rsid w:val="4BA55D80"/>
    <w:rsid w:val="4BAD637C"/>
    <w:rsid w:val="4C89D865"/>
    <w:rsid w:val="4CC30060"/>
    <w:rsid w:val="4CD3ACE9"/>
    <w:rsid w:val="4D3F3B99"/>
    <w:rsid w:val="4D822A66"/>
    <w:rsid w:val="4D8E40BD"/>
    <w:rsid w:val="4E2CB6A7"/>
    <w:rsid w:val="4E572692"/>
    <w:rsid w:val="4EB01825"/>
    <w:rsid w:val="4EDA305B"/>
    <w:rsid w:val="4F0038F8"/>
    <w:rsid w:val="4F8CED1E"/>
    <w:rsid w:val="4FC0A694"/>
    <w:rsid w:val="4FC225F9"/>
    <w:rsid w:val="4FD42CE0"/>
    <w:rsid w:val="4FFC0DAC"/>
    <w:rsid w:val="50FF74F6"/>
    <w:rsid w:val="510C6541"/>
    <w:rsid w:val="512F88C8"/>
    <w:rsid w:val="514EBD9F"/>
    <w:rsid w:val="516CEEFA"/>
    <w:rsid w:val="51B106E3"/>
    <w:rsid w:val="52543A58"/>
    <w:rsid w:val="52F072A8"/>
    <w:rsid w:val="5374746F"/>
    <w:rsid w:val="53749B3E"/>
    <w:rsid w:val="5387A594"/>
    <w:rsid w:val="53B45416"/>
    <w:rsid w:val="5459431A"/>
    <w:rsid w:val="559B4930"/>
    <w:rsid w:val="55A3D487"/>
    <w:rsid w:val="5604EA08"/>
    <w:rsid w:val="5620DA29"/>
    <w:rsid w:val="57624230"/>
    <w:rsid w:val="57A70E02"/>
    <w:rsid w:val="57B8A68C"/>
    <w:rsid w:val="5803DED1"/>
    <w:rsid w:val="581E96D3"/>
    <w:rsid w:val="582A14D3"/>
    <w:rsid w:val="582C7BB5"/>
    <w:rsid w:val="5896E0A3"/>
    <w:rsid w:val="593CAEC8"/>
    <w:rsid w:val="5942486C"/>
    <w:rsid w:val="598CF3E1"/>
    <w:rsid w:val="59D08DCB"/>
    <w:rsid w:val="59E3815F"/>
    <w:rsid w:val="5A833C9A"/>
    <w:rsid w:val="5AA62E74"/>
    <w:rsid w:val="5AD689D9"/>
    <w:rsid w:val="5AEE92D3"/>
    <w:rsid w:val="5BD99BF5"/>
    <w:rsid w:val="5C019F61"/>
    <w:rsid w:val="5C51F32B"/>
    <w:rsid w:val="5CB2B7FF"/>
    <w:rsid w:val="5CC7C57C"/>
    <w:rsid w:val="5CE787BA"/>
    <w:rsid w:val="5D032502"/>
    <w:rsid w:val="5D5B8423"/>
    <w:rsid w:val="5DD9283E"/>
    <w:rsid w:val="5ED85480"/>
    <w:rsid w:val="5F17418B"/>
    <w:rsid w:val="5F455A04"/>
    <w:rsid w:val="5F8EEE76"/>
    <w:rsid w:val="5FBC6AAD"/>
    <w:rsid w:val="600CDCF9"/>
    <w:rsid w:val="608B3140"/>
    <w:rsid w:val="60B7C5BE"/>
    <w:rsid w:val="60CB002D"/>
    <w:rsid w:val="60E680B3"/>
    <w:rsid w:val="6188CC01"/>
    <w:rsid w:val="61B57CCB"/>
    <w:rsid w:val="61DED68E"/>
    <w:rsid w:val="62041D78"/>
    <w:rsid w:val="62448A26"/>
    <w:rsid w:val="6286B12B"/>
    <w:rsid w:val="6296C8A5"/>
    <w:rsid w:val="62FEAC96"/>
    <w:rsid w:val="63277BA9"/>
    <w:rsid w:val="637E2101"/>
    <w:rsid w:val="63892043"/>
    <w:rsid w:val="63BF4852"/>
    <w:rsid w:val="641A74A7"/>
    <w:rsid w:val="64297D6F"/>
    <w:rsid w:val="64BE9706"/>
    <w:rsid w:val="6523FF74"/>
    <w:rsid w:val="65C36692"/>
    <w:rsid w:val="662AB99F"/>
    <w:rsid w:val="66685838"/>
    <w:rsid w:val="667F393C"/>
    <w:rsid w:val="6680EF09"/>
    <w:rsid w:val="6683F1E6"/>
    <w:rsid w:val="668B5666"/>
    <w:rsid w:val="66BD7AF2"/>
    <w:rsid w:val="671BF36D"/>
    <w:rsid w:val="672ADF75"/>
    <w:rsid w:val="673AAB44"/>
    <w:rsid w:val="67734F67"/>
    <w:rsid w:val="67D93305"/>
    <w:rsid w:val="680DDD1C"/>
    <w:rsid w:val="681B90C6"/>
    <w:rsid w:val="6834E9F4"/>
    <w:rsid w:val="684A1C31"/>
    <w:rsid w:val="684A459F"/>
    <w:rsid w:val="697EF372"/>
    <w:rsid w:val="69EC6575"/>
    <w:rsid w:val="6A1732A9"/>
    <w:rsid w:val="6A9A8EB0"/>
    <w:rsid w:val="6AD60DBB"/>
    <w:rsid w:val="6AE15127"/>
    <w:rsid w:val="6BAEC161"/>
    <w:rsid w:val="6BD73DA1"/>
    <w:rsid w:val="6C15228B"/>
    <w:rsid w:val="6C555208"/>
    <w:rsid w:val="6C97E7D2"/>
    <w:rsid w:val="6CB86F44"/>
    <w:rsid w:val="6CF17637"/>
    <w:rsid w:val="6D00421B"/>
    <w:rsid w:val="6D874820"/>
    <w:rsid w:val="6D884023"/>
    <w:rsid w:val="6D90095F"/>
    <w:rsid w:val="6E10F60A"/>
    <w:rsid w:val="6E303794"/>
    <w:rsid w:val="6E917BDB"/>
    <w:rsid w:val="6ECBB583"/>
    <w:rsid w:val="6EE912EC"/>
    <w:rsid w:val="6EFB960C"/>
    <w:rsid w:val="6F2F02B0"/>
    <w:rsid w:val="702DF926"/>
    <w:rsid w:val="7030357A"/>
    <w:rsid w:val="70C20663"/>
    <w:rsid w:val="71466125"/>
    <w:rsid w:val="715FBCFE"/>
    <w:rsid w:val="71D21292"/>
    <w:rsid w:val="71DAE117"/>
    <w:rsid w:val="720BBF52"/>
    <w:rsid w:val="72DBE2DD"/>
    <w:rsid w:val="7326E404"/>
    <w:rsid w:val="7338317C"/>
    <w:rsid w:val="7361CCF6"/>
    <w:rsid w:val="73CC4FDF"/>
    <w:rsid w:val="73D7F590"/>
    <w:rsid w:val="7400152C"/>
    <w:rsid w:val="74585E55"/>
    <w:rsid w:val="74680773"/>
    <w:rsid w:val="747EFB58"/>
    <w:rsid w:val="748CD8A6"/>
    <w:rsid w:val="74A177D1"/>
    <w:rsid w:val="75E2CC76"/>
    <w:rsid w:val="767C13A5"/>
    <w:rsid w:val="76A27DB5"/>
    <w:rsid w:val="76F31FCA"/>
    <w:rsid w:val="76F8711C"/>
    <w:rsid w:val="770B5AB6"/>
    <w:rsid w:val="773787D0"/>
    <w:rsid w:val="7756FD9E"/>
    <w:rsid w:val="77755471"/>
    <w:rsid w:val="77DDD199"/>
    <w:rsid w:val="77DF32BB"/>
    <w:rsid w:val="77EAB35E"/>
    <w:rsid w:val="7869BB0A"/>
    <w:rsid w:val="78D5B64A"/>
    <w:rsid w:val="78E315B3"/>
    <w:rsid w:val="78EE4604"/>
    <w:rsid w:val="78FD536E"/>
    <w:rsid w:val="79042E8E"/>
    <w:rsid w:val="7954BB45"/>
    <w:rsid w:val="79C6DDF2"/>
    <w:rsid w:val="7A037B6C"/>
    <w:rsid w:val="7A467187"/>
    <w:rsid w:val="7A7A987E"/>
    <w:rsid w:val="7B4BCE54"/>
    <w:rsid w:val="7B5B3437"/>
    <w:rsid w:val="7BD3359E"/>
    <w:rsid w:val="7BF6CDAC"/>
    <w:rsid w:val="7C1D9912"/>
    <w:rsid w:val="7CBCD603"/>
    <w:rsid w:val="7D066ACB"/>
    <w:rsid w:val="7D73EABC"/>
    <w:rsid w:val="7DB607F6"/>
    <w:rsid w:val="7DD31998"/>
    <w:rsid w:val="7DF1EA8D"/>
    <w:rsid w:val="7E334493"/>
    <w:rsid w:val="7E3C5F72"/>
    <w:rsid w:val="7E51901D"/>
    <w:rsid w:val="7E7869DA"/>
    <w:rsid w:val="7EE6199C"/>
    <w:rsid w:val="7EEC66B1"/>
    <w:rsid w:val="7F2BF5BB"/>
    <w:rsid w:val="7F2DD6FA"/>
    <w:rsid w:val="7F6C8E48"/>
    <w:rsid w:val="7F6D2133"/>
    <w:rsid w:val="7FFB8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68C4"/>
  <w15:chartTrackingRefBased/>
  <w15:docId w15:val="{2C37753C-99B6-45DC-B18A-5662127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4EC7B-09EC-41F9-8461-99D739D1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101D1-973E-4584-8212-4AD21D365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97212-03FA-4AD3-A371-F3388D311B0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7c00a295-5944-4e02-a629-fa6a54a14738"/>
    <ds:schemaRef ds:uri="http://schemas.microsoft.com/office/infopath/2007/PartnerControls"/>
    <ds:schemaRef ds:uri="http://purl.org/dc/elements/1.1/"/>
    <ds:schemaRef ds:uri="101fdb61-bfc5-4b6d-bdfc-c88468ec7f3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B7C37-C496-4576-B9D1-3C55D25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President, Giancarlo Da-Ré</dc:creator>
  <cp:keywords/>
  <dc:description/>
  <cp:lastModifiedBy>Victoria Scott, Administrative Services Coordinator</cp:lastModifiedBy>
  <cp:revision>2</cp:revision>
  <cp:lastPrinted>2020-06-09T16:40:00Z</cp:lastPrinted>
  <dcterms:created xsi:type="dcterms:W3CDTF">2020-06-11T17:15:00Z</dcterms:created>
  <dcterms:modified xsi:type="dcterms:W3CDTF">2020-06-11T17:15:00Z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