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1464B4" w14:paraId="3F9710B9" w14:textId="77777777" w:rsidTr="001E407F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8E56" w14:textId="77777777" w:rsidR="00FF5697" w:rsidRPr="001464B4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r w:rsidRPr="000F6D6D">
              <w:rPr>
                <w:rFonts w:ascii="Gotham Book" w:hAnsi="Gotham Book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5435D7CB" wp14:editId="30A45CEA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U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1464B4">
              <w:rPr>
                <w:rFonts w:ascii="Gotham Book" w:hAnsi="Gotham Book"/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065BD" w14:textId="77777777" w:rsidR="00FF5697" w:rsidRPr="001464B4" w:rsidRDefault="00A04A71">
            <w:pPr>
              <w:pStyle w:val="Heading1"/>
              <w:rPr>
                <w:rFonts w:ascii="Gotham Book" w:hAnsi="Gotham Book" w:cs="Times New Roman"/>
              </w:rPr>
            </w:pPr>
            <w:r>
              <w:rPr>
                <w:rFonts w:ascii="Gotham Book" w:hAnsi="Gotham Book" w:cs="Times New Roman"/>
              </w:rPr>
              <w:t>MEMO</w:t>
            </w:r>
          </w:p>
          <w:p w14:paraId="184BDE1A" w14:textId="77777777" w:rsidR="00FF5697" w:rsidRPr="001464B4" w:rsidRDefault="00FF5697">
            <w:pPr>
              <w:pStyle w:val="Heading3"/>
              <w:jc w:val="right"/>
              <w:rPr>
                <w:rFonts w:ascii="Gotham Book" w:hAnsi="Gotham Book"/>
                <w:i/>
                <w:iCs/>
                <w:sz w:val="24"/>
              </w:rPr>
            </w:pPr>
            <w:r w:rsidRPr="001464B4">
              <w:rPr>
                <w:rFonts w:ascii="Gotham Book" w:hAnsi="Gotham Book"/>
                <w:i/>
                <w:iCs/>
                <w:sz w:val="24"/>
              </w:rPr>
              <w:t>From the office of the…</w:t>
            </w:r>
          </w:p>
          <w:p w14:paraId="20A04580" w14:textId="64D53577" w:rsidR="00FF5697" w:rsidRP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>Internal Governance</w:t>
            </w:r>
            <w:r w:rsidR="00BA474E">
              <w:rPr>
                <w:rFonts w:ascii="Gotham Book" w:hAnsi="Gotham Book"/>
                <w:sz w:val="42"/>
                <w:szCs w:val="42"/>
              </w:rPr>
              <w:t xml:space="preserve"> Committee</w:t>
            </w:r>
          </w:p>
        </w:tc>
      </w:tr>
      <w:tr w:rsidR="00FF5697" w:rsidRPr="001464B4" w14:paraId="1B59AAFC" w14:textId="77777777" w:rsidTr="001E407F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1695F27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2741BC1" w14:textId="77777777" w:rsidR="00FF5697" w:rsidRPr="001464B4" w:rsidRDefault="00C84FDA" w:rsidP="00C0644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SRA Members and Committee Chairs</w:t>
            </w:r>
          </w:p>
        </w:tc>
      </w:tr>
      <w:tr w:rsidR="00FF5697" w:rsidRPr="001464B4" w14:paraId="149C6C8A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A01404A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7D0C404E" w14:textId="77777777" w:rsidR="00F95BBE" w:rsidRDefault="002E716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Michelle Brown</w:t>
            </w:r>
            <w:r w:rsidR="003909C3">
              <w:rPr>
                <w:rFonts w:ascii="Gotham Book" w:hAnsi="Gotham Book"/>
                <w:szCs w:val="20"/>
              </w:rPr>
              <w:t xml:space="preserve">, </w:t>
            </w:r>
            <w:r w:rsidR="00F95BBE">
              <w:rPr>
                <w:rFonts w:ascii="Gotham Book" w:hAnsi="Gotham Book"/>
                <w:szCs w:val="20"/>
              </w:rPr>
              <w:t xml:space="preserve">Associate </w:t>
            </w:r>
            <w:r w:rsidR="003F3841">
              <w:rPr>
                <w:rFonts w:ascii="Gotham Book" w:hAnsi="Gotham Book"/>
                <w:szCs w:val="20"/>
              </w:rPr>
              <w:t>Vice</w:t>
            </w:r>
            <w:r w:rsidR="00F95BBE">
              <w:rPr>
                <w:rFonts w:ascii="Gotham Book" w:hAnsi="Gotham Book"/>
                <w:szCs w:val="20"/>
              </w:rPr>
              <w:t>-</w:t>
            </w:r>
            <w:r w:rsidR="003F3841">
              <w:rPr>
                <w:rFonts w:ascii="Gotham Book" w:hAnsi="Gotham Book"/>
                <w:szCs w:val="20"/>
              </w:rPr>
              <w:t xml:space="preserve">President </w:t>
            </w:r>
          </w:p>
          <w:p w14:paraId="5A0BDFFA" w14:textId="77777777" w:rsidR="00FF5697" w:rsidRPr="001464B4" w:rsidRDefault="003F3841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(</w:t>
            </w:r>
            <w:r w:rsidR="00F95BBE">
              <w:rPr>
                <w:rFonts w:ascii="Gotham Book" w:hAnsi="Gotham Book"/>
                <w:szCs w:val="20"/>
              </w:rPr>
              <w:t>Internal Governance</w:t>
            </w:r>
            <w:r>
              <w:rPr>
                <w:rFonts w:ascii="Gotham Book" w:hAnsi="Gotham Book"/>
                <w:szCs w:val="20"/>
              </w:rPr>
              <w:t>)</w:t>
            </w:r>
          </w:p>
        </w:tc>
      </w:tr>
      <w:tr w:rsidR="00FF5697" w:rsidRPr="001464B4" w14:paraId="05D9E939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4FFCA121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29BE5544" w14:textId="77777777" w:rsidR="00FF5697" w:rsidRPr="001464B4" w:rsidRDefault="00F95BBE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 xml:space="preserve">Operating Policy </w:t>
            </w:r>
            <w:r w:rsidR="006B6B59">
              <w:rPr>
                <w:rFonts w:ascii="Gotham Book" w:hAnsi="Gotham Book"/>
                <w:szCs w:val="20"/>
              </w:rPr>
              <w:t>–</w:t>
            </w:r>
            <w:r>
              <w:rPr>
                <w:rFonts w:ascii="Gotham Book" w:hAnsi="Gotham Book"/>
                <w:szCs w:val="20"/>
              </w:rPr>
              <w:t xml:space="preserve"> </w:t>
            </w:r>
            <w:r w:rsidR="00613607">
              <w:rPr>
                <w:rFonts w:ascii="Gotham Book" w:hAnsi="Gotham Book"/>
                <w:szCs w:val="20"/>
              </w:rPr>
              <w:t>Bereavement</w:t>
            </w:r>
          </w:p>
        </w:tc>
      </w:tr>
      <w:tr w:rsidR="00FF5697" w:rsidRPr="001464B4" w14:paraId="74C6B707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4E92E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4966" w14:textId="77777777" w:rsidR="00FF5697" w:rsidRPr="001464B4" w:rsidRDefault="00613607" w:rsidP="00DF51F6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noProof/>
                <w:szCs w:val="20"/>
              </w:rPr>
              <w:t>20G - Sept. 27</w:t>
            </w:r>
            <w:r w:rsidRPr="00613607">
              <w:rPr>
                <w:rFonts w:ascii="Gotham Book" w:hAnsi="Gotham Book"/>
                <w:noProof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noProof/>
                <w:szCs w:val="20"/>
              </w:rPr>
              <w:t>, 2020</w:t>
            </w:r>
          </w:p>
        </w:tc>
      </w:tr>
    </w:tbl>
    <w:p w14:paraId="066873BE" w14:textId="77777777" w:rsidR="003F3841" w:rsidRDefault="003F3841">
      <w:pPr>
        <w:jc w:val="both"/>
        <w:rPr>
          <w:rFonts w:ascii="Gotham Book" w:hAnsi="Gotham Book"/>
        </w:rPr>
      </w:pPr>
    </w:p>
    <w:p w14:paraId="702CFE96" w14:textId="77777777" w:rsidR="001A30A5" w:rsidRPr="001A30A5" w:rsidRDefault="008749E1">
      <w:pPr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Dear </w:t>
      </w:r>
      <w:r w:rsidR="00C84FDA">
        <w:rPr>
          <w:rFonts w:ascii="Gotham Book" w:hAnsi="Gotham Book"/>
          <w:b/>
        </w:rPr>
        <w:t>Members of the Assembly</w:t>
      </w:r>
      <w:r w:rsidR="001A30A5" w:rsidRPr="001A30A5">
        <w:rPr>
          <w:rFonts w:ascii="Gotham Book" w:hAnsi="Gotham Book"/>
          <w:b/>
        </w:rPr>
        <w:t xml:space="preserve">, </w:t>
      </w:r>
    </w:p>
    <w:p w14:paraId="092FB409" w14:textId="77777777" w:rsidR="00ED459A" w:rsidRDefault="001A30A5" w:rsidP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br/>
      </w:r>
      <w:r w:rsidR="00613607">
        <w:rPr>
          <w:rFonts w:ascii="Gotham Book" w:hAnsi="Gotham Book"/>
        </w:rPr>
        <w:t>A death of a student at McMaster is a tragedy</w:t>
      </w:r>
      <w:r w:rsidR="002E7160">
        <w:rPr>
          <w:rFonts w:ascii="Gotham Book" w:hAnsi="Gotham Book"/>
        </w:rPr>
        <w:t>.</w:t>
      </w:r>
      <w:r w:rsidR="00613607">
        <w:rPr>
          <w:rFonts w:ascii="Gotham Book" w:hAnsi="Gotham Book"/>
        </w:rPr>
        <w:t xml:space="preserve"> The Internal Governance Standing Committee and I have sought to clarify the procedures that may follow this occurrence to promote a timely and respectful </w:t>
      </w:r>
      <w:r w:rsidR="00276919">
        <w:rPr>
          <w:rFonts w:ascii="Gotham Book" w:hAnsi="Gotham Book"/>
        </w:rPr>
        <w:t>response from the MSU.</w:t>
      </w:r>
    </w:p>
    <w:p w14:paraId="061A7458" w14:textId="77777777" w:rsidR="003F650A" w:rsidRPr="00BF4709" w:rsidRDefault="003F650A" w:rsidP="00F95BBE">
      <w:pPr>
        <w:jc w:val="both"/>
        <w:rPr>
          <w:rFonts w:ascii="Gotham Book" w:hAnsi="Gotham Book"/>
          <w:b/>
          <w:bCs/>
          <w:szCs w:val="20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068"/>
        <w:gridCol w:w="2819"/>
        <w:gridCol w:w="3905"/>
        <w:gridCol w:w="1558"/>
      </w:tblGrid>
      <w:tr w:rsidR="00A654C7" w:rsidRPr="008E4979" w14:paraId="22A12557" w14:textId="77777777" w:rsidTr="008E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tcBorders>
              <w:top w:val="single" w:sz="2" w:space="0" w:color="941651"/>
              <w:bottom w:val="single" w:sz="4" w:space="0" w:color="941651"/>
              <w:right w:val="single" w:sz="4" w:space="0" w:color="941651"/>
            </w:tcBorders>
            <w:shd w:val="clear" w:color="auto" w:fill="941651"/>
          </w:tcPr>
          <w:p w14:paraId="3FEE1ADA" w14:textId="77777777" w:rsidR="002E7160" w:rsidRDefault="002E7160">
            <w:pPr>
              <w:jc w:val="both"/>
              <w:rPr>
                <w:rFonts w:ascii="Gotham Book" w:hAnsi="Gotham Book"/>
              </w:rPr>
            </w:pPr>
            <w:r w:rsidRPr="008E4979">
              <w:rPr>
                <w:rFonts w:ascii="Gotham Book" w:hAnsi="Gotham Book"/>
                <w:sz w:val="22"/>
                <w:szCs w:val="22"/>
              </w:rPr>
              <w:t>Section</w:t>
            </w:r>
          </w:p>
        </w:tc>
        <w:tc>
          <w:tcPr>
            <w:tcW w:w="2866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2C88F098" w14:textId="77777777" w:rsidR="002E7160" w:rsidRPr="008E4979" w:rsidRDefault="002E71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2"/>
                <w:szCs w:val="22"/>
              </w:rPr>
            </w:pPr>
            <w:r w:rsidRPr="008E4979">
              <w:rPr>
                <w:rFonts w:ascii="Gotham Book" w:hAnsi="Gotham Book"/>
                <w:sz w:val="22"/>
                <w:szCs w:val="22"/>
              </w:rPr>
              <w:t xml:space="preserve">Current </w:t>
            </w:r>
          </w:p>
        </w:tc>
        <w:tc>
          <w:tcPr>
            <w:tcW w:w="3969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1C82B111" w14:textId="77777777" w:rsidR="002E7160" w:rsidRPr="008E4979" w:rsidRDefault="002E71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2"/>
                <w:szCs w:val="22"/>
              </w:rPr>
            </w:pPr>
            <w:r w:rsidRPr="008E4979">
              <w:rPr>
                <w:rFonts w:ascii="Gotham Book" w:hAnsi="Gotham Book"/>
                <w:sz w:val="22"/>
                <w:szCs w:val="22"/>
              </w:rPr>
              <w:t>Proposed</w:t>
            </w:r>
          </w:p>
        </w:tc>
        <w:tc>
          <w:tcPr>
            <w:tcW w:w="1558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5CCF9557" w14:textId="77777777" w:rsidR="002E7160" w:rsidRPr="008E4979" w:rsidRDefault="002E7160" w:rsidP="002E7160">
            <w:pPr>
              <w:tabs>
                <w:tab w:val="left" w:pos="16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2"/>
                <w:szCs w:val="22"/>
              </w:rPr>
            </w:pPr>
            <w:r w:rsidRPr="008E4979">
              <w:rPr>
                <w:rFonts w:ascii="Gotham Book" w:hAnsi="Gotham Book"/>
                <w:sz w:val="22"/>
                <w:szCs w:val="22"/>
              </w:rPr>
              <w:t>Explanation</w:t>
            </w:r>
            <w:r w:rsidRPr="008E4979">
              <w:rPr>
                <w:rFonts w:ascii="Gotham Book" w:hAnsi="Gotham Book"/>
                <w:sz w:val="22"/>
                <w:szCs w:val="22"/>
              </w:rPr>
              <w:tab/>
            </w:r>
          </w:p>
        </w:tc>
      </w:tr>
      <w:tr w:rsidR="00A654C7" w14:paraId="70F315C7" w14:textId="77777777" w:rsidTr="008E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tcBorders>
              <w:top w:val="single" w:sz="4" w:space="0" w:color="941651"/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1B224250" w14:textId="77777777" w:rsidR="002E7160" w:rsidRPr="009E78C8" w:rsidRDefault="00276919" w:rsidP="009E78C8">
            <w:pPr>
              <w:rPr>
                <w:rFonts w:ascii="Arial Narrow" w:hAnsi="Arial Narrow"/>
                <w:b w:val="0"/>
                <w:bCs w:val="0"/>
              </w:rPr>
            </w:pPr>
            <w:r w:rsidRPr="009E78C8">
              <w:rPr>
                <w:rFonts w:ascii="Arial Narrow" w:hAnsi="Arial Narrow"/>
                <w:b w:val="0"/>
                <w:bCs w:val="0"/>
              </w:rPr>
              <w:t>1.1</w:t>
            </w:r>
          </w:p>
        </w:tc>
        <w:tc>
          <w:tcPr>
            <w:tcW w:w="2866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C56CA63" w14:textId="77777777" w:rsidR="00A654C7" w:rsidRPr="00A654C7" w:rsidRDefault="00A654C7" w:rsidP="00A6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u w:val="single"/>
              </w:rPr>
            </w:pPr>
            <w:r w:rsidRPr="00A654C7">
              <w:rPr>
                <w:rFonts w:ascii="Arial Narrow" w:hAnsi="Arial Narrow"/>
              </w:rPr>
              <w:t>The death of a fellow student is a tragic event – a loss to not only family and friends, but the entire McMaster community. Given that the purpose of the McMaster Students Union is to bring all the students together into a true society, it is fitting that the MSU should be taking some sort of action upon the death upon one of the members of our McMaster community.</w:t>
            </w:r>
          </w:p>
          <w:p w14:paraId="789EEAD7" w14:textId="77777777" w:rsidR="002E7160" w:rsidRPr="009E78C8" w:rsidRDefault="002E7160" w:rsidP="009E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3A420C3" w14:textId="77777777" w:rsidR="009E78C8" w:rsidRPr="009E78C8" w:rsidRDefault="009E78C8" w:rsidP="009E78C8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9E78C8">
              <w:rPr>
                <w:rFonts w:ascii="Arial Narrow" w:eastAsia="Arial Narrow" w:hAnsi="Arial Narrow" w:cs="Arial Narrow"/>
                <w:color w:val="000000" w:themeColor="text1"/>
                <w:lang w:val="en-CA"/>
              </w:rPr>
              <w:t>To honour the student as a respected member of the McMaster community;</w:t>
            </w:r>
          </w:p>
          <w:p w14:paraId="4A89869F" w14:textId="77777777" w:rsidR="002E7160" w:rsidRPr="009E78C8" w:rsidRDefault="009E78C8" w:rsidP="009E78C8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9E78C8">
              <w:rPr>
                <w:rFonts w:ascii="Arial Narrow" w:eastAsia="Arial Narrow" w:hAnsi="Arial Narrow" w:cs="Arial Narrow"/>
                <w:color w:val="000000" w:themeColor="text1"/>
                <w:lang w:val="en-CA"/>
              </w:rPr>
              <w:t>To support the family of the deceased individual.</w:t>
            </w:r>
          </w:p>
        </w:tc>
        <w:tc>
          <w:tcPr>
            <w:tcW w:w="1558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18FE5AEE" w14:textId="77777777" w:rsidR="002E7160" w:rsidRPr="009E78C8" w:rsidRDefault="009E78C8" w:rsidP="009E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standardize formatting across MSU policies, the purpose section is stated in short “to” statements.</w:t>
            </w:r>
          </w:p>
        </w:tc>
      </w:tr>
      <w:tr w:rsidR="00B86026" w14:paraId="2C2E37C9" w14:textId="77777777" w:rsidTr="008E4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tcBorders>
              <w:left w:val="single" w:sz="4" w:space="0" w:color="941651"/>
              <w:right w:val="single" w:sz="4" w:space="0" w:color="941651"/>
            </w:tcBorders>
          </w:tcPr>
          <w:p w14:paraId="389771C6" w14:textId="77777777" w:rsidR="002E7160" w:rsidRPr="009E78C8" w:rsidRDefault="00676A35" w:rsidP="009E78C8">
            <w:pPr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2.1</w:t>
            </w:r>
          </w:p>
        </w:tc>
        <w:tc>
          <w:tcPr>
            <w:tcW w:w="2866" w:type="dxa"/>
            <w:tcBorders>
              <w:left w:val="single" w:sz="4" w:space="0" w:color="941651"/>
              <w:right w:val="single" w:sz="4" w:space="0" w:color="941651"/>
            </w:tcBorders>
          </w:tcPr>
          <w:p w14:paraId="24F483C9" w14:textId="77777777" w:rsidR="00A654C7" w:rsidRPr="00A654C7" w:rsidRDefault="00A654C7" w:rsidP="00A6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54C7">
              <w:rPr>
                <w:rFonts w:ascii="Arial Narrow" w:hAnsi="Arial Narrow"/>
              </w:rPr>
              <w:t xml:space="preserve">Upon notification of the death of a student, where appropriate, the President of the MSU shall prepare a letter of condolence to the surviving family. The letter shall be sent to the spouse, the parent(s), or the immediate family of the </w:t>
            </w:r>
            <w:r w:rsidRPr="00A654C7">
              <w:rPr>
                <w:rFonts w:ascii="Arial Narrow" w:hAnsi="Arial Narrow"/>
              </w:rPr>
              <w:lastRenderedPageBreak/>
              <w:t>deceased, depending on the situation.</w:t>
            </w:r>
          </w:p>
          <w:p w14:paraId="53707B1A" w14:textId="77777777" w:rsidR="002E7160" w:rsidRPr="009E78C8" w:rsidRDefault="002E7160" w:rsidP="009E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left w:val="single" w:sz="4" w:space="0" w:color="941651"/>
              <w:right w:val="single" w:sz="4" w:space="0" w:color="941651"/>
            </w:tcBorders>
          </w:tcPr>
          <w:p w14:paraId="1D2F806B" w14:textId="77777777" w:rsidR="00A654C7" w:rsidRDefault="00824DB7" w:rsidP="00A654C7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54C7">
              <w:rPr>
                <w:rFonts w:ascii="Arial Narrow" w:hAnsi="Arial Narrow"/>
              </w:rPr>
              <w:lastRenderedPageBreak/>
              <w:t>Upon notification of the death of a student, where appropriate, the President of the MSU shall prepare a letter of condolence to the surviving family;</w:t>
            </w:r>
          </w:p>
          <w:p w14:paraId="425E58E5" w14:textId="77777777" w:rsidR="00A654C7" w:rsidRDefault="00824DB7" w:rsidP="00A654C7">
            <w:pPr>
              <w:pStyle w:val="ListParagraph"/>
              <w:numPr>
                <w:ilvl w:val="2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54C7">
              <w:rPr>
                <w:rFonts w:ascii="Arial Narrow" w:hAnsi="Arial Narrow"/>
              </w:rPr>
              <w:t>At the discretion of the MSU Board of Directors, the letter(s) shall be sent to:</w:t>
            </w:r>
          </w:p>
          <w:p w14:paraId="388522BB" w14:textId="77777777" w:rsidR="00A654C7" w:rsidRDefault="00824DB7" w:rsidP="00A654C7">
            <w:pPr>
              <w:pStyle w:val="ListParagraph"/>
              <w:numPr>
                <w:ilvl w:val="3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54C7">
              <w:rPr>
                <w:rFonts w:ascii="Arial Narrow" w:hAnsi="Arial Narrow"/>
              </w:rPr>
              <w:t>The spouse;</w:t>
            </w:r>
          </w:p>
          <w:p w14:paraId="66923C18" w14:textId="77777777" w:rsidR="00824DB7" w:rsidRPr="00A654C7" w:rsidRDefault="00824DB7" w:rsidP="00A654C7">
            <w:pPr>
              <w:pStyle w:val="ListParagraph"/>
              <w:numPr>
                <w:ilvl w:val="3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54C7">
              <w:rPr>
                <w:rFonts w:ascii="Arial Narrow" w:hAnsi="Arial Narrow"/>
              </w:rPr>
              <w:t xml:space="preserve">The parent(s); or </w:t>
            </w:r>
          </w:p>
          <w:p w14:paraId="13184E98" w14:textId="77777777" w:rsidR="00824DB7" w:rsidRPr="00BA79BA" w:rsidRDefault="00824DB7" w:rsidP="00A654C7">
            <w:pPr>
              <w:pStyle w:val="ListParagraph"/>
              <w:numPr>
                <w:ilvl w:val="3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913A8">
              <w:rPr>
                <w:rFonts w:ascii="Arial Narrow" w:hAnsi="Arial Narrow"/>
              </w:rPr>
              <w:lastRenderedPageBreak/>
              <w:t>T</w:t>
            </w:r>
            <w:r w:rsidRPr="00BA79BA">
              <w:rPr>
                <w:rFonts w:ascii="Arial Narrow" w:hAnsi="Arial Narrow"/>
              </w:rPr>
              <w:t>he immediate family of the deceased.</w:t>
            </w:r>
          </w:p>
          <w:p w14:paraId="268BE9F2" w14:textId="77777777" w:rsidR="002E7160" w:rsidRPr="009E78C8" w:rsidRDefault="002E7160" w:rsidP="009E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left w:val="single" w:sz="4" w:space="0" w:color="941651"/>
              <w:right w:val="single" w:sz="4" w:space="0" w:color="941651"/>
            </w:tcBorders>
          </w:tcPr>
          <w:p w14:paraId="609AC2C0" w14:textId="77777777" w:rsidR="002E7160" w:rsidRPr="009E78C8" w:rsidRDefault="00A654C7" w:rsidP="009E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All separate instructions should have their own clause.</w:t>
            </w:r>
          </w:p>
        </w:tc>
      </w:tr>
      <w:tr w:rsidR="00A654C7" w14:paraId="57CB17CD" w14:textId="77777777" w:rsidTr="008E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41EF36A" w14:textId="77777777" w:rsidR="002E7160" w:rsidRPr="009E78C8" w:rsidRDefault="00676A35" w:rsidP="009E78C8">
            <w:pPr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2.</w:t>
            </w:r>
            <w:r w:rsidR="00824DB7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2866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326CD15F" w14:textId="77777777" w:rsidR="002E7160" w:rsidRPr="009E78C8" w:rsidRDefault="00824DB7" w:rsidP="009E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</w:t>
            </w:r>
            <w:r w:rsidR="00750694" w:rsidRPr="00A654C7">
              <w:rPr>
                <w:rFonts w:ascii="Arial Narrow" w:hAnsi="Arial Narrow"/>
              </w:rPr>
              <w:t>the spouse, the parent(s), or the immediate family of the deceased</w:t>
            </w:r>
            <w:r w:rsidR="00750694">
              <w:rPr>
                <w:rFonts w:ascii="Arial Narrow" w:hAnsi="Arial Narrow"/>
              </w:rPr>
              <w:t>”</w:t>
            </w:r>
          </w:p>
        </w:tc>
        <w:tc>
          <w:tcPr>
            <w:tcW w:w="3969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13A8F544" w14:textId="77777777" w:rsidR="00750694" w:rsidRDefault="00676A35" w:rsidP="00750694">
            <w:pPr>
              <w:pStyle w:val="ListParagraph"/>
              <w:numPr>
                <w:ilvl w:val="3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“</w:t>
            </w:r>
            <w:r w:rsidR="00750694" w:rsidRPr="00A654C7">
              <w:rPr>
                <w:rFonts w:ascii="Arial Narrow" w:hAnsi="Arial Narrow"/>
              </w:rPr>
              <w:t>The spouse;</w:t>
            </w:r>
          </w:p>
          <w:p w14:paraId="53D5FDAE" w14:textId="77777777" w:rsidR="00750694" w:rsidRPr="00A654C7" w:rsidRDefault="00750694" w:rsidP="00750694">
            <w:pPr>
              <w:pStyle w:val="ListParagraph"/>
              <w:numPr>
                <w:ilvl w:val="3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54C7">
              <w:rPr>
                <w:rFonts w:ascii="Arial Narrow" w:hAnsi="Arial Narrow"/>
              </w:rPr>
              <w:t xml:space="preserve">The parent(s); or </w:t>
            </w:r>
          </w:p>
          <w:p w14:paraId="5371DD18" w14:textId="77777777" w:rsidR="002E7160" w:rsidRPr="00750694" w:rsidRDefault="00750694" w:rsidP="009E78C8">
            <w:pPr>
              <w:pStyle w:val="ListParagraph"/>
              <w:numPr>
                <w:ilvl w:val="3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913A8">
              <w:rPr>
                <w:rFonts w:ascii="Arial Narrow" w:hAnsi="Arial Narrow"/>
              </w:rPr>
              <w:t>T</w:t>
            </w:r>
            <w:r w:rsidRPr="00BA79BA">
              <w:rPr>
                <w:rFonts w:ascii="Arial Narrow" w:hAnsi="Arial Narrow"/>
              </w:rPr>
              <w:t>he immediate family of the deceased</w:t>
            </w:r>
            <w:r>
              <w:rPr>
                <w:rFonts w:ascii="Arial Narrow" w:hAnsi="Arial Narrow"/>
              </w:rPr>
              <w:t>.</w:t>
            </w:r>
            <w:r w:rsidR="00676A35" w:rsidRPr="00750694">
              <w:rPr>
                <w:rFonts w:ascii="Arial Narrow" w:hAnsi="Arial Narrow"/>
              </w:rPr>
              <w:t>”</w:t>
            </w:r>
          </w:p>
        </w:tc>
        <w:tc>
          <w:tcPr>
            <w:tcW w:w="1558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523BB63D" w14:textId="77777777" w:rsidR="002E7160" w:rsidRPr="009E78C8" w:rsidRDefault="00FC739F" w:rsidP="009E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list of three (3) or more in a clause shall be formatted as a list for consistency of formatting across MSU policies.</w:t>
            </w:r>
          </w:p>
        </w:tc>
      </w:tr>
      <w:tr w:rsidR="00750694" w14:paraId="7E963E3E" w14:textId="77777777" w:rsidTr="008E4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tcBorders>
              <w:left w:val="single" w:sz="4" w:space="0" w:color="941651"/>
              <w:right w:val="single" w:sz="4" w:space="0" w:color="941651"/>
            </w:tcBorders>
          </w:tcPr>
          <w:p w14:paraId="255D04EB" w14:textId="77777777" w:rsidR="00750694" w:rsidRPr="009E78C8" w:rsidRDefault="00750694" w:rsidP="00750694">
            <w:pPr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2.1</w:t>
            </w:r>
          </w:p>
        </w:tc>
        <w:tc>
          <w:tcPr>
            <w:tcW w:w="2866" w:type="dxa"/>
            <w:tcBorders>
              <w:left w:val="single" w:sz="4" w:space="0" w:color="941651"/>
              <w:right w:val="single" w:sz="4" w:space="0" w:color="941651"/>
            </w:tcBorders>
          </w:tcPr>
          <w:p w14:paraId="7C925EFE" w14:textId="77777777" w:rsidR="00750694" w:rsidRPr="009E78C8" w:rsidRDefault="00750694" w:rsidP="00750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“depending on the situation”</w:t>
            </w:r>
          </w:p>
        </w:tc>
        <w:tc>
          <w:tcPr>
            <w:tcW w:w="3969" w:type="dxa"/>
            <w:tcBorders>
              <w:left w:val="single" w:sz="4" w:space="0" w:color="941651"/>
              <w:right w:val="single" w:sz="4" w:space="0" w:color="941651"/>
            </w:tcBorders>
          </w:tcPr>
          <w:p w14:paraId="16533C40" w14:textId="77777777" w:rsidR="00750694" w:rsidRPr="009E78C8" w:rsidRDefault="00750694" w:rsidP="00750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Added “at the discretion of the MSU Board of Directors,”</w:t>
            </w:r>
          </w:p>
        </w:tc>
        <w:tc>
          <w:tcPr>
            <w:tcW w:w="1558" w:type="dxa"/>
            <w:tcBorders>
              <w:left w:val="single" w:sz="4" w:space="0" w:color="941651"/>
              <w:right w:val="single" w:sz="4" w:space="0" w:color="941651"/>
            </w:tcBorders>
          </w:tcPr>
          <w:p w14:paraId="123B0E0A" w14:textId="77777777" w:rsidR="00750694" w:rsidRPr="009E78C8" w:rsidRDefault="00750694" w:rsidP="00750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Clarifies the individuals who are responsible for the decision.</w:t>
            </w:r>
          </w:p>
        </w:tc>
      </w:tr>
      <w:tr w:rsidR="00FC739F" w14:paraId="59A26B85" w14:textId="77777777" w:rsidTr="008E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tcBorders>
              <w:left w:val="single" w:sz="4" w:space="0" w:color="941651"/>
              <w:right w:val="single" w:sz="4" w:space="0" w:color="941651"/>
            </w:tcBorders>
          </w:tcPr>
          <w:p w14:paraId="64DEBB98" w14:textId="77777777" w:rsidR="00FC739F" w:rsidRDefault="005F3B9A" w:rsidP="00750694">
            <w:pPr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2.1.1</w:t>
            </w:r>
          </w:p>
        </w:tc>
        <w:tc>
          <w:tcPr>
            <w:tcW w:w="2866" w:type="dxa"/>
            <w:tcBorders>
              <w:left w:val="single" w:sz="4" w:space="0" w:color="941651"/>
              <w:right w:val="single" w:sz="4" w:space="0" w:color="941651"/>
            </w:tcBorders>
          </w:tcPr>
          <w:p w14:paraId="4FCFA5C9" w14:textId="77777777" w:rsidR="005F3B9A" w:rsidRPr="005F3B9A" w:rsidRDefault="005F3B9A" w:rsidP="005F3B9A">
            <w:pPr>
              <w:pStyle w:val="ListParagraph"/>
              <w:numPr>
                <w:ilvl w:val="2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F3B9A">
              <w:rPr>
                <w:rFonts w:ascii="Arial Narrow" w:hAnsi="Arial Narrow"/>
              </w:rPr>
              <w:t>The letter shall indicate that the McMaster Students Union will make a donation to a charity of the surviving family’s choice or to the family.</w:t>
            </w:r>
          </w:p>
          <w:p w14:paraId="6C17FB9D" w14:textId="77777777" w:rsidR="00FC739F" w:rsidRDefault="00FC739F" w:rsidP="00750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left w:val="single" w:sz="4" w:space="0" w:color="941651"/>
              <w:right w:val="single" w:sz="4" w:space="0" w:color="941651"/>
            </w:tcBorders>
          </w:tcPr>
          <w:p w14:paraId="6F1CAFF1" w14:textId="724C8020" w:rsidR="005F3B9A" w:rsidRPr="005F3B9A" w:rsidRDefault="005F3B9A" w:rsidP="005F3B9A">
            <w:pPr>
              <w:pStyle w:val="ListParagraph"/>
              <w:numPr>
                <w:ilvl w:val="2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F3B9A">
              <w:rPr>
                <w:rFonts w:ascii="Arial Narrow" w:hAnsi="Arial Narrow"/>
              </w:rPr>
              <w:t xml:space="preserve">The letter shall indicate that the McMaster Students Union will make a </w:t>
            </w:r>
            <w:r w:rsidR="004807E0">
              <w:rPr>
                <w:rFonts w:ascii="Arial Narrow" w:hAnsi="Arial Narrow"/>
              </w:rPr>
              <w:t>mon</w:t>
            </w:r>
            <w:r w:rsidR="005A583D">
              <w:rPr>
                <w:rFonts w:ascii="Arial Narrow" w:hAnsi="Arial Narrow"/>
              </w:rPr>
              <w:t xml:space="preserve">etary </w:t>
            </w:r>
            <w:r w:rsidRPr="005F3B9A">
              <w:rPr>
                <w:rFonts w:ascii="Arial Narrow" w:hAnsi="Arial Narrow"/>
              </w:rPr>
              <w:t>donation to a charity or to the surviving family;</w:t>
            </w:r>
          </w:p>
          <w:p w14:paraId="3A969EC5" w14:textId="77777777" w:rsidR="00FC739F" w:rsidRDefault="00FC739F" w:rsidP="00750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left w:val="single" w:sz="4" w:space="0" w:color="941651"/>
              <w:right w:val="single" w:sz="4" w:space="0" w:color="941651"/>
            </w:tcBorders>
          </w:tcPr>
          <w:p w14:paraId="3F55CCE6" w14:textId="77777777" w:rsidR="00FC739F" w:rsidRDefault="00B86026" w:rsidP="00750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Removes extra wording for clarity; the procedure for the family’s choice of charity is stated later.</w:t>
            </w:r>
          </w:p>
        </w:tc>
      </w:tr>
      <w:tr w:rsidR="00FC739F" w14:paraId="4531DFE8" w14:textId="77777777" w:rsidTr="008E4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tcBorders>
              <w:left w:val="single" w:sz="4" w:space="0" w:color="941651"/>
              <w:right w:val="single" w:sz="4" w:space="0" w:color="941651"/>
            </w:tcBorders>
          </w:tcPr>
          <w:p w14:paraId="4703B099" w14:textId="77777777" w:rsidR="00FC739F" w:rsidRDefault="00B86026" w:rsidP="00750694">
            <w:pPr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2.2</w:t>
            </w:r>
          </w:p>
        </w:tc>
        <w:tc>
          <w:tcPr>
            <w:tcW w:w="2866" w:type="dxa"/>
            <w:tcBorders>
              <w:left w:val="single" w:sz="4" w:space="0" w:color="941651"/>
              <w:right w:val="single" w:sz="4" w:space="0" w:color="941651"/>
            </w:tcBorders>
          </w:tcPr>
          <w:p w14:paraId="739AAAE8" w14:textId="77777777" w:rsidR="00B86026" w:rsidRPr="00B86026" w:rsidRDefault="00B86026" w:rsidP="00B86026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6026">
              <w:rPr>
                <w:rFonts w:ascii="Arial Narrow" w:hAnsi="Arial Narrow"/>
              </w:rPr>
              <w:t>Upon notification of the charity or trust fund of choice from the surviving family, a cheque for the appropriate amount shall be processed and sent to the charity or the family, and a letter advising the family that their wishes have been fulfilled will be forwarded to them.</w:t>
            </w:r>
          </w:p>
          <w:p w14:paraId="0F9B7182" w14:textId="77777777" w:rsidR="00FC739F" w:rsidRPr="00FC739F" w:rsidRDefault="00FC739F" w:rsidP="00750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969" w:type="dxa"/>
            <w:tcBorders>
              <w:left w:val="single" w:sz="4" w:space="0" w:color="941651"/>
              <w:right w:val="single" w:sz="4" w:space="0" w:color="941651"/>
            </w:tcBorders>
          </w:tcPr>
          <w:p w14:paraId="595E3901" w14:textId="61FC8A30" w:rsidR="00B86026" w:rsidRPr="007B2B14" w:rsidRDefault="00B86026" w:rsidP="00B86026">
            <w:pPr>
              <w:pStyle w:val="ListParagraph"/>
              <w:numPr>
                <w:ilvl w:val="3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6026">
              <w:rPr>
                <w:rFonts w:ascii="Arial Narrow" w:hAnsi="Arial Narrow"/>
              </w:rPr>
              <w:t xml:space="preserve">The choice of recipient(s) will </w:t>
            </w:r>
            <w:r w:rsidR="00531573">
              <w:rPr>
                <w:rFonts w:ascii="Arial Narrow" w:hAnsi="Arial Narrow"/>
              </w:rPr>
              <w:t xml:space="preserve">be </w:t>
            </w:r>
            <w:r w:rsidRPr="00B86026">
              <w:rPr>
                <w:rFonts w:ascii="Arial Narrow" w:hAnsi="Arial Narrow"/>
              </w:rPr>
              <w:t>at the discretion of the family;</w:t>
            </w:r>
          </w:p>
          <w:p w14:paraId="0EBDBEB9" w14:textId="41072C6E" w:rsidR="00B86026" w:rsidRPr="007B2B14" w:rsidRDefault="00B86026" w:rsidP="00B86026">
            <w:pPr>
              <w:pStyle w:val="ListParagraph"/>
              <w:numPr>
                <w:ilvl w:val="3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6026">
              <w:rPr>
                <w:rFonts w:ascii="Arial Narrow" w:hAnsi="Arial Narrow"/>
              </w:rPr>
              <w:t xml:space="preserve">If the </w:t>
            </w:r>
            <w:r w:rsidR="005A583D">
              <w:rPr>
                <w:rFonts w:ascii="Arial Narrow" w:hAnsi="Arial Narrow"/>
              </w:rPr>
              <w:t>donation</w:t>
            </w:r>
            <w:r w:rsidRPr="00B86026">
              <w:rPr>
                <w:rFonts w:ascii="Arial Narrow" w:hAnsi="Arial Narrow"/>
              </w:rPr>
              <w:t xml:space="preserve"> is sent to a charity:</w:t>
            </w:r>
          </w:p>
          <w:p w14:paraId="204A6D24" w14:textId="77777777" w:rsidR="00B86026" w:rsidRPr="007B2B14" w:rsidRDefault="00B86026" w:rsidP="007B2B14">
            <w:pPr>
              <w:pStyle w:val="ListParagraph"/>
              <w:numPr>
                <w:ilvl w:val="4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cheque for the appropriate amount shall be processed and sent to the respective charity;</w:t>
            </w:r>
          </w:p>
          <w:p w14:paraId="6249BED0" w14:textId="77777777" w:rsidR="00B86026" w:rsidRPr="007B2B14" w:rsidRDefault="00B86026" w:rsidP="00B86026">
            <w:pPr>
              <w:pStyle w:val="ListParagraph"/>
              <w:numPr>
                <w:ilvl w:val="4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6026">
              <w:rPr>
                <w:rFonts w:ascii="Arial Narrow" w:hAnsi="Arial Narrow"/>
              </w:rPr>
              <w:t>A letter advising the family that their wishes have been fulfilled will be forwarded to them.</w:t>
            </w:r>
          </w:p>
          <w:p w14:paraId="422A2F5E" w14:textId="54653127" w:rsidR="00B86026" w:rsidRPr="007B2B14" w:rsidRDefault="00B86026" w:rsidP="00B86026">
            <w:pPr>
              <w:pStyle w:val="ListParagraph"/>
              <w:numPr>
                <w:ilvl w:val="3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6026">
              <w:rPr>
                <w:rFonts w:ascii="Arial Narrow" w:hAnsi="Arial Narrow"/>
              </w:rPr>
              <w:t xml:space="preserve">If the </w:t>
            </w:r>
            <w:r w:rsidR="005A583D">
              <w:rPr>
                <w:rFonts w:ascii="Arial Narrow" w:hAnsi="Arial Narrow"/>
              </w:rPr>
              <w:t>donation</w:t>
            </w:r>
            <w:r w:rsidRPr="00B86026">
              <w:rPr>
                <w:rFonts w:ascii="Arial Narrow" w:hAnsi="Arial Narrow"/>
              </w:rPr>
              <w:t xml:space="preserve"> is sent to the family:</w:t>
            </w:r>
          </w:p>
          <w:p w14:paraId="67680203" w14:textId="77777777" w:rsidR="00B86026" w:rsidRPr="00BA79BA" w:rsidRDefault="00B86026" w:rsidP="00B86026">
            <w:pPr>
              <w:pStyle w:val="ListParagraph"/>
              <w:numPr>
                <w:ilvl w:val="4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 cheque(s) for the appropriate amount shall be processed and sent to the respective individual(s).</w:t>
            </w:r>
          </w:p>
          <w:p w14:paraId="1C221744" w14:textId="77777777" w:rsidR="00FC739F" w:rsidRPr="00FC739F" w:rsidRDefault="00FC739F" w:rsidP="00750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8" w:type="dxa"/>
            <w:tcBorders>
              <w:left w:val="single" w:sz="4" w:space="0" w:color="941651"/>
              <w:right w:val="single" w:sz="4" w:space="0" w:color="941651"/>
            </w:tcBorders>
          </w:tcPr>
          <w:p w14:paraId="62E34DF0" w14:textId="77777777" w:rsidR="00FC739F" w:rsidRPr="007B2B14" w:rsidRDefault="007B2B14" w:rsidP="00750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Each individual step of the procedure should be given its own clause;</w:t>
            </w:r>
            <w:r w:rsidR="008E4979">
              <w:rPr>
                <w:rFonts w:ascii="Arial Narrow" w:hAnsi="Arial Narrow"/>
              </w:rPr>
              <w:t xml:space="preserve"> Procedure is separated into two steps to increase clarity.</w:t>
            </w:r>
          </w:p>
        </w:tc>
      </w:tr>
    </w:tbl>
    <w:p w14:paraId="25679A74" w14:textId="77777777" w:rsidR="00BF4709" w:rsidRDefault="00BF4709">
      <w:pPr>
        <w:jc w:val="both"/>
        <w:rPr>
          <w:rFonts w:ascii="Gotham Book" w:hAnsi="Gotham Book"/>
        </w:rPr>
      </w:pPr>
    </w:p>
    <w:p w14:paraId="129D1F72" w14:textId="77777777" w:rsidR="00ED459A" w:rsidRDefault="00ED459A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lastRenderedPageBreak/>
        <w:t>If you have any questions or concerns, please do not hesitate to reach out to me via email prior to the meeting.</w:t>
      </w:r>
    </w:p>
    <w:p w14:paraId="30CC20F2" w14:textId="77777777" w:rsidR="00ED459A" w:rsidRDefault="00ED459A">
      <w:pPr>
        <w:jc w:val="both"/>
        <w:rPr>
          <w:rFonts w:ascii="Gotham Book" w:hAnsi="Gotham Book"/>
        </w:rPr>
      </w:pPr>
    </w:p>
    <w:p w14:paraId="2218B729" w14:textId="306DDF8A" w:rsidR="00ED459A" w:rsidRDefault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Kind</w:t>
      </w:r>
      <w:r w:rsidR="00ED459A">
        <w:rPr>
          <w:rFonts w:ascii="Gotham Book" w:hAnsi="Gotham Book"/>
        </w:rPr>
        <w:t xml:space="preserve"> regards,</w:t>
      </w:r>
    </w:p>
    <w:p w14:paraId="022573AC" w14:textId="77777777" w:rsidR="006860CC" w:rsidRDefault="006860CC">
      <w:pPr>
        <w:jc w:val="both"/>
        <w:rPr>
          <w:rFonts w:ascii="Gotham Book" w:hAnsi="Gotham Book"/>
        </w:rPr>
      </w:pPr>
    </w:p>
    <w:p w14:paraId="2C1CBD48" w14:textId="2E2344B8" w:rsidR="009F1823" w:rsidRDefault="006860CC">
      <w:pPr>
        <w:jc w:val="both"/>
        <w:rPr>
          <w:rFonts w:ascii="Gotham Book" w:hAnsi="Gotham Book"/>
        </w:rPr>
      </w:pPr>
      <w:r>
        <w:rPr>
          <w:rFonts w:ascii="Gotham Book" w:hAnsi="Gotham Book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A101885" wp14:editId="21CD3A69">
                <wp:simplePos x="0" y="0"/>
                <wp:positionH relativeFrom="column">
                  <wp:posOffset>-20280</wp:posOffset>
                </wp:positionH>
                <wp:positionV relativeFrom="paragraph">
                  <wp:posOffset>-5645</wp:posOffset>
                </wp:positionV>
                <wp:extent cx="801720" cy="272520"/>
                <wp:effectExtent l="38100" t="38100" r="36830" b="323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01720" cy="27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B3D0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.95pt;margin-top:-.8pt;width:63.85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">
                <v:imagedata r:id="rId8" o:title=""/>
              </v:shape>
            </w:pict>
          </mc:Fallback>
        </mc:AlternateContent>
      </w:r>
    </w:p>
    <w:p w14:paraId="5184EAC6" w14:textId="77777777" w:rsidR="009F1823" w:rsidRDefault="009F1823">
      <w:pPr>
        <w:jc w:val="both"/>
        <w:rPr>
          <w:rFonts w:ascii="Gotham Book" w:hAnsi="Gotham Book"/>
        </w:rPr>
      </w:pPr>
    </w:p>
    <w:p w14:paraId="2937722B" w14:textId="77777777" w:rsidR="00852D12" w:rsidRDefault="002E7160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Michelle Brown</w:t>
      </w:r>
    </w:p>
    <w:p w14:paraId="4F23A008" w14:textId="77777777" w:rsidR="00F95BBE" w:rsidRDefault="00BA474E">
      <w:pPr>
        <w:jc w:val="both"/>
        <w:rPr>
          <w:rFonts w:ascii="Gotham Book" w:hAnsi="Gotham Book"/>
        </w:rPr>
      </w:pPr>
      <w:hyperlink r:id="rId9" w:history="1">
        <w:r w:rsidR="00F95BBE" w:rsidRPr="008301E0">
          <w:rPr>
            <w:rStyle w:val="Hyperlink"/>
            <w:rFonts w:ascii="Gotham Book" w:hAnsi="Gotham Book"/>
          </w:rPr>
          <w:t>avpinternal@msu.mcmaster.ca</w:t>
        </w:r>
      </w:hyperlink>
      <w:r w:rsidR="00F95BBE">
        <w:rPr>
          <w:rFonts w:ascii="Gotham Book" w:hAnsi="Gotham Book"/>
        </w:rPr>
        <w:t xml:space="preserve"> </w:t>
      </w:r>
    </w:p>
    <w:p w14:paraId="24BF2687" w14:textId="77777777" w:rsidR="00852D12" w:rsidRPr="001464B4" w:rsidRDefault="00852D12">
      <w:pPr>
        <w:jc w:val="both"/>
        <w:rPr>
          <w:rFonts w:ascii="Gotham Book" w:hAnsi="Gotham Book"/>
        </w:rPr>
      </w:pPr>
    </w:p>
    <w:sectPr w:rsidR="00852D12" w:rsidRPr="001464B4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51BD"/>
    <w:multiLevelType w:val="multilevel"/>
    <w:tmpl w:val="65641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6240C8"/>
    <w:multiLevelType w:val="multilevel"/>
    <w:tmpl w:val="1AB88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692EB5"/>
    <w:multiLevelType w:val="multilevel"/>
    <w:tmpl w:val="4276389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35748A"/>
    <w:multiLevelType w:val="multilevel"/>
    <w:tmpl w:val="248ECFCA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63202"/>
    <w:multiLevelType w:val="multilevel"/>
    <w:tmpl w:val="455AE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BC86174"/>
    <w:multiLevelType w:val="multilevel"/>
    <w:tmpl w:val="455AE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DE01D7"/>
    <w:multiLevelType w:val="multilevel"/>
    <w:tmpl w:val="65641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07"/>
    <w:rsid w:val="00093641"/>
    <w:rsid w:val="000B7EA5"/>
    <w:rsid w:val="000F6D6D"/>
    <w:rsid w:val="001464B4"/>
    <w:rsid w:val="001A30A5"/>
    <w:rsid w:val="001C6C14"/>
    <w:rsid w:val="001E407F"/>
    <w:rsid w:val="002012C8"/>
    <w:rsid w:val="002536A7"/>
    <w:rsid w:val="00276919"/>
    <w:rsid w:val="002A5AEF"/>
    <w:rsid w:val="002B0CF7"/>
    <w:rsid w:val="002C12C2"/>
    <w:rsid w:val="002D1799"/>
    <w:rsid w:val="002D273D"/>
    <w:rsid w:val="002E7160"/>
    <w:rsid w:val="0030230A"/>
    <w:rsid w:val="00347DB0"/>
    <w:rsid w:val="003548FB"/>
    <w:rsid w:val="003863E1"/>
    <w:rsid w:val="003909C3"/>
    <w:rsid w:val="003D0E74"/>
    <w:rsid w:val="003F3841"/>
    <w:rsid w:val="003F626D"/>
    <w:rsid w:val="003F650A"/>
    <w:rsid w:val="003F7BE8"/>
    <w:rsid w:val="004002AB"/>
    <w:rsid w:val="004729DE"/>
    <w:rsid w:val="004807E0"/>
    <w:rsid w:val="004A2FF7"/>
    <w:rsid w:val="004C02B5"/>
    <w:rsid w:val="004C68DB"/>
    <w:rsid w:val="005211CA"/>
    <w:rsid w:val="0052303C"/>
    <w:rsid w:val="00531573"/>
    <w:rsid w:val="00551F1F"/>
    <w:rsid w:val="00554560"/>
    <w:rsid w:val="00593C73"/>
    <w:rsid w:val="005A57FE"/>
    <w:rsid w:val="005A583D"/>
    <w:rsid w:val="005E7622"/>
    <w:rsid w:val="005F3B9A"/>
    <w:rsid w:val="006036DA"/>
    <w:rsid w:val="00613607"/>
    <w:rsid w:val="00676A35"/>
    <w:rsid w:val="006860CC"/>
    <w:rsid w:val="006B6B59"/>
    <w:rsid w:val="006E3C56"/>
    <w:rsid w:val="00714FC4"/>
    <w:rsid w:val="00716D31"/>
    <w:rsid w:val="00730747"/>
    <w:rsid w:val="00750694"/>
    <w:rsid w:val="007B2B14"/>
    <w:rsid w:val="007B4A6C"/>
    <w:rsid w:val="007E5E17"/>
    <w:rsid w:val="00824DB7"/>
    <w:rsid w:val="00852D12"/>
    <w:rsid w:val="00871C9D"/>
    <w:rsid w:val="008749E1"/>
    <w:rsid w:val="00880A2E"/>
    <w:rsid w:val="008837C0"/>
    <w:rsid w:val="00886A16"/>
    <w:rsid w:val="008A72A4"/>
    <w:rsid w:val="008B3CCE"/>
    <w:rsid w:val="008D0F92"/>
    <w:rsid w:val="008E4979"/>
    <w:rsid w:val="00904110"/>
    <w:rsid w:val="00931E7D"/>
    <w:rsid w:val="00961DF1"/>
    <w:rsid w:val="009720F9"/>
    <w:rsid w:val="009850B2"/>
    <w:rsid w:val="009C584E"/>
    <w:rsid w:val="009D0007"/>
    <w:rsid w:val="009D7D7B"/>
    <w:rsid w:val="009E7146"/>
    <w:rsid w:val="009E78C8"/>
    <w:rsid w:val="009F1823"/>
    <w:rsid w:val="00A04A71"/>
    <w:rsid w:val="00A053B0"/>
    <w:rsid w:val="00A628BF"/>
    <w:rsid w:val="00A654C7"/>
    <w:rsid w:val="00A855F3"/>
    <w:rsid w:val="00AE4FBF"/>
    <w:rsid w:val="00AF5615"/>
    <w:rsid w:val="00B72D2D"/>
    <w:rsid w:val="00B86026"/>
    <w:rsid w:val="00BA474E"/>
    <w:rsid w:val="00BD43F5"/>
    <w:rsid w:val="00BF4709"/>
    <w:rsid w:val="00C06440"/>
    <w:rsid w:val="00C15DE6"/>
    <w:rsid w:val="00C2734C"/>
    <w:rsid w:val="00C51425"/>
    <w:rsid w:val="00C84FDA"/>
    <w:rsid w:val="00C85D2D"/>
    <w:rsid w:val="00C90BFE"/>
    <w:rsid w:val="00CA1465"/>
    <w:rsid w:val="00CF2DAE"/>
    <w:rsid w:val="00D47203"/>
    <w:rsid w:val="00DA4B63"/>
    <w:rsid w:val="00DF4370"/>
    <w:rsid w:val="00DF51F6"/>
    <w:rsid w:val="00E44AE6"/>
    <w:rsid w:val="00E556AE"/>
    <w:rsid w:val="00E77447"/>
    <w:rsid w:val="00E94BE9"/>
    <w:rsid w:val="00ED459A"/>
    <w:rsid w:val="00ED705A"/>
    <w:rsid w:val="00ED752C"/>
    <w:rsid w:val="00EF3450"/>
    <w:rsid w:val="00F06DB0"/>
    <w:rsid w:val="00F61368"/>
    <w:rsid w:val="00F837E6"/>
    <w:rsid w:val="00F92B21"/>
    <w:rsid w:val="00F93A6A"/>
    <w:rsid w:val="00F95BBE"/>
    <w:rsid w:val="00FB5476"/>
    <w:rsid w:val="00FC739F"/>
    <w:rsid w:val="00FD4A38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B126F"/>
  <w15:docId w15:val="{B5DFA532-AA25-3A48-954E-B56178E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9E78C8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pinternal@msu.mcmaster.ca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21:39:41.2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370 311 24575,'0'-4'0,"2"0"0,3-4 0,1 1 0,1-1 0,2 1 0,-1-1 0,2 3 0,0-1 0,-1 2 0,-1 1 0,0 0 0,0 2 0,-2 1 0,1 0 0,-3 0 0,0 0 0,0 0 0,-1 0 0,0 0 0,-2 0 0,1 2 0,-1 1 0,0 3 0,-1 2 0,0 3 0,0 1 0,0 3 0,-1 1 0,-2 2 0,-2 3 0,-2 0 0,-1 2 0,-3 0 0,0 3 0,-2-2 0,-2 2 0,1-5 0,1-3 0,0 2 0,3-7 0,-2 5 0,3-5 0,0-2 0,2 0 0,2-5 0,0 2 0,2-4 0,0 0 0,1-1 0,0-1 0,1 0 0,0-1 0,1-1 0,0-4 0,0-4 0,4-6 0,4-3 0,11-14 0,3-1 0,10-17 0,-8 14 0,8-12 0,-8 9 0,6-2 0,-9 9 0,1 4 0,-6 10 0,3-3 0,-2 5 0,-1 2 0,-3 5 0,-1 0 0,-1 3 0,-1 1 0,-2 2 0,-1 0 0,-2 1 0,-1 1 0,-1 0 0,0 0 0,-1 0 0,0 0 0,-1 0 0,-1 1 0,0 2 0,0 0 0,-4 4 0,-1 2 0,-7 3 0,-2 4 0,-3 2 0,2-3 0,-3 1 0,5-3 0,-3 0 0,2-1 0,2-4 0,1-2 0,2-1 0,1-2 0,3 0 0,0-1 0,1-1 0,0 1 0,2-2 0,0 1 0,9-1 0,2 0 0,10 0 0,2 0 0,5 0 0,0 2 0,-2-1 0,-2 2 0,-3 0 0,0 1 0,-2 0 0,-3 2 0,-5-2 0,-2 1 0,-3-2 0,-2 1 0,-1 1 0,-1 3 0,0 3 0,-5 1 0,-3 5 0,-8 2 0,-4 4 0,-1 1 0,-1-4 0,5-4 0,-9 4 0,8-10 0,-8 7 0,3-11 0,-3 0 0,-3-3 0,-3-1 0,0 0 0,7-2 0,-1 0 0,8-3 0,-3 0 0,5-4 0,3-1 0,4 0 0,2 0 0,3 0 0,2 1 0,1-1 0,1 0 0,3 1 0,6-2 0,7-1 0,8 2 0,7-3 0,7 1 0,5 2 0,5-1 0,-1 4 0,1 1 0,-14 3 0,5 1 0,-16 0 0,3 0 0,-7 0 0,-6 0 0,-3 0 0,-4 0 0,-1 0 0,-3 0 0,1 1 0,-1-1 0,-1 0 0,1 0 0,0 0 0,0 0 0,2 0 0,2 0 0,2-1 0,3-1 0,2-4 0,2-1 0,-1 1 0,2-2 0,-2 1 0,1-1 0,-2-1 0,-2 3 0,-2-1 0,-2 3 0,-2-1 0,-2 2 0,-1 2 0,-2 5 0,-1 3 0,-3 5 0,1 4 0,0 4 0,1 1 0,1 4 0,0-7 0,1 5 0,0-6 0,0 0 0,2-2 0,1-5 0,0-3 0,1-2 0,-1-2 0,1-1 0,0-1 0,2-1 0,-2-6 0,5-3 0,-3-6 0,4-4 0,-5 3 0,2-4 0,-4 4 0,1-2 0,-1 2 0,-2 3 0,0 3 0,-1 4 0,0 0 0,-1 3 0,-3 1 0,-3 1 0,-1 1 0,-2 0 0,1 0 0,-1 0 0,2 2 0,1 0 0,3 3 0,1-1 0,1 0 0,1 0 0,0-1 0,1 0 0,0-2 0,1 1 0,2-1 0,3 0 0,3-1 0,4 0 0,3 0 0,4-1 0,0-2 0,-1-2 0,0-2 0,-4 1 0,0 0 0,-2 1 0,-1 0 0,-5 1 0,-1 2 0,-3 1 0,-2 4 0,1 0 0,0 4 0,1 2 0,0 0 0,1 0 0,0-1 0,0-2 0,1 0 0,-3-2 0,5-1 0,-4-2 0,5 0 0,-1-1 0,4 0 0,0-3 0,-1 0 0,3-5 0,-3 2 0,3-1 0,-2 1 0,-1 1 0,-1 3 0,0 0 0,2 2 0,-1 0 0,1 0 0,1 5 0,-3-1 0,8 9 0,-4-3 0,7 3 0,-1-3 0,0-3 0,4-1 0,0-3 0,1-1 0,-6-2 0,0-2 0,-6-1 0,2-8 0,-6-1 0,-2-10 0,-9 3 0,-13-7 0,-14 1 0,-26-3 0,9 11 0,-5 3-555,-1 3 1,-4 3 554,-16-1 0,-4 3-860,1 3 1,-1 4 859,-3 7 0,0 4 0,-6 0 0,0 5 0,2 11 0,4 4 0,19-9 0,3 2-265,-15 14 1,8 0 264,14-3 0,8-5 0,3-1 0,11-6 980,-2 7-980,14-12 1762,8-3-1762,6-4 615,7-4-615,15 0 0,31-5 0,33-4 0,-23-8 0,5-3-1691,7-2 1,8-5 1690,5-6 0,9-5 0,-6 1 0,4-1 0,1-1 0,-21 7 0,7-2 0,0-1 0,-7 2 0,-6 1 0,-4 1 0,-2 0 0,25-9 0,0 0-738,4-2 0,-4 1 738,-30 10 0,-3 0-150,-2 3 1,-2 0 149,3-3 0,-6 2 0,-5 2 0,18-9 3030,-30 13-3030,4-1 1734,-13 3-1734,-5 5 392,-6 2-392,-4 2 0,-2-3 0,-1 4 0,-1-1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C91B-D6A2-4C03-8849-402C8422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Brown</dc:creator>
  <cp:lastModifiedBy>Victoria Scott, Administrative Services Coordinator</cp:lastModifiedBy>
  <cp:revision>8</cp:revision>
  <cp:lastPrinted>2011-10-11T17:00:00Z</cp:lastPrinted>
  <dcterms:created xsi:type="dcterms:W3CDTF">2020-09-21T18:24:00Z</dcterms:created>
  <dcterms:modified xsi:type="dcterms:W3CDTF">2020-09-23T19:41:00Z</dcterms:modified>
</cp:coreProperties>
</file>