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48B5" w14:textId="77777777" w:rsidR="008173DD" w:rsidRPr="00F13832" w:rsidRDefault="008173DD" w:rsidP="008173DD">
      <w:pPr>
        <w:spacing w:after="0" w:line="240" w:lineRule="auto"/>
        <w:contextualSpacing/>
        <w:jc w:val="center"/>
        <w:rPr>
          <w:rFonts w:ascii="Calibri" w:eastAsia="Times New Roman" w:hAnsi="Calibri" w:cs="Calibri"/>
          <w:b/>
          <w:bCs/>
          <w:sz w:val="20"/>
          <w:szCs w:val="20"/>
        </w:rPr>
      </w:pPr>
      <w:r w:rsidRPr="00F13832">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75CCE556" wp14:editId="50870EF9">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F13832">
        <w:rPr>
          <w:rFonts w:ascii="Calibri" w:eastAsia="Times New Roman" w:hAnsi="Calibri" w:cs="Calibri"/>
          <w:b/>
          <w:bCs/>
          <w:sz w:val="20"/>
          <w:szCs w:val="20"/>
        </w:rPr>
        <w:t xml:space="preserve">McMaster Students Union Incorporated Meeting </w:t>
      </w:r>
    </w:p>
    <w:p w14:paraId="6A6224BD" w14:textId="7EA44743" w:rsidR="008173DD" w:rsidRPr="00F13832" w:rsidRDefault="008173DD" w:rsidP="008173DD">
      <w:pPr>
        <w:spacing w:after="0" w:line="240" w:lineRule="auto"/>
        <w:contextualSpacing/>
        <w:jc w:val="center"/>
        <w:rPr>
          <w:rFonts w:ascii="Calibri" w:eastAsia="Times New Roman" w:hAnsi="Calibri" w:cs="Calibri"/>
          <w:b/>
          <w:bCs/>
          <w:sz w:val="20"/>
          <w:szCs w:val="20"/>
        </w:rPr>
      </w:pPr>
      <w:r w:rsidRPr="00F13832">
        <w:rPr>
          <w:rFonts w:ascii="Calibri" w:eastAsia="Times New Roman" w:hAnsi="Calibri" w:cs="Calibri"/>
          <w:b/>
          <w:bCs/>
          <w:sz w:val="20"/>
          <w:szCs w:val="20"/>
        </w:rPr>
        <w:t xml:space="preserve">Sunday, </w:t>
      </w:r>
      <w:r>
        <w:rPr>
          <w:rFonts w:ascii="Calibri" w:eastAsia="Times New Roman" w:hAnsi="Calibri" w:cs="Calibri"/>
          <w:b/>
          <w:bCs/>
          <w:sz w:val="20"/>
          <w:szCs w:val="20"/>
        </w:rPr>
        <w:t>April 26</w:t>
      </w:r>
      <w:r>
        <w:rPr>
          <w:rFonts w:ascii="Calibri" w:eastAsia="Times New Roman" w:hAnsi="Calibri" w:cs="Calibri"/>
          <w:b/>
          <w:bCs/>
          <w:sz w:val="20"/>
          <w:szCs w:val="20"/>
        </w:rPr>
        <w:t>, 2020</w:t>
      </w:r>
      <w:r w:rsidRPr="00F13832">
        <w:rPr>
          <w:rFonts w:ascii="Calibri" w:eastAsia="Times New Roman" w:hAnsi="Calibri" w:cs="Calibri"/>
          <w:b/>
          <w:bCs/>
          <w:sz w:val="20"/>
          <w:szCs w:val="20"/>
        </w:rPr>
        <w:t xml:space="preserve"> at </w:t>
      </w:r>
      <w:r>
        <w:rPr>
          <w:rFonts w:ascii="Calibri" w:eastAsia="Times New Roman" w:hAnsi="Calibri" w:cs="Calibri"/>
          <w:b/>
          <w:bCs/>
          <w:sz w:val="20"/>
          <w:szCs w:val="20"/>
        </w:rPr>
        <w:t>5</w:t>
      </w:r>
      <w:r w:rsidRPr="00F13832">
        <w:rPr>
          <w:rFonts w:ascii="Calibri" w:eastAsia="Times New Roman" w:hAnsi="Calibri" w:cs="Calibri"/>
          <w:b/>
          <w:bCs/>
          <w:sz w:val="20"/>
          <w:szCs w:val="20"/>
        </w:rPr>
        <w:t xml:space="preserve">:00pm – SRA </w:t>
      </w:r>
      <w:r>
        <w:rPr>
          <w:rFonts w:ascii="Calibri" w:eastAsia="Times New Roman" w:hAnsi="Calibri" w:cs="Calibri"/>
          <w:b/>
          <w:bCs/>
          <w:sz w:val="20"/>
          <w:szCs w:val="20"/>
        </w:rPr>
        <w:t>20B</w:t>
      </w:r>
    </w:p>
    <w:p w14:paraId="52285075" w14:textId="7E2EFB84" w:rsidR="008173DD" w:rsidRPr="00F13832" w:rsidRDefault="008173DD" w:rsidP="008173DD">
      <w:pPr>
        <w:spacing w:after="0" w:line="240" w:lineRule="auto"/>
        <w:contextualSpacing/>
        <w:jc w:val="center"/>
        <w:rPr>
          <w:rFonts w:ascii="Calibri" w:eastAsia="Times New Roman" w:hAnsi="Calibri" w:cs="Calibri"/>
          <w:sz w:val="20"/>
          <w:szCs w:val="20"/>
        </w:rPr>
      </w:pPr>
      <w:r>
        <w:rPr>
          <w:rFonts w:ascii="Calibri" w:eastAsia="Times New Roman" w:hAnsi="Calibri" w:cs="Calibri"/>
          <w:b/>
          <w:bCs/>
          <w:sz w:val="20"/>
          <w:szCs w:val="20"/>
        </w:rPr>
        <w:t>Remote Meeting, Microsoft Teams</w:t>
      </w:r>
    </w:p>
    <w:p w14:paraId="6FA3849F" w14:textId="77777777" w:rsidR="008173DD" w:rsidRPr="00F13832" w:rsidRDefault="008173DD" w:rsidP="008173DD">
      <w:pPr>
        <w:keepNext/>
        <w:spacing w:after="0" w:line="240" w:lineRule="auto"/>
        <w:contextualSpacing/>
        <w:outlineLvl w:val="0"/>
        <w:rPr>
          <w:rFonts w:ascii="Calibri" w:eastAsia="Times New Roman" w:hAnsi="Calibri" w:cs="Calibri"/>
          <w:b/>
          <w:bCs/>
          <w:sz w:val="20"/>
          <w:szCs w:val="20"/>
        </w:rPr>
      </w:pPr>
    </w:p>
    <w:p w14:paraId="6F23CC15" w14:textId="77777777" w:rsidR="008173DD" w:rsidRPr="00F13832" w:rsidRDefault="008173DD" w:rsidP="008173DD">
      <w:pPr>
        <w:spacing w:after="0" w:line="240" w:lineRule="auto"/>
        <w:contextualSpacing/>
        <w:rPr>
          <w:rFonts w:ascii="Calibri" w:eastAsia="Times New Roman" w:hAnsi="Calibri" w:cs="Times New Roman"/>
          <w:b/>
          <w:sz w:val="20"/>
          <w:szCs w:val="20"/>
        </w:rPr>
      </w:pPr>
    </w:p>
    <w:p w14:paraId="4B593970" w14:textId="77777777" w:rsidR="008173DD" w:rsidRPr="00F13832" w:rsidRDefault="008173DD" w:rsidP="008173DD">
      <w:pPr>
        <w:spacing w:after="0" w:line="240" w:lineRule="auto"/>
        <w:contextualSpacing/>
        <w:rPr>
          <w:rFonts w:ascii="Calibri" w:eastAsia="Times New Roman" w:hAnsi="Calibri" w:cs="Times New Roman"/>
          <w:b/>
          <w:sz w:val="20"/>
          <w:szCs w:val="20"/>
        </w:rPr>
      </w:pPr>
    </w:p>
    <w:p w14:paraId="38FD689C" w14:textId="5C60AA3E" w:rsidR="008173DD" w:rsidRPr="00F13832" w:rsidRDefault="008173DD" w:rsidP="008173DD">
      <w:pPr>
        <w:spacing w:after="0" w:line="240" w:lineRule="auto"/>
        <w:contextualSpacing/>
        <w:rPr>
          <w:rFonts w:ascii="Calibri" w:eastAsia="Times New Roman" w:hAnsi="Calibri" w:cs="Times New Roman"/>
          <w:b/>
          <w:sz w:val="20"/>
          <w:szCs w:val="20"/>
        </w:rPr>
      </w:pPr>
      <w:r w:rsidRPr="00F13832">
        <w:rPr>
          <w:rFonts w:ascii="Calibri" w:eastAsia="Times New Roman" w:hAnsi="Calibri" w:cs="Times New Roman"/>
          <w:b/>
          <w:sz w:val="20"/>
          <w:szCs w:val="20"/>
        </w:rPr>
        <w:t xml:space="preserve">Called to Order at </w:t>
      </w:r>
      <w:r>
        <w:rPr>
          <w:rFonts w:ascii="Calibri" w:eastAsia="Times New Roman" w:hAnsi="Calibri" w:cs="Times New Roman"/>
          <w:b/>
          <w:sz w:val="20"/>
          <w:szCs w:val="20"/>
        </w:rPr>
        <w:t>10</w:t>
      </w:r>
      <w:r>
        <w:rPr>
          <w:rFonts w:ascii="Calibri" w:eastAsia="Times New Roman" w:hAnsi="Calibri" w:cs="Times New Roman"/>
          <w:b/>
          <w:sz w:val="20"/>
          <w:szCs w:val="20"/>
        </w:rPr>
        <w:t>:1</w:t>
      </w:r>
      <w:r>
        <w:rPr>
          <w:rFonts w:ascii="Calibri" w:eastAsia="Times New Roman" w:hAnsi="Calibri" w:cs="Times New Roman"/>
          <w:b/>
          <w:sz w:val="20"/>
          <w:szCs w:val="20"/>
        </w:rPr>
        <w:t>7a</w:t>
      </w:r>
      <w:r>
        <w:rPr>
          <w:rFonts w:ascii="Calibri" w:eastAsia="Times New Roman" w:hAnsi="Calibri" w:cs="Times New Roman"/>
          <w:b/>
          <w:sz w:val="20"/>
          <w:szCs w:val="20"/>
        </w:rPr>
        <w:t>m</w:t>
      </w:r>
    </w:p>
    <w:p w14:paraId="6CA30A3A" w14:textId="77777777" w:rsidR="008173DD" w:rsidRPr="00F13832" w:rsidRDefault="008173DD" w:rsidP="008173DD">
      <w:pPr>
        <w:spacing w:after="0" w:line="240" w:lineRule="auto"/>
        <w:contextualSpacing/>
        <w:rPr>
          <w:rFonts w:ascii="Calibri" w:eastAsia="Times New Roman" w:hAnsi="Calibri" w:cs="Times New Roman"/>
          <w:sz w:val="20"/>
          <w:szCs w:val="20"/>
        </w:rPr>
      </w:pPr>
    </w:p>
    <w:p w14:paraId="45CC3FF1" w14:textId="77777777" w:rsidR="008173DD" w:rsidRPr="00F13832" w:rsidRDefault="008173DD" w:rsidP="008173DD">
      <w:pPr>
        <w:spacing w:after="0" w:line="240" w:lineRule="auto"/>
        <w:contextualSpacing/>
        <w:rPr>
          <w:rFonts w:ascii="Calibri" w:eastAsia="Times New Roman" w:hAnsi="Calibri" w:cs="Times New Roman"/>
          <w:b/>
          <w:sz w:val="20"/>
          <w:szCs w:val="20"/>
          <w:u w:val="single"/>
        </w:rPr>
      </w:pPr>
      <w:r w:rsidRPr="00F13832">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173DD" w:rsidRPr="00F13832" w14:paraId="5A49218B" w14:textId="77777777" w:rsidTr="00D57EB0">
        <w:tc>
          <w:tcPr>
            <w:tcW w:w="2088" w:type="dxa"/>
          </w:tcPr>
          <w:p w14:paraId="47BDD78B" w14:textId="77777777" w:rsidR="008173DD" w:rsidRPr="00F13832" w:rsidRDefault="008173DD" w:rsidP="008173DD">
            <w:pPr>
              <w:spacing w:after="0" w:line="240" w:lineRule="auto"/>
              <w:contextualSpacing/>
              <w:rPr>
                <w:rFonts w:ascii="Calibri" w:eastAsia="Times New Roman" w:hAnsi="Calibri" w:cs="Calibri"/>
                <w:sz w:val="20"/>
                <w:szCs w:val="20"/>
              </w:rPr>
            </w:pPr>
            <w:r w:rsidRPr="00F13832">
              <w:rPr>
                <w:rFonts w:eastAsia="Times New Roman" w:cs="Calibri"/>
                <w:b/>
                <w:sz w:val="20"/>
                <w:szCs w:val="20"/>
              </w:rPr>
              <w:t>Present</w:t>
            </w:r>
          </w:p>
        </w:tc>
        <w:tc>
          <w:tcPr>
            <w:tcW w:w="7380" w:type="dxa"/>
          </w:tcPr>
          <w:p w14:paraId="5902C4EA" w14:textId="0BFEB0CA" w:rsidR="008173DD" w:rsidRPr="00F13832" w:rsidRDefault="00A877A6" w:rsidP="008173DD">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Aminaei</w:t>
            </w:r>
            <w:proofErr w:type="spellEnd"/>
            <w:r>
              <w:rPr>
                <w:rFonts w:ascii="Calibri" w:eastAsia="Times New Roman" w:hAnsi="Calibri" w:cs="Calibri"/>
                <w:sz w:val="20"/>
                <w:szCs w:val="20"/>
              </w:rPr>
              <w:t xml:space="preserve">, Au-Yeung, </w:t>
            </w:r>
            <w:proofErr w:type="spellStart"/>
            <w:r>
              <w:rPr>
                <w:rFonts w:ascii="Calibri" w:eastAsia="Times New Roman" w:hAnsi="Calibri" w:cs="Calibri"/>
                <w:sz w:val="20"/>
                <w:szCs w:val="20"/>
              </w:rPr>
              <w:t>Bagtasos</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Baig</w:t>
            </w:r>
            <w:proofErr w:type="spellEnd"/>
            <w:r>
              <w:rPr>
                <w:rFonts w:ascii="Calibri" w:eastAsia="Times New Roman" w:hAnsi="Calibri" w:cs="Calibri"/>
                <w:sz w:val="20"/>
                <w:szCs w:val="20"/>
              </w:rPr>
              <w:t>, Birch, Chopra, Chui, Dahab, De Silva, Del Castillo, Della-</w:t>
            </w:r>
            <w:proofErr w:type="spellStart"/>
            <w:r>
              <w:rPr>
                <w:rFonts w:ascii="Calibri" w:eastAsia="Times New Roman" w:hAnsi="Calibri" w:cs="Calibri"/>
                <w:sz w:val="20"/>
                <w:szCs w:val="20"/>
              </w:rPr>
              <w:t>Vedova</w:t>
            </w:r>
            <w:proofErr w:type="spellEnd"/>
            <w:r>
              <w:rPr>
                <w:rFonts w:ascii="Calibri" w:eastAsia="Times New Roman" w:hAnsi="Calibri" w:cs="Calibri"/>
                <w:sz w:val="20"/>
                <w:szCs w:val="20"/>
              </w:rPr>
              <w:t xml:space="preserve">, Dhindsa, Dixit, Egbeyemi, Figueiredo, </w:t>
            </w:r>
            <w:proofErr w:type="spellStart"/>
            <w:r>
              <w:rPr>
                <w:rFonts w:ascii="Calibri" w:eastAsia="Times New Roman" w:hAnsi="Calibri" w:cs="Calibri"/>
                <w:sz w:val="20"/>
                <w:szCs w:val="20"/>
              </w:rPr>
              <w:t>Godlewski</w:t>
            </w:r>
            <w:proofErr w:type="spellEnd"/>
            <w:r>
              <w:rPr>
                <w:rFonts w:ascii="Calibri" w:eastAsia="Times New Roman" w:hAnsi="Calibri" w:cs="Calibri"/>
                <w:sz w:val="20"/>
                <w:szCs w:val="20"/>
              </w:rPr>
              <w:t xml:space="preserve">, Hackett, Johnston, </w:t>
            </w:r>
            <w:proofErr w:type="spellStart"/>
            <w:r w:rsidR="004D7AB0">
              <w:rPr>
                <w:rFonts w:ascii="Calibri" w:eastAsia="Times New Roman" w:hAnsi="Calibri" w:cs="Calibri"/>
                <w:sz w:val="20"/>
                <w:szCs w:val="20"/>
              </w:rPr>
              <w:t>Koscak</w:t>
            </w:r>
            <w:proofErr w:type="spellEnd"/>
            <w:r w:rsidR="004D7AB0">
              <w:rPr>
                <w:rFonts w:ascii="Calibri" w:eastAsia="Times New Roman" w:hAnsi="Calibri" w:cs="Calibri"/>
                <w:sz w:val="20"/>
                <w:szCs w:val="20"/>
              </w:rPr>
              <w:t xml:space="preserve">, Mambetalinova, Mesic, </w:t>
            </w:r>
            <w:proofErr w:type="spellStart"/>
            <w:r w:rsidR="004D7AB0">
              <w:rPr>
                <w:rFonts w:ascii="Calibri" w:eastAsia="Times New Roman" w:hAnsi="Calibri" w:cs="Calibri"/>
                <w:sz w:val="20"/>
                <w:szCs w:val="20"/>
              </w:rPr>
              <w:t>Nakua</w:t>
            </w:r>
            <w:proofErr w:type="spellEnd"/>
            <w:r w:rsidR="004D7AB0">
              <w:rPr>
                <w:rFonts w:ascii="Calibri" w:eastAsia="Times New Roman" w:hAnsi="Calibri" w:cs="Calibri"/>
                <w:sz w:val="20"/>
                <w:szCs w:val="20"/>
              </w:rPr>
              <w:t xml:space="preserve">, Patel, Samson, </w:t>
            </w:r>
            <w:proofErr w:type="spellStart"/>
            <w:r w:rsidR="004D7AB0">
              <w:rPr>
                <w:rFonts w:ascii="Calibri" w:eastAsia="Times New Roman" w:hAnsi="Calibri" w:cs="Calibri"/>
                <w:sz w:val="20"/>
                <w:szCs w:val="20"/>
              </w:rPr>
              <w:t>Arisaslani</w:t>
            </w:r>
            <w:proofErr w:type="spellEnd"/>
            <w:r w:rsidR="004D7AB0">
              <w:rPr>
                <w:rFonts w:ascii="Calibri" w:eastAsia="Times New Roman" w:hAnsi="Calibri" w:cs="Calibri"/>
                <w:sz w:val="20"/>
                <w:szCs w:val="20"/>
              </w:rPr>
              <w:t xml:space="preserve">, Seymour, Singh, Stathoukos, </w:t>
            </w:r>
            <w:proofErr w:type="spellStart"/>
            <w:r w:rsidR="004D7AB0">
              <w:rPr>
                <w:rFonts w:ascii="Calibri" w:eastAsia="Times New Roman" w:hAnsi="Calibri" w:cs="Calibri"/>
                <w:sz w:val="20"/>
                <w:szCs w:val="20"/>
              </w:rPr>
              <w:t>Thind</w:t>
            </w:r>
            <w:proofErr w:type="spellEnd"/>
            <w:r w:rsidR="004D7AB0">
              <w:rPr>
                <w:rFonts w:ascii="Calibri" w:eastAsia="Times New Roman" w:hAnsi="Calibri" w:cs="Calibri"/>
                <w:sz w:val="20"/>
                <w:szCs w:val="20"/>
              </w:rPr>
              <w:t>, Tsai, Violin, Wang</w:t>
            </w:r>
          </w:p>
        </w:tc>
      </w:tr>
      <w:tr w:rsidR="008173DD" w:rsidRPr="00F13832" w14:paraId="494AA523" w14:textId="77777777" w:rsidTr="00D57EB0">
        <w:tc>
          <w:tcPr>
            <w:tcW w:w="2088" w:type="dxa"/>
          </w:tcPr>
          <w:p w14:paraId="4298B7D9" w14:textId="77777777" w:rsidR="008173DD" w:rsidRPr="00F13832" w:rsidRDefault="008173DD" w:rsidP="008173DD">
            <w:pPr>
              <w:spacing w:after="0" w:line="240" w:lineRule="auto"/>
              <w:contextualSpacing/>
              <w:rPr>
                <w:rFonts w:ascii="Calibri" w:eastAsia="Times New Roman" w:hAnsi="Calibri" w:cs="Calibri"/>
                <w:b/>
                <w:bCs/>
                <w:sz w:val="20"/>
                <w:szCs w:val="20"/>
              </w:rPr>
            </w:pPr>
            <w:r w:rsidRPr="00F13832">
              <w:rPr>
                <w:rFonts w:ascii="Calibri" w:eastAsia="Times New Roman" w:hAnsi="Calibri" w:cs="Calibri"/>
                <w:b/>
                <w:bCs/>
                <w:sz w:val="20"/>
                <w:szCs w:val="20"/>
              </w:rPr>
              <w:t xml:space="preserve">Absent Excused: </w:t>
            </w:r>
          </w:p>
        </w:tc>
        <w:tc>
          <w:tcPr>
            <w:tcW w:w="7380" w:type="dxa"/>
          </w:tcPr>
          <w:p w14:paraId="77D1DE50" w14:textId="77777777" w:rsidR="008173DD" w:rsidRPr="00F13832" w:rsidRDefault="008173DD" w:rsidP="008173DD">
            <w:pPr>
              <w:spacing w:after="0" w:line="240" w:lineRule="auto"/>
              <w:contextualSpacing/>
              <w:rPr>
                <w:rFonts w:ascii="Calibri" w:eastAsia="Times New Roman" w:hAnsi="Calibri" w:cs="Calibri"/>
                <w:sz w:val="20"/>
                <w:szCs w:val="20"/>
              </w:rPr>
            </w:pPr>
          </w:p>
        </w:tc>
      </w:tr>
      <w:tr w:rsidR="008173DD" w:rsidRPr="00F13832" w14:paraId="27AF6100" w14:textId="77777777" w:rsidTr="00D57EB0">
        <w:tc>
          <w:tcPr>
            <w:tcW w:w="2088" w:type="dxa"/>
          </w:tcPr>
          <w:p w14:paraId="4FAE1624" w14:textId="77777777" w:rsidR="008173DD" w:rsidRPr="00F13832" w:rsidRDefault="008173DD" w:rsidP="008173DD">
            <w:pPr>
              <w:spacing w:after="0" w:line="240" w:lineRule="auto"/>
              <w:contextualSpacing/>
              <w:rPr>
                <w:rFonts w:ascii="Calibri" w:eastAsia="Times New Roman" w:hAnsi="Calibri" w:cs="Calibri"/>
                <w:sz w:val="20"/>
                <w:szCs w:val="20"/>
              </w:rPr>
            </w:pPr>
            <w:r w:rsidRPr="00F13832">
              <w:rPr>
                <w:rFonts w:ascii="Calibri" w:eastAsia="Times New Roman" w:hAnsi="Calibri" w:cs="Calibri"/>
                <w:b/>
                <w:sz w:val="20"/>
                <w:szCs w:val="20"/>
              </w:rPr>
              <w:t>Absent</w:t>
            </w:r>
          </w:p>
        </w:tc>
        <w:tc>
          <w:tcPr>
            <w:tcW w:w="7380" w:type="dxa"/>
          </w:tcPr>
          <w:p w14:paraId="64944887" w14:textId="0C5B5B38" w:rsidR="008173DD" w:rsidRPr="00F13832" w:rsidRDefault="004D7AB0" w:rsidP="008173D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Jones, </w:t>
            </w:r>
            <w:proofErr w:type="spellStart"/>
            <w:r>
              <w:rPr>
                <w:rFonts w:ascii="Calibri" w:eastAsia="Times New Roman" w:hAnsi="Calibri" w:cs="Calibri"/>
                <w:sz w:val="20"/>
                <w:szCs w:val="20"/>
              </w:rPr>
              <w:t>Smid</w:t>
            </w:r>
            <w:proofErr w:type="spellEnd"/>
          </w:p>
        </w:tc>
      </w:tr>
      <w:tr w:rsidR="008173DD" w:rsidRPr="00F13832" w14:paraId="001EFDC0" w14:textId="77777777" w:rsidTr="00D57EB0">
        <w:tc>
          <w:tcPr>
            <w:tcW w:w="2088" w:type="dxa"/>
          </w:tcPr>
          <w:p w14:paraId="0E28FD71" w14:textId="77777777" w:rsidR="008173DD" w:rsidRPr="00F13832" w:rsidRDefault="008173DD" w:rsidP="008173DD">
            <w:pPr>
              <w:spacing w:after="0" w:line="240" w:lineRule="auto"/>
              <w:contextualSpacing/>
              <w:rPr>
                <w:rFonts w:ascii="Calibri" w:eastAsia="Times New Roman" w:hAnsi="Calibri" w:cs="Calibri"/>
                <w:sz w:val="20"/>
                <w:szCs w:val="20"/>
              </w:rPr>
            </w:pPr>
            <w:r w:rsidRPr="00F13832">
              <w:rPr>
                <w:rFonts w:ascii="Calibri" w:eastAsia="Times New Roman" w:hAnsi="Calibri" w:cs="Calibri"/>
                <w:b/>
                <w:sz w:val="20"/>
                <w:szCs w:val="20"/>
              </w:rPr>
              <w:t xml:space="preserve">Late </w:t>
            </w:r>
          </w:p>
        </w:tc>
        <w:tc>
          <w:tcPr>
            <w:tcW w:w="7380" w:type="dxa"/>
          </w:tcPr>
          <w:p w14:paraId="558F939E" w14:textId="58361B18" w:rsidR="008173DD" w:rsidRPr="00F13832" w:rsidRDefault="008173DD" w:rsidP="008173DD">
            <w:pPr>
              <w:spacing w:after="0" w:line="240" w:lineRule="auto"/>
              <w:contextualSpacing/>
              <w:rPr>
                <w:rFonts w:ascii="Calibri" w:eastAsia="Times New Roman" w:hAnsi="Calibri" w:cs="Calibri"/>
                <w:sz w:val="20"/>
                <w:szCs w:val="20"/>
              </w:rPr>
            </w:pPr>
          </w:p>
        </w:tc>
      </w:tr>
      <w:tr w:rsidR="008173DD" w:rsidRPr="00F13832" w14:paraId="63E37326" w14:textId="77777777" w:rsidTr="00D57EB0">
        <w:tc>
          <w:tcPr>
            <w:tcW w:w="2088" w:type="dxa"/>
          </w:tcPr>
          <w:p w14:paraId="3FF97110" w14:textId="77777777" w:rsidR="008173DD" w:rsidRPr="00F13832" w:rsidRDefault="008173DD" w:rsidP="008173DD">
            <w:pPr>
              <w:spacing w:after="0" w:line="240" w:lineRule="auto"/>
              <w:contextualSpacing/>
              <w:rPr>
                <w:rFonts w:ascii="Calibri" w:eastAsia="Times New Roman" w:hAnsi="Calibri" w:cs="Calibri"/>
                <w:sz w:val="20"/>
                <w:szCs w:val="20"/>
              </w:rPr>
            </w:pPr>
            <w:r w:rsidRPr="00F13832">
              <w:rPr>
                <w:rFonts w:ascii="Calibri" w:eastAsia="Times New Roman" w:hAnsi="Calibri" w:cs="Calibri"/>
                <w:b/>
                <w:bCs/>
                <w:sz w:val="20"/>
                <w:szCs w:val="20"/>
              </w:rPr>
              <w:t xml:space="preserve">Others Present: </w:t>
            </w:r>
          </w:p>
        </w:tc>
        <w:tc>
          <w:tcPr>
            <w:tcW w:w="7380" w:type="dxa"/>
          </w:tcPr>
          <w:p w14:paraId="5F734323" w14:textId="77777777" w:rsidR="008173DD" w:rsidRPr="00F13832" w:rsidRDefault="008173DD" w:rsidP="008173DD">
            <w:pPr>
              <w:spacing w:after="0" w:line="240" w:lineRule="auto"/>
              <w:contextualSpacing/>
              <w:rPr>
                <w:rFonts w:ascii="Calibri" w:eastAsia="Times New Roman" w:hAnsi="Calibri" w:cs="Calibri"/>
                <w:sz w:val="20"/>
                <w:szCs w:val="20"/>
              </w:rPr>
            </w:pPr>
            <w:r w:rsidRPr="00F13832">
              <w:rPr>
                <w:rFonts w:ascii="Calibri" w:eastAsia="Times New Roman" w:hAnsi="Calibri" w:cs="Calibri"/>
                <w:sz w:val="20"/>
                <w:szCs w:val="20"/>
              </w:rPr>
              <w:t>V. Scott (Recording Secretary)</w:t>
            </w:r>
            <w:r>
              <w:rPr>
                <w:rFonts w:ascii="Calibri" w:eastAsia="Times New Roman" w:hAnsi="Calibri" w:cs="Calibri"/>
                <w:sz w:val="20"/>
                <w:szCs w:val="20"/>
              </w:rPr>
              <w:t xml:space="preserve">, </w:t>
            </w:r>
            <w:r w:rsidRPr="00F13832">
              <w:rPr>
                <w:rFonts w:ascii="Calibri" w:eastAsia="Times New Roman" w:hAnsi="Calibri" w:cs="Calibri"/>
                <w:sz w:val="20"/>
                <w:szCs w:val="20"/>
              </w:rPr>
              <w:t>Maryanne Oketch</w:t>
            </w:r>
          </w:p>
        </w:tc>
      </w:tr>
      <w:tr w:rsidR="008173DD" w:rsidRPr="00F13832" w14:paraId="311E631C" w14:textId="77777777" w:rsidTr="00D57EB0">
        <w:trPr>
          <w:trHeight w:val="74"/>
        </w:trPr>
        <w:tc>
          <w:tcPr>
            <w:tcW w:w="2088" w:type="dxa"/>
          </w:tcPr>
          <w:p w14:paraId="27C5660D" w14:textId="77777777" w:rsidR="008173DD" w:rsidRPr="00F13832" w:rsidRDefault="008173DD" w:rsidP="008173DD">
            <w:pPr>
              <w:spacing w:after="0" w:line="240" w:lineRule="auto"/>
              <w:contextualSpacing/>
              <w:rPr>
                <w:rFonts w:ascii="Calibri" w:eastAsia="Times New Roman" w:hAnsi="Calibri" w:cs="Calibri"/>
                <w:sz w:val="20"/>
                <w:szCs w:val="20"/>
              </w:rPr>
            </w:pPr>
            <w:r w:rsidRPr="00F13832">
              <w:rPr>
                <w:rFonts w:ascii="Calibri" w:eastAsia="Times New Roman" w:hAnsi="Calibri" w:cs="Calibri"/>
                <w:b/>
                <w:sz w:val="20"/>
                <w:szCs w:val="20"/>
              </w:rPr>
              <w:t>Chair</w:t>
            </w:r>
          </w:p>
        </w:tc>
        <w:tc>
          <w:tcPr>
            <w:tcW w:w="7380" w:type="dxa"/>
          </w:tcPr>
          <w:p w14:paraId="5AE8D41E" w14:textId="77777777" w:rsidR="008173DD" w:rsidRPr="00F13832" w:rsidRDefault="008173DD" w:rsidP="008173DD">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Joshua Marando</w:t>
            </w:r>
          </w:p>
        </w:tc>
      </w:tr>
    </w:tbl>
    <w:p w14:paraId="4946B607" w14:textId="77777777" w:rsidR="008173DD" w:rsidRDefault="008173DD" w:rsidP="008173DD">
      <w:pPr>
        <w:spacing w:after="0" w:line="240" w:lineRule="auto"/>
      </w:pPr>
    </w:p>
    <w:p w14:paraId="71EA615D" w14:textId="376BF385" w:rsidR="006B5B4C" w:rsidRPr="008173DD" w:rsidRDefault="008173DD" w:rsidP="008173DD">
      <w:pPr>
        <w:spacing w:after="0" w:line="240" w:lineRule="auto"/>
        <w:rPr>
          <w:b/>
          <w:bCs/>
          <w:sz w:val="20"/>
          <w:szCs w:val="20"/>
          <w:u w:val="single"/>
        </w:rPr>
      </w:pPr>
      <w:r w:rsidRPr="008173DD">
        <w:rPr>
          <w:b/>
          <w:bCs/>
          <w:sz w:val="20"/>
          <w:szCs w:val="20"/>
          <w:u w:val="single"/>
        </w:rPr>
        <w:t>ADOPT AGENDA</w:t>
      </w:r>
    </w:p>
    <w:p w14:paraId="4BDC85E2" w14:textId="4369F455" w:rsidR="006B5B4C" w:rsidRDefault="006B5B4C" w:rsidP="008173DD">
      <w:pPr>
        <w:spacing w:after="0" w:line="240" w:lineRule="auto"/>
        <w:rPr>
          <w:sz w:val="20"/>
          <w:szCs w:val="20"/>
        </w:rPr>
      </w:pPr>
    </w:p>
    <w:p w14:paraId="5628C455" w14:textId="1D535301" w:rsidR="008173DD" w:rsidRDefault="008173DD" w:rsidP="008173DD">
      <w:pPr>
        <w:spacing w:after="0" w:line="240" w:lineRule="auto"/>
        <w:rPr>
          <w:sz w:val="20"/>
          <w:szCs w:val="20"/>
        </w:rPr>
      </w:pPr>
      <w:r w:rsidRPr="008173DD">
        <w:rPr>
          <w:b/>
          <w:bCs/>
          <w:sz w:val="20"/>
          <w:szCs w:val="20"/>
        </w:rPr>
        <w:t>Moved</w:t>
      </w:r>
      <w:r>
        <w:rPr>
          <w:sz w:val="20"/>
          <w:szCs w:val="20"/>
        </w:rPr>
        <w:t xml:space="preserve"> by Johnston, </w:t>
      </w:r>
      <w:r w:rsidRPr="008173DD">
        <w:rPr>
          <w:b/>
          <w:bCs/>
          <w:sz w:val="20"/>
          <w:szCs w:val="20"/>
        </w:rPr>
        <w:t>seconded</w:t>
      </w:r>
      <w:r>
        <w:rPr>
          <w:sz w:val="20"/>
          <w:szCs w:val="20"/>
        </w:rPr>
        <w:t xml:space="preserve"> by Au-Yeung to adopt the agenda as presented.</w:t>
      </w:r>
    </w:p>
    <w:p w14:paraId="20A400D7" w14:textId="4EC109C7" w:rsidR="008173DD" w:rsidRDefault="008173DD" w:rsidP="008173DD">
      <w:pPr>
        <w:spacing w:after="0" w:line="240" w:lineRule="auto"/>
        <w:rPr>
          <w:sz w:val="20"/>
          <w:szCs w:val="20"/>
        </w:rPr>
      </w:pPr>
    </w:p>
    <w:p w14:paraId="5EA0F0AE" w14:textId="5E4A3196" w:rsidR="008173DD" w:rsidRPr="008173DD" w:rsidRDefault="008173DD" w:rsidP="008173DD">
      <w:pPr>
        <w:spacing w:after="0" w:line="240" w:lineRule="auto"/>
        <w:jc w:val="center"/>
        <w:rPr>
          <w:b/>
          <w:bCs/>
          <w:sz w:val="20"/>
          <w:szCs w:val="20"/>
        </w:rPr>
      </w:pPr>
      <w:r w:rsidRPr="008173DD">
        <w:rPr>
          <w:b/>
          <w:bCs/>
          <w:sz w:val="20"/>
          <w:szCs w:val="20"/>
        </w:rPr>
        <w:t>Motion Passes by General Consent</w:t>
      </w:r>
    </w:p>
    <w:p w14:paraId="404F43B8" w14:textId="77777777" w:rsidR="006B5B4C" w:rsidRPr="008173DD" w:rsidRDefault="006B5B4C" w:rsidP="008173DD">
      <w:pPr>
        <w:spacing w:after="0" w:line="240" w:lineRule="auto"/>
        <w:rPr>
          <w:sz w:val="20"/>
          <w:szCs w:val="20"/>
        </w:rPr>
      </w:pPr>
    </w:p>
    <w:p w14:paraId="3BE5C076" w14:textId="17C552A6" w:rsidR="006B5B4C" w:rsidRPr="008173DD" w:rsidRDefault="008173DD" w:rsidP="008173DD">
      <w:pPr>
        <w:spacing w:after="0" w:line="240" w:lineRule="auto"/>
        <w:rPr>
          <w:b/>
          <w:bCs/>
          <w:sz w:val="20"/>
          <w:szCs w:val="20"/>
        </w:rPr>
      </w:pPr>
      <w:r>
        <w:rPr>
          <w:b/>
          <w:bCs/>
          <w:sz w:val="20"/>
          <w:szCs w:val="20"/>
        </w:rPr>
        <w:t>1</w:t>
      </w:r>
      <w:r w:rsidR="006B5B4C" w:rsidRPr="008173DD">
        <w:rPr>
          <w:b/>
          <w:bCs/>
          <w:sz w:val="20"/>
          <w:szCs w:val="20"/>
        </w:rPr>
        <w:t xml:space="preserve">. </w:t>
      </w:r>
      <w:r w:rsidRPr="008173DD">
        <w:rPr>
          <w:b/>
          <w:bCs/>
          <w:sz w:val="20"/>
          <w:szCs w:val="20"/>
        </w:rPr>
        <w:tab/>
      </w:r>
      <w:r w:rsidRPr="008173DD">
        <w:rPr>
          <w:b/>
          <w:bCs/>
          <w:sz w:val="20"/>
          <w:szCs w:val="20"/>
          <w:lang w:val="en-US"/>
        </w:rPr>
        <w:t>To approve the 2020-2021 Capital and Operating Budgets</w:t>
      </w:r>
    </w:p>
    <w:p w14:paraId="781547CE" w14:textId="77777777" w:rsidR="006B5B4C" w:rsidRPr="008173DD" w:rsidRDefault="006B5B4C" w:rsidP="008173DD">
      <w:pPr>
        <w:spacing w:after="0" w:line="240" w:lineRule="auto"/>
        <w:rPr>
          <w:sz w:val="20"/>
          <w:szCs w:val="20"/>
        </w:rPr>
      </w:pPr>
    </w:p>
    <w:p w14:paraId="1542237B" w14:textId="27E924A4" w:rsidR="008173DD" w:rsidRPr="008173DD" w:rsidRDefault="008173DD" w:rsidP="008173DD">
      <w:pPr>
        <w:spacing w:after="0" w:line="240" w:lineRule="auto"/>
        <w:rPr>
          <w:sz w:val="20"/>
          <w:szCs w:val="20"/>
          <w:lang w:val="en-US"/>
        </w:rPr>
      </w:pPr>
      <w:r w:rsidRPr="008173DD">
        <w:rPr>
          <w:b/>
          <w:bCs/>
          <w:sz w:val="20"/>
          <w:szCs w:val="20"/>
          <w:lang w:val="en-US"/>
        </w:rPr>
        <w:t>Moved</w:t>
      </w:r>
      <w:r w:rsidRPr="008173DD">
        <w:rPr>
          <w:sz w:val="20"/>
          <w:szCs w:val="20"/>
          <w:lang w:val="en-US"/>
        </w:rPr>
        <w:t> by Johnston, </w:t>
      </w:r>
      <w:r w:rsidRPr="008173DD">
        <w:rPr>
          <w:b/>
          <w:bCs/>
          <w:sz w:val="20"/>
          <w:szCs w:val="20"/>
          <w:lang w:val="en-US"/>
        </w:rPr>
        <w:t>seconded</w:t>
      </w:r>
      <w:r w:rsidRPr="008173DD">
        <w:rPr>
          <w:sz w:val="20"/>
          <w:szCs w:val="20"/>
          <w:lang w:val="en-US"/>
        </w:rPr>
        <w:t xml:space="preserve"> by </w:t>
      </w:r>
      <w:r>
        <w:rPr>
          <w:sz w:val="20"/>
          <w:szCs w:val="20"/>
          <w:lang w:val="en-US"/>
        </w:rPr>
        <w:t>Singh</w:t>
      </w:r>
      <w:r w:rsidRPr="008173DD">
        <w:rPr>
          <w:sz w:val="20"/>
          <w:szCs w:val="20"/>
          <w:lang w:val="en-US"/>
        </w:rPr>
        <w:t xml:space="preserve"> that the Full Members of the Corporation approve the</w:t>
      </w:r>
      <w:r>
        <w:rPr>
          <w:sz w:val="20"/>
          <w:szCs w:val="20"/>
          <w:lang w:val="en-US"/>
        </w:rPr>
        <w:t xml:space="preserve"> 2020-</w:t>
      </w:r>
      <w:r w:rsidRPr="008173DD">
        <w:rPr>
          <w:sz w:val="20"/>
          <w:szCs w:val="20"/>
          <w:lang w:val="en-US"/>
        </w:rPr>
        <w:t>2021 Capital and Operating Budgets as circulated and presented</w:t>
      </w:r>
    </w:p>
    <w:p w14:paraId="71F64D72" w14:textId="77777777" w:rsidR="006B5B4C" w:rsidRPr="008173DD" w:rsidRDefault="006B5B4C" w:rsidP="008173DD">
      <w:pPr>
        <w:spacing w:after="0" w:line="240" w:lineRule="auto"/>
        <w:rPr>
          <w:sz w:val="20"/>
          <w:szCs w:val="20"/>
        </w:rPr>
      </w:pPr>
    </w:p>
    <w:p w14:paraId="502D3D49" w14:textId="70D174C5" w:rsidR="00A877A6" w:rsidRPr="00A877A6" w:rsidRDefault="00A877A6" w:rsidP="00A877A6">
      <w:pPr>
        <w:pStyle w:val="ListParagraph"/>
        <w:numPr>
          <w:ilvl w:val="0"/>
          <w:numId w:val="3"/>
        </w:numPr>
        <w:spacing w:after="0" w:line="240" w:lineRule="auto"/>
        <w:rPr>
          <w:sz w:val="20"/>
          <w:szCs w:val="20"/>
        </w:rPr>
      </w:pPr>
      <w:r w:rsidRPr="00A877A6">
        <w:rPr>
          <w:sz w:val="20"/>
          <w:szCs w:val="20"/>
        </w:rPr>
        <w:t xml:space="preserve">Johnston went over the budget with the Assembly. </w:t>
      </w:r>
    </w:p>
    <w:p w14:paraId="2E798FFF" w14:textId="293C306A" w:rsidR="00A877A6" w:rsidRPr="00A877A6" w:rsidRDefault="00A877A6" w:rsidP="00A877A6">
      <w:pPr>
        <w:pStyle w:val="ListParagraph"/>
        <w:numPr>
          <w:ilvl w:val="0"/>
          <w:numId w:val="3"/>
        </w:numPr>
        <w:spacing w:after="0" w:line="240" w:lineRule="auto"/>
        <w:rPr>
          <w:sz w:val="20"/>
          <w:szCs w:val="20"/>
        </w:rPr>
      </w:pPr>
      <w:r w:rsidRPr="00A877A6">
        <w:rPr>
          <w:sz w:val="20"/>
          <w:szCs w:val="20"/>
        </w:rPr>
        <w:t xml:space="preserve">De Silva asked what the Maroons budget would be for the upcoming year. </w:t>
      </w:r>
    </w:p>
    <w:p w14:paraId="051A25C2" w14:textId="64F6FBB2" w:rsidR="00A877A6" w:rsidRPr="00A877A6" w:rsidRDefault="00A877A6" w:rsidP="00A877A6">
      <w:pPr>
        <w:pStyle w:val="ListParagraph"/>
        <w:numPr>
          <w:ilvl w:val="0"/>
          <w:numId w:val="3"/>
        </w:numPr>
        <w:spacing w:after="0" w:line="240" w:lineRule="auto"/>
        <w:rPr>
          <w:sz w:val="20"/>
          <w:szCs w:val="20"/>
        </w:rPr>
      </w:pPr>
      <w:r w:rsidRPr="00A877A6">
        <w:rPr>
          <w:sz w:val="20"/>
          <w:szCs w:val="20"/>
        </w:rPr>
        <w:t xml:space="preserve">Johnston responded that it was an overall investment of $14,000. </w:t>
      </w:r>
    </w:p>
    <w:p w14:paraId="7222CBFB" w14:textId="3B552DC5" w:rsidR="00A877A6" w:rsidRPr="00A877A6" w:rsidRDefault="00A877A6" w:rsidP="00A877A6">
      <w:pPr>
        <w:pStyle w:val="ListParagraph"/>
        <w:numPr>
          <w:ilvl w:val="0"/>
          <w:numId w:val="3"/>
        </w:numPr>
        <w:spacing w:after="0" w:line="240" w:lineRule="auto"/>
        <w:rPr>
          <w:sz w:val="20"/>
          <w:szCs w:val="20"/>
        </w:rPr>
      </w:pPr>
      <w:r w:rsidRPr="00A877A6">
        <w:rPr>
          <w:sz w:val="20"/>
          <w:szCs w:val="20"/>
        </w:rPr>
        <w:t xml:space="preserve">Marando reminded the members that the budget was on the SRA documents page and was summarized from there. </w:t>
      </w:r>
    </w:p>
    <w:p w14:paraId="4DC9BB67" w14:textId="6FC0B606" w:rsidR="00A877A6" w:rsidRPr="00A877A6" w:rsidRDefault="00A877A6" w:rsidP="00A877A6">
      <w:pPr>
        <w:pStyle w:val="ListParagraph"/>
        <w:numPr>
          <w:ilvl w:val="0"/>
          <w:numId w:val="3"/>
        </w:numPr>
        <w:spacing w:after="0" w:line="240" w:lineRule="auto"/>
        <w:rPr>
          <w:sz w:val="20"/>
          <w:szCs w:val="20"/>
        </w:rPr>
      </w:pPr>
      <w:r w:rsidRPr="00A877A6">
        <w:rPr>
          <w:sz w:val="20"/>
          <w:szCs w:val="20"/>
        </w:rPr>
        <w:t xml:space="preserve">Singh asked about Union Market and stated that they were under the impression that there were losing </w:t>
      </w:r>
      <w:proofErr w:type="gramStart"/>
      <w:r w:rsidRPr="00A877A6">
        <w:rPr>
          <w:sz w:val="20"/>
          <w:szCs w:val="20"/>
        </w:rPr>
        <w:t>money</w:t>
      </w:r>
      <w:proofErr w:type="gramEnd"/>
      <w:r w:rsidRPr="00A877A6">
        <w:rPr>
          <w:sz w:val="20"/>
          <w:szCs w:val="20"/>
        </w:rPr>
        <w:t xml:space="preserve"> but the budget had them making a profit. </w:t>
      </w:r>
    </w:p>
    <w:p w14:paraId="4F13E91C" w14:textId="1B9D3E62" w:rsidR="00A877A6" w:rsidRDefault="00A877A6" w:rsidP="00A877A6">
      <w:pPr>
        <w:pStyle w:val="ListParagraph"/>
        <w:numPr>
          <w:ilvl w:val="0"/>
          <w:numId w:val="3"/>
        </w:numPr>
        <w:spacing w:after="0" w:line="240" w:lineRule="auto"/>
        <w:rPr>
          <w:sz w:val="20"/>
          <w:szCs w:val="20"/>
        </w:rPr>
      </w:pPr>
      <w:r w:rsidRPr="00A877A6">
        <w:rPr>
          <w:sz w:val="20"/>
          <w:szCs w:val="20"/>
        </w:rPr>
        <w:t>Johnston responded that UM does generate some revenue, but not a lot. They explained that as a service it does generate a profit</w:t>
      </w:r>
    </w:p>
    <w:p w14:paraId="7A6F0074" w14:textId="7B80B8C7" w:rsidR="00A877A6" w:rsidRDefault="00A877A6" w:rsidP="00A877A6">
      <w:pPr>
        <w:pStyle w:val="ListParagraph"/>
        <w:numPr>
          <w:ilvl w:val="0"/>
          <w:numId w:val="3"/>
        </w:numPr>
        <w:spacing w:after="0" w:line="240" w:lineRule="auto"/>
        <w:rPr>
          <w:sz w:val="20"/>
          <w:szCs w:val="20"/>
        </w:rPr>
      </w:pPr>
      <w:r>
        <w:rPr>
          <w:sz w:val="20"/>
          <w:szCs w:val="20"/>
        </w:rPr>
        <w:t xml:space="preserve">Au-Yeung asked about the MSU exec volunteer rec fund. </w:t>
      </w:r>
    </w:p>
    <w:p w14:paraId="143DB2BE" w14:textId="1C3B3F88" w:rsidR="00A877A6" w:rsidRDefault="00A877A6" w:rsidP="00A877A6">
      <w:pPr>
        <w:pStyle w:val="ListParagraph"/>
        <w:numPr>
          <w:ilvl w:val="0"/>
          <w:numId w:val="3"/>
        </w:numPr>
        <w:spacing w:after="0" w:line="240" w:lineRule="auto"/>
        <w:rPr>
          <w:sz w:val="20"/>
          <w:szCs w:val="20"/>
        </w:rPr>
      </w:pPr>
      <w:r>
        <w:rPr>
          <w:sz w:val="20"/>
          <w:szCs w:val="20"/>
        </w:rPr>
        <w:t xml:space="preserve">Johnston responded that this was used for Student Recognition night, which is why the budget is higher than other service appreciation budgets. </w:t>
      </w:r>
    </w:p>
    <w:p w14:paraId="280115B5" w14:textId="39A026C2" w:rsidR="00A877A6" w:rsidRDefault="00A877A6" w:rsidP="00A877A6">
      <w:pPr>
        <w:pStyle w:val="ListParagraph"/>
        <w:numPr>
          <w:ilvl w:val="0"/>
          <w:numId w:val="3"/>
        </w:numPr>
        <w:spacing w:after="0" w:line="240" w:lineRule="auto"/>
        <w:rPr>
          <w:sz w:val="20"/>
          <w:szCs w:val="20"/>
        </w:rPr>
      </w:pPr>
      <w:r>
        <w:rPr>
          <w:sz w:val="20"/>
          <w:szCs w:val="20"/>
        </w:rPr>
        <w:t xml:space="preserve">Dahab asked if the investigation was complete for the </w:t>
      </w:r>
      <w:proofErr w:type="gramStart"/>
      <w:r>
        <w:rPr>
          <w:sz w:val="20"/>
          <w:szCs w:val="20"/>
        </w:rPr>
        <w:t>Maroons, and</w:t>
      </w:r>
      <w:proofErr w:type="gramEnd"/>
      <w:r>
        <w:rPr>
          <w:sz w:val="20"/>
          <w:szCs w:val="20"/>
        </w:rPr>
        <w:t xml:space="preserve"> asked why they were receiving $14,000. They also asked what amount was given for training for survivors. </w:t>
      </w:r>
    </w:p>
    <w:p w14:paraId="4FFBA5EF" w14:textId="6621BB40" w:rsidR="00A877A6" w:rsidRDefault="00A877A6" w:rsidP="00A877A6">
      <w:pPr>
        <w:pStyle w:val="ListParagraph"/>
        <w:numPr>
          <w:ilvl w:val="0"/>
          <w:numId w:val="3"/>
        </w:numPr>
        <w:spacing w:after="0" w:line="240" w:lineRule="auto"/>
        <w:rPr>
          <w:sz w:val="20"/>
          <w:szCs w:val="20"/>
        </w:rPr>
      </w:pPr>
      <w:r>
        <w:rPr>
          <w:sz w:val="20"/>
          <w:szCs w:val="20"/>
        </w:rPr>
        <w:t xml:space="preserve">Johnston responded that the investigation was done months ago. They explained that the </w:t>
      </w:r>
      <w:r w:rsidR="00017E7A">
        <w:rPr>
          <w:sz w:val="20"/>
          <w:szCs w:val="20"/>
        </w:rPr>
        <w:t>investment</w:t>
      </w:r>
      <w:r>
        <w:rPr>
          <w:sz w:val="20"/>
          <w:szCs w:val="20"/>
        </w:rPr>
        <w:t xml:space="preserve"> of $14,000 was a decline from the previous years’ budgets. </w:t>
      </w:r>
    </w:p>
    <w:p w14:paraId="6FE3140B" w14:textId="5886AC71" w:rsidR="00A877A6" w:rsidRDefault="00A877A6" w:rsidP="00A877A6">
      <w:pPr>
        <w:pStyle w:val="ListParagraph"/>
        <w:numPr>
          <w:ilvl w:val="0"/>
          <w:numId w:val="3"/>
        </w:numPr>
        <w:spacing w:after="0" w:line="240" w:lineRule="auto"/>
        <w:rPr>
          <w:sz w:val="20"/>
          <w:szCs w:val="20"/>
        </w:rPr>
      </w:pPr>
      <w:r>
        <w:rPr>
          <w:sz w:val="20"/>
          <w:szCs w:val="20"/>
        </w:rPr>
        <w:t>Della-</w:t>
      </w:r>
      <w:proofErr w:type="spellStart"/>
      <w:r>
        <w:rPr>
          <w:sz w:val="20"/>
          <w:szCs w:val="20"/>
        </w:rPr>
        <w:t>Vedova</w:t>
      </w:r>
      <w:proofErr w:type="spellEnd"/>
      <w:r>
        <w:rPr>
          <w:sz w:val="20"/>
          <w:szCs w:val="20"/>
        </w:rPr>
        <w:t xml:space="preserve"> asked about the accessibility stage grant of $25,000. </w:t>
      </w:r>
    </w:p>
    <w:p w14:paraId="587F59B4" w14:textId="34ED63EC" w:rsidR="00A877A6" w:rsidRDefault="00A877A6" w:rsidP="00A877A6">
      <w:pPr>
        <w:pStyle w:val="ListParagraph"/>
        <w:numPr>
          <w:ilvl w:val="0"/>
          <w:numId w:val="3"/>
        </w:numPr>
        <w:spacing w:after="0" w:line="240" w:lineRule="auto"/>
        <w:rPr>
          <w:sz w:val="20"/>
          <w:szCs w:val="20"/>
        </w:rPr>
      </w:pPr>
      <w:r>
        <w:rPr>
          <w:sz w:val="20"/>
          <w:szCs w:val="20"/>
        </w:rPr>
        <w:t xml:space="preserve">Johnston responded that they over-estimated this due to the exchange rate as they aren’t sure where the dollar is but it’s $18,000 USD and is a fully compatible AODA ramp. </w:t>
      </w:r>
    </w:p>
    <w:p w14:paraId="121F1C5E" w14:textId="134E0EB5" w:rsidR="00A877A6" w:rsidRDefault="00A877A6" w:rsidP="00A877A6">
      <w:pPr>
        <w:pStyle w:val="ListParagraph"/>
        <w:numPr>
          <w:ilvl w:val="0"/>
          <w:numId w:val="3"/>
        </w:numPr>
        <w:spacing w:after="0" w:line="240" w:lineRule="auto"/>
        <w:rPr>
          <w:sz w:val="20"/>
          <w:szCs w:val="20"/>
        </w:rPr>
      </w:pPr>
      <w:r>
        <w:rPr>
          <w:sz w:val="20"/>
          <w:szCs w:val="20"/>
        </w:rPr>
        <w:t xml:space="preserve">Au-Yeung asked if there were ramping up student recognition night compared to this past year and if spending was around $10,000 last year. Au-Yeung ceded the rest of their time to Johnston. </w:t>
      </w:r>
    </w:p>
    <w:p w14:paraId="3496F49F" w14:textId="2F9DC828" w:rsidR="00A877A6" w:rsidRPr="00A877A6" w:rsidRDefault="00A877A6" w:rsidP="00A877A6">
      <w:pPr>
        <w:pStyle w:val="ListParagraph"/>
        <w:numPr>
          <w:ilvl w:val="0"/>
          <w:numId w:val="3"/>
        </w:numPr>
        <w:spacing w:after="0" w:line="240" w:lineRule="auto"/>
        <w:rPr>
          <w:sz w:val="20"/>
          <w:szCs w:val="20"/>
        </w:rPr>
      </w:pPr>
      <w:r>
        <w:rPr>
          <w:sz w:val="20"/>
          <w:szCs w:val="20"/>
        </w:rPr>
        <w:lastRenderedPageBreak/>
        <w:t>Johnston responded that it was around $10,000 invested. This wasn’t an accurate reflection of yea</w:t>
      </w:r>
      <w:bookmarkStart w:id="0" w:name="_GoBack"/>
      <w:bookmarkEnd w:id="0"/>
      <w:r>
        <w:rPr>
          <w:sz w:val="20"/>
          <w:szCs w:val="20"/>
        </w:rPr>
        <w:t xml:space="preserve">r end and they’ll be able to se the numbers once the fiscal year has wrapped up. Johnston explained that they did spend the $10,000 this year for SRN, as well as the holiday party thrown for services and volunteers in December. </w:t>
      </w:r>
    </w:p>
    <w:p w14:paraId="65F7E7F6" w14:textId="77777777" w:rsidR="00017E7A" w:rsidRDefault="00017E7A" w:rsidP="008173DD">
      <w:pPr>
        <w:spacing w:after="0" w:line="240" w:lineRule="auto"/>
        <w:rPr>
          <w:b/>
          <w:bCs/>
          <w:sz w:val="20"/>
          <w:szCs w:val="20"/>
        </w:rPr>
      </w:pPr>
    </w:p>
    <w:p w14:paraId="2114152F" w14:textId="37197059" w:rsidR="006B5B4C" w:rsidRPr="00A877A6" w:rsidRDefault="00A877A6" w:rsidP="008173DD">
      <w:pPr>
        <w:spacing w:after="0" w:line="240" w:lineRule="auto"/>
        <w:rPr>
          <w:b/>
          <w:bCs/>
          <w:sz w:val="20"/>
          <w:szCs w:val="20"/>
        </w:rPr>
      </w:pPr>
      <w:r w:rsidRPr="00A877A6">
        <w:rPr>
          <w:b/>
          <w:bCs/>
          <w:sz w:val="20"/>
          <w:szCs w:val="20"/>
        </w:rPr>
        <w:t>Vote on Motion</w:t>
      </w:r>
    </w:p>
    <w:p w14:paraId="09D8E9D8" w14:textId="77777777" w:rsidR="00A877A6" w:rsidRDefault="00A877A6" w:rsidP="008173DD">
      <w:pPr>
        <w:spacing w:after="0" w:line="240" w:lineRule="auto"/>
        <w:rPr>
          <w:sz w:val="20"/>
          <w:szCs w:val="20"/>
        </w:rPr>
      </w:pPr>
    </w:p>
    <w:p w14:paraId="4BF01195" w14:textId="7EAA4162" w:rsidR="00A877A6" w:rsidRPr="00A877A6" w:rsidRDefault="00A877A6" w:rsidP="00A877A6">
      <w:pPr>
        <w:spacing w:after="0" w:line="240" w:lineRule="auto"/>
        <w:jc w:val="center"/>
        <w:rPr>
          <w:b/>
          <w:bCs/>
          <w:sz w:val="20"/>
          <w:szCs w:val="20"/>
        </w:rPr>
      </w:pPr>
      <w:r w:rsidRPr="00A877A6">
        <w:rPr>
          <w:b/>
          <w:bCs/>
          <w:sz w:val="20"/>
          <w:szCs w:val="20"/>
        </w:rPr>
        <w:t>In Favour: 31 Opposed: 0 Abstentions: 1</w:t>
      </w:r>
    </w:p>
    <w:p w14:paraId="1B38C89C" w14:textId="7A8E9B7D" w:rsidR="00A877A6" w:rsidRPr="00A877A6" w:rsidRDefault="00A877A6" w:rsidP="00A877A6">
      <w:pPr>
        <w:spacing w:after="0" w:line="240" w:lineRule="auto"/>
        <w:jc w:val="center"/>
        <w:rPr>
          <w:b/>
          <w:bCs/>
          <w:sz w:val="20"/>
          <w:szCs w:val="20"/>
        </w:rPr>
      </w:pPr>
      <w:r w:rsidRPr="00A877A6">
        <w:rPr>
          <w:b/>
          <w:bCs/>
          <w:sz w:val="20"/>
          <w:szCs w:val="20"/>
        </w:rPr>
        <w:t xml:space="preserve">Abstained: </w:t>
      </w:r>
      <w:proofErr w:type="spellStart"/>
      <w:r w:rsidRPr="00A877A6">
        <w:rPr>
          <w:b/>
          <w:bCs/>
          <w:sz w:val="20"/>
          <w:szCs w:val="20"/>
        </w:rPr>
        <w:t>Aminaei</w:t>
      </w:r>
      <w:proofErr w:type="spellEnd"/>
    </w:p>
    <w:p w14:paraId="1A7D5E48" w14:textId="41FC0DC3" w:rsidR="006B5B4C" w:rsidRPr="00A877A6" w:rsidRDefault="00A877A6" w:rsidP="00A877A6">
      <w:pPr>
        <w:spacing w:after="0" w:line="240" w:lineRule="auto"/>
        <w:jc w:val="center"/>
        <w:rPr>
          <w:b/>
          <w:bCs/>
          <w:sz w:val="20"/>
          <w:szCs w:val="20"/>
        </w:rPr>
      </w:pPr>
      <w:r w:rsidRPr="00A877A6">
        <w:rPr>
          <w:b/>
          <w:bCs/>
          <w:sz w:val="20"/>
          <w:szCs w:val="20"/>
        </w:rPr>
        <w:t>Motion Passes</w:t>
      </w:r>
    </w:p>
    <w:p w14:paraId="5696AF18" w14:textId="77777777" w:rsidR="006B5B4C" w:rsidRPr="008173DD" w:rsidRDefault="006B5B4C" w:rsidP="008173DD">
      <w:pPr>
        <w:spacing w:after="0" w:line="240" w:lineRule="auto"/>
        <w:rPr>
          <w:sz w:val="20"/>
          <w:szCs w:val="20"/>
        </w:rPr>
      </w:pPr>
    </w:p>
    <w:p w14:paraId="2F75C99C" w14:textId="56E1253A" w:rsidR="008173DD" w:rsidRPr="008173DD" w:rsidRDefault="008173DD" w:rsidP="008173DD">
      <w:pPr>
        <w:spacing w:after="0" w:line="240" w:lineRule="auto"/>
        <w:rPr>
          <w:b/>
          <w:bCs/>
          <w:sz w:val="20"/>
          <w:szCs w:val="20"/>
        </w:rPr>
      </w:pPr>
      <w:r w:rsidRPr="008173DD">
        <w:rPr>
          <w:b/>
          <w:bCs/>
          <w:sz w:val="20"/>
          <w:szCs w:val="20"/>
        </w:rPr>
        <w:t>2</w:t>
      </w:r>
      <w:r w:rsidR="006B5B4C" w:rsidRPr="008173DD">
        <w:rPr>
          <w:b/>
          <w:bCs/>
          <w:sz w:val="20"/>
          <w:szCs w:val="20"/>
        </w:rPr>
        <w:t xml:space="preserve">. </w:t>
      </w:r>
      <w:r w:rsidRPr="008173DD">
        <w:rPr>
          <w:b/>
          <w:bCs/>
          <w:sz w:val="20"/>
          <w:szCs w:val="20"/>
        </w:rPr>
        <w:tab/>
      </w:r>
      <w:r w:rsidRPr="008173DD">
        <w:rPr>
          <w:b/>
          <w:bCs/>
          <w:sz w:val="20"/>
          <w:szCs w:val="20"/>
          <w:lang w:val="en-US"/>
        </w:rPr>
        <w:t>To approve the expenditure of items from the 2020-2021 Capital Budget</w:t>
      </w:r>
    </w:p>
    <w:p w14:paraId="03D74388" w14:textId="77777777" w:rsidR="008173DD" w:rsidRDefault="008173DD" w:rsidP="008173DD">
      <w:pPr>
        <w:spacing w:after="0" w:line="240" w:lineRule="auto"/>
        <w:rPr>
          <w:sz w:val="20"/>
          <w:szCs w:val="20"/>
        </w:rPr>
      </w:pPr>
    </w:p>
    <w:p w14:paraId="6DC81BBC" w14:textId="0C1C6D66" w:rsidR="006B5B4C" w:rsidRPr="008173DD" w:rsidRDefault="008173DD" w:rsidP="008173DD">
      <w:pPr>
        <w:spacing w:after="0" w:line="240" w:lineRule="auto"/>
        <w:rPr>
          <w:sz w:val="20"/>
          <w:szCs w:val="20"/>
        </w:rPr>
      </w:pPr>
      <w:r w:rsidRPr="008173DD">
        <w:rPr>
          <w:b/>
          <w:bCs/>
          <w:sz w:val="20"/>
          <w:szCs w:val="20"/>
        </w:rPr>
        <w:t>Moved</w:t>
      </w:r>
      <w:r w:rsidRPr="008173DD">
        <w:rPr>
          <w:sz w:val="20"/>
          <w:szCs w:val="20"/>
        </w:rPr>
        <w:t> by Johnston, </w:t>
      </w:r>
      <w:r w:rsidRPr="008173DD">
        <w:rPr>
          <w:b/>
          <w:bCs/>
          <w:sz w:val="20"/>
          <w:szCs w:val="20"/>
        </w:rPr>
        <w:t>seconded</w:t>
      </w:r>
      <w:r w:rsidRPr="008173DD">
        <w:rPr>
          <w:sz w:val="20"/>
          <w:szCs w:val="20"/>
        </w:rPr>
        <w:t xml:space="preserve"> by </w:t>
      </w:r>
      <w:r>
        <w:rPr>
          <w:sz w:val="20"/>
          <w:szCs w:val="20"/>
        </w:rPr>
        <w:t xml:space="preserve">Figueiredo </w:t>
      </w:r>
      <w:r w:rsidRPr="008173DD">
        <w:rPr>
          <w:sz w:val="20"/>
          <w:szCs w:val="20"/>
        </w:rPr>
        <w:t>that the Full Members of the Corporation approve the expenditure of the capital requests in the </w:t>
      </w:r>
      <w:r w:rsidRPr="008173DD">
        <w:rPr>
          <w:sz w:val="20"/>
          <w:szCs w:val="20"/>
          <w:lang w:val="en-US"/>
        </w:rPr>
        <w:t>2020-2021 </w:t>
      </w:r>
      <w:r w:rsidRPr="008173DD">
        <w:rPr>
          <w:sz w:val="20"/>
          <w:szCs w:val="20"/>
        </w:rPr>
        <w:t>Capital Budget as circulated</w:t>
      </w:r>
    </w:p>
    <w:p w14:paraId="588C8B27" w14:textId="77777777" w:rsidR="006B5B4C" w:rsidRPr="008173DD" w:rsidRDefault="006B5B4C" w:rsidP="008173DD">
      <w:pPr>
        <w:spacing w:after="0" w:line="240" w:lineRule="auto"/>
        <w:rPr>
          <w:sz w:val="20"/>
          <w:szCs w:val="20"/>
        </w:rPr>
      </w:pPr>
    </w:p>
    <w:p w14:paraId="2DA07303" w14:textId="76C769FA" w:rsidR="008173DD" w:rsidRPr="008173DD" w:rsidRDefault="008173DD" w:rsidP="008173DD">
      <w:pPr>
        <w:pStyle w:val="ListParagraph"/>
        <w:numPr>
          <w:ilvl w:val="0"/>
          <w:numId w:val="2"/>
        </w:numPr>
        <w:spacing w:after="0" w:line="240" w:lineRule="auto"/>
        <w:rPr>
          <w:sz w:val="20"/>
          <w:szCs w:val="20"/>
        </w:rPr>
      </w:pPr>
      <w:r w:rsidRPr="008173DD">
        <w:rPr>
          <w:sz w:val="20"/>
          <w:szCs w:val="20"/>
        </w:rPr>
        <w:t xml:space="preserve">Johnston stated that they allocated the funding for the purchases but if there are further questions to please let them know. Johnston explained that just because this was being approved right now doesn’t mean that purchases will happen right away. </w:t>
      </w:r>
    </w:p>
    <w:p w14:paraId="36A61B1B" w14:textId="77777777" w:rsidR="006B5B4C" w:rsidRPr="008173DD" w:rsidRDefault="006B5B4C" w:rsidP="008173DD">
      <w:pPr>
        <w:spacing w:after="0" w:line="240" w:lineRule="auto"/>
        <w:rPr>
          <w:sz w:val="20"/>
          <w:szCs w:val="20"/>
        </w:rPr>
      </w:pPr>
    </w:p>
    <w:p w14:paraId="1D6A9FAC" w14:textId="77777777" w:rsidR="006B5B4C" w:rsidRPr="008173DD" w:rsidRDefault="006B5B4C" w:rsidP="008173DD">
      <w:pPr>
        <w:spacing w:after="0" w:line="240" w:lineRule="auto"/>
        <w:rPr>
          <w:b/>
          <w:bCs/>
          <w:sz w:val="20"/>
          <w:szCs w:val="20"/>
        </w:rPr>
      </w:pPr>
      <w:r w:rsidRPr="008173DD">
        <w:rPr>
          <w:b/>
          <w:bCs/>
          <w:sz w:val="20"/>
          <w:szCs w:val="20"/>
        </w:rPr>
        <w:t>Vote on Motion</w:t>
      </w:r>
    </w:p>
    <w:p w14:paraId="657DF63D" w14:textId="77777777" w:rsidR="008173DD" w:rsidRDefault="008173DD" w:rsidP="008173DD">
      <w:pPr>
        <w:spacing w:after="0" w:line="240" w:lineRule="auto"/>
        <w:rPr>
          <w:sz w:val="20"/>
          <w:szCs w:val="20"/>
        </w:rPr>
      </w:pPr>
    </w:p>
    <w:p w14:paraId="72C8A98D" w14:textId="3A3CFFDF" w:rsidR="008173DD" w:rsidRPr="008173DD" w:rsidRDefault="008173DD" w:rsidP="008173DD">
      <w:pPr>
        <w:spacing w:after="0" w:line="240" w:lineRule="auto"/>
        <w:jc w:val="center"/>
        <w:rPr>
          <w:b/>
          <w:bCs/>
          <w:sz w:val="20"/>
          <w:szCs w:val="20"/>
        </w:rPr>
      </w:pPr>
      <w:r w:rsidRPr="008173DD">
        <w:rPr>
          <w:b/>
          <w:bCs/>
          <w:sz w:val="20"/>
          <w:szCs w:val="20"/>
        </w:rPr>
        <w:t>In Favour: 26 Opposed: 1 Abstentions: 5</w:t>
      </w:r>
    </w:p>
    <w:p w14:paraId="5130F2DD" w14:textId="5FA720FD" w:rsidR="008173DD" w:rsidRPr="008173DD" w:rsidRDefault="008173DD" w:rsidP="008173DD">
      <w:pPr>
        <w:spacing w:after="0" w:line="240" w:lineRule="auto"/>
        <w:jc w:val="center"/>
        <w:rPr>
          <w:b/>
          <w:bCs/>
          <w:sz w:val="20"/>
          <w:szCs w:val="20"/>
        </w:rPr>
      </w:pPr>
      <w:r w:rsidRPr="008173DD">
        <w:rPr>
          <w:b/>
          <w:bCs/>
          <w:sz w:val="20"/>
          <w:szCs w:val="20"/>
        </w:rPr>
        <w:t>Opposed: Dahab</w:t>
      </w:r>
    </w:p>
    <w:p w14:paraId="29A974C2" w14:textId="0CDB52D3" w:rsidR="008173DD" w:rsidRPr="008173DD" w:rsidRDefault="008173DD" w:rsidP="008173DD">
      <w:pPr>
        <w:spacing w:after="0" w:line="240" w:lineRule="auto"/>
        <w:jc w:val="center"/>
        <w:rPr>
          <w:b/>
          <w:bCs/>
          <w:sz w:val="20"/>
          <w:szCs w:val="20"/>
        </w:rPr>
      </w:pPr>
      <w:r w:rsidRPr="008173DD">
        <w:rPr>
          <w:b/>
          <w:bCs/>
          <w:sz w:val="20"/>
          <w:szCs w:val="20"/>
        </w:rPr>
        <w:t xml:space="preserve">Abstained: De Silva, Patel, </w:t>
      </w:r>
      <w:proofErr w:type="spellStart"/>
      <w:r w:rsidRPr="008173DD">
        <w:rPr>
          <w:b/>
          <w:bCs/>
          <w:sz w:val="20"/>
          <w:szCs w:val="20"/>
        </w:rPr>
        <w:t>Aminaei</w:t>
      </w:r>
      <w:proofErr w:type="spellEnd"/>
      <w:r w:rsidRPr="008173DD">
        <w:rPr>
          <w:b/>
          <w:bCs/>
          <w:sz w:val="20"/>
          <w:szCs w:val="20"/>
        </w:rPr>
        <w:t>, Seymour, Jones</w:t>
      </w:r>
    </w:p>
    <w:p w14:paraId="57BEBA11" w14:textId="48A46973" w:rsidR="006B5B4C" w:rsidRPr="008173DD" w:rsidRDefault="008173DD" w:rsidP="008173DD">
      <w:pPr>
        <w:spacing w:after="0" w:line="240" w:lineRule="auto"/>
        <w:jc w:val="center"/>
        <w:rPr>
          <w:b/>
          <w:bCs/>
          <w:sz w:val="20"/>
          <w:szCs w:val="20"/>
        </w:rPr>
      </w:pPr>
      <w:r w:rsidRPr="008173DD">
        <w:rPr>
          <w:b/>
          <w:bCs/>
          <w:sz w:val="20"/>
          <w:szCs w:val="20"/>
        </w:rPr>
        <w:t>Motion Passes</w:t>
      </w:r>
    </w:p>
    <w:p w14:paraId="4AF504E7" w14:textId="77777777" w:rsidR="006B5B4C" w:rsidRPr="008173DD" w:rsidRDefault="006B5B4C" w:rsidP="008173DD">
      <w:pPr>
        <w:spacing w:after="0" w:line="240" w:lineRule="auto"/>
        <w:rPr>
          <w:sz w:val="20"/>
          <w:szCs w:val="20"/>
        </w:rPr>
      </w:pPr>
    </w:p>
    <w:p w14:paraId="34C9ECE2" w14:textId="79BE5A1E" w:rsidR="006B5B4C" w:rsidRPr="008173DD" w:rsidRDefault="008173DD" w:rsidP="008173DD">
      <w:pPr>
        <w:spacing w:after="0" w:line="240" w:lineRule="auto"/>
        <w:rPr>
          <w:b/>
          <w:bCs/>
          <w:sz w:val="20"/>
          <w:szCs w:val="20"/>
        </w:rPr>
      </w:pPr>
      <w:r w:rsidRPr="008173DD">
        <w:rPr>
          <w:b/>
          <w:bCs/>
          <w:sz w:val="20"/>
          <w:szCs w:val="20"/>
        </w:rPr>
        <w:t>3</w:t>
      </w:r>
      <w:r w:rsidR="006B5B4C" w:rsidRPr="008173DD">
        <w:rPr>
          <w:b/>
          <w:bCs/>
          <w:sz w:val="20"/>
          <w:szCs w:val="20"/>
        </w:rPr>
        <w:t xml:space="preserve">. </w:t>
      </w:r>
      <w:r w:rsidRPr="008173DD">
        <w:rPr>
          <w:b/>
          <w:bCs/>
          <w:sz w:val="20"/>
          <w:szCs w:val="20"/>
        </w:rPr>
        <w:tab/>
      </w:r>
      <w:r w:rsidRPr="008173DD">
        <w:rPr>
          <w:b/>
          <w:bCs/>
          <w:sz w:val="20"/>
          <w:szCs w:val="20"/>
          <w:lang w:val="en-US"/>
        </w:rPr>
        <w:t>To appoint the Secretary for the Corporation for 2020-21</w:t>
      </w:r>
    </w:p>
    <w:p w14:paraId="41916135" w14:textId="77777777" w:rsidR="006B5B4C" w:rsidRPr="008173DD" w:rsidRDefault="006B5B4C" w:rsidP="008173DD">
      <w:pPr>
        <w:spacing w:after="0" w:line="240" w:lineRule="auto"/>
        <w:rPr>
          <w:sz w:val="20"/>
          <w:szCs w:val="20"/>
        </w:rPr>
      </w:pPr>
    </w:p>
    <w:p w14:paraId="18ABE763" w14:textId="6D566DC3" w:rsidR="008173DD" w:rsidRDefault="008173DD" w:rsidP="008173DD">
      <w:pPr>
        <w:spacing w:after="0" w:line="240" w:lineRule="auto"/>
        <w:rPr>
          <w:sz w:val="20"/>
          <w:szCs w:val="20"/>
        </w:rPr>
      </w:pPr>
      <w:r w:rsidRPr="008173DD">
        <w:rPr>
          <w:b/>
          <w:bCs/>
          <w:sz w:val="20"/>
          <w:szCs w:val="20"/>
          <w:lang w:val="en-US"/>
        </w:rPr>
        <w:t>Moved</w:t>
      </w:r>
      <w:r w:rsidRPr="008173DD">
        <w:rPr>
          <w:sz w:val="20"/>
          <w:szCs w:val="20"/>
          <w:lang w:val="en-US"/>
        </w:rPr>
        <w:t xml:space="preserve"> by </w:t>
      </w:r>
      <w:r>
        <w:rPr>
          <w:sz w:val="20"/>
          <w:szCs w:val="20"/>
          <w:lang w:val="en-US"/>
        </w:rPr>
        <w:t>Hackett</w:t>
      </w:r>
      <w:r w:rsidRPr="008173DD">
        <w:rPr>
          <w:sz w:val="20"/>
          <w:szCs w:val="20"/>
          <w:lang w:val="en-US"/>
        </w:rPr>
        <w:t>, </w:t>
      </w:r>
      <w:r w:rsidRPr="008173DD">
        <w:rPr>
          <w:b/>
          <w:bCs/>
          <w:sz w:val="20"/>
          <w:szCs w:val="20"/>
          <w:lang w:val="en-US"/>
        </w:rPr>
        <w:t>seconded</w:t>
      </w:r>
      <w:r w:rsidRPr="008173DD">
        <w:rPr>
          <w:sz w:val="20"/>
          <w:szCs w:val="20"/>
          <w:lang w:val="en-US"/>
        </w:rPr>
        <w:t xml:space="preserve"> by </w:t>
      </w:r>
      <w:r>
        <w:rPr>
          <w:sz w:val="20"/>
          <w:szCs w:val="20"/>
          <w:lang w:val="en-US"/>
        </w:rPr>
        <w:t>Johnston</w:t>
      </w:r>
      <w:r w:rsidRPr="008173DD">
        <w:rPr>
          <w:sz w:val="20"/>
          <w:szCs w:val="20"/>
          <w:lang w:val="en-US"/>
        </w:rPr>
        <w:t xml:space="preserve"> that the Full Members of the Corporation appoint Daniela Stajcer as the Secretary to the Corporation for 2020-2021</w:t>
      </w:r>
    </w:p>
    <w:p w14:paraId="38AD196E" w14:textId="77777777" w:rsidR="006B5B4C" w:rsidRPr="008173DD" w:rsidRDefault="006B5B4C" w:rsidP="008173DD">
      <w:pPr>
        <w:spacing w:after="0" w:line="240" w:lineRule="auto"/>
        <w:rPr>
          <w:sz w:val="20"/>
          <w:szCs w:val="20"/>
        </w:rPr>
      </w:pPr>
    </w:p>
    <w:p w14:paraId="20AED236" w14:textId="1CA8E571" w:rsidR="008173DD" w:rsidRPr="008173DD" w:rsidRDefault="008173DD" w:rsidP="008173DD">
      <w:pPr>
        <w:pStyle w:val="ListParagraph"/>
        <w:numPr>
          <w:ilvl w:val="0"/>
          <w:numId w:val="1"/>
        </w:numPr>
        <w:spacing w:after="0" w:line="240" w:lineRule="auto"/>
        <w:rPr>
          <w:sz w:val="20"/>
          <w:szCs w:val="20"/>
        </w:rPr>
      </w:pPr>
      <w:r w:rsidRPr="008173DD">
        <w:rPr>
          <w:sz w:val="20"/>
          <w:szCs w:val="20"/>
        </w:rPr>
        <w:t xml:space="preserve">Marando explained that this was needed as being a not-for-profit organization. </w:t>
      </w:r>
    </w:p>
    <w:p w14:paraId="4347A6AB" w14:textId="77777777" w:rsidR="006B5B4C" w:rsidRPr="008173DD" w:rsidRDefault="006B5B4C" w:rsidP="008173DD">
      <w:pPr>
        <w:spacing w:after="0" w:line="240" w:lineRule="auto"/>
        <w:rPr>
          <w:sz w:val="20"/>
          <w:szCs w:val="20"/>
        </w:rPr>
      </w:pPr>
    </w:p>
    <w:p w14:paraId="2ED1BCB9" w14:textId="77777777" w:rsidR="006B5B4C" w:rsidRPr="008173DD" w:rsidRDefault="006B5B4C" w:rsidP="008173DD">
      <w:pPr>
        <w:spacing w:after="0" w:line="240" w:lineRule="auto"/>
        <w:rPr>
          <w:b/>
          <w:bCs/>
          <w:sz w:val="20"/>
          <w:szCs w:val="20"/>
        </w:rPr>
      </w:pPr>
      <w:r w:rsidRPr="008173DD">
        <w:rPr>
          <w:b/>
          <w:bCs/>
          <w:sz w:val="20"/>
          <w:szCs w:val="20"/>
        </w:rPr>
        <w:t>Vote on Motion</w:t>
      </w:r>
    </w:p>
    <w:p w14:paraId="5A731F6C" w14:textId="4DE2B422" w:rsidR="006B5B4C" w:rsidRDefault="006B5B4C" w:rsidP="008173DD">
      <w:pPr>
        <w:spacing w:after="0" w:line="240" w:lineRule="auto"/>
        <w:rPr>
          <w:sz w:val="20"/>
          <w:szCs w:val="20"/>
        </w:rPr>
      </w:pPr>
    </w:p>
    <w:p w14:paraId="6F0BE914" w14:textId="77777777" w:rsidR="008173DD" w:rsidRPr="008173DD" w:rsidRDefault="008173DD" w:rsidP="008173DD">
      <w:pPr>
        <w:spacing w:after="0" w:line="240" w:lineRule="auto"/>
        <w:jc w:val="center"/>
        <w:rPr>
          <w:b/>
          <w:bCs/>
          <w:sz w:val="20"/>
          <w:szCs w:val="20"/>
        </w:rPr>
      </w:pPr>
      <w:r w:rsidRPr="008173DD">
        <w:rPr>
          <w:b/>
          <w:bCs/>
          <w:sz w:val="20"/>
          <w:szCs w:val="20"/>
        </w:rPr>
        <w:t>Motion Passes by General Consent</w:t>
      </w:r>
    </w:p>
    <w:p w14:paraId="0D2567CD" w14:textId="77777777" w:rsidR="008173DD" w:rsidRPr="008173DD" w:rsidRDefault="008173DD" w:rsidP="008173DD">
      <w:pPr>
        <w:spacing w:after="0" w:line="240" w:lineRule="auto"/>
        <w:rPr>
          <w:sz w:val="20"/>
          <w:szCs w:val="20"/>
        </w:rPr>
      </w:pPr>
    </w:p>
    <w:p w14:paraId="0D8954FE" w14:textId="669C78C0" w:rsidR="006B5B4C" w:rsidRPr="008173DD" w:rsidRDefault="008173DD" w:rsidP="008173DD">
      <w:pPr>
        <w:spacing w:after="0" w:line="240" w:lineRule="auto"/>
        <w:rPr>
          <w:b/>
          <w:bCs/>
          <w:sz w:val="20"/>
          <w:szCs w:val="20"/>
          <w:u w:val="single"/>
        </w:rPr>
      </w:pPr>
      <w:r w:rsidRPr="008173DD">
        <w:rPr>
          <w:b/>
          <w:bCs/>
          <w:sz w:val="20"/>
          <w:szCs w:val="20"/>
          <w:u w:val="single"/>
        </w:rPr>
        <w:t>ADJOURNMENT</w:t>
      </w:r>
    </w:p>
    <w:p w14:paraId="688E572F" w14:textId="77777777" w:rsidR="006B5B4C" w:rsidRPr="008173DD" w:rsidRDefault="006B5B4C" w:rsidP="008173DD">
      <w:pPr>
        <w:spacing w:after="0" w:line="240" w:lineRule="auto"/>
        <w:rPr>
          <w:sz w:val="20"/>
          <w:szCs w:val="20"/>
        </w:rPr>
      </w:pPr>
    </w:p>
    <w:p w14:paraId="4A058BB3" w14:textId="60DF8560" w:rsidR="008173DD" w:rsidRDefault="008173DD" w:rsidP="008173DD">
      <w:pPr>
        <w:spacing w:after="0" w:line="240" w:lineRule="auto"/>
        <w:rPr>
          <w:sz w:val="20"/>
          <w:szCs w:val="20"/>
        </w:rPr>
      </w:pPr>
      <w:r w:rsidRPr="008173DD">
        <w:rPr>
          <w:b/>
          <w:bCs/>
          <w:sz w:val="20"/>
          <w:szCs w:val="20"/>
        </w:rPr>
        <w:t>Moved</w:t>
      </w:r>
      <w:r>
        <w:rPr>
          <w:sz w:val="20"/>
          <w:szCs w:val="20"/>
        </w:rPr>
        <w:t xml:space="preserve"> by Figueiredo, </w:t>
      </w:r>
      <w:r w:rsidRPr="008173DD">
        <w:rPr>
          <w:b/>
          <w:bCs/>
          <w:sz w:val="20"/>
          <w:szCs w:val="20"/>
        </w:rPr>
        <w:t>seconded</w:t>
      </w:r>
      <w:r>
        <w:rPr>
          <w:sz w:val="20"/>
          <w:szCs w:val="20"/>
        </w:rPr>
        <w:t xml:space="preserve"> by Johnston that the meeting of the Full Members of MSU Incorporated adjourn.</w:t>
      </w:r>
    </w:p>
    <w:p w14:paraId="3BDC51D7" w14:textId="0E3C8791" w:rsidR="008173DD" w:rsidRDefault="008173DD" w:rsidP="008173DD">
      <w:pPr>
        <w:spacing w:after="0" w:line="240" w:lineRule="auto"/>
        <w:rPr>
          <w:sz w:val="20"/>
          <w:szCs w:val="20"/>
        </w:rPr>
      </w:pPr>
    </w:p>
    <w:p w14:paraId="43296CB7" w14:textId="4C6EE218" w:rsidR="008173DD" w:rsidRPr="008173DD" w:rsidRDefault="008173DD" w:rsidP="008173DD">
      <w:pPr>
        <w:spacing w:after="0" w:line="240" w:lineRule="auto"/>
        <w:jc w:val="center"/>
        <w:rPr>
          <w:b/>
          <w:bCs/>
          <w:sz w:val="20"/>
          <w:szCs w:val="20"/>
        </w:rPr>
      </w:pPr>
      <w:r w:rsidRPr="008173DD">
        <w:rPr>
          <w:b/>
          <w:bCs/>
          <w:sz w:val="20"/>
          <w:szCs w:val="20"/>
        </w:rPr>
        <w:t>Motion Passes by General Consent</w:t>
      </w:r>
    </w:p>
    <w:p w14:paraId="48E1C0C2" w14:textId="77777777" w:rsidR="008173DD" w:rsidRDefault="008173DD" w:rsidP="008173DD">
      <w:pPr>
        <w:spacing w:after="0" w:line="240" w:lineRule="auto"/>
        <w:rPr>
          <w:sz w:val="20"/>
          <w:szCs w:val="20"/>
        </w:rPr>
      </w:pPr>
    </w:p>
    <w:p w14:paraId="6C94F838" w14:textId="02403D62" w:rsidR="006B5B4C" w:rsidRPr="008173DD" w:rsidRDefault="008173DD" w:rsidP="008173DD">
      <w:pPr>
        <w:spacing w:after="0" w:line="240" w:lineRule="auto"/>
        <w:rPr>
          <w:b/>
          <w:bCs/>
          <w:sz w:val="20"/>
          <w:szCs w:val="20"/>
        </w:rPr>
      </w:pPr>
      <w:r w:rsidRPr="008173DD">
        <w:rPr>
          <w:b/>
          <w:bCs/>
          <w:sz w:val="20"/>
          <w:szCs w:val="20"/>
        </w:rPr>
        <w:t xml:space="preserve">Adjourned at </w:t>
      </w:r>
      <w:r w:rsidR="006B5B4C" w:rsidRPr="008173DD">
        <w:rPr>
          <w:b/>
          <w:bCs/>
          <w:sz w:val="20"/>
          <w:szCs w:val="20"/>
        </w:rPr>
        <w:t>10</w:t>
      </w:r>
      <w:r w:rsidRPr="008173DD">
        <w:rPr>
          <w:b/>
          <w:bCs/>
          <w:sz w:val="20"/>
          <w:szCs w:val="20"/>
        </w:rPr>
        <w:t>:</w:t>
      </w:r>
      <w:r w:rsidR="006B5B4C" w:rsidRPr="008173DD">
        <w:rPr>
          <w:b/>
          <w:bCs/>
          <w:sz w:val="20"/>
          <w:szCs w:val="20"/>
        </w:rPr>
        <w:t>54</w:t>
      </w:r>
      <w:r w:rsidRPr="008173DD">
        <w:rPr>
          <w:b/>
          <w:bCs/>
          <w:sz w:val="20"/>
          <w:szCs w:val="20"/>
        </w:rPr>
        <w:t>am</w:t>
      </w:r>
    </w:p>
    <w:p w14:paraId="309D0D40" w14:textId="757F827C" w:rsidR="00BD4837" w:rsidRDefault="00BD4837" w:rsidP="008173DD">
      <w:pPr>
        <w:spacing w:after="0" w:line="240" w:lineRule="auto"/>
        <w:rPr>
          <w:sz w:val="20"/>
          <w:szCs w:val="20"/>
        </w:rPr>
      </w:pPr>
    </w:p>
    <w:p w14:paraId="37BDBD7F" w14:textId="279D6E1F" w:rsidR="008173DD" w:rsidRPr="008173DD" w:rsidRDefault="008173DD" w:rsidP="008173DD">
      <w:pPr>
        <w:spacing w:after="0" w:line="240" w:lineRule="auto"/>
        <w:rPr>
          <w:sz w:val="16"/>
          <w:szCs w:val="16"/>
        </w:rPr>
      </w:pPr>
      <w:r w:rsidRPr="008173DD">
        <w:rPr>
          <w:sz w:val="16"/>
          <w:szCs w:val="16"/>
        </w:rPr>
        <w:t>/vs</w:t>
      </w:r>
    </w:p>
    <w:sectPr w:rsidR="008173DD" w:rsidRPr="008173DD" w:rsidSect="008173D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AF4B" w14:textId="77777777" w:rsidR="008173DD" w:rsidRDefault="008173DD" w:rsidP="008173DD">
      <w:pPr>
        <w:spacing w:after="0" w:line="240" w:lineRule="auto"/>
      </w:pPr>
      <w:r>
        <w:separator/>
      </w:r>
    </w:p>
  </w:endnote>
  <w:endnote w:type="continuationSeparator" w:id="0">
    <w:p w14:paraId="65E57CB9" w14:textId="77777777" w:rsidR="008173DD" w:rsidRDefault="008173DD" w:rsidP="0081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1589" w14:textId="77777777" w:rsidR="008173DD" w:rsidRDefault="008173DD" w:rsidP="008173DD">
      <w:pPr>
        <w:spacing w:after="0" w:line="240" w:lineRule="auto"/>
      </w:pPr>
      <w:r>
        <w:separator/>
      </w:r>
    </w:p>
  </w:footnote>
  <w:footnote w:type="continuationSeparator" w:id="0">
    <w:p w14:paraId="488F61C1" w14:textId="77777777" w:rsidR="008173DD" w:rsidRDefault="008173DD" w:rsidP="00817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57D7" w14:textId="4E9A6F00" w:rsidR="008173DD" w:rsidRPr="00F1521F" w:rsidRDefault="008173DD" w:rsidP="008173DD">
    <w:pPr>
      <w:tabs>
        <w:tab w:val="center" w:pos="4320"/>
        <w:tab w:val="right" w:pos="8640"/>
      </w:tabs>
      <w:spacing w:after="0" w:line="240" w:lineRule="auto"/>
      <w:jc w:val="right"/>
      <w:rPr>
        <w:rFonts w:eastAsia="Times New Roman" w:cs="Times New Roman"/>
        <w:sz w:val="18"/>
        <w:szCs w:val="24"/>
      </w:rPr>
    </w:pPr>
    <w:sdt>
      <w:sdtPr>
        <w:rPr>
          <w:rFonts w:eastAsia="Times New Roman" w:cs="Times New Roman"/>
          <w:sz w:val="18"/>
          <w:szCs w:val="24"/>
        </w:rPr>
        <w:id w:val="1305656239"/>
        <w:docPartObj>
          <w:docPartGallery w:val="Watermarks"/>
          <w:docPartUnique/>
        </w:docPartObj>
      </w:sdtPr>
      <w:sdtContent>
        <w:r w:rsidRPr="008173DD">
          <w:rPr>
            <w:rFonts w:eastAsia="Times New Roman" w:cs="Times New Roman"/>
            <w:noProof/>
            <w:sz w:val="18"/>
            <w:szCs w:val="24"/>
          </w:rPr>
          <w:pict w14:anchorId="4530A4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eastAsia="Times New Roman" w:cs="Times New Roman"/>
        <w:sz w:val="18"/>
        <w:szCs w:val="24"/>
      </w:rPr>
      <w:t xml:space="preserve">MSU Inc </w:t>
    </w:r>
    <w:r w:rsidR="00017E7A">
      <w:rPr>
        <w:rFonts w:eastAsia="Times New Roman" w:cs="Times New Roman"/>
        <w:sz w:val="18"/>
        <w:szCs w:val="24"/>
      </w:rPr>
      <w:t>–</w:t>
    </w:r>
    <w:r>
      <w:rPr>
        <w:rFonts w:eastAsia="Times New Roman" w:cs="Times New Roman"/>
        <w:sz w:val="18"/>
        <w:szCs w:val="24"/>
      </w:rPr>
      <w:t xml:space="preserve"> </w:t>
    </w:r>
    <w:r w:rsidRPr="00F1521F">
      <w:rPr>
        <w:rFonts w:eastAsia="Times New Roman" w:cs="Times New Roman"/>
        <w:sz w:val="18"/>
        <w:szCs w:val="24"/>
      </w:rPr>
      <w:t>SRA</w:t>
    </w:r>
    <w:r w:rsidR="00017E7A">
      <w:rPr>
        <w:rFonts w:eastAsia="Times New Roman" w:cs="Times New Roman"/>
        <w:sz w:val="18"/>
        <w:szCs w:val="24"/>
      </w:rPr>
      <w:t xml:space="preserve"> 20B</w:t>
    </w:r>
    <w:r>
      <w:rPr>
        <w:rFonts w:eastAsia="Times New Roman" w:cs="Times New Roman"/>
        <w:sz w:val="18"/>
        <w:szCs w:val="24"/>
      </w:rPr>
      <w:t xml:space="preserve">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770CA719" w14:textId="2DD346D7" w:rsidR="008173DD" w:rsidRPr="00785BA1" w:rsidRDefault="00017E7A" w:rsidP="008173DD">
    <w:pPr>
      <w:pBdr>
        <w:bottom w:val="single" w:sz="4" w:space="1" w:color="auto"/>
      </w:pBdr>
      <w:tabs>
        <w:tab w:val="center" w:pos="4320"/>
        <w:tab w:val="right" w:pos="8640"/>
      </w:tabs>
      <w:jc w:val="right"/>
      <w:rPr>
        <w:rFonts w:eastAsia="Times New Roman" w:cs="Times New Roman"/>
        <w:sz w:val="18"/>
        <w:szCs w:val="24"/>
      </w:rPr>
    </w:pPr>
    <w:r>
      <w:rPr>
        <w:rFonts w:eastAsia="Times New Roman" w:cs="Times New Roman"/>
        <w:sz w:val="18"/>
        <w:szCs w:val="24"/>
      </w:rPr>
      <w:t>April 26</w:t>
    </w:r>
    <w:r w:rsidR="008173DD">
      <w:rPr>
        <w:rFonts w:eastAsia="Times New Roman" w:cs="Times New Roman"/>
        <w:sz w:val="18"/>
        <w:szCs w:val="24"/>
      </w:rPr>
      <w:t>, 2020</w:t>
    </w:r>
  </w:p>
  <w:p w14:paraId="71525838" w14:textId="77777777" w:rsidR="008173DD" w:rsidRDefault="0081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62B"/>
    <w:multiLevelType w:val="hybridMultilevel"/>
    <w:tmpl w:val="8C08A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384A06"/>
    <w:multiLevelType w:val="hybridMultilevel"/>
    <w:tmpl w:val="120E06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CF0FB2"/>
    <w:multiLevelType w:val="hybridMultilevel"/>
    <w:tmpl w:val="93A81D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4C"/>
    <w:rsid w:val="00017E7A"/>
    <w:rsid w:val="004D7AB0"/>
    <w:rsid w:val="006B5B4C"/>
    <w:rsid w:val="008173DD"/>
    <w:rsid w:val="009A0B07"/>
    <w:rsid w:val="00A877A6"/>
    <w:rsid w:val="00BD4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2E10D6"/>
  <w15:chartTrackingRefBased/>
  <w15:docId w15:val="{98C03BEA-3B34-465A-B7AB-221B0F1D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DD"/>
  </w:style>
  <w:style w:type="paragraph" w:styleId="Footer">
    <w:name w:val="footer"/>
    <w:basedOn w:val="Normal"/>
    <w:link w:val="FooterChar"/>
    <w:uiPriority w:val="99"/>
    <w:unhideWhenUsed/>
    <w:rsid w:val="0081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DD"/>
  </w:style>
  <w:style w:type="paragraph" w:styleId="ListParagraph">
    <w:name w:val="List Paragraph"/>
    <w:basedOn w:val="Normal"/>
    <w:uiPriority w:val="34"/>
    <w:qFormat/>
    <w:rsid w:val="0081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E356C-B033-4B34-AEAC-76C035072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73675-8E3E-4F61-8B88-09B6F42D223D}">
  <ds:schemaRefs>
    <ds:schemaRef ds:uri="http://schemas.microsoft.com/sharepoint/v3/contenttype/forms"/>
  </ds:schemaRefs>
</ds:datastoreItem>
</file>

<file path=customXml/itemProps3.xml><?xml version="1.0" encoding="utf-8"?>
<ds:datastoreItem xmlns:ds="http://schemas.openxmlformats.org/officeDocument/2006/customXml" ds:itemID="{D1CB33A9-91E5-4041-8314-37FB37F62A02}">
  <ds:schemaRefs>
    <ds:schemaRef ds:uri="http://schemas.microsoft.com/office/infopath/2007/PartnerControls"/>
    <ds:schemaRef ds:uri="http://schemas.microsoft.com/office/2006/documentManagement/types"/>
    <ds:schemaRef ds:uri="7c00a295-5944-4e02-a629-fa6a54a14738"/>
    <ds:schemaRef ds:uri="101fdb61-bfc5-4b6d-bdfc-c88468ec7f3d"/>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2</cp:revision>
  <cp:lastPrinted>2020-06-04T20:41:00Z</cp:lastPrinted>
  <dcterms:created xsi:type="dcterms:W3CDTF">2020-06-04T20:41:00Z</dcterms:created>
  <dcterms:modified xsi:type="dcterms:W3CDTF">2020-06-04T20:41:00Z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