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6A7B8" w14:textId="77777777" w:rsidR="00A54157" w:rsidRPr="00813DE0" w:rsidRDefault="00A54157">
      <w:pPr>
        <w:rPr>
          <w:rFonts w:ascii="Montserrat SemiBold" w:eastAsia="Montserrat" w:hAnsi="Montserrat SemiBold" w:cs="Montserrat"/>
          <w:sz w:val="22"/>
          <w:szCs w:val="22"/>
        </w:rPr>
      </w:pPr>
      <w:bookmarkStart w:id="0" w:name="_heading=h.gjdgxs" w:colFirst="0" w:colLast="0"/>
      <w:bookmarkEnd w:id="0"/>
    </w:p>
    <w:p w14:paraId="4B6D247F" w14:textId="77777777" w:rsidR="00A54157" w:rsidRPr="00813DE0" w:rsidRDefault="00A54157">
      <w:pPr>
        <w:rPr>
          <w:rFonts w:ascii="Montserrat SemiBold" w:eastAsia="Montserrat" w:hAnsi="Montserrat SemiBold" w:cs="Montserrat"/>
          <w:sz w:val="22"/>
          <w:szCs w:val="22"/>
        </w:rPr>
      </w:pPr>
    </w:p>
    <w:p w14:paraId="351DF022" w14:textId="77777777" w:rsidR="00A54157" w:rsidRPr="00813DE0" w:rsidRDefault="00A54157">
      <w:pPr>
        <w:rPr>
          <w:rFonts w:ascii="Montserrat SemiBold" w:eastAsia="Montserrat" w:hAnsi="Montserrat SemiBold" w:cs="Montserrat"/>
          <w:sz w:val="22"/>
          <w:szCs w:val="22"/>
        </w:rPr>
      </w:pPr>
    </w:p>
    <w:p w14:paraId="58921394" w14:textId="77777777" w:rsidR="00A54157" w:rsidRPr="00813DE0" w:rsidRDefault="00A54157">
      <w:pPr>
        <w:rPr>
          <w:rFonts w:ascii="Montserrat SemiBold" w:eastAsia="Montserrat" w:hAnsi="Montserrat SemiBold" w:cs="Montserrat"/>
          <w:sz w:val="22"/>
          <w:szCs w:val="22"/>
        </w:rPr>
      </w:pPr>
    </w:p>
    <w:p w14:paraId="7705FCB0" w14:textId="77777777" w:rsidR="00A54157" w:rsidRPr="00813DE0" w:rsidRDefault="00A54157">
      <w:pPr>
        <w:rPr>
          <w:rFonts w:ascii="Montserrat SemiBold" w:eastAsia="Montserrat" w:hAnsi="Montserrat SemiBold" w:cs="Montserrat"/>
          <w:sz w:val="22"/>
          <w:szCs w:val="22"/>
        </w:rPr>
      </w:pPr>
    </w:p>
    <w:p w14:paraId="3BBBE9AB" w14:textId="77777777" w:rsidR="00A54157" w:rsidRPr="00813DE0" w:rsidRDefault="00A54157">
      <w:pPr>
        <w:rPr>
          <w:rFonts w:ascii="Montserrat SemiBold" w:eastAsia="Montserrat" w:hAnsi="Montserrat SemiBold" w:cs="Montserrat"/>
          <w:sz w:val="22"/>
          <w:szCs w:val="22"/>
        </w:rPr>
      </w:pPr>
    </w:p>
    <w:p w14:paraId="3300172B" w14:textId="77777777" w:rsidR="00A54157" w:rsidRPr="00813DE0" w:rsidRDefault="00A54157">
      <w:pPr>
        <w:rPr>
          <w:rFonts w:ascii="Montserrat SemiBold" w:eastAsia="Montserrat" w:hAnsi="Montserrat SemiBold" w:cs="Montserrat"/>
          <w:sz w:val="22"/>
          <w:szCs w:val="22"/>
        </w:rPr>
      </w:pPr>
    </w:p>
    <w:p w14:paraId="12B77565" w14:textId="77777777" w:rsidR="00A54157" w:rsidRPr="00813DE0" w:rsidRDefault="00A54157">
      <w:pPr>
        <w:rPr>
          <w:rFonts w:ascii="Montserrat SemiBold" w:eastAsia="Montserrat" w:hAnsi="Montserrat SemiBold" w:cs="Montserrat"/>
          <w:sz w:val="22"/>
          <w:szCs w:val="22"/>
        </w:rPr>
      </w:pPr>
    </w:p>
    <w:p w14:paraId="231F7152" w14:textId="77777777" w:rsidR="00A54157" w:rsidRPr="00813DE0" w:rsidRDefault="00A54157">
      <w:pPr>
        <w:rPr>
          <w:rFonts w:ascii="Montserrat SemiBold" w:eastAsia="Montserrat" w:hAnsi="Montserrat SemiBold" w:cs="Montserrat"/>
          <w:sz w:val="22"/>
          <w:szCs w:val="22"/>
        </w:rPr>
      </w:pPr>
    </w:p>
    <w:p w14:paraId="084B1129" w14:textId="77777777" w:rsidR="00A54157" w:rsidRPr="00813DE0" w:rsidRDefault="00A54157">
      <w:pPr>
        <w:rPr>
          <w:rFonts w:ascii="Montserrat SemiBold" w:eastAsia="Montserrat" w:hAnsi="Montserrat SemiBold" w:cs="Montserrat"/>
          <w:sz w:val="22"/>
          <w:szCs w:val="22"/>
        </w:rPr>
      </w:pPr>
    </w:p>
    <w:p w14:paraId="42DE187A" w14:textId="77777777" w:rsidR="00A54157" w:rsidRPr="00813DE0" w:rsidRDefault="00A54157">
      <w:pPr>
        <w:rPr>
          <w:rFonts w:ascii="Montserrat SemiBold" w:eastAsia="Montserrat" w:hAnsi="Montserrat SemiBold" w:cs="Montserrat"/>
          <w:sz w:val="22"/>
          <w:szCs w:val="22"/>
        </w:rPr>
      </w:pPr>
    </w:p>
    <w:p w14:paraId="5D5DDE34" w14:textId="77777777" w:rsidR="00A54157" w:rsidRPr="00813DE0" w:rsidRDefault="00A54157">
      <w:pPr>
        <w:rPr>
          <w:rFonts w:ascii="Montserrat SemiBold" w:eastAsia="Montserrat" w:hAnsi="Montserrat SemiBold" w:cs="Montserrat"/>
          <w:sz w:val="22"/>
          <w:szCs w:val="22"/>
        </w:rPr>
      </w:pPr>
    </w:p>
    <w:p w14:paraId="75226194" w14:textId="77777777" w:rsidR="00A54157" w:rsidRPr="00813DE0" w:rsidRDefault="00A54157">
      <w:pPr>
        <w:rPr>
          <w:rFonts w:ascii="Montserrat SemiBold" w:eastAsia="Montserrat" w:hAnsi="Montserrat SemiBold" w:cs="Montserrat"/>
          <w:sz w:val="22"/>
          <w:szCs w:val="22"/>
        </w:rPr>
      </w:pPr>
    </w:p>
    <w:p w14:paraId="43067229" w14:textId="77777777" w:rsidR="00A54157" w:rsidRPr="00813DE0" w:rsidRDefault="00A54157">
      <w:pPr>
        <w:rPr>
          <w:rFonts w:ascii="Montserrat SemiBold" w:eastAsia="Montserrat" w:hAnsi="Montserrat SemiBold" w:cs="Montserrat"/>
          <w:sz w:val="22"/>
          <w:szCs w:val="22"/>
        </w:rPr>
      </w:pPr>
    </w:p>
    <w:p w14:paraId="6956716C" w14:textId="77777777" w:rsidR="00A54157" w:rsidRPr="00813DE0" w:rsidRDefault="004D29DE">
      <w:pPr>
        <w:pStyle w:val="Heading2"/>
        <w:jc w:val="center"/>
        <w:rPr>
          <w:rFonts w:ascii="Montserrat SemiBold" w:eastAsia="Montserrat SemiBold" w:hAnsi="Montserrat SemiBold" w:cs="Montserrat SemiBold"/>
          <w:b w:val="0"/>
          <w:sz w:val="36"/>
          <w:szCs w:val="36"/>
        </w:rPr>
      </w:pPr>
      <w:r w:rsidRPr="00813DE0">
        <w:rPr>
          <w:rFonts w:ascii="Montserrat SemiBold" w:eastAsia="Montserrat SemiBold" w:hAnsi="Montserrat SemiBold" w:cs="Montserrat SemiBold"/>
          <w:b w:val="0"/>
          <w:sz w:val="36"/>
          <w:szCs w:val="36"/>
        </w:rPr>
        <w:t>YEAR PLAN</w:t>
      </w:r>
    </w:p>
    <w:p w14:paraId="344A36F8" w14:textId="17B5B1F2" w:rsidR="00A54157" w:rsidRPr="00813DE0" w:rsidRDefault="004D29DE">
      <w:pPr>
        <w:pStyle w:val="Heading3"/>
        <w:jc w:val="center"/>
        <w:rPr>
          <w:rFonts w:ascii="Montserrat SemiBold" w:eastAsia="Montserrat" w:hAnsi="Montserrat SemiBold" w:cs="Montserrat"/>
          <w:i w:val="0"/>
          <w:sz w:val="36"/>
          <w:szCs w:val="36"/>
        </w:rPr>
      </w:pPr>
      <w:r w:rsidRPr="00813DE0">
        <w:rPr>
          <w:rFonts w:ascii="Montserrat SemiBold" w:eastAsia="Montserrat" w:hAnsi="Montserrat SemiBold" w:cs="Montserrat"/>
          <w:i w:val="0"/>
          <w:sz w:val="36"/>
          <w:szCs w:val="36"/>
        </w:rPr>
        <w:t>MSU SRA</w:t>
      </w:r>
      <w:r w:rsidR="00075151" w:rsidRPr="00813DE0">
        <w:rPr>
          <w:rFonts w:ascii="Montserrat SemiBold" w:eastAsia="Montserrat" w:hAnsi="Montserrat SemiBold" w:cs="Montserrat"/>
          <w:i w:val="0"/>
          <w:sz w:val="36"/>
          <w:szCs w:val="36"/>
        </w:rPr>
        <w:t xml:space="preserve"> Nursing</w:t>
      </w:r>
    </w:p>
    <w:p w14:paraId="1E2B8FCD" w14:textId="2A3BDC34" w:rsidR="00A54157" w:rsidRPr="00813DE0" w:rsidRDefault="00075151">
      <w:pPr>
        <w:pStyle w:val="Heading3"/>
        <w:jc w:val="center"/>
        <w:rPr>
          <w:rFonts w:ascii="Montserrat SemiBold" w:eastAsia="Montserrat" w:hAnsi="Montserrat SemiBold" w:cs="Montserrat"/>
          <w:i w:val="0"/>
          <w:sz w:val="36"/>
          <w:szCs w:val="36"/>
        </w:rPr>
      </w:pPr>
      <w:r w:rsidRPr="00813DE0">
        <w:rPr>
          <w:rFonts w:ascii="Montserrat SemiBold" w:eastAsia="Montserrat" w:hAnsi="Montserrat SemiBold" w:cs="Montserrat"/>
          <w:i w:val="0"/>
          <w:sz w:val="36"/>
          <w:szCs w:val="36"/>
        </w:rPr>
        <w:t>Riana Bagtasos</w:t>
      </w:r>
    </w:p>
    <w:p w14:paraId="08387ECC" w14:textId="77777777" w:rsidR="00A54157" w:rsidRPr="00813DE0" w:rsidRDefault="004D29DE">
      <w:pPr>
        <w:pStyle w:val="Heading3"/>
        <w:jc w:val="center"/>
        <w:rPr>
          <w:rFonts w:ascii="Montserrat SemiBold" w:eastAsia="Montserrat" w:hAnsi="Montserrat SemiBold" w:cs="Montserrat"/>
          <w:i w:val="0"/>
          <w:sz w:val="36"/>
          <w:szCs w:val="36"/>
        </w:rPr>
      </w:pPr>
      <w:r w:rsidRPr="00813DE0">
        <w:rPr>
          <w:rFonts w:ascii="Montserrat SemiBold" w:eastAsia="Montserrat" w:hAnsi="Montserrat SemiBold" w:cs="Montserrat"/>
          <w:i w:val="0"/>
          <w:sz w:val="36"/>
          <w:szCs w:val="36"/>
        </w:rPr>
        <w:t>20</w:t>
      </w:r>
      <w:r w:rsidR="000D1753" w:rsidRPr="00813DE0">
        <w:rPr>
          <w:rFonts w:ascii="Montserrat SemiBold" w:eastAsia="Montserrat" w:hAnsi="Montserrat SemiBold" w:cs="Montserrat"/>
          <w:i w:val="0"/>
          <w:sz w:val="36"/>
          <w:szCs w:val="36"/>
        </w:rPr>
        <w:t>20</w:t>
      </w:r>
      <w:r w:rsidRPr="00813DE0">
        <w:rPr>
          <w:rFonts w:ascii="Montserrat SemiBold" w:eastAsia="Montserrat" w:hAnsi="Montserrat SemiBold" w:cs="Montserrat"/>
          <w:i w:val="0"/>
          <w:sz w:val="36"/>
          <w:szCs w:val="36"/>
        </w:rPr>
        <w:t>-202</w:t>
      </w:r>
      <w:r w:rsidR="000D1753" w:rsidRPr="00813DE0">
        <w:rPr>
          <w:rFonts w:ascii="Montserrat SemiBold" w:eastAsia="Montserrat" w:hAnsi="Montserrat SemiBold" w:cs="Montserrat"/>
          <w:i w:val="0"/>
          <w:sz w:val="36"/>
          <w:szCs w:val="36"/>
        </w:rPr>
        <w:t>1</w:t>
      </w:r>
    </w:p>
    <w:p w14:paraId="7A650AFC" w14:textId="75C69D34" w:rsidR="00A54157" w:rsidRPr="00813DE0" w:rsidRDefault="004D29DE">
      <w:pPr>
        <w:jc w:val="center"/>
        <w:rPr>
          <w:rFonts w:ascii="Montserrat SemiBold" w:eastAsia="Montserrat" w:hAnsi="Montserrat SemiBold" w:cs="Montserrat"/>
          <w:sz w:val="36"/>
          <w:szCs w:val="36"/>
        </w:rPr>
      </w:pPr>
      <w:r w:rsidRPr="00813DE0">
        <w:rPr>
          <w:rFonts w:ascii="Montserrat SemiBold" w:eastAsia="Montserrat" w:hAnsi="Montserrat SemiBold" w:cs="Montserrat"/>
          <w:sz w:val="36"/>
          <w:szCs w:val="36"/>
        </w:rPr>
        <w:t>(</w:t>
      </w:r>
      <w:r w:rsidR="00075151" w:rsidRPr="00813DE0">
        <w:rPr>
          <w:rFonts w:ascii="Montserrat SemiBold" w:eastAsia="Montserrat" w:hAnsi="Montserrat SemiBold" w:cs="Montserrat"/>
          <w:sz w:val="36"/>
          <w:szCs w:val="36"/>
        </w:rPr>
        <w:t xml:space="preserve">submitted Jul </w:t>
      </w:r>
      <w:r w:rsidR="00084651">
        <w:rPr>
          <w:rFonts w:ascii="Montserrat SemiBold" w:eastAsia="Montserrat" w:hAnsi="Montserrat SemiBold" w:cs="Montserrat"/>
          <w:sz w:val="36"/>
          <w:szCs w:val="36"/>
        </w:rPr>
        <w:t>6</w:t>
      </w:r>
      <w:r w:rsidR="00075151" w:rsidRPr="00813DE0">
        <w:rPr>
          <w:rFonts w:ascii="Montserrat SemiBold" w:eastAsia="Montserrat" w:hAnsi="Montserrat SemiBold" w:cs="Montserrat"/>
          <w:sz w:val="36"/>
          <w:szCs w:val="36"/>
        </w:rPr>
        <w:t>, 2020</w:t>
      </w:r>
      <w:r w:rsidRPr="00813DE0">
        <w:rPr>
          <w:rFonts w:ascii="Montserrat SemiBold" w:eastAsia="Montserrat" w:hAnsi="Montserrat SemiBold" w:cs="Montserrat"/>
          <w:sz w:val="36"/>
          <w:szCs w:val="36"/>
        </w:rPr>
        <w:t>)</w:t>
      </w:r>
    </w:p>
    <w:p w14:paraId="11634C34" w14:textId="77777777" w:rsidR="00A54157" w:rsidRPr="00813DE0" w:rsidRDefault="00A54157">
      <w:pPr>
        <w:pStyle w:val="Heading3"/>
        <w:jc w:val="center"/>
        <w:rPr>
          <w:rFonts w:ascii="Montserrat SemiBold" w:eastAsia="Montserrat" w:hAnsi="Montserrat SemiBold" w:cs="Montserrat"/>
          <w:i w:val="0"/>
          <w:sz w:val="22"/>
          <w:szCs w:val="22"/>
        </w:rPr>
      </w:pPr>
    </w:p>
    <w:p w14:paraId="296F14AC" w14:textId="77777777" w:rsidR="00A54157" w:rsidRPr="00813DE0" w:rsidRDefault="00A54157">
      <w:pPr>
        <w:pStyle w:val="Heading3"/>
        <w:jc w:val="center"/>
        <w:rPr>
          <w:rFonts w:ascii="Montserrat SemiBold" w:eastAsia="Montserrat" w:hAnsi="Montserrat SemiBold" w:cs="Montserrat"/>
          <w:i w:val="0"/>
          <w:sz w:val="22"/>
          <w:szCs w:val="22"/>
        </w:rPr>
      </w:pPr>
    </w:p>
    <w:p w14:paraId="2578E3A7" w14:textId="77777777" w:rsidR="00A54157" w:rsidRPr="00813DE0" w:rsidRDefault="00A54157">
      <w:pPr>
        <w:pStyle w:val="Heading3"/>
        <w:jc w:val="center"/>
        <w:rPr>
          <w:rFonts w:ascii="Montserrat SemiBold" w:eastAsia="Montserrat" w:hAnsi="Montserrat SemiBold" w:cs="Montserrat"/>
          <w:i w:val="0"/>
          <w:sz w:val="22"/>
          <w:szCs w:val="22"/>
        </w:rPr>
      </w:pPr>
    </w:p>
    <w:p w14:paraId="29C236FD" w14:textId="77777777" w:rsidR="00A54157" w:rsidRPr="00813DE0" w:rsidRDefault="00A54157">
      <w:pPr>
        <w:pStyle w:val="Heading3"/>
        <w:jc w:val="center"/>
        <w:rPr>
          <w:rFonts w:ascii="Montserrat SemiBold" w:eastAsia="Montserrat" w:hAnsi="Montserrat SemiBold" w:cs="Montserrat"/>
          <w:i w:val="0"/>
          <w:sz w:val="22"/>
          <w:szCs w:val="22"/>
        </w:rPr>
      </w:pPr>
    </w:p>
    <w:p w14:paraId="1AC46007" w14:textId="77777777" w:rsidR="00A54157" w:rsidRPr="00813DE0" w:rsidRDefault="00A54157">
      <w:pPr>
        <w:pStyle w:val="Heading3"/>
        <w:jc w:val="center"/>
        <w:rPr>
          <w:rFonts w:ascii="Montserrat SemiBold" w:eastAsia="Montserrat" w:hAnsi="Montserrat SemiBold" w:cs="Montserrat"/>
          <w:i w:val="0"/>
          <w:sz w:val="22"/>
          <w:szCs w:val="22"/>
        </w:rPr>
      </w:pPr>
    </w:p>
    <w:p w14:paraId="7AA4B765" w14:textId="77777777" w:rsidR="00A54157" w:rsidRPr="00813DE0" w:rsidRDefault="00A54157">
      <w:pPr>
        <w:pStyle w:val="Heading3"/>
        <w:jc w:val="center"/>
        <w:rPr>
          <w:rFonts w:ascii="Montserrat SemiBold" w:eastAsia="Montserrat" w:hAnsi="Montserrat SemiBold" w:cs="Montserrat"/>
          <w:i w:val="0"/>
          <w:sz w:val="22"/>
          <w:szCs w:val="22"/>
        </w:rPr>
      </w:pPr>
    </w:p>
    <w:p w14:paraId="1C1C8924" w14:textId="1F40E4A3" w:rsidR="00A54157" w:rsidRDefault="00A54157">
      <w:pPr>
        <w:pStyle w:val="Heading3"/>
        <w:jc w:val="center"/>
        <w:rPr>
          <w:rFonts w:ascii="Montserrat SemiBold" w:eastAsia="Montserrat" w:hAnsi="Montserrat SemiBold" w:cs="Montserrat"/>
          <w:i w:val="0"/>
          <w:sz w:val="22"/>
          <w:szCs w:val="22"/>
        </w:rPr>
      </w:pPr>
    </w:p>
    <w:p w14:paraId="178FFCC9" w14:textId="09E16E02" w:rsidR="00813DE0" w:rsidRDefault="00813DE0" w:rsidP="00813DE0">
      <w:pPr>
        <w:rPr>
          <w:rFonts w:eastAsia="Montserrat"/>
          <w:lang w:val="en-US"/>
        </w:rPr>
      </w:pPr>
    </w:p>
    <w:p w14:paraId="2846050A" w14:textId="213C20F5" w:rsidR="00813DE0" w:rsidRDefault="00813DE0" w:rsidP="00813DE0">
      <w:pPr>
        <w:rPr>
          <w:rFonts w:eastAsia="Montserrat"/>
          <w:lang w:val="en-US"/>
        </w:rPr>
      </w:pPr>
    </w:p>
    <w:p w14:paraId="1AC9260E" w14:textId="31C5B2C4" w:rsidR="00813DE0" w:rsidRDefault="00813DE0" w:rsidP="00813DE0">
      <w:pPr>
        <w:rPr>
          <w:rFonts w:eastAsia="Montserrat"/>
          <w:lang w:val="en-US"/>
        </w:rPr>
      </w:pPr>
    </w:p>
    <w:p w14:paraId="0867CE37" w14:textId="115ED2A0" w:rsidR="00813DE0" w:rsidRDefault="00813DE0" w:rsidP="00813DE0">
      <w:pPr>
        <w:rPr>
          <w:rFonts w:eastAsia="Montserrat"/>
          <w:lang w:val="en-US"/>
        </w:rPr>
      </w:pPr>
    </w:p>
    <w:p w14:paraId="7DC2F1E7" w14:textId="3AC72A72" w:rsidR="00813DE0" w:rsidRDefault="00813DE0" w:rsidP="00813DE0">
      <w:pPr>
        <w:rPr>
          <w:rFonts w:eastAsia="Montserrat"/>
          <w:lang w:val="en-US"/>
        </w:rPr>
      </w:pPr>
    </w:p>
    <w:p w14:paraId="532C4D29" w14:textId="77777777" w:rsidR="00813DE0" w:rsidRPr="00813DE0" w:rsidRDefault="00813DE0" w:rsidP="00813DE0">
      <w:pPr>
        <w:rPr>
          <w:rFonts w:eastAsia="Montserrat"/>
          <w:lang w:val="en-US"/>
        </w:rPr>
      </w:pPr>
    </w:p>
    <w:p w14:paraId="0DC5EFD7" w14:textId="77777777" w:rsidR="00A54157" w:rsidRPr="00813DE0" w:rsidRDefault="00A54157">
      <w:pPr>
        <w:pStyle w:val="Heading3"/>
        <w:jc w:val="center"/>
        <w:rPr>
          <w:rFonts w:ascii="Montserrat SemiBold" w:eastAsia="Montserrat" w:hAnsi="Montserrat SemiBold" w:cs="Montserrat"/>
          <w:i w:val="0"/>
          <w:sz w:val="22"/>
          <w:szCs w:val="22"/>
        </w:rPr>
      </w:pPr>
    </w:p>
    <w:p w14:paraId="7D8EC2B3" w14:textId="77777777" w:rsidR="00A54157" w:rsidRPr="00813DE0" w:rsidRDefault="00A54157">
      <w:pPr>
        <w:pStyle w:val="Heading3"/>
        <w:jc w:val="center"/>
        <w:rPr>
          <w:rFonts w:ascii="Montserrat SemiBold" w:eastAsia="Montserrat" w:hAnsi="Montserrat SemiBold" w:cs="Montserrat"/>
          <w:i w:val="0"/>
          <w:sz w:val="22"/>
          <w:szCs w:val="22"/>
        </w:rPr>
      </w:pPr>
    </w:p>
    <w:p w14:paraId="68D044B0" w14:textId="77777777" w:rsidR="00A54157" w:rsidRPr="00813DE0" w:rsidRDefault="00A54157">
      <w:pPr>
        <w:pStyle w:val="Heading3"/>
        <w:jc w:val="center"/>
        <w:rPr>
          <w:rFonts w:ascii="Montserrat SemiBold" w:eastAsia="Montserrat" w:hAnsi="Montserrat SemiBold" w:cs="Montserrat"/>
          <w:i w:val="0"/>
          <w:sz w:val="22"/>
          <w:szCs w:val="22"/>
        </w:rPr>
      </w:pPr>
    </w:p>
    <w:p w14:paraId="18E7F0ED" w14:textId="77777777" w:rsidR="00A54157" w:rsidRPr="00813DE0" w:rsidRDefault="00A54157">
      <w:pPr>
        <w:pStyle w:val="Heading3"/>
        <w:jc w:val="center"/>
        <w:rPr>
          <w:rFonts w:ascii="Montserrat SemiBold" w:eastAsia="Montserrat" w:hAnsi="Montserrat SemiBold" w:cs="Montserrat"/>
          <w:i w:val="0"/>
          <w:sz w:val="22"/>
          <w:szCs w:val="22"/>
        </w:rPr>
      </w:pPr>
    </w:p>
    <w:p w14:paraId="15127789" w14:textId="77777777" w:rsidR="00A54157" w:rsidRPr="00813DE0" w:rsidRDefault="004D29DE">
      <w:pPr>
        <w:pStyle w:val="Heading3"/>
        <w:jc w:val="center"/>
        <w:rPr>
          <w:rFonts w:ascii="Montserrat SemiBold" w:eastAsia="Montserrat" w:hAnsi="Montserrat SemiBold" w:cs="Montserrat"/>
          <w:i w:val="0"/>
          <w:sz w:val="22"/>
          <w:szCs w:val="22"/>
        </w:rPr>
      </w:pPr>
      <w:r w:rsidRPr="00813DE0">
        <w:rPr>
          <w:rFonts w:ascii="Montserrat SemiBold" w:eastAsia="Montserrat" w:hAnsi="Montserrat SemiBold" w:cs="Montserrat"/>
          <w:i w:val="0"/>
          <w:sz w:val="22"/>
          <w:szCs w:val="22"/>
        </w:rPr>
        <w:t xml:space="preserve"> </w:t>
      </w:r>
    </w:p>
    <w:p w14:paraId="45C840FC" w14:textId="6BEDDCEA" w:rsidR="00A54157" w:rsidRPr="00813DE0" w:rsidRDefault="004D29DE" w:rsidP="00813DE0">
      <w:pPr>
        <w:pBdr>
          <w:bottom w:val="single" w:sz="12" w:space="1" w:color="000000"/>
        </w:pBdr>
        <w:jc w:val="center"/>
        <w:rPr>
          <w:rFonts w:ascii="Montserrat SemiBold" w:eastAsia="Montserrat" w:hAnsi="Montserrat SemiBold" w:cs="Montserrat"/>
          <w:b/>
          <w:sz w:val="22"/>
          <w:szCs w:val="22"/>
        </w:rPr>
      </w:pPr>
      <w:r w:rsidRPr="00813DE0">
        <w:rPr>
          <w:rFonts w:ascii="Montserrat SemiBold" w:eastAsia="Montserrat" w:hAnsi="Montserrat SemiBold" w:cs="Montserrat"/>
          <w:b/>
          <w:noProof/>
          <w:sz w:val="22"/>
          <w:szCs w:val="22"/>
        </w:rPr>
        <w:drawing>
          <wp:inline distT="0" distB="0" distL="0" distR="0" wp14:anchorId="67324C37" wp14:editId="0FA2C3B5">
            <wp:extent cx="1511300" cy="965200"/>
            <wp:effectExtent l="0" t="0" r="0" b="0"/>
            <wp:docPr id="2" name="image1.jpg" descr="MSU logo 2001"/>
            <wp:cNvGraphicFramePr/>
            <a:graphic xmlns:a="http://schemas.openxmlformats.org/drawingml/2006/main">
              <a:graphicData uri="http://schemas.openxmlformats.org/drawingml/2006/picture">
                <pic:pic xmlns:pic="http://schemas.openxmlformats.org/drawingml/2006/picture">
                  <pic:nvPicPr>
                    <pic:cNvPr id="0" name="image1.jpg" descr="MSU logo 2001"/>
                    <pic:cNvPicPr preferRelativeResize="0"/>
                  </pic:nvPicPr>
                  <pic:blipFill>
                    <a:blip r:embed="rId8"/>
                    <a:srcRect/>
                    <a:stretch>
                      <a:fillRect/>
                    </a:stretch>
                  </pic:blipFill>
                  <pic:spPr>
                    <a:xfrm>
                      <a:off x="0" y="0"/>
                      <a:ext cx="1511300" cy="965200"/>
                    </a:xfrm>
                    <a:prstGeom prst="rect">
                      <a:avLst/>
                    </a:prstGeom>
                    <a:ln/>
                  </pic:spPr>
                </pic:pic>
              </a:graphicData>
            </a:graphic>
          </wp:inline>
        </w:drawing>
      </w:r>
      <w:r w:rsidR="00813DE0">
        <w:rPr>
          <w:rFonts w:ascii="Montserrat SemiBold" w:eastAsia="Montserrat" w:hAnsi="Montserrat SemiBold" w:cs="Montserrat"/>
          <w:b/>
          <w:sz w:val="22"/>
          <w:szCs w:val="22"/>
        </w:rPr>
        <w:br w:type="page"/>
      </w:r>
    </w:p>
    <w:p w14:paraId="211BD4AA" w14:textId="77777777" w:rsidR="00A54157" w:rsidRPr="00813DE0" w:rsidRDefault="00A54157">
      <w:pPr>
        <w:pBdr>
          <w:bottom w:val="single" w:sz="12" w:space="1" w:color="000000"/>
        </w:pBdr>
        <w:rPr>
          <w:rFonts w:ascii="Montserrat SemiBold" w:eastAsia="Montserrat" w:hAnsi="Montserrat SemiBold" w:cs="Montserrat"/>
          <w:b/>
          <w:sz w:val="22"/>
          <w:szCs w:val="22"/>
        </w:rPr>
      </w:pPr>
    </w:p>
    <w:p w14:paraId="43BA3FC5" w14:textId="77777777" w:rsidR="00A54157" w:rsidRPr="00813DE0" w:rsidRDefault="00A54157">
      <w:pPr>
        <w:ind w:firstLine="720"/>
        <w:jc w:val="center"/>
        <w:rPr>
          <w:rFonts w:ascii="Montserrat SemiBold" w:eastAsia="Montserrat SemiBold" w:hAnsi="Montserrat SemiBold" w:cs="Montserrat SemiBold"/>
          <w:sz w:val="22"/>
          <w:szCs w:val="22"/>
        </w:rPr>
      </w:pPr>
    </w:p>
    <w:p w14:paraId="7D2C4A45" w14:textId="77777777" w:rsidR="008448C2" w:rsidRPr="00813DE0" w:rsidRDefault="004D29DE">
      <w:pPr>
        <w:ind w:firstLine="720"/>
        <w:jc w:val="center"/>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t>OFFICE OF THE</w:t>
      </w:r>
      <w:r w:rsidR="00075151" w:rsidRPr="00813DE0">
        <w:rPr>
          <w:rFonts w:ascii="Montserrat SemiBold" w:eastAsia="Montserrat SemiBold" w:hAnsi="Montserrat SemiBold" w:cs="Montserrat SemiBold"/>
          <w:sz w:val="22"/>
          <w:szCs w:val="22"/>
        </w:rPr>
        <w:t xml:space="preserve"> NURSING </w:t>
      </w:r>
      <w:r w:rsidRPr="00813DE0">
        <w:rPr>
          <w:rFonts w:ascii="Montserrat SemiBold" w:eastAsia="Montserrat SemiBold" w:hAnsi="Montserrat SemiBold" w:cs="Montserrat SemiBold"/>
          <w:sz w:val="22"/>
          <w:szCs w:val="22"/>
        </w:rPr>
        <w:t xml:space="preserve">CAUCUS </w:t>
      </w:r>
    </w:p>
    <w:p w14:paraId="5B2D4361" w14:textId="785253CB" w:rsidR="00A54157" w:rsidRPr="00813DE0" w:rsidRDefault="004D29DE">
      <w:pPr>
        <w:ind w:firstLine="720"/>
        <w:jc w:val="center"/>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t>LEADER INTRODUCTIO</w:t>
      </w:r>
      <w:r w:rsidR="000F3186">
        <w:rPr>
          <w:rFonts w:ascii="Montserrat SemiBold" w:eastAsia="Montserrat SemiBold" w:hAnsi="Montserrat SemiBold" w:cs="Montserrat SemiBold"/>
          <w:sz w:val="22"/>
          <w:szCs w:val="22"/>
        </w:rPr>
        <w:t>N</w:t>
      </w:r>
    </w:p>
    <w:p w14:paraId="727EBFC5" w14:textId="77777777" w:rsidR="00A54157" w:rsidRPr="00813DE0" w:rsidRDefault="00A54157">
      <w:pPr>
        <w:pBdr>
          <w:bottom w:val="single" w:sz="12" w:space="1" w:color="000000"/>
        </w:pBdr>
        <w:jc w:val="center"/>
        <w:rPr>
          <w:rFonts w:ascii="Montserrat SemiBold" w:eastAsia="Montserrat" w:hAnsi="Montserrat SemiBold" w:cs="Montserrat"/>
          <w:b/>
          <w:sz w:val="22"/>
          <w:szCs w:val="22"/>
        </w:rPr>
      </w:pPr>
    </w:p>
    <w:p w14:paraId="038FD91D" w14:textId="77777777" w:rsidR="00A54157" w:rsidRPr="00813DE0" w:rsidRDefault="00A54157">
      <w:pPr>
        <w:jc w:val="center"/>
        <w:rPr>
          <w:rFonts w:ascii="Montserrat SemiBold" w:eastAsia="Montserrat" w:hAnsi="Montserrat SemiBold" w:cs="Montserrat"/>
          <w:b/>
          <w:sz w:val="22"/>
          <w:szCs w:val="22"/>
        </w:rPr>
      </w:pPr>
    </w:p>
    <w:p w14:paraId="7443E205" w14:textId="77777777" w:rsidR="00075151" w:rsidRPr="00813DE0" w:rsidRDefault="00075151" w:rsidP="005D3CBA">
      <w:pPr>
        <w:pBdr>
          <w:bottom w:val="single" w:sz="12" w:space="1" w:color="000000"/>
        </w:pBdr>
        <w:jc w:val="both"/>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Dear Members of the Assembly and my fellow Nursing students, </w:t>
      </w:r>
    </w:p>
    <w:p w14:paraId="6B42C5C9" w14:textId="63D2BE9E" w:rsidR="00075151" w:rsidRPr="00813DE0" w:rsidRDefault="00075151" w:rsidP="005D3CBA">
      <w:pPr>
        <w:pBdr>
          <w:bottom w:val="single" w:sz="12" w:space="1" w:color="000000"/>
        </w:pBdr>
        <w:jc w:val="both"/>
        <w:rPr>
          <w:rFonts w:ascii="Montserrat SemiBold" w:eastAsia="Montserrat" w:hAnsi="Montserrat SemiBold" w:cs="Montserrat"/>
          <w:sz w:val="22"/>
          <w:szCs w:val="22"/>
        </w:rPr>
      </w:pPr>
    </w:p>
    <w:p w14:paraId="233B11A1" w14:textId="1F24BFCC" w:rsidR="00063CDD" w:rsidRPr="00813DE0" w:rsidRDefault="004B2014" w:rsidP="005D3CBA">
      <w:pPr>
        <w:pBdr>
          <w:bottom w:val="single" w:sz="12" w:space="1" w:color="000000"/>
        </w:pBdr>
        <w:jc w:val="both"/>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The upcoming 2020-2021 academic year will be like no other. </w:t>
      </w:r>
      <w:r w:rsidR="005D3CBA" w:rsidRPr="00813DE0">
        <w:rPr>
          <w:rFonts w:ascii="Montserrat SemiBold" w:eastAsia="Montserrat" w:hAnsi="Montserrat SemiBold" w:cs="Montserrat"/>
          <w:sz w:val="22"/>
          <w:szCs w:val="22"/>
        </w:rPr>
        <w:t>The unprecedented</w:t>
      </w:r>
      <w:r w:rsidRPr="00813DE0">
        <w:rPr>
          <w:rFonts w:ascii="Montserrat SemiBold" w:eastAsia="Montserrat" w:hAnsi="Montserrat SemiBold" w:cs="Montserrat"/>
          <w:sz w:val="22"/>
          <w:szCs w:val="22"/>
        </w:rPr>
        <w:t xml:space="preserve"> transition to </w:t>
      </w:r>
      <w:r w:rsidR="00D01788" w:rsidRPr="00813DE0">
        <w:rPr>
          <w:rFonts w:ascii="Montserrat SemiBold" w:eastAsia="Montserrat" w:hAnsi="Montserrat SemiBold" w:cs="Montserrat"/>
          <w:sz w:val="22"/>
          <w:szCs w:val="22"/>
        </w:rPr>
        <w:t xml:space="preserve">an online Fall term in response to the COVID-19 pandemic and </w:t>
      </w:r>
      <w:r w:rsidR="005D3CBA" w:rsidRPr="00813DE0">
        <w:rPr>
          <w:rFonts w:ascii="Montserrat SemiBold" w:eastAsia="Montserrat" w:hAnsi="Montserrat SemiBold" w:cs="Montserrat"/>
          <w:sz w:val="22"/>
          <w:szCs w:val="22"/>
        </w:rPr>
        <w:t xml:space="preserve">increased awareness to racial inequalities in our community has created an unstable environment for students and staff alike. </w:t>
      </w:r>
      <w:r w:rsidR="000F3186">
        <w:rPr>
          <w:rFonts w:ascii="Montserrat SemiBold" w:eastAsia="Montserrat" w:hAnsi="Montserrat SemiBold" w:cs="Montserrat"/>
          <w:sz w:val="22"/>
          <w:szCs w:val="22"/>
        </w:rPr>
        <w:t>Now</w:t>
      </w:r>
      <w:r w:rsidR="005D3CBA" w:rsidRPr="00813DE0">
        <w:rPr>
          <w:rFonts w:ascii="Montserrat SemiBold" w:eastAsia="Montserrat" w:hAnsi="Montserrat SemiBold" w:cs="Montserrat"/>
          <w:sz w:val="22"/>
          <w:szCs w:val="22"/>
        </w:rPr>
        <w:t xml:space="preserve"> more than ever must the MSU act on behalf of the undergraduate community</w:t>
      </w:r>
      <w:r w:rsidR="007F30E3" w:rsidRPr="00813DE0">
        <w:rPr>
          <w:rFonts w:ascii="Montserrat SemiBold" w:eastAsia="Montserrat" w:hAnsi="Montserrat SemiBold" w:cs="Montserrat"/>
          <w:sz w:val="22"/>
          <w:szCs w:val="22"/>
        </w:rPr>
        <w:t xml:space="preserve"> to make their voices heard and to take action. </w:t>
      </w:r>
    </w:p>
    <w:p w14:paraId="154A1BF4" w14:textId="571F160A" w:rsidR="007F30E3" w:rsidRPr="00813DE0" w:rsidRDefault="007F30E3" w:rsidP="005D3CBA">
      <w:pPr>
        <w:pBdr>
          <w:bottom w:val="single" w:sz="12" w:space="1" w:color="000000"/>
        </w:pBdr>
        <w:jc w:val="both"/>
        <w:rPr>
          <w:rFonts w:ascii="Montserrat SemiBold" w:eastAsia="Montserrat" w:hAnsi="Montserrat SemiBold" w:cs="Montserrat"/>
          <w:sz w:val="22"/>
          <w:szCs w:val="22"/>
        </w:rPr>
      </w:pPr>
    </w:p>
    <w:p w14:paraId="5E9D5286" w14:textId="5BE1A0A2" w:rsidR="007F30E3" w:rsidRPr="00813DE0" w:rsidRDefault="006852B0" w:rsidP="005D3CBA">
      <w:pPr>
        <w:pBdr>
          <w:bottom w:val="single" w:sz="12" w:space="1" w:color="000000"/>
        </w:pBdr>
        <w:jc w:val="both"/>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These uncertain circumstances brings to light how essential the core values that drive the McMaster Collaborative Nursing Program are. The concepts of civic and global engagement, person-centred care, and evidence-informed decision making, among many others, will all come into play as the year progresses. These are some of the values I hope to bring to the SRA throughout my term</w:t>
      </w:r>
      <w:r w:rsidR="004E37D0" w:rsidRPr="00813DE0">
        <w:rPr>
          <w:rFonts w:ascii="Montserrat SemiBold" w:eastAsia="Montserrat" w:hAnsi="Montserrat SemiBold" w:cs="Montserrat"/>
          <w:sz w:val="22"/>
          <w:szCs w:val="22"/>
        </w:rPr>
        <w:t xml:space="preserve"> by </w:t>
      </w:r>
      <w:r w:rsidRPr="00813DE0">
        <w:rPr>
          <w:rFonts w:ascii="Montserrat SemiBold" w:eastAsia="Montserrat" w:hAnsi="Montserrat SemiBold" w:cs="Montserrat"/>
          <w:sz w:val="22"/>
          <w:szCs w:val="22"/>
        </w:rPr>
        <w:t>participating in the various committees and their subsequent projects.</w:t>
      </w:r>
      <w:r w:rsidR="008B6C9A">
        <w:rPr>
          <w:rFonts w:ascii="Montserrat SemiBold" w:eastAsia="Montserrat" w:hAnsi="Montserrat SemiBold" w:cs="Montserrat"/>
          <w:sz w:val="22"/>
          <w:szCs w:val="22"/>
        </w:rPr>
        <w:t xml:space="preserve"> My goal as the Caucus Leader is to utilize the various skills the Nursing program has taught me to enact tangible change, both </w:t>
      </w:r>
      <w:r w:rsidR="000D1A91">
        <w:rPr>
          <w:rFonts w:ascii="Montserrat SemiBold" w:eastAsia="Montserrat" w:hAnsi="Montserrat SemiBold" w:cs="Montserrat"/>
          <w:sz w:val="22"/>
          <w:szCs w:val="22"/>
        </w:rPr>
        <w:t>inside</w:t>
      </w:r>
      <w:r w:rsidR="008B6C9A">
        <w:rPr>
          <w:rFonts w:ascii="Montserrat SemiBold" w:eastAsia="Montserrat" w:hAnsi="Montserrat SemiBold" w:cs="Montserrat"/>
          <w:sz w:val="22"/>
          <w:szCs w:val="22"/>
        </w:rPr>
        <w:t xml:space="preserve"> McMaster and in the Hamilton community that surrounds us. </w:t>
      </w:r>
    </w:p>
    <w:p w14:paraId="02FFB424" w14:textId="77777777" w:rsidR="008448C2" w:rsidRPr="00813DE0" w:rsidRDefault="008448C2" w:rsidP="005D3CBA">
      <w:pPr>
        <w:pBdr>
          <w:bottom w:val="single" w:sz="12" w:space="1" w:color="000000"/>
        </w:pBdr>
        <w:jc w:val="both"/>
        <w:rPr>
          <w:rFonts w:ascii="Montserrat SemiBold" w:eastAsia="Montserrat" w:hAnsi="Montserrat SemiBold" w:cs="Montserrat"/>
          <w:sz w:val="22"/>
          <w:szCs w:val="22"/>
        </w:rPr>
      </w:pPr>
    </w:p>
    <w:p w14:paraId="26E7A0A5" w14:textId="2DD0A375" w:rsidR="004B2014" w:rsidRPr="00813DE0" w:rsidRDefault="005F0290" w:rsidP="005D3CBA">
      <w:pPr>
        <w:pBdr>
          <w:bottom w:val="single" w:sz="12" w:space="1" w:color="000000"/>
        </w:pBdr>
        <w:jc w:val="both"/>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I am excited to</w:t>
      </w:r>
      <w:r w:rsidR="00C05367" w:rsidRPr="00813DE0">
        <w:rPr>
          <w:rFonts w:ascii="Montserrat SemiBold" w:eastAsia="Montserrat" w:hAnsi="Montserrat SemiBold" w:cs="Montserrat"/>
          <w:sz w:val="22"/>
          <w:szCs w:val="22"/>
        </w:rPr>
        <w:t xml:space="preserve"> </w:t>
      </w:r>
      <w:r w:rsidRPr="00813DE0">
        <w:rPr>
          <w:rFonts w:ascii="Montserrat SemiBold" w:eastAsia="Montserrat" w:hAnsi="Montserrat SemiBold" w:cs="Montserrat"/>
          <w:sz w:val="22"/>
          <w:szCs w:val="22"/>
        </w:rPr>
        <w:t>begin</w:t>
      </w:r>
      <w:r w:rsidR="008B025A" w:rsidRPr="00813DE0">
        <w:rPr>
          <w:rFonts w:ascii="Montserrat SemiBold" w:eastAsia="Montserrat" w:hAnsi="Montserrat SemiBold" w:cs="Montserrat"/>
          <w:sz w:val="22"/>
          <w:szCs w:val="22"/>
        </w:rPr>
        <w:t xml:space="preserve"> my position </w:t>
      </w:r>
      <w:r w:rsidRPr="00813DE0">
        <w:rPr>
          <w:rFonts w:ascii="Montserrat SemiBold" w:eastAsia="Montserrat" w:hAnsi="Montserrat SemiBold" w:cs="Montserrat"/>
          <w:sz w:val="22"/>
          <w:szCs w:val="22"/>
        </w:rPr>
        <w:t xml:space="preserve">on the SRA and to </w:t>
      </w:r>
      <w:r w:rsidR="00C05367" w:rsidRPr="00813DE0">
        <w:rPr>
          <w:rFonts w:ascii="Montserrat SemiBold" w:eastAsia="Montserrat" w:hAnsi="Montserrat SemiBold" w:cs="Montserrat"/>
          <w:sz w:val="22"/>
          <w:szCs w:val="22"/>
        </w:rPr>
        <w:t xml:space="preserve">working </w:t>
      </w:r>
      <w:r w:rsidR="008B025A" w:rsidRPr="00813DE0">
        <w:rPr>
          <w:rFonts w:ascii="Montserrat SemiBold" w:eastAsia="Montserrat" w:hAnsi="Montserrat SemiBold" w:cs="Montserrat"/>
          <w:sz w:val="22"/>
          <w:szCs w:val="22"/>
        </w:rPr>
        <w:t>with both the MSU and</w:t>
      </w:r>
      <w:r w:rsidR="00C05367" w:rsidRPr="00813DE0">
        <w:rPr>
          <w:rFonts w:ascii="Montserrat SemiBold" w:eastAsia="Montserrat" w:hAnsi="Montserrat SemiBold" w:cs="Montserrat"/>
          <w:sz w:val="22"/>
          <w:szCs w:val="22"/>
        </w:rPr>
        <w:t xml:space="preserve"> fellow </w:t>
      </w:r>
      <w:r w:rsidR="008B025A" w:rsidRPr="00813DE0">
        <w:rPr>
          <w:rFonts w:ascii="Montserrat SemiBold" w:eastAsia="Montserrat" w:hAnsi="Montserrat SemiBold" w:cs="Montserrat"/>
          <w:sz w:val="22"/>
          <w:szCs w:val="22"/>
        </w:rPr>
        <w:t>Nursing</w:t>
      </w:r>
      <w:r w:rsidR="00C05367" w:rsidRPr="00813DE0">
        <w:rPr>
          <w:rFonts w:ascii="Montserrat SemiBold" w:eastAsia="Montserrat" w:hAnsi="Montserrat SemiBold" w:cs="Montserrat"/>
          <w:sz w:val="22"/>
          <w:szCs w:val="22"/>
        </w:rPr>
        <w:t xml:space="preserve"> students</w:t>
      </w:r>
      <w:r w:rsidRPr="00813DE0">
        <w:rPr>
          <w:rFonts w:ascii="Montserrat SemiBold" w:eastAsia="Montserrat" w:hAnsi="Montserrat SemiBold" w:cs="Montserrat"/>
          <w:sz w:val="22"/>
          <w:szCs w:val="22"/>
        </w:rPr>
        <w:t>. I promise to</w:t>
      </w:r>
      <w:r w:rsidR="00C05367" w:rsidRPr="00813DE0">
        <w:rPr>
          <w:rFonts w:ascii="Montserrat SemiBold" w:eastAsia="Montserrat" w:hAnsi="Montserrat SemiBold" w:cs="Montserrat"/>
          <w:sz w:val="22"/>
          <w:szCs w:val="22"/>
        </w:rPr>
        <w:t xml:space="preserve"> </w:t>
      </w:r>
      <w:r w:rsidR="008B025A" w:rsidRPr="00813DE0">
        <w:rPr>
          <w:rFonts w:ascii="Montserrat SemiBold" w:eastAsia="Montserrat" w:hAnsi="Montserrat SemiBold" w:cs="Montserrat"/>
          <w:sz w:val="22"/>
          <w:szCs w:val="22"/>
        </w:rPr>
        <w:t>ensure that the needs and desires of the McMaster Collaborative Nursing Program are represented</w:t>
      </w:r>
      <w:r w:rsidRPr="00813DE0">
        <w:rPr>
          <w:rFonts w:ascii="Montserrat SemiBold" w:eastAsia="Montserrat" w:hAnsi="Montserrat SemiBold" w:cs="Montserrat"/>
          <w:sz w:val="22"/>
          <w:szCs w:val="22"/>
        </w:rPr>
        <w:t xml:space="preserve"> to the best of my abilities. </w:t>
      </w:r>
    </w:p>
    <w:p w14:paraId="7BAAA67A" w14:textId="77777777" w:rsidR="00075151" w:rsidRPr="00813DE0" w:rsidRDefault="00075151" w:rsidP="005D3CBA">
      <w:pPr>
        <w:pBdr>
          <w:bottom w:val="single" w:sz="12" w:space="1" w:color="000000"/>
        </w:pBdr>
        <w:jc w:val="both"/>
        <w:rPr>
          <w:rFonts w:ascii="Montserrat SemiBold" w:eastAsia="Montserrat" w:hAnsi="Montserrat SemiBold" w:cs="Montserrat"/>
          <w:sz w:val="22"/>
          <w:szCs w:val="22"/>
        </w:rPr>
      </w:pPr>
    </w:p>
    <w:p w14:paraId="5CC19D44" w14:textId="4CD59324" w:rsidR="00075151" w:rsidRPr="00813DE0" w:rsidRDefault="00075151" w:rsidP="005D3CBA">
      <w:pPr>
        <w:pBdr>
          <w:bottom w:val="single" w:sz="12" w:space="1" w:color="000000"/>
        </w:pBdr>
        <w:jc w:val="both"/>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Warmest regards, </w:t>
      </w:r>
    </w:p>
    <w:p w14:paraId="387AB8A6" w14:textId="585E53C7" w:rsidR="00075151" w:rsidRPr="00813DE0" w:rsidRDefault="00075151" w:rsidP="005D3CBA">
      <w:pPr>
        <w:pBdr>
          <w:bottom w:val="single" w:sz="12" w:space="1" w:color="000000"/>
        </w:pBdr>
        <w:jc w:val="both"/>
        <w:rPr>
          <w:rFonts w:ascii="Montserrat SemiBold" w:eastAsia="Montserrat" w:hAnsi="Montserrat SemiBold" w:cs="Montserrat"/>
          <w:sz w:val="22"/>
          <w:szCs w:val="22"/>
        </w:rPr>
      </w:pPr>
    </w:p>
    <w:p w14:paraId="5F83E348" w14:textId="5AD89C69" w:rsidR="001B03FB" w:rsidRPr="00813DE0" w:rsidRDefault="001B03FB" w:rsidP="005D3CBA">
      <w:pPr>
        <w:pBdr>
          <w:bottom w:val="single" w:sz="12" w:space="1" w:color="000000"/>
        </w:pBdr>
        <w:jc w:val="both"/>
        <w:rPr>
          <w:rFonts w:ascii="Montserrat SemiBold" w:eastAsia="Montserrat" w:hAnsi="Montserrat SemiBold" w:cs="Montserrat"/>
          <w:sz w:val="22"/>
          <w:szCs w:val="22"/>
        </w:rPr>
      </w:pPr>
      <w:r w:rsidRPr="00813DE0">
        <w:rPr>
          <w:noProof/>
          <w:sz w:val="22"/>
          <w:szCs w:val="22"/>
        </w:rPr>
        <w:drawing>
          <wp:inline distT="0" distB="0" distL="0" distR="0" wp14:anchorId="5029A362" wp14:editId="686DB799">
            <wp:extent cx="2632841" cy="7399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5" t="37586" b="25343"/>
                    <a:stretch/>
                  </pic:blipFill>
                  <pic:spPr bwMode="auto">
                    <a:xfrm>
                      <a:off x="0" y="0"/>
                      <a:ext cx="2683151" cy="754127"/>
                    </a:xfrm>
                    <a:prstGeom prst="rect">
                      <a:avLst/>
                    </a:prstGeom>
                    <a:noFill/>
                    <a:ln>
                      <a:noFill/>
                    </a:ln>
                    <a:extLst>
                      <a:ext uri="{53640926-AAD7-44D8-BBD7-CCE9431645EC}">
                        <a14:shadowObscured xmlns:a14="http://schemas.microsoft.com/office/drawing/2010/main"/>
                      </a:ext>
                    </a:extLst>
                  </pic:spPr>
                </pic:pic>
              </a:graphicData>
            </a:graphic>
          </wp:inline>
        </w:drawing>
      </w:r>
    </w:p>
    <w:p w14:paraId="42F542A9" w14:textId="77777777" w:rsidR="001B03FB" w:rsidRPr="00813DE0" w:rsidRDefault="001B03FB" w:rsidP="005D3CBA">
      <w:pPr>
        <w:pBdr>
          <w:bottom w:val="single" w:sz="12" w:space="1" w:color="000000"/>
        </w:pBdr>
        <w:jc w:val="both"/>
        <w:rPr>
          <w:rFonts w:ascii="Montserrat SemiBold" w:eastAsia="Montserrat" w:hAnsi="Montserrat SemiBold" w:cs="Montserrat"/>
          <w:sz w:val="22"/>
          <w:szCs w:val="22"/>
        </w:rPr>
      </w:pPr>
    </w:p>
    <w:p w14:paraId="0ABB18CA" w14:textId="77777777" w:rsidR="00075151" w:rsidRPr="00813DE0" w:rsidRDefault="00075151" w:rsidP="005D3CBA">
      <w:pPr>
        <w:pBdr>
          <w:bottom w:val="single" w:sz="12" w:space="1" w:color="000000"/>
        </w:pBdr>
        <w:jc w:val="both"/>
        <w:rPr>
          <w:rFonts w:ascii="Montserrat SemiBold" w:eastAsia="Montserrat" w:hAnsi="Montserrat SemiBold" w:cs="Montserrat"/>
          <w:b/>
          <w:bCs/>
          <w:sz w:val="22"/>
          <w:szCs w:val="22"/>
        </w:rPr>
      </w:pPr>
      <w:r w:rsidRPr="00813DE0">
        <w:rPr>
          <w:rFonts w:ascii="Montserrat SemiBold" w:eastAsia="Montserrat" w:hAnsi="Montserrat SemiBold" w:cs="Montserrat"/>
          <w:b/>
          <w:bCs/>
          <w:sz w:val="22"/>
          <w:szCs w:val="22"/>
        </w:rPr>
        <w:t>Riana Bagtasos</w:t>
      </w:r>
    </w:p>
    <w:p w14:paraId="46B2C41D" w14:textId="77777777" w:rsidR="00075151" w:rsidRPr="00813DE0" w:rsidRDefault="00075151" w:rsidP="005D3CBA">
      <w:pPr>
        <w:pBdr>
          <w:bottom w:val="single" w:sz="12" w:space="1" w:color="000000"/>
        </w:pBdr>
        <w:jc w:val="both"/>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Level IV, McMaster Site, Basic Stream</w:t>
      </w:r>
    </w:p>
    <w:p w14:paraId="531A785B" w14:textId="77777777" w:rsidR="00075151" w:rsidRPr="00813DE0" w:rsidRDefault="00075151" w:rsidP="005D3CBA">
      <w:pPr>
        <w:pBdr>
          <w:bottom w:val="single" w:sz="12" w:space="1" w:color="000000"/>
        </w:pBdr>
        <w:jc w:val="both"/>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Nursing Caucus Leader</w:t>
      </w:r>
    </w:p>
    <w:p w14:paraId="0052527A" w14:textId="77D7F420" w:rsidR="000D1753" w:rsidRPr="00813DE0" w:rsidRDefault="00075151" w:rsidP="005D3CBA">
      <w:pPr>
        <w:pBdr>
          <w:bottom w:val="single" w:sz="12" w:space="1" w:color="000000"/>
        </w:pBdr>
        <w:jc w:val="both"/>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sranursing@msu.mcmaster.ca</w:t>
      </w:r>
      <w:r w:rsidR="008448C2" w:rsidRPr="00813DE0">
        <w:rPr>
          <w:rFonts w:ascii="Montserrat SemiBold" w:eastAsia="Montserrat" w:hAnsi="Montserrat SemiBold" w:cs="Montserrat"/>
          <w:sz w:val="22"/>
          <w:szCs w:val="22"/>
        </w:rPr>
        <w:br w:type="page"/>
      </w:r>
    </w:p>
    <w:p w14:paraId="27866D12" w14:textId="77777777" w:rsidR="00A54157" w:rsidRPr="00813DE0" w:rsidRDefault="004D29DE">
      <w:pPr>
        <w:pBdr>
          <w:bottom w:val="single" w:sz="12" w:space="1" w:color="000000"/>
        </w:pBdr>
        <w:jc w:val="center"/>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lastRenderedPageBreak/>
        <w:t>GOALS</w:t>
      </w:r>
    </w:p>
    <w:p w14:paraId="6B131E68" w14:textId="77777777" w:rsidR="00A54157" w:rsidRPr="00813DE0" w:rsidRDefault="00A54157">
      <w:pPr>
        <w:pBdr>
          <w:bottom w:val="single" w:sz="12" w:space="1" w:color="000000"/>
        </w:pBdr>
        <w:jc w:val="center"/>
        <w:rPr>
          <w:rFonts w:ascii="Montserrat SemiBold" w:eastAsia="Montserrat" w:hAnsi="Montserrat SemiBold" w:cs="Montserrat"/>
          <w:b/>
          <w:sz w:val="22"/>
          <w:szCs w:val="22"/>
        </w:rPr>
      </w:pPr>
    </w:p>
    <w:p w14:paraId="578277F0" w14:textId="77777777" w:rsidR="00A54157" w:rsidRPr="00813DE0" w:rsidRDefault="00A54157">
      <w:pPr>
        <w:rPr>
          <w:rFonts w:ascii="Montserrat SemiBold" w:eastAsia="Montserrat" w:hAnsi="Montserrat SemiBold" w:cs="Montserrat"/>
          <w:b/>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54157" w:rsidRPr="00813DE0" w14:paraId="39780677" w14:textId="77777777">
        <w:tc>
          <w:tcPr>
            <w:tcW w:w="1795" w:type="dxa"/>
            <w:shd w:val="clear" w:color="auto" w:fill="D9D9D9"/>
          </w:tcPr>
          <w:p w14:paraId="43400B47" w14:textId="29758943" w:rsidR="00A54157" w:rsidRPr="00813DE0" w:rsidRDefault="004D29DE">
            <w:pPr>
              <w:rPr>
                <w:rFonts w:ascii="Montserrat SemiBold" w:eastAsia="Montserrat" w:hAnsi="Montserrat SemiBold" w:cs="Montserrat"/>
                <w:b/>
                <w:sz w:val="22"/>
                <w:szCs w:val="22"/>
              </w:rPr>
            </w:pPr>
            <w:r w:rsidRPr="00813DE0">
              <w:rPr>
                <w:rFonts w:ascii="Montserrat SemiBold" w:eastAsia="Montserrat" w:hAnsi="Montserrat SemiBold" w:cs="Montserrat"/>
                <w:b/>
                <w:sz w:val="22"/>
                <w:szCs w:val="22"/>
              </w:rPr>
              <w:t>Objective 1</w:t>
            </w:r>
          </w:p>
        </w:tc>
        <w:tc>
          <w:tcPr>
            <w:tcW w:w="7555" w:type="dxa"/>
          </w:tcPr>
          <w:p w14:paraId="0AFD7B83" w14:textId="4C1B9013" w:rsidR="00A54157" w:rsidRPr="00813DE0" w:rsidRDefault="005D64A3">
            <w:pPr>
              <w:tabs>
                <w:tab w:val="left" w:pos="702"/>
              </w:tabs>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t xml:space="preserve">Continue </w:t>
            </w:r>
            <w:r w:rsidR="005A2CB6" w:rsidRPr="00813DE0">
              <w:rPr>
                <w:rFonts w:ascii="Montserrat SemiBold" w:eastAsia="Montserrat SemiBold" w:hAnsi="Montserrat SemiBold" w:cs="Montserrat SemiBold"/>
                <w:sz w:val="22"/>
                <w:szCs w:val="22"/>
              </w:rPr>
              <w:t>collaborating with</w:t>
            </w:r>
            <w:r w:rsidR="00C607C2" w:rsidRPr="00813DE0">
              <w:rPr>
                <w:rFonts w:ascii="Montserrat SemiBold" w:eastAsia="Montserrat SemiBold" w:hAnsi="Montserrat SemiBold" w:cs="Montserrat SemiBold"/>
                <w:sz w:val="22"/>
                <w:szCs w:val="22"/>
              </w:rPr>
              <w:t xml:space="preserve"> </w:t>
            </w:r>
            <w:r w:rsidR="00C607C2" w:rsidRPr="00813DE0">
              <w:rPr>
                <w:rFonts w:ascii="Montserrat SemiBold" w:eastAsia="Montserrat" w:hAnsi="Montserrat SemiBold" w:cs="Montserrat"/>
                <w:sz w:val="22"/>
                <w:szCs w:val="22"/>
              </w:rPr>
              <w:t>McMaster University Nursing Students’ Society (MUNSS)</w:t>
            </w:r>
            <w:r w:rsidR="005A2CB6" w:rsidRPr="00813DE0">
              <w:rPr>
                <w:rFonts w:ascii="Montserrat SemiBold" w:eastAsia="Montserrat" w:hAnsi="Montserrat SemiBold" w:cs="Montserrat"/>
                <w:sz w:val="22"/>
                <w:szCs w:val="22"/>
              </w:rPr>
              <w:t xml:space="preserve"> President to facilitate </w:t>
            </w:r>
            <w:r w:rsidR="00391EC7" w:rsidRPr="00813DE0">
              <w:rPr>
                <w:rFonts w:ascii="Montserrat SemiBold" w:eastAsia="Montserrat" w:hAnsi="Montserrat SemiBold" w:cs="Montserrat"/>
                <w:sz w:val="22"/>
                <w:szCs w:val="22"/>
              </w:rPr>
              <w:t>events that enhance nursing students’ learning</w:t>
            </w:r>
            <w:r w:rsidR="00AB51E5">
              <w:rPr>
                <w:rFonts w:ascii="Montserrat SemiBold" w:eastAsia="Montserrat" w:hAnsi="Montserrat SemiBold" w:cs="Montserrat"/>
                <w:sz w:val="22"/>
                <w:szCs w:val="22"/>
              </w:rPr>
              <w:t>.</w:t>
            </w:r>
          </w:p>
        </w:tc>
      </w:tr>
      <w:tr w:rsidR="00A54157" w:rsidRPr="00813DE0" w14:paraId="483F9E6C" w14:textId="77777777">
        <w:tc>
          <w:tcPr>
            <w:tcW w:w="1795" w:type="dxa"/>
            <w:shd w:val="clear" w:color="auto" w:fill="D9D9D9"/>
          </w:tcPr>
          <w:p w14:paraId="4C9CCDB5"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Description</w:t>
            </w:r>
          </w:p>
        </w:tc>
        <w:tc>
          <w:tcPr>
            <w:tcW w:w="7555" w:type="dxa"/>
          </w:tcPr>
          <w:p w14:paraId="368C87B9" w14:textId="065BF6AB" w:rsidR="00A54157" w:rsidRPr="00813DE0" w:rsidRDefault="00112648">
            <w:pPr>
              <w:tabs>
                <w:tab w:val="left" w:pos="3126"/>
              </w:tabs>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MUNSS is an essential </w:t>
            </w:r>
            <w:r w:rsidR="008B0B99">
              <w:rPr>
                <w:rFonts w:ascii="Montserrat SemiBold" w:eastAsia="Montserrat" w:hAnsi="Montserrat SemiBold" w:cs="Montserrat"/>
                <w:sz w:val="22"/>
                <w:szCs w:val="22"/>
              </w:rPr>
              <w:t>organization</w:t>
            </w:r>
            <w:r>
              <w:rPr>
                <w:rFonts w:ascii="Montserrat SemiBold" w:eastAsia="Montserrat" w:hAnsi="Montserrat SemiBold" w:cs="Montserrat"/>
                <w:sz w:val="22"/>
                <w:szCs w:val="22"/>
              </w:rPr>
              <w:t xml:space="preserve"> to the</w:t>
            </w:r>
            <w:r w:rsidR="008B0B99">
              <w:rPr>
                <w:rFonts w:ascii="Montserrat SemiBold" w:eastAsia="Montserrat" w:hAnsi="Montserrat SemiBold" w:cs="Montserrat"/>
                <w:sz w:val="22"/>
                <w:szCs w:val="22"/>
              </w:rPr>
              <w:t xml:space="preserve"> Nursing faculty,</w:t>
            </w:r>
            <w:r>
              <w:rPr>
                <w:rFonts w:ascii="Montserrat SemiBold" w:eastAsia="Montserrat" w:hAnsi="Montserrat SemiBold" w:cs="Montserrat"/>
                <w:sz w:val="22"/>
                <w:szCs w:val="22"/>
              </w:rPr>
              <w:t xml:space="preserve"> </w:t>
            </w:r>
            <w:r w:rsidR="008B0B99">
              <w:rPr>
                <w:rFonts w:ascii="Montserrat SemiBold" w:eastAsia="Montserrat" w:hAnsi="Montserrat SemiBold" w:cs="Montserrat"/>
                <w:sz w:val="22"/>
                <w:szCs w:val="22"/>
              </w:rPr>
              <w:t>as they act as the intermediary between the faculty and students,</w:t>
            </w:r>
            <w:r w:rsidR="00FF2948">
              <w:rPr>
                <w:rFonts w:ascii="Montserrat SemiBold" w:eastAsia="Montserrat" w:hAnsi="Montserrat SemiBold" w:cs="Montserrat"/>
                <w:sz w:val="22"/>
                <w:szCs w:val="22"/>
              </w:rPr>
              <w:t xml:space="preserve"> providing feedback and criticism on behalf of nursing students. They also</w:t>
            </w:r>
            <w:r w:rsidR="008B0B99">
              <w:rPr>
                <w:rFonts w:ascii="Montserrat SemiBold" w:eastAsia="Montserrat" w:hAnsi="Montserrat SemiBold" w:cs="Montserrat"/>
                <w:sz w:val="22"/>
                <w:szCs w:val="22"/>
              </w:rPr>
              <w:t xml:space="preserve"> facilitat</w:t>
            </w:r>
            <w:r w:rsidR="00FF2948">
              <w:rPr>
                <w:rFonts w:ascii="Montserrat SemiBold" w:eastAsia="Montserrat" w:hAnsi="Montserrat SemiBold" w:cs="Montserrat"/>
                <w:sz w:val="22"/>
                <w:szCs w:val="22"/>
              </w:rPr>
              <w:t>e</w:t>
            </w:r>
            <w:r w:rsidR="008B0B99">
              <w:rPr>
                <w:rFonts w:ascii="Montserrat SemiBold" w:eastAsia="Montserrat" w:hAnsi="Montserrat SemiBold" w:cs="Montserrat"/>
                <w:sz w:val="22"/>
                <w:szCs w:val="22"/>
              </w:rPr>
              <w:t xml:space="preserve"> events like the annual </w:t>
            </w:r>
            <w:r w:rsidR="00FF2948">
              <w:rPr>
                <w:rFonts w:ascii="Montserrat SemiBold" w:eastAsia="Montserrat" w:hAnsi="Montserrat SemiBold" w:cs="Montserrat"/>
                <w:sz w:val="22"/>
                <w:szCs w:val="22"/>
              </w:rPr>
              <w:t xml:space="preserve">Nursing </w:t>
            </w:r>
            <w:r w:rsidR="008B0B99">
              <w:rPr>
                <w:rFonts w:ascii="Montserrat SemiBold" w:eastAsia="Montserrat" w:hAnsi="Montserrat SemiBold" w:cs="Montserrat"/>
                <w:sz w:val="22"/>
                <w:szCs w:val="22"/>
              </w:rPr>
              <w:t>Formal</w:t>
            </w:r>
            <w:r w:rsidR="00FF2948">
              <w:rPr>
                <w:rFonts w:ascii="Montserrat SemiBold" w:eastAsia="Montserrat" w:hAnsi="Montserrat SemiBold" w:cs="Montserrat"/>
                <w:sz w:val="22"/>
                <w:szCs w:val="22"/>
              </w:rPr>
              <w:t xml:space="preserve"> </w:t>
            </w:r>
            <w:r w:rsidR="008B0B99">
              <w:rPr>
                <w:rFonts w:ascii="Montserrat SemiBold" w:eastAsia="Montserrat" w:hAnsi="Montserrat SemiBold" w:cs="Montserrat"/>
                <w:sz w:val="22"/>
                <w:szCs w:val="22"/>
              </w:rPr>
              <w:t xml:space="preserve">and </w:t>
            </w:r>
            <w:r w:rsidR="00FF2948">
              <w:rPr>
                <w:rFonts w:ascii="Montserrat SemiBold" w:eastAsia="Montserrat" w:hAnsi="Montserrat SemiBold" w:cs="Montserrat"/>
                <w:sz w:val="22"/>
                <w:szCs w:val="22"/>
              </w:rPr>
              <w:t>the inter-university</w:t>
            </w:r>
            <w:r w:rsidR="008B0B99">
              <w:rPr>
                <w:rFonts w:ascii="Montserrat SemiBold" w:eastAsia="Montserrat" w:hAnsi="Montserrat SemiBold" w:cs="Montserrat"/>
                <w:sz w:val="22"/>
                <w:szCs w:val="22"/>
              </w:rPr>
              <w:t xml:space="preserve"> Nursing Games</w:t>
            </w:r>
            <w:r w:rsidR="00FF2948">
              <w:rPr>
                <w:rFonts w:ascii="Montserrat SemiBold" w:eastAsia="Montserrat" w:hAnsi="Montserrat SemiBold" w:cs="Montserrat"/>
                <w:sz w:val="22"/>
                <w:szCs w:val="22"/>
              </w:rPr>
              <w:t>, among other events</w:t>
            </w:r>
            <w:r w:rsidR="008B0B99">
              <w:rPr>
                <w:rFonts w:ascii="Montserrat SemiBold" w:eastAsia="Montserrat" w:hAnsi="Montserrat SemiBold" w:cs="Montserrat"/>
                <w:sz w:val="22"/>
                <w:szCs w:val="22"/>
              </w:rPr>
              <w:t>.</w:t>
            </w:r>
            <w:r w:rsidR="004D29DE" w:rsidRPr="00813DE0">
              <w:rPr>
                <w:rFonts w:ascii="Montserrat SemiBold" w:eastAsia="Montserrat" w:hAnsi="Montserrat SemiBold" w:cs="Montserrat"/>
                <w:sz w:val="22"/>
                <w:szCs w:val="22"/>
              </w:rPr>
              <w:t xml:space="preserve"> </w:t>
            </w:r>
            <w:r w:rsidR="001C5DE5">
              <w:rPr>
                <w:rFonts w:ascii="Montserrat SemiBold" w:eastAsia="Montserrat" w:hAnsi="Montserrat SemiBold" w:cs="Montserrat"/>
                <w:sz w:val="22"/>
                <w:szCs w:val="22"/>
              </w:rPr>
              <w:t xml:space="preserve">Thus, </w:t>
            </w:r>
            <w:r w:rsidR="00E83237">
              <w:rPr>
                <w:rFonts w:ascii="Montserrat SemiBold" w:eastAsia="Montserrat" w:hAnsi="Montserrat SemiBold" w:cs="Montserrat"/>
                <w:sz w:val="22"/>
                <w:szCs w:val="22"/>
              </w:rPr>
              <w:t xml:space="preserve">working with </w:t>
            </w:r>
            <w:r w:rsidR="00FF2948">
              <w:rPr>
                <w:rFonts w:ascii="Montserrat SemiBold" w:eastAsia="Montserrat" w:hAnsi="Montserrat SemiBold" w:cs="Montserrat"/>
                <w:sz w:val="22"/>
                <w:szCs w:val="22"/>
              </w:rPr>
              <w:t xml:space="preserve">MUNSS allows for </w:t>
            </w:r>
            <w:r w:rsidR="004C0CFA">
              <w:rPr>
                <w:rFonts w:ascii="Montserrat SemiBold" w:eastAsia="Montserrat" w:hAnsi="Montserrat SemiBold" w:cs="Montserrat"/>
                <w:sz w:val="22"/>
                <w:szCs w:val="22"/>
              </w:rPr>
              <w:t xml:space="preserve">a comprehensive </w:t>
            </w:r>
            <w:r w:rsidR="009A41E7">
              <w:rPr>
                <w:rFonts w:ascii="Montserrat SemiBold" w:eastAsia="Montserrat" w:hAnsi="Montserrat SemiBold" w:cs="Montserrat"/>
                <w:sz w:val="22"/>
                <w:szCs w:val="22"/>
              </w:rPr>
              <w:t xml:space="preserve">response to the concerns and desires of nursing students.  </w:t>
            </w:r>
          </w:p>
        </w:tc>
      </w:tr>
      <w:tr w:rsidR="00A54157" w:rsidRPr="00813DE0" w14:paraId="574642D9" w14:textId="77777777">
        <w:tc>
          <w:tcPr>
            <w:tcW w:w="1795" w:type="dxa"/>
            <w:shd w:val="clear" w:color="auto" w:fill="D9D9D9"/>
          </w:tcPr>
          <w:p w14:paraId="4BAD6362"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Benefits</w:t>
            </w:r>
          </w:p>
        </w:tc>
        <w:tc>
          <w:tcPr>
            <w:tcW w:w="7555" w:type="dxa"/>
          </w:tcPr>
          <w:p w14:paraId="55CA91BF" w14:textId="7546FE4A" w:rsidR="00A54157" w:rsidRPr="00813DE0" w:rsidRDefault="009A41E7">
            <w:pPr>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Continuing to strengthen the relationship </w:t>
            </w:r>
            <w:r w:rsidR="00AB51E5">
              <w:rPr>
                <w:rFonts w:ascii="Montserrat SemiBold" w:eastAsia="Montserrat" w:hAnsi="Montserrat SemiBold" w:cs="Montserrat"/>
                <w:sz w:val="22"/>
                <w:szCs w:val="22"/>
              </w:rPr>
              <w:t>with the</w:t>
            </w:r>
            <w:r w:rsidR="008131A3">
              <w:rPr>
                <w:rFonts w:ascii="Montserrat SemiBold" w:eastAsia="Montserrat" w:hAnsi="Montserrat SemiBold" w:cs="Montserrat"/>
                <w:sz w:val="22"/>
                <w:szCs w:val="22"/>
              </w:rPr>
              <w:t xml:space="preserve"> MUNSS President </w:t>
            </w:r>
            <w:r w:rsidR="005B1163">
              <w:rPr>
                <w:rFonts w:ascii="Montserrat SemiBold" w:eastAsia="Montserrat" w:hAnsi="Montserrat SemiBold" w:cs="Montserrat"/>
                <w:sz w:val="22"/>
                <w:szCs w:val="22"/>
              </w:rPr>
              <w:t xml:space="preserve">ensures that the </w:t>
            </w:r>
            <w:r w:rsidR="00AB51E5">
              <w:rPr>
                <w:rFonts w:ascii="Montserrat SemiBold" w:eastAsia="Montserrat" w:hAnsi="Montserrat SemiBold" w:cs="Montserrat"/>
                <w:sz w:val="22"/>
                <w:szCs w:val="22"/>
              </w:rPr>
              <w:t>different student representatives are in agreement with their goals</w:t>
            </w:r>
            <w:r w:rsidR="004C6439">
              <w:rPr>
                <w:rFonts w:ascii="Montserrat SemiBold" w:eastAsia="Montserrat" w:hAnsi="Montserrat SemiBold" w:cs="Montserrat"/>
                <w:sz w:val="22"/>
                <w:szCs w:val="22"/>
              </w:rPr>
              <w:t xml:space="preserve"> across the different levels and streams</w:t>
            </w:r>
            <w:r w:rsidR="00AB51E5">
              <w:rPr>
                <w:rFonts w:ascii="Montserrat SemiBold" w:eastAsia="Montserrat" w:hAnsi="Montserrat SemiBold" w:cs="Montserrat"/>
                <w:sz w:val="22"/>
                <w:szCs w:val="22"/>
              </w:rPr>
              <w:t xml:space="preserve">. Additionally, </w:t>
            </w:r>
            <w:r w:rsidR="0005798A">
              <w:rPr>
                <w:rFonts w:ascii="Montserrat SemiBold" w:eastAsia="Montserrat" w:hAnsi="Montserrat SemiBold" w:cs="Montserrat"/>
                <w:sz w:val="22"/>
                <w:szCs w:val="22"/>
              </w:rPr>
              <w:t xml:space="preserve">collaborating with MUNSS to execute </w:t>
            </w:r>
            <w:r w:rsidR="002D3C70">
              <w:rPr>
                <w:rFonts w:ascii="Montserrat SemiBold" w:eastAsia="Montserrat" w:hAnsi="Montserrat SemiBold" w:cs="Montserrat"/>
                <w:sz w:val="22"/>
                <w:szCs w:val="22"/>
              </w:rPr>
              <w:t xml:space="preserve">events </w:t>
            </w:r>
            <w:r w:rsidR="004C6439">
              <w:rPr>
                <w:rFonts w:ascii="Montserrat SemiBold" w:eastAsia="Montserrat" w:hAnsi="Montserrat SemiBold" w:cs="Montserrat"/>
                <w:sz w:val="22"/>
                <w:szCs w:val="22"/>
              </w:rPr>
              <w:t xml:space="preserve">allows for more resources, funding, and ideas to improve the Nursing students’ education. </w:t>
            </w:r>
          </w:p>
        </w:tc>
      </w:tr>
      <w:tr w:rsidR="00A54157" w:rsidRPr="00813DE0" w14:paraId="7E16F830" w14:textId="77777777">
        <w:tc>
          <w:tcPr>
            <w:tcW w:w="1795" w:type="dxa"/>
            <w:shd w:val="clear" w:color="auto" w:fill="D9D9D9"/>
          </w:tcPr>
          <w:p w14:paraId="3D7F5F57"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Difficulties</w:t>
            </w:r>
          </w:p>
        </w:tc>
        <w:tc>
          <w:tcPr>
            <w:tcW w:w="7555" w:type="dxa"/>
          </w:tcPr>
          <w:p w14:paraId="5A7964A5" w14:textId="2C80CC0D" w:rsidR="00A54157" w:rsidRPr="00813DE0" w:rsidRDefault="009277D6">
            <w:pPr>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The ongoing COVID-19 pandemic and </w:t>
            </w:r>
            <w:r w:rsidR="002C3A0A">
              <w:rPr>
                <w:rFonts w:ascii="Montserrat SemiBold" w:eastAsia="Montserrat" w:hAnsi="Montserrat SemiBold" w:cs="Montserrat"/>
                <w:sz w:val="22"/>
                <w:szCs w:val="22"/>
              </w:rPr>
              <w:t xml:space="preserve">lack of access to </w:t>
            </w:r>
            <w:r w:rsidR="00450CA1">
              <w:rPr>
                <w:rFonts w:ascii="Montserrat SemiBold" w:eastAsia="Montserrat" w:hAnsi="Montserrat SemiBold" w:cs="Montserrat"/>
                <w:sz w:val="22"/>
                <w:szCs w:val="22"/>
              </w:rPr>
              <w:t xml:space="preserve">campus means that the majority of planning and communication will be via email or Zoom calls, which can impede the accessibility and coherence of conversation. </w:t>
            </w:r>
          </w:p>
        </w:tc>
      </w:tr>
      <w:tr w:rsidR="00A54157" w:rsidRPr="00813DE0" w14:paraId="6DD77EC8" w14:textId="77777777">
        <w:tc>
          <w:tcPr>
            <w:tcW w:w="1795" w:type="dxa"/>
            <w:shd w:val="clear" w:color="auto" w:fill="D9D9D9"/>
          </w:tcPr>
          <w:p w14:paraId="523C3901"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Long-term implications </w:t>
            </w:r>
          </w:p>
        </w:tc>
        <w:tc>
          <w:tcPr>
            <w:tcW w:w="7555" w:type="dxa"/>
          </w:tcPr>
          <w:p w14:paraId="6B63C708" w14:textId="2E3C17DC" w:rsidR="00A54157" w:rsidRPr="00813DE0" w:rsidRDefault="002A2326">
            <w:pPr>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As previously stated, continuing to improve the relationship between the SRA and MUNSS leaders </w:t>
            </w:r>
            <w:r w:rsidR="00C2336F">
              <w:rPr>
                <w:rFonts w:ascii="Montserrat SemiBold" w:eastAsia="Montserrat" w:hAnsi="Montserrat SemiBold" w:cs="Montserrat"/>
                <w:sz w:val="22"/>
                <w:szCs w:val="22"/>
              </w:rPr>
              <w:t xml:space="preserve">establishes as sense of community across the different levels and streams, and ensuring that students will be active participants in improving their experience in the Nursing program.  </w:t>
            </w:r>
          </w:p>
        </w:tc>
      </w:tr>
      <w:tr w:rsidR="00A54157" w:rsidRPr="00813DE0" w14:paraId="34AE43EB" w14:textId="77777777">
        <w:tc>
          <w:tcPr>
            <w:tcW w:w="1795" w:type="dxa"/>
            <w:shd w:val="clear" w:color="auto" w:fill="D9D9D9"/>
          </w:tcPr>
          <w:p w14:paraId="7F27A8AD"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How?</w:t>
            </w:r>
          </w:p>
        </w:tc>
        <w:tc>
          <w:tcPr>
            <w:tcW w:w="7555" w:type="dxa"/>
          </w:tcPr>
          <w:p w14:paraId="2F7EF5F3" w14:textId="45529699" w:rsidR="00A54157" w:rsidRPr="00813DE0" w:rsidRDefault="00540077">
            <w:pPr>
              <w:pBdr>
                <w:top w:val="nil"/>
                <w:left w:val="nil"/>
                <w:bottom w:val="nil"/>
                <w:right w:val="nil"/>
                <w:between w:val="nil"/>
              </w:pBdr>
              <w:rPr>
                <w:rFonts w:ascii="Montserrat SemiBold" w:eastAsia="Montserrat" w:hAnsi="Montserrat SemiBold" w:cs="Montserrat"/>
                <w:sz w:val="22"/>
                <w:szCs w:val="22"/>
              </w:rPr>
            </w:pPr>
            <w:r>
              <w:rPr>
                <w:rFonts w:ascii="Montserrat SemiBold" w:eastAsia="Montserrat" w:hAnsi="Montserrat SemiBold" w:cs="Montserrat"/>
                <w:sz w:val="22"/>
                <w:szCs w:val="22"/>
              </w:rPr>
              <w:t>I plan on attending the MUNSS meetings and having regular contact with the MUNSS President to establish our plans and goals for the upcoming year, and how we can work together to complete said goals.</w:t>
            </w:r>
            <w:r w:rsidR="002D007F">
              <w:rPr>
                <w:rFonts w:ascii="Montserrat SemiBold" w:eastAsia="Montserrat" w:hAnsi="Montserrat SemiBold" w:cs="Montserrat"/>
                <w:sz w:val="22"/>
                <w:szCs w:val="22"/>
              </w:rPr>
              <w:t xml:space="preserve"> Additionally, I plan on surveying Nursing students throughout the year to figure out what they want to see from MUNSS and the SRA</w:t>
            </w:r>
            <w:r w:rsidR="00084651">
              <w:rPr>
                <w:rFonts w:ascii="Montserrat SemiBold" w:eastAsia="Montserrat" w:hAnsi="Montserrat SemiBold" w:cs="Montserrat"/>
                <w:sz w:val="22"/>
                <w:szCs w:val="22"/>
              </w:rPr>
              <w:t>.</w:t>
            </w:r>
            <w:r w:rsidR="00073C49">
              <w:rPr>
                <w:rFonts w:ascii="Montserrat SemiBold" w:eastAsia="Montserrat" w:hAnsi="Montserrat SemiBold" w:cs="Montserrat"/>
                <w:sz w:val="22"/>
                <w:szCs w:val="22"/>
              </w:rPr>
              <w:t xml:space="preserve"> </w:t>
            </w:r>
          </w:p>
        </w:tc>
      </w:tr>
      <w:tr w:rsidR="00A54157" w:rsidRPr="00813DE0" w14:paraId="2E8901F1" w14:textId="77777777">
        <w:trPr>
          <w:trHeight w:val="480"/>
        </w:trPr>
        <w:tc>
          <w:tcPr>
            <w:tcW w:w="1795" w:type="dxa"/>
            <w:shd w:val="clear" w:color="auto" w:fill="D9D9D9"/>
          </w:tcPr>
          <w:p w14:paraId="1C7063A4"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Partners</w:t>
            </w:r>
          </w:p>
        </w:tc>
        <w:tc>
          <w:tcPr>
            <w:tcW w:w="7555" w:type="dxa"/>
          </w:tcPr>
          <w:p w14:paraId="2832FB45" w14:textId="77777777" w:rsidR="00183C16" w:rsidRDefault="000F4FA1" w:rsidP="000F4FA1">
            <w:pPr>
              <w:pStyle w:val="ListParagraph"/>
              <w:numPr>
                <w:ilvl w:val="0"/>
                <w:numId w:val="14"/>
              </w:numPr>
              <w:rPr>
                <w:rFonts w:ascii="Montserrat SemiBold" w:eastAsia="Montserrat" w:hAnsi="Montserrat SemiBold" w:cs="Montserrat"/>
              </w:rPr>
            </w:pPr>
            <w:r w:rsidRPr="00813DE0">
              <w:rPr>
                <w:rFonts w:ascii="Montserrat SemiBold" w:eastAsia="Montserrat" w:hAnsi="Montserrat SemiBold" w:cs="Montserrat"/>
              </w:rPr>
              <w:t>MUNSS Executive Committee</w:t>
            </w:r>
          </w:p>
          <w:p w14:paraId="1EAB592E" w14:textId="1F13B8BD" w:rsidR="00A54157" w:rsidRPr="004C6439" w:rsidRDefault="000F4FA1" w:rsidP="004C6439">
            <w:pPr>
              <w:pStyle w:val="ListParagraph"/>
              <w:numPr>
                <w:ilvl w:val="1"/>
                <w:numId w:val="14"/>
              </w:numPr>
              <w:rPr>
                <w:rFonts w:ascii="Montserrat SemiBold" w:eastAsia="Montserrat" w:hAnsi="Montserrat SemiBold" w:cs="Montserrat"/>
              </w:rPr>
            </w:pPr>
            <w:r w:rsidRPr="00EA0C22">
              <w:rPr>
                <w:rFonts w:ascii="Montserrat SemiBold" w:eastAsia="Montserrat" w:hAnsi="Montserrat SemiBold" w:cs="Montserrat"/>
              </w:rPr>
              <w:t>President Melissa Pigg</w:t>
            </w:r>
          </w:p>
        </w:tc>
      </w:tr>
    </w:tbl>
    <w:p w14:paraId="591C5849" w14:textId="77777777" w:rsidR="00A54157" w:rsidRPr="00813DE0" w:rsidRDefault="00A54157">
      <w:pPr>
        <w:rPr>
          <w:rFonts w:ascii="Montserrat SemiBold" w:eastAsia="Montserrat" w:hAnsi="Montserrat SemiBold" w:cs="Montserrat"/>
          <w:b/>
          <w:sz w:val="22"/>
          <w:szCs w:val="2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54157" w:rsidRPr="00813DE0" w14:paraId="1F954C19" w14:textId="77777777">
        <w:tc>
          <w:tcPr>
            <w:tcW w:w="1795" w:type="dxa"/>
            <w:shd w:val="clear" w:color="auto" w:fill="D9D9D9"/>
          </w:tcPr>
          <w:p w14:paraId="2F73CB47" w14:textId="5B74C34F" w:rsidR="00A54157" w:rsidRPr="00813DE0" w:rsidRDefault="004D29DE">
            <w:pPr>
              <w:rPr>
                <w:rFonts w:ascii="Montserrat SemiBold" w:eastAsia="Montserrat" w:hAnsi="Montserrat SemiBold" w:cs="Montserrat"/>
                <w:b/>
                <w:sz w:val="22"/>
                <w:szCs w:val="22"/>
              </w:rPr>
            </w:pPr>
            <w:r w:rsidRPr="00813DE0">
              <w:rPr>
                <w:rFonts w:ascii="Montserrat SemiBold" w:eastAsia="Montserrat" w:hAnsi="Montserrat SemiBold" w:cs="Montserrat"/>
                <w:b/>
                <w:sz w:val="22"/>
                <w:szCs w:val="22"/>
              </w:rPr>
              <w:t>Objective 2</w:t>
            </w:r>
          </w:p>
        </w:tc>
        <w:tc>
          <w:tcPr>
            <w:tcW w:w="7555" w:type="dxa"/>
          </w:tcPr>
          <w:p w14:paraId="084A25B5" w14:textId="587312A0" w:rsidR="00A54157" w:rsidRPr="00813DE0" w:rsidRDefault="00B12397">
            <w:pPr>
              <w:tabs>
                <w:tab w:val="left" w:pos="702"/>
              </w:tabs>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t>Facilitate a more inclusive and</w:t>
            </w:r>
            <w:r w:rsidR="00992AAA" w:rsidRPr="00813DE0">
              <w:rPr>
                <w:rFonts w:ascii="Montserrat SemiBold" w:eastAsia="Montserrat SemiBold" w:hAnsi="Montserrat SemiBold" w:cs="Montserrat SemiBold"/>
                <w:sz w:val="22"/>
                <w:szCs w:val="22"/>
              </w:rPr>
              <w:t xml:space="preserve"> accessible</w:t>
            </w:r>
            <w:r w:rsidRPr="00813DE0">
              <w:rPr>
                <w:rFonts w:ascii="Montserrat SemiBold" w:eastAsia="Montserrat SemiBold" w:hAnsi="Montserrat SemiBold" w:cs="Montserrat SemiBold"/>
                <w:sz w:val="22"/>
                <w:szCs w:val="22"/>
              </w:rPr>
              <w:t xml:space="preserve"> Welcome Week </w:t>
            </w:r>
            <w:r w:rsidR="00992AAA" w:rsidRPr="00813DE0">
              <w:rPr>
                <w:rFonts w:ascii="Montserrat SemiBold" w:eastAsia="Montserrat SemiBold" w:hAnsi="Montserrat SemiBold" w:cs="Montserrat SemiBold"/>
                <w:sz w:val="22"/>
                <w:szCs w:val="22"/>
              </w:rPr>
              <w:t>experience for incoming first years for every Stream and Site</w:t>
            </w:r>
            <w:r w:rsidR="00AB51E5">
              <w:rPr>
                <w:rFonts w:ascii="Montserrat SemiBold" w:eastAsia="Montserrat SemiBold" w:hAnsi="Montserrat SemiBold" w:cs="Montserrat SemiBold"/>
                <w:sz w:val="22"/>
                <w:szCs w:val="22"/>
              </w:rPr>
              <w:t>.</w:t>
            </w:r>
          </w:p>
        </w:tc>
      </w:tr>
      <w:tr w:rsidR="00A54157" w:rsidRPr="00813DE0" w14:paraId="6C538E0A" w14:textId="77777777">
        <w:tc>
          <w:tcPr>
            <w:tcW w:w="1795" w:type="dxa"/>
            <w:shd w:val="clear" w:color="auto" w:fill="D9D9D9"/>
          </w:tcPr>
          <w:p w14:paraId="3D952F87"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Description</w:t>
            </w:r>
          </w:p>
        </w:tc>
        <w:tc>
          <w:tcPr>
            <w:tcW w:w="7555" w:type="dxa"/>
          </w:tcPr>
          <w:p w14:paraId="1F4D1CB8" w14:textId="2751050B" w:rsidR="00A54157" w:rsidRPr="00813DE0" w:rsidRDefault="005C66F4">
            <w:pPr>
              <w:tabs>
                <w:tab w:val="left" w:pos="3126"/>
              </w:tabs>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The results from survey I circulated, which admittedly had low engagement, </w:t>
            </w:r>
            <w:r w:rsidR="00F36592">
              <w:rPr>
                <w:rFonts w:ascii="Montserrat SemiBold" w:eastAsia="Montserrat" w:hAnsi="Montserrat SemiBold" w:cs="Montserrat"/>
                <w:sz w:val="22"/>
                <w:szCs w:val="22"/>
              </w:rPr>
              <w:t xml:space="preserve">indicated that the students who attended </w:t>
            </w:r>
            <w:r w:rsidR="00255A7B">
              <w:rPr>
                <w:rFonts w:ascii="Montserrat SemiBold" w:eastAsia="Montserrat" w:hAnsi="Montserrat SemiBold" w:cs="Montserrat"/>
                <w:sz w:val="22"/>
                <w:szCs w:val="22"/>
              </w:rPr>
              <w:t>Welcome Week felt that it was not inclusive, wherein introverted students were easily overwhelmed with the high energy environment</w:t>
            </w:r>
            <w:r w:rsidR="00BF5DE6">
              <w:rPr>
                <w:rFonts w:ascii="Montserrat SemiBold" w:eastAsia="Montserrat" w:hAnsi="Montserrat SemiBold" w:cs="Montserrat"/>
                <w:sz w:val="22"/>
                <w:szCs w:val="22"/>
              </w:rPr>
              <w:t xml:space="preserve"> and how </w:t>
            </w:r>
            <w:r w:rsidR="004234FC">
              <w:rPr>
                <w:rFonts w:ascii="Montserrat SemiBold" w:eastAsia="Montserrat" w:hAnsi="Montserrat SemiBold" w:cs="Montserrat"/>
                <w:sz w:val="22"/>
                <w:szCs w:val="22"/>
              </w:rPr>
              <w:t>group interactions</w:t>
            </w:r>
            <w:r w:rsidR="00BF5DE6">
              <w:rPr>
                <w:rFonts w:ascii="Montserrat SemiBold" w:eastAsia="Montserrat" w:hAnsi="Montserrat SemiBold" w:cs="Montserrat"/>
                <w:sz w:val="22"/>
                <w:szCs w:val="22"/>
              </w:rPr>
              <w:t xml:space="preserve"> made </w:t>
            </w:r>
            <w:r w:rsidR="004234FC">
              <w:rPr>
                <w:rFonts w:ascii="Montserrat SemiBold" w:eastAsia="Montserrat" w:hAnsi="Montserrat SemiBold" w:cs="Montserrat"/>
                <w:sz w:val="22"/>
                <w:szCs w:val="22"/>
              </w:rPr>
              <w:t xml:space="preserve">them feel that they were unable to </w:t>
            </w:r>
            <w:r w:rsidR="00BF5DE6">
              <w:rPr>
                <w:rFonts w:ascii="Montserrat SemiBold" w:eastAsia="Montserrat" w:hAnsi="Montserrat SemiBold" w:cs="Montserrat"/>
                <w:sz w:val="22"/>
                <w:szCs w:val="22"/>
              </w:rPr>
              <w:t>have</w:t>
            </w:r>
            <w:r w:rsidR="004234FC">
              <w:rPr>
                <w:rFonts w:ascii="Montserrat SemiBold" w:eastAsia="Montserrat" w:hAnsi="Montserrat SemiBold" w:cs="Montserrat"/>
                <w:sz w:val="22"/>
                <w:szCs w:val="22"/>
              </w:rPr>
              <w:t xml:space="preserve"> meaningful one-on-one interactions with upper years. </w:t>
            </w:r>
            <w:r w:rsidR="00BF5DE6">
              <w:rPr>
                <w:rFonts w:ascii="Montserrat SemiBold" w:eastAsia="Montserrat" w:hAnsi="Montserrat SemiBold" w:cs="Montserrat"/>
                <w:sz w:val="22"/>
                <w:szCs w:val="22"/>
              </w:rPr>
              <w:t xml:space="preserve">Moreover, there were concerns on how involved other streams, like the Accelerated stream, were underrepresented. </w:t>
            </w:r>
          </w:p>
        </w:tc>
      </w:tr>
      <w:tr w:rsidR="00A54157" w:rsidRPr="00813DE0" w14:paraId="7B007239" w14:textId="77777777">
        <w:tc>
          <w:tcPr>
            <w:tcW w:w="1795" w:type="dxa"/>
            <w:shd w:val="clear" w:color="auto" w:fill="D9D9D9"/>
          </w:tcPr>
          <w:p w14:paraId="5C7D159C"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Benefits</w:t>
            </w:r>
          </w:p>
        </w:tc>
        <w:tc>
          <w:tcPr>
            <w:tcW w:w="7555" w:type="dxa"/>
          </w:tcPr>
          <w:p w14:paraId="45B2E4CD" w14:textId="6C702896" w:rsidR="00A54157" w:rsidRPr="00813DE0" w:rsidRDefault="00207233">
            <w:pPr>
              <w:rPr>
                <w:rFonts w:ascii="Montserrat SemiBold" w:eastAsia="Montserrat" w:hAnsi="Montserrat SemiBold" w:cs="Montserrat"/>
                <w:sz w:val="22"/>
                <w:szCs w:val="22"/>
              </w:rPr>
            </w:pPr>
            <w:r>
              <w:rPr>
                <w:rFonts w:ascii="Montserrat SemiBold" w:eastAsia="Montserrat" w:hAnsi="Montserrat SemiBold" w:cs="Montserrat"/>
                <w:sz w:val="22"/>
                <w:szCs w:val="22"/>
              </w:rPr>
              <w:t>Creating a more inclusive Welcome Week will accommodate more first years</w:t>
            </w:r>
            <w:r w:rsidR="001009C1">
              <w:rPr>
                <w:rFonts w:ascii="Montserrat SemiBold" w:eastAsia="Montserrat" w:hAnsi="Montserrat SemiBold" w:cs="Montserrat"/>
                <w:sz w:val="22"/>
                <w:szCs w:val="22"/>
              </w:rPr>
              <w:t xml:space="preserve"> from a variety of backgrounds and personalities, allowing them to begin their experience at McMaster on a positive note, rather on one of discomfort. </w:t>
            </w:r>
          </w:p>
        </w:tc>
      </w:tr>
      <w:tr w:rsidR="00F903A7" w:rsidRPr="00813DE0" w14:paraId="2D766B46" w14:textId="77777777">
        <w:tc>
          <w:tcPr>
            <w:tcW w:w="1795" w:type="dxa"/>
            <w:shd w:val="clear" w:color="auto" w:fill="D9D9D9"/>
          </w:tcPr>
          <w:p w14:paraId="5B2AE82C" w14:textId="77777777" w:rsidR="00F903A7" w:rsidRPr="00813DE0" w:rsidRDefault="00F903A7" w:rsidP="00F903A7">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Difficulties</w:t>
            </w:r>
          </w:p>
        </w:tc>
        <w:tc>
          <w:tcPr>
            <w:tcW w:w="7555" w:type="dxa"/>
          </w:tcPr>
          <w:p w14:paraId="1819B661" w14:textId="5D17F9BA" w:rsidR="00F903A7" w:rsidRPr="00813DE0" w:rsidRDefault="00F903A7" w:rsidP="00F903A7">
            <w:pPr>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The transition to a virtual Welcome Week can be a barrier to accessibility if first years have poor internet connection, little access to devices that can connect to </w:t>
            </w:r>
            <w:r>
              <w:rPr>
                <w:rFonts w:ascii="Montserrat SemiBold" w:eastAsia="Montserrat" w:hAnsi="Montserrat SemiBold" w:cs="Montserrat"/>
                <w:sz w:val="22"/>
                <w:szCs w:val="22"/>
              </w:rPr>
              <w:lastRenderedPageBreak/>
              <w:t xml:space="preserve">the internet, are uncomfortable with online orientation or </w:t>
            </w:r>
            <w:r w:rsidR="002A2326">
              <w:rPr>
                <w:rFonts w:ascii="Montserrat SemiBold" w:eastAsia="Montserrat" w:hAnsi="Montserrat SemiBold" w:cs="Montserrat"/>
                <w:sz w:val="22"/>
                <w:szCs w:val="22"/>
              </w:rPr>
              <w:t>do not</w:t>
            </w:r>
            <w:r>
              <w:rPr>
                <w:rFonts w:ascii="Montserrat SemiBold" w:eastAsia="Montserrat" w:hAnsi="Montserrat SemiBold" w:cs="Montserrat"/>
                <w:sz w:val="22"/>
                <w:szCs w:val="22"/>
              </w:rPr>
              <w:t xml:space="preserve"> have a safe place to attend orientation.  </w:t>
            </w:r>
          </w:p>
        </w:tc>
      </w:tr>
      <w:tr w:rsidR="00F903A7" w:rsidRPr="00813DE0" w14:paraId="621235FC" w14:textId="77777777">
        <w:tc>
          <w:tcPr>
            <w:tcW w:w="1795" w:type="dxa"/>
            <w:shd w:val="clear" w:color="auto" w:fill="D9D9D9"/>
          </w:tcPr>
          <w:p w14:paraId="32FE3393" w14:textId="77777777" w:rsidR="00F903A7" w:rsidRPr="00813DE0" w:rsidRDefault="00F903A7" w:rsidP="00F903A7">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lastRenderedPageBreak/>
              <w:t xml:space="preserve">Long-term implications </w:t>
            </w:r>
          </w:p>
        </w:tc>
        <w:tc>
          <w:tcPr>
            <w:tcW w:w="7555" w:type="dxa"/>
          </w:tcPr>
          <w:p w14:paraId="5D0D4B64" w14:textId="1A25DC00" w:rsidR="00F903A7" w:rsidRPr="00813DE0" w:rsidRDefault="00C70364" w:rsidP="00F903A7">
            <w:pPr>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Having a Welcome Week that is more inclusive </w:t>
            </w:r>
            <w:r w:rsidR="00C3345E">
              <w:rPr>
                <w:rFonts w:ascii="Montserrat SemiBold" w:eastAsia="Montserrat" w:hAnsi="Montserrat SemiBold" w:cs="Montserrat"/>
                <w:sz w:val="22"/>
                <w:szCs w:val="22"/>
              </w:rPr>
              <w:t xml:space="preserve">will allow first years to establish a sense of unity among their peers, which will carry on throughout the program and hopefully after post-secondary education. Additionally, a more accessible Welcome Week allows students who would otherwise be unable </w:t>
            </w:r>
            <w:r w:rsidR="00687DDB">
              <w:rPr>
                <w:rFonts w:ascii="Montserrat SemiBold" w:eastAsia="Montserrat" w:hAnsi="Montserrat SemiBold" w:cs="Montserrat"/>
                <w:sz w:val="22"/>
                <w:szCs w:val="22"/>
              </w:rPr>
              <w:t xml:space="preserve">to attend in-person orientation to still participate with their peers. </w:t>
            </w:r>
          </w:p>
        </w:tc>
      </w:tr>
      <w:tr w:rsidR="00F903A7" w:rsidRPr="00813DE0" w14:paraId="7C137653" w14:textId="77777777">
        <w:tc>
          <w:tcPr>
            <w:tcW w:w="1795" w:type="dxa"/>
            <w:shd w:val="clear" w:color="auto" w:fill="D9D9D9"/>
          </w:tcPr>
          <w:p w14:paraId="6FADEBA5" w14:textId="77777777" w:rsidR="00F903A7" w:rsidRPr="00813DE0" w:rsidRDefault="00F903A7" w:rsidP="00F903A7">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How?</w:t>
            </w:r>
          </w:p>
        </w:tc>
        <w:tc>
          <w:tcPr>
            <w:tcW w:w="7555" w:type="dxa"/>
          </w:tcPr>
          <w:p w14:paraId="7E3616BE" w14:textId="1A345FE2" w:rsidR="00F903A7" w:rsidRPr="00813DE0" w:rsidRDefault="00D41291" w:rsidP="00F903A7">
            <w:pPr>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I will </w:t>
            </w:r>
            <w:r w:rsidR="005D6D51">
              <w:rPr>
                <w:rFonts w:ascii="Montserrat SemiBold" w:eastAsia="Montserrat" w:hAnsi="Montserrat SemiBold" w:cs="Montserrat"/>
                <w:sz w:val="22"/>
                <w:szCs w:val="22"/>
              </w:rPr>
              <w:t>be in contact with</w:t>
            </w:r>
            <w:r>
              <w:rPr>
                <w:rFonts w:ascii="Montserrat SemiBold" w:eastAsia="Montserrat" w:hAnsi="Montserrat SemiBold" w:cs="Montserrat"/>
                <w:sz w:val="22"/>
                <w:szCs w:val="22"/>
              </w:rPr>
              <w:t xml:space="preserve"> Nursing Welcome Week Coordinators</w:t>
            </w:r>
            <w:r w:rsidR="005D6D51">
              <w:rPr>
                <w:rFonts w:ascii="Montserrat SemiBold" w:eastAsia="Montserrat" w:hAnsi="Montserrat SemiBold" w:cs="Montserrat"/>
                <w:sz w:val="22"/>
                <w:szCs w:val="22"/>
              </w:rPr>
              <w:t xml:space="preserve"> </w:t>
            </w:r>
            <w:r w:rsidR="00FD5647">
              <w:rPr>
                <w:rFonts w:ascii="Montserrat SemiBold" w:eastAsia="Montserrat" w:hAnsi="Montserrat SemiBold" w:cs="Montserrat"/>
                <w:sz w:val="22"/>
                <w:szCs w:val="22"/>
              </w:rPr>
              <w:t>to establish what their plan is for Welcome Week</w:t>
            </w:r>
            <w:r w:rsidR="00930E51">
              <w:rPr>
                <w:rFonts w:ascii="Montserrat SemiBold" w:eastAsia="Montserrat" w:hAnsi="Montserrat SemiBold" w:cs="Montserrat"/>
                <w:sz w:val="22"/>
                <w:szCs w:val="22"/>
              </w:rPr>
              <w:t xml:space="preserve"> and how I can contribute. </w:t>
            </w:r>
            <w:r w:rsidR="00EC6609">
              <w:rPr>
                <w:rFonts w:ascii="Montserrat SemiBold" w:eastAsia="Montserrat" w:hAnsi="Montserrat SemiBold" w:cs="Montserrat"/>
                <w:sz w:val="22"/>
                <w:szCs w:val="22"/>
              </w:rPr>
              <w:t>I want to plan on more small group or one-on-one interactions between first years and upper years to facilitate closer relationships</w:t>
            </w:r>
            <w:r w:rsidR="000D426C">
              <w:rPr>
                <w:rFonts w:ascii="Montserrat SemiBold" w:eastAsia="Montserrat" w:hAnsi="Montserrat SemiBold" w:cs="Montserrat"/>
                <w:sz w:val="22"/>
                <w:szCs w:val="22"/>
              </w:rPr>
              <w:t>.</w:t>
            </w:r>
            <w:r w:rsidR="00EC6609">
              <w:rPr>
                <w:rFonts w:ascii="Montserrat SemiBold" w:eastAsia="Montserrat" w:hAnsi="Montserrat SemiBold" w:cs="Montserrat"/>
                <w:sz w:val="22"/>
                <w:szCs w:val="22"/>
              </w:rPr>
              <w:t xml:space="preserve"> </w:t>
            </w:r>
            <w:r w:rsidR="00930E51">
              <w:rPr>
                <w:rFonts w:ascii="Montserrat SemiBold" w:eastAsia="Montserrat" w:hAnsi="Montserrat SemiBold" w:cs="Montserrat"/>
                <w:sz w:val="22"/>
                <w:szCs w:val="22"/>
              </w:rPr>
              <w:t>I will be present to most, if not all,</w:t>
            </w:r>
            <w:r w:rsidR="005D6D51">
              <w:rPr>
                <w:rFonts w:ascii="Montserrat SemiBold" w:eastAsia="Montserrat" w:hAnsi="Montserrat SemiBold" w:cs="Montserrat"/>
                <w:sz w:val="22"/>
                <w:szCs w:val="22"/>
              </w:rPr>
              <w:t xml:space="preserve"> </w:t>
            </w:r>
            <w:r w:rsidR="00930E51">
              <w:rPr>
                <w:rFonts w:ascii="Montserrat SemiBold" w:eastAsia="Montserrat" w:hAnsi="Montserrat SemiBold" w:cs="Montserrat"/>
                <w:sz w:val="22"/>
                <w:szCs w:val="22"/>
              </w:rPr>
              <w:t>virtual</w:t>
            </w:r>
            <w:r w:rsidR="005D6D51">
              <w:rPr>
                <w:rFonts w:ascii="Montserrat SemiBold" w:eastAsia="Montserrat" w:hAnsi="Montserrat SemiBold" w:cs="Montserrat"/>
                <w:sz w:val="22"/>
                <w:szCs w:val="22"/>
              </w:rPr>
              <w:t xml:space="preserve"> activities </w:t>
            </w:r>
            <w:r w:rsidR="00930E51">
              <w:rPr>
                <w:rFonts w:ascii="Montserrat SemiBold" w:eastAsia="Montserrat" w:hAnsi="Montserrat SemiBold" w:cs="Montserrat"/>
                <w:sz w:val="22"/>
                <w:szCs w:val="22"/>
              </w:rPr>
              <w:t xml:space="preserve">they plan </w:t>
            </w:r>
            <w:r w:rsidR="005D6D51">
              <w:rPr>
                <w:rFonts w:ascii="Montserrat SemiBold" w:eastAsia="Montserrat" w:hAnsi="Montserrat SemiBold" w:cs="Montserrat"/>
                <w:sz w:val="22"/>
                <w:szCs w:val="22"/>
              </w:rPr>
              <w:t>and engage with incoming first years via Zoom and Microsoft Teams</w:t>
            </w:r>
            <w:r w:rsidR="00FD5647">
              <w:rPr>
                <w:rFonts w:ascii="Montserrat SemiBold" w:eastAsia="Montserrat" w:hAnsi="Montserrat SemiBold" w:cs="Montserrat"/>
                <w:sz w:val="22"/>
                <w:szCs w:val="22"/>
              </w:rPr>
              <w:t>.</w:t>
            </w:r>
            <w:r w:rsidR="00EC6609">
              <w:rPr>
                <w:rFonts w:ascii="Montserrat SemiBold" w:eastAsia="Montserrat" w:hAnsi="Montserrat SemiBold" w:cs="Montserrat"/>
                <w:sz w:val="22"/>
                <w:szCs w:val="22"/>
              </w:rPr>
              <w:t xml:space="preserve"> </w:t>
            </w:r>
          </w:p>
        </w:tc>
      </w:tr>
      <w:tr w:rsidR="00F903A7" w:rsidRPr="00813DE0" w14:paraId="3B376710" w14:textId="77777777">
        <w:trPr>
          <w:trHeight w:val="480"/>
        </w:trPr>
        <w:tc>
          <w:tcPr>
            <w:tcW w:w="1795" w:type="dxa"/>
            <w:shd w:val="clear" w:color="auto" w:fill="D9D9D9"/>
          </w:tcPr>
          <w:p w14:paraId="11AF3F5F" w14:textId="77777777" w:rsidR="00F903A7" w:rsidRPr="00813DE0" w:rsidRDefault="00F903A7" w:rsidP="00F903A7">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Partners</w:t>
            </w:r>
          </w:p>
        </w:tc>
        <w:tc>
          <w:tcPr>
            <w:tcW w:w="7555" w:type="dxa"/>
          </w:tcPr>
          <w:p w14:paraId="6EA77808" w14:textId="58F8DB12" w:rsidR="00F903A7" w:rsidRPr="0051005E" w:rsidRDefault="00F903A7" w:rsidP="00F903A7">
            <w:pPr>
              <w:pStyle w:val="ListParagraph"/>
              <w:numPr>
                <w:ilvl w:val="0"/>
                <w:numId w:val="9"/>
              </w:numPr>
              <w:rPr>
                <w:rFonts w:ascii="Montserrat SemiBold" w:eastAsia="Montserrat" w:hAnsi="Montserrat SemiBold" w:cs="Montserrat"/>
              </w:rPr>
            </w:pPr>
            <w:r w:rsidRPr="00813DE0">
              <w:rPr>
                <w:rFonts w:ascii="Montserrat SemiBold" w:eastAsia="Montserrat" w:hAnsi="Montserrat SemiBold" w:cs="Montserrat"/>
              </w:rPr>
              <w:t>Nursing Welcome Week Coordinator(s)</w:t>
            </w:r>
            <w:r>
              <w:rPr>
                <w:rFonts w:ascii="Montserrat SemiBold" w:eastAsia="Montserrat" w:hAnsi="Montserrat SemiBold" w:cs="Montserrat"/>
              </w:rPr>
              <w:t xml:space="preserve"> – </w:t>
            </w:r>
            <w:r w:rsidRPr="0051005E">
              <w:rPr>
                <w:rFonts w:ascii="Montserrat SemiBold" w:eastAsia="Montserrat" w:hAnsi="Montserrat SemiBold" w:cs="Montserrat"/>
              </w:rPr>
              <w:t>Ciera</w:t>
            </w:r>
            <w:r>
              <w:rPr>
                <w:rFonts w:ascii="Montserrat SemiBold" w:eastAsia="Montserrat" w:hAnsi="Montserrat SemiBold" w:cs="Montserrat"/>
              </w:rPr>
              <w:t xml:space="preserve"> </w:t>
            </w:r>
            <w:r w:rsidRPr="0051005E">
              <w:rPr>
                <w:rFonts w:ascii="Montserrat SemiBold" w:eastAsia="Montserrat" w:hAnsi="Montserrat SemiBold" w:cs="Montserrat"/>
              </w:rPr>
              <w:t>Shaw</w:t>
            </w:r>
            <w:r>
              <w:rPr>
                <w:rFonts w:ascii="Montserrat SemiBold" w:eastAsia="Montserrat" w:hAnsi="Montserrat SemiBold" w:cs="Montserrat"/>
              </w:rPr>
              <w:t>, Maxine Juneau</w:t>
            </w:r>
          </w:p>
          <w:p w14:paraId="32B4AA51" w14:textId="5D18B76C" w:rsidR="00F903A7" w:rsidRPr="0096577E" w:rsidRDefault="00F903A7" w:rsidP="0096577E">
            <w:pPr>
              <w:pStyle w:val="ListParagraph"/>
              <w:numPr>
                <w:ilvl w:val="0"/>
                <w:numId w:val="9"/>
              </w:numPr>
              <w:rPr>
                <w:rFonts w:ascii="Montserrat SemiBold" w:eastAsia="Montserrat" w:hAnsi="Montserrat SemiBold" w:cs="Montserrat"/>
              </w:rPr>
            </w:pPr>
            <w:r w:rsidRPr="00813DE0">
              <w:rPr>
                <w:rFonts w:ascii="Montserrat SemiBold" w:eastAsia="Montserrat" w:hAnsi="Montserrat SemiBold" w:cs="Montserrat"/>
              </w:rPr>
              <w:t>Nursing Welcome Week Representatives (“yellowsuits”)</w:t>
            </w:r>
          </w:p>
          <w:p w14:paraId="0B1EE4AD" w14:textId="21B8C9BD" w:rsidR="00F903A7" w:rsidRPr="000F4FA1" w:rsidRDefault="00F903A7" w:rsidP="00F903A7">
            <w:pPr>
              <w:pStyle w:val="ListParagraph"/>
              <w:numPr>
                <w:ilvl w:val="0"/>
                <w:numId w:val="9"/>
              </w:numPr>
              <w:rPr>
                <w:rFonts w:ascii="Montserrat SemiBold" w:eastAsia="Montserrat" w:hAnsi="Montserrat SemiBold" w:cs="Montserrat"/>
              </w:rPr>
            </w:pPr>
            <w:r>
              <w:rPr>
                <w:rFonts w:ascii="Montserrat SemiBold" w:eastAsia="Montserrat" w:hAnsi="Montserrat SemiBold" w:cs="Montserrat"/>
              </w:rPr>
              <w:t>Vice President – Education (</w:t>
            </w:r>
            <w:r w:rsidR="00E15031" w:rsidRPr="00E15031">
              <w:rPr>
                <w:rFonts w:ascii="Montserrat SemiBold" w:eastAsia="Montserrat" w:hAnsi="Montserrat SemiBold" w:cs="Montserrat"/>
              </w:rPr>
              <w:t>Fawziyah Isah</w:t>
            </w:r>
            <w:r>
              <w:rPr>
                <w:rFonts w:ascii="Montserrat SemiBold" w:eastAsia="Montserrat" w:hAnsi="Montserrat SemiBold" w:cs="Montserrat"/>
              </w:rPr>
              <w:t>)</w:t>
            </w:r>
          </w:p>
        </w:tc>
      </w:tr>
    </w:tbl>
    <w:p w14:paraId="57799CB7" w14:textId="77777777" w:rsidR="00A54157" w:rsidRPr="00813DE0" w:rsidRDefault="00A54157">
      <w:pPr>
        <w:rPr>
          <w:rFonts w:ascii="Montserrat SemiBold" w:eastAsia="Montserrat" w:hAnsi="Montserrat SemiBold" w:cs="Montserrat"/>
          <w:b/>
          <w:sz w:val="22"/>
          <w:szCs w:val="2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54157" w:rsidRPr="00813DE0" w14:paraId="2F12C339" w14:textId="77777777">
        <w:tc>
          <w:tcPr>
            <w:tcW w:w="1795" w:type="dxa"/>
            <w:shd w:val="clear" w:color="auto" w:fill="D9D9D9"/>
          </w:tcPr>
          <w:p w14:paraId="6F7DF264" w14:textId="14174312" w:rsidR="00A54157" w:rsidRPr="00813DE0" w:rsidRDefault="004D29DE">
            <w:pPr>
              <w:rPr>
                <w:rFonts w:ascii="Montserrat SemiBold" w:eastAsia="Montserrat" w:hAnsi="Montserrat SemiBold" w:cs="Montserrat"/>
                <w:b/>
                <w:sz w:val="22"/>
                <w:szCs w:val="22"/>
              </w:rPr>
            </w:pPr>
            <w:r w:rsidRPr="00813DE0">
              <w:rPr>
                <w:rFonts w:ascii="Montserrat SemiBold" w:eastAsia="Montserrat" w:hAnsi="Montserrat SemiBold" w:cs="Montserrat"/>
                <w:b/>
                <w:sz w:val="22"/>
                <w:szCs w:val="22"/>
              </w:rPr>
              <w:t>Objective 3</w:t>
            </w:r>
          </w:p>
        </w:tc>
        <w:tc>
          <w:tcPr>
            <w:tcW w:w="7555" w:type="dxa"/>
          </w:tcPr>
          <w:p w14:paraId="4DC8E555" w14:textId="23DC6209" w:rsidR="00A54157" w:rsidRPr="00813DE0" w:rsidRDefault="00B12397">
            <w:pPr>
              <w:tabs>
                <w:tab w:val="left" w:pos="702"/>
              </w:tabs>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t xml:space="preserve">Increase </w:t>
            </w:r>
            <w:r w:rsidR="0053195A">
              <w:rPr>
                <w:rFonts w:ascii="Montserrat SemiBold" w:eastAsia="Montserrat SemiBold" w:hAnsi="Montserrat SemiBold" w:cs="Montserrat SemiBold"/>
                <w:sz w:val="22"/>
                <w:szCs w:val="22"/>
              </w:rPr>
              <w:t xml:space="preserve">social media </w:t>
            </w:r>
            <w:r w:rsidR="007B2FBE">
              <w:rPr>
                <w:rFonts w:ascii="Montserrat SemiBold" w:eastAsia="Montserrat SemiBold" w:hAnsi="Montserrat SemiBold" w:cs="Montserrat SemiBold"/>
                <w:sz w:val="22"/>
                <w:szCs w:val="22"/>
              </w:rPr>
              <w:t xml:space="preserve">engagement between the </w:t>
            </w:r>
            <w:r w:rsidR="005D6D51">
              <w:rPr>
                <w:rFonts w:ascii="Montserrat SemiBold" w:eastAsia="Montserrat SemiBold" w:hAnsi="Montserrat SemiBold" w:cs="Montserrat SemiBold"/>
                <w:sz w:val="22"/>
                <w:szCs w:val="22"/>
              </w:rPr>
              <w:t>SRA</w:t>
            </w:r>
            <w:r w:rsidR="007B2FBE">
              <w:rPr>
                <w:rFonts w:ascii="Montserrat SemiBold" w:eastAsia="Montserrat SemiBold" w:hAnsi="Montserrat SemiBold" w:cs="Montserrat SemiBold"/>
                <w:sz w:val="22"/>
                <w:szCs w:val="22"/>
              </w:rPr>
              <w:t xml:space="preserve"> and the Nursing faculty</w:t>
            </w:r>
            <w:r w:rsidR="00D249A9">
              <w:rPr>
                <w:rFonts w:ascii="Montserrat SemiBold" w:eastAsia="Montserrat SemiBold" w:hAnsi="Montserrat SemiBold" w:cs="Montserrat SemiBold"/>
                <w:sz w:val="22"/>
                <w:szCs w:val="22"/>
              </w:rPr>
              <w:t xml:space="preserve"> to increase </w:t>
            </w:r>
            <w:r w:rsidR="00E15031">
              <w:rPr>
                <w:rFonts w:ascii="Montserrat SemiBold" w:eastAsia="Montserrat SemiBold" w:hAnsi="Montserrat SemiBold" w:cs="Montserrat SemiBold"/>
                <w:sz w:val="22"/>
                <w:szCs w:val="22"/>
              </w:rPr>
              <w:t>awareness of services offered by the MSU.</w:t>
            </w:r>
          </w:p>
        </w:tc>
      </w:tr>
      <w:tr w:rsidR="00A54157" w:rsidRPr="00813DE0" w14:paraId="6458161A" w14:textId="77777777">
        <w:tc>
          <w:tcPr>
            <w:tcW w:w="1795" w:type="dxa"/>
            <w:shd w:val="clear" w:color="auto" w:fill="D9D9D9"/>
          </w:tcPr>
          <w:p w14:paraId="7DD83746"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Description</w:t>
            </w:r>
          </w:p>
        </w:tc>
        <w:tc>
          <w:tcPr>
            <w:tcW w:w="7555" w:type="dxa"/>
          </w:tcPr>
          <w:p w14:paraId="6ACD62E7" w14:textId="0B496AFE" w:rsidR="00A54157" w:rsidRPr="00813DE0" w:rsidRDefault="005B7826">
            <w:pPr>
              <w:tabs>
                <w:tab w:val="left" w:pos="3126"/>
              </w:tabs>
              <w:rPr>
                <w:rFonts w:ascii="Montserrat SemiBold" w:eastAsia="Montserrat" w:hAnsi="Montserrat SemiBold" w:cs="Montserrat"/>
                <w:sz w:val="22"/>
                <w:szCs w:val="22"/>
              </w:rPr>
            </w:pPr>
            <w:r>
              <w:rPr>
                <w:rFonts w:ascii="Montserrat SemiBold" w:eastAsia="Montserrat" w:hAnsi="Montserrat SemiBold" w:cs="Montserrat"/>
                <w:sz w:val="22"/>
                <w:szCs w:val="22"/>
              </w:rPr>
              <w:t>As stated in the 2019-2020 Nursing Year Plan, a lack of awareness on the MSU has been a prevalent issue that they want to continue to address. The</w:t>
            </w:r>
            <w:r w:rsidR="005D6D51">
              <w:rPr>
                <w:rFonts w:ascii="Montserrat SemiBold" w:eastAsia="Montserrat" w:hAnsi="Montserrat SemiBold" w:cs="Montserrat"/>
                <w:sz w:val="22"/>
                <w:szCs w:val="22"/>
              </w:rPr>
              <w:t xml:space="preserve"> result</w:t>
            </w:r>
            <w:r>
              <w:rPr>
                <w:rFonts w:ascii="Montserrat SemiBold" w:eastAsia="Montserrat" w:hAnsi="Montserrat SemiBold" w:cs="Montserrat"/>
                <w:sz w:val="22"/>
                <w:szCs w:val="22"/>
              </w:rPr>
              <w:t>s</w:t>
            </w:r>
            <w:r w:rsidR="005D6D51">
              <w:rPr>
                <w:rFonts w:ascii="Montserrat SemiBold" w:eastAsia="Montserrat" w:hAnsi="Montserrat SemiBold" w:cs="Montserrat"/>
                <w:sz w:val="22"/>
                <w:szCs w:val="22"/>
              </w:rPr>
              <w:t xml:space="preserve"> of a survey I sent out to the Nursing caucus</w:t>
            </w:r>
            <w:r>
              <w:rPr>
                <w:rFonts w:ascii="Montserrat SemiBold" w:eastAsia="Montserrat" w:hAnsi="Montserrat SemiBold" w:cs="Montserrat"/>
                <w:sz w:val="22"/>
                <w:szCs w:val="22"/>
              </w:rPr>
              <w:t xml:space="preserve"> validated this notion, with</w:t>
            </w:r>
            <w:r w:rsidR="005D6D51">
              <w:rPr>
                <w:rFonts w:ascii="Montserrat SemiBold" w:eastAsia="Montserrat" w:hAnsi="Montserrat SemiBold" w:cs="Montserrat"/>
                <w:sz w:val="22"/>
                <w:szCs w:val="22"/>
              </w:rPr>
              <w:t xml:space="preserve"> </w:t>
            </w:r>
            <w:r w:rsidR="00DD2E09">
              <w:rPr>
                <w:rFonts w:ascii="Montserrat SemiBold" w:eastAsia="Montserrat" w:hAnsi="Montserrat SemiBold" w:cs="Montserrat"/>
                <w:sz w:val="22"/>
                <w:szCs w:val="22"/>
              </w:rPr>
              <w:t xml:space="preserve">many students across the different levels </w:t>
            </w:r>
            <w:r>
              <w:rPr>
                <w:rFonts w:ascii="Montserrat SemiBold" w:eastAsia="Montserrat" w:hAnsi="Montserrat SemiBold" w:cs="Montserrat"/>
                <w:sz w:val="22"/>
                <w:szCs w:val="22"/>
              </w:rPr>
              <w:t>explaining how they are</w:t>
            </w:r>
            <w:r w:rsidR="00DD2E09">
              <w:rPr>
                <w:rFonts w:ascii="Montserrat SemiBold" w:eastAsia="Montserrat" w:hAnsi="Montserrat SemiBold" w:cs="Montserrat"/>
                <w:sz w:val="22"/>
                <w:szCs w:val="22"/>
              </w:rPr>
              <w:t xml:space="preserve"> </w:t>
            </w:r>
            <w:r>
              <w:rPr>
                <w:rFonts w:ascii="Montserrat SemiBold" w:eastAsia="Montserrat" w:hAnsi="Montserrat SemiBold" w:cs="Montserrat"/>
                <w:sz w:val="22"/>
                <w:szCs w:val="22"/>
              </w:rPr>
              <w:t>confused</w:t>
            </w:r>
            <w:r w:rsidR="00DD2E09">
              <w:rPr>
                <w:rFonts w:ascii="Montserrat SemiBold" w:eastAsia="Montserrat" w:hAnsi="Montserrat SemiBold" w:cs="Montserrat"/>
                <w:sz w:val="22"/>
                <w:szCs w:val="22"/>
              </w:rPr>
              <w:t xml:space="preserve"> about what the MSU does and what services they offer for students</w:t>
            </w:r>
            <w:r w:rsidR="00D376E6">
              <w:rPr>
                <w:rFonts w:ascii="Montserrat SemiBold" w:eastAsia="Montserrat" w:hAnsi="Montserrat SemiBold" w:cs="Montserrat"/>
                <w:sz w:val="22"/>
                <w:szCs w:val="22"/>
              </w:rPr>
              <w:t>, meaning they do not access said services</w:t>
            </w:r>
            <w:r w:rsidR="00DD2E09">
              <w:rPr>
                <w:rFonts w:ascii="Montserrat SemiBold" w:eastAsia="Montserrat" w:hAnsi="Montserrat SemiBold" w:cs="Montserrat"/>
                <w:sz w:val="22"/>
                <w:szCs w:val="22"/>
              </w:rPr>
              <w:t xml:space="preserve">. </w:t>
            </w:r>
          </w:p>
        </w:tc>
      </w:tr>
      <w:tr w:rsidR="00A54157" w:rsidRPr="00813DE0" w14:paraId="023BBA0B" w14:textId="77777777">
        <w:tc>
          <w:tcPr>
            <w:tcW w:w="1795" w:type="dxa"/>
            <w:shd w:val="clear" w:color="auto" w:fill="D9D9D9"/>
          </w:tcPr>
          <w:p w14:paraId="2254C9B9"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Benefits</w:t>
            </w:r>
          </w:p>
        </w:tc>
        <w:tc>
          <w:tcPr>
            <w:tcW w:w="7555" w:type="dxa"/>
          </w:tcPr>
          <w:p w14:paraId="29CB95BA" w14:textId="4DD380C3" w:rsidR="00A54157" w:rsidRPr="00813DE0" w:rsidRDefault="00643891">
            <w:pPr>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Increasing </w:t>
            </w:r>
            <w:r w:rsidR="00F220C4">
              <w:rPr>
                <w:rFonts w:ascii="Montserrat SemiBold" w:eastAsia="Montserrat" w:hAnsi="Montserrat SemiBold" w:cs="Montserrat"/>
                <w:sz w:val="22"/>
                <w:szCs w:val="22"/>
              </w:rPr>
              <w:t xml:space="preserve">the involvement of Nursing students with the MSU via social media allows for a more efficient spread of information and event details, which increases the potential number of attendees at MSU events. Moreover, increased engagement allows Nursing students to be aware of the various services </w:t>
            </w:r>
            <w:r w:rsidR="008341E3">
              <w:rPr>
                <w:rFonts w:ascii="Montserrat SemiBold" w:eastAsia="Montserrat" w:hAnsi="Montserrat SemiBold" w:cs="Montserrat"/>
                <w:sz w:val="22"/>
                <w:szCs w:val="22"/>
              </w:rPr>
              <w:t>that they can utiliz</w:t>
            </w:r>
            <w:r w:rsidR="00CB3B7C">
              <w:rPr>
                <w:rFonts w:ascii="Montserrat SemiBold" w:eastAsia="Montserrat" w:hAnsi="Montserrat SemiBold" w:cs="Montserrat"/>
                <w:sz w:val="22"/>
                <w:szCs w:val="22"/>
              </w:rPr>
              <w:t xml:space="preserve">e, which benefits both the MSU and students who require support from the school.  </w:t>
            </w:r>
          </w:p>
        </w:tc>
      </w:tr>
      <w:tr w:rsidR="00A54157" w:rsidRPr="00813DE0" w14:paraId="03BE4710" w14:textId="77777777">
        <w:tc>
          <w:tcPr>
            <w:tcW w:w="1795" w:type="dxa"/>
            <w:shd w:val="clear" w:color="auto" w:fill="D9D9D9"/>
          </w:tcPr>
          <w:p w14:paraId="485CF7AF"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Difficulties</w:t>
            </w:r>
          </w:p>
        </w:tc>
        <w:tc>
          <w:tcPr>
            <w:tcW w:w="7555" w:type="dxa"/>
          </w:tcPr>
          <w:p w14:paraId="3196DD8D" w14:textId="4077C6C1" w:rsidR="00A54157" w:rsidRPr="00813DE0" w:rsidRDefault="00F4101A">
            <w:pPr>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Some students might not have social media or have no interest in engaging with the MSU on their personal social media accounts. Additionally, </w:t>
            </w:r>
            <w:r w:rsidR="00F6236A">
              <w:rPr>
                <w:rFonts w:ascii="Montserrat SemiBold" w:eastAsia="Montserrat" w:hAnsi="Montserrat SemiBold" w:cs="Montserrat"/>
                <w:sz w:val="22"/>
                <w:szCs w:val="22"/>
              </w:rPr>
              <w:t>increasing engagement does not</w:t>
            </w:r>
            <w:r>
              <w:rPr>
                <w:rFonts w:ascii="Montserrat SemiBold" w:eastAsia="Montserrat" w:hAnsi="Montserrat SemiBold" w:cs="Montserrat"/>
                <w:sz w:val="22"/>
                <w:szCs w:val="22"/>
              </w:rPr>
              <w:t xml:space="preserve"> guarantee that there will be an increase in </w:t>
            </w:r>
            <w:r w:rsidR="00F6236A">
              <w:rPr>
                <w:rFonts w:ascii="Montserrat SemiBold" w:eastAsia="Montserrat" w:hAnsi="Montserrat SemiBold" w:cs="Montserrat"/>
                <w:sz w:val="22"/>
                <w:szCs w:val="22"/>
              </w:rPr>
              <w:t xml:space="preserve">the utilization of MSU services. </w:t>
            </w:r>
          </w:p>
        </w:tc>
      </w:tr>
      <w:tr w:rsidR="00A54157" w:rsidRPr="00813DE0" w14:paraId="6B2D9805" w14:textId="77777777">
        <w:tc>
          <w:tcPr>
            <w:tcW w:w="1795" w:type="dxa"/>
            <w:shd w:val="clear" w:color="auto" w:fill="D9D9D9"/>
          </w:tcPr>
          <w:p w14:paraId="35B8E650"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Long-term implications </w:t>
            </w:r>
          </w:p>
        </w:tc>
        <w:tc>
          <w:tcPr>
            <w:tcW w:w="7555" w:type="dxa"/>
          </w:tcPr>
          <w:p w14:paraId="11685911" w14:textId="58BE1472" w:rsidR="00A54157" w:rsidRPr="00813DE0" w:rsidRDefault="00AE03DF">
            <w:pPr>
              <w:rPr>
                <w:rFonts w:ascii="Montserrat SemiBold" w:eastAsia="Montserrat" w:hAnsi="Montserrat SemiBold" w:cs="Montserrat"/>
                <w:sz w:val="22"/>
                <w:szCs w:val="22"/>
              </w:rPr>
            </w:pPr>
            <w:r>
              <w:rPr>
                <w:rFonts w:ascii="Montserrat SemiBold" w:eastAsia="Montserrat" w:hAnsi="Montserrat SemiBold" w:cs="Montserrat"/>
                <w:sz w:val="22"/>
                <w:szCs w:val="22"/>
              </w:rPr>
              <w:t>Informing Nursing students of the MSU and the services they offer will hopefully demystify the MSU</w:t>
            </w:r>
            <w:r w:rsidR="00380C5F">
              <w:rPr>
                <w:rFonts w:ascii="Montserrat SemiBold" w:eastAsia="Montserrat" w:hAnsi="Montserrat SemiBold" w:cs="Montserrat"/>
                <w:sz w:val="22"/>
                <w:szCs w:val="22"/>
              </w:rPr>
              <w:t>, decreasing the prevalent distrust towards the MSU a</w:t>
            </w:r>
            <w:r>
              <w:rPr>
                <w:rFonts w:ascii="Montserrat SemiBold" w:eastAsia="Montserrat" w:hAnsi="Montserrat SemiBold" w:cs="Montserrat"/>
                <w:sz w:val="22"/>
                <w:szCs w:val="22"/>
              </w:rPr>
              <w:t xml:space="preserve">nd </w:t>
            </w:r>
            <w:r w:rsidR="00380C5F">
              <w:rPr>
                <w:rFonts w:ascii="Montserrat SemiBold" w:eastAsia="Montserrat" w:hAnsi="Montserrat SemiBold" w:cs="Montserrat"/>
                <w:sz w:val="22"/>
                <w:szCs w:val="22"/>
              </w:rPr>
              <w:t>instead creating a stronger sense of community</w:t>
            </w:r>
            <w:r>
              <w:rPr>
                <w:rFonts w:ascii="Montserrat SemiBold" w:eastAsia="Montserrat" w:hAnsi="Montserrat SemiBold" w:cs="Montserrat"/>
                <w:sz w:val="22"/>
                <w:szCs w:val="22"/>
              </w:rPr>
              <w:t xml:space="preserve">. </w:t>
            </w:r>
          </w:p>
        </w:tc>
      </w:tr>
      <w:tr w:rsidR="00A54157" w:rsidRPr="00813DE0" w14:paraId="784593DB" w14:textId="77777777">
        <w:tc>
          <w:tcPr>
            <w:tcW w:w="1795" w:type="dxa"/>
            <w:shd w:val="clear" w:color="auto" w:fill="D9D9D9"/>
          </w:tcPr>
          <w:p w14:paraId="4F2DF685"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How?</w:t>
            </w:r>
          </w:p>
        </w:tc>
        <w:tc>
          <w:tcPr>
            <w:tcW w:w="7555" w:type="dxa"/>
          </w:tcPr>
          <w:p w14:paraId="31572C27" w14:textId="3F9D198B" w:rsidR="00A54157" w:rsidRPr="00813DE0" w:rsidRDefault="000A525A" w:rsidP="000D1753">
            <w:pPr>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I want to survey students on which platforms students are more active on in order to figure out which should be my focus. </w:t>
            </w:r>
            <w:r w:rsidR="00643891">
              <w:rPr>
                <w:rFonts w:ascii="Montserrat SemiBold" w:eastAsia="Montserrat" w:hAnsi="Montserrat SemiBold" w:cs="Montserrat"/>
                <w:sz w:val="22"/>
                <w:szCs w:val="22"/>
              </w:rPr>
              <w:t xml:space="preserve">I </w:t>
            </w:r>
            <w:r>
              <w:rPr>
                <w:rFonts w:ascii="Montserrat SemiBold" w:eastAsia="Montserrat" w:hAnsi="Montserrat SemiBold" w:cs="Montserrat"/>
                <w:sz w:val="22"/>
                <w:szCs w:val="22"/>
              </w:rPr>
              <w:t>also plan</w:t>
            </w:r>
            <w:r w:rsidR="00643891">
              <w:rPr>
                <w:rFonts w:ascii="Montserrat SemiBold" w:eastAsia="Montserrat" w:hAnsi="Montserrat SemiBold" w:cs="Montserrat"/>
                <w:sz w:val="22"/>
                <w:szCs w:val="22"/>
              </w:rPr>
              <w:t xml:space="preserve"> on reaching out to the </w:t>
            </w:r>
            <w:r>
              <w:rPr>
                <w:rFonts w:ascii="Montserrat SemiBold" w:eastAsia="Montserrat" w:hAnsi="Montserrat SemiBold" w:cs="Montserrat"/>
                <w:sz w:val="22"/>
                <w:szCs w:val="22"/>
              </w:rPr>
              <w:t xml:space="preserve">Social Media and Media Production Coordinators throughout the summer and the year in order to figure out how to best utilize social media. </w:t>
            </w:r>
            <w:r w:rsidR="000C4E98">
              <w:rPr>
                <w:rFonts w:ascii="Montserrat SemiBold" w:eastAsia="Montserrat" w:hAnsi="Montserrat SemiBold" w:cs="Montserrat"/>
                <w:sz w:val="22"/>
                <w:szCs w:val="22"/>
              </w:rPr>
              <w:t xml:space="preserve">Moreover, I plan </w:t>
            </w:r>
            <w:r w:rsidR="00F00DC9">
              <w:rPr>
                <w:rFonts w:ascii="Montserrat SemiBold" w:eastAsia="Montserrat" w:hAnsi="Montserrat SemiBold" w:cs="Montserrat"/>
                <w:sz w:val="22"/>
                <w:szCs w:val="22"/>
              </w:rPr>
              <w:t xml:space="preserve">on contacting the Welcome Week Coordinators for Nursing to see if I </w:t>
            </w:r>
            <w:r w:rsidR="00F60B8A">
              <w:rPr>
                <w:rFonts w:ascii="Montserrat SemiBold" w:eastAsia="Montserrat" w:hAnsi="Montserrat SemiBold" w:cs="Montserrat"/>
                <w:sz w:val="22"/>
                <w:szCs w:val="22"/>
              </w:rPr>
              <w:t xml:space="preserve">could do a small presentation on the MSU/SRA or share the social media handles. </w:t>
            </w:r>
          </w:p>
        </w:tc>
      </w:tr>
      <w:tr w:rsidR="00A54157" w:rsidRPr="00813DE0" w14:paraId="241ABABF" w14:textId="77777777">
        <w:trPr>
          <w:trHeight w:val="480"/>
        </w:trPr>
        <w:tc>
          <w:tcPr>
            <w:tcW w:w="1795" w:type="dxa"/>
            <w:shd w:val="clear" w:color="auto" w:fill="D9D9D9"/>
          </w:tcPr>
          <w:p w14:paraId="20462189"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Partners</w:t>
            </w:r>
          </w:p>
        </w:tc>
        <w:tc>
          <w:tcPr>
            <w:tcW w:w="7555" w:type="dxa"/>
          </w:tcPr>
          <w:p w14:paraId="641F509E" w14:textId="77777777" w:rsidR="002D6229" w:rsidRDefault="005D6D51" w:rsidP="000C4E98">
            <w:pPr>
              <w:pStyle w:val="ListParagraph"/>
              <w:numPr>
                <w:ilvl w:val="0"/>
                <w:numId w:val="16"/>
              </w:numPr>
              <w:rPr>
                <w:rFonts w:ascii="Montserrat SemiBold" w:eastAsia="Montserrat" w:hAnsi="Montserrat SemiBold" w:cs="Montserrat"/>
              </w:rPr>
            </w:pPr>
            <w:r w:rsidRPr="005D6D51">
              <w:rPr>
                <w:rFonts w:ascii="Montserrat SemiBold" w:eastAsia="Montserrat" w:hAnsi="Montserrat SemiBold" w:cs="Montserrat"/>
              </w:rPr>
              <w:t>MSU Social Media Coordinator (Khaleel Gandhi)</w:t>
            </w:r>
          </w:p>
          <w:p w14:paraId="20FC85AE" w14:textId="77777777" w:rsidR="005D6D51" w:rsidRDefault="005D6D51" w:rsidP="000C4E98">
            <w:pPr>
              <w:pStyle w:val="ListParagraph"/>
              <w:numPr>
                <w:ilvl w:val="0"/>
                <w:numId w:val="16"/>
              </w:numPr>
              <w:rPr>
                <w:rFonts w:ascii="Montserrat SemiBold" w:eastAsia="Montserrat" w:hAnsi="Montserrat SemiBold" w:cs="Montserrat"/>
              </w:rPr>
            </w:pPr>
            <w:r>
              <w:rPr>
                <w:rFonts w:ascii="Montserrat SemiBold" w:eastAsia="Montserrat" w:hAnsi="Montserrat SemiBold" w:cs="Montserrat"/>
              </w:rPr>
              <w:t>Media Production Coordinator (Adit Dixit)</w:t>
            </w:r>
          </w:p>
          <w:p w14:paraId="3D814AAE" w14:textId="20287B6C" w:rsidR="000C4E98" w:rsidRPr="000C4E98" w:rsidRDefault="000C4E98" w:rsidP="000C4E98">
            <w:pPr>
              <w:pStyle w:val="ListParagraph"/>
              <w:numPr>
                <w:ilvl w:val="0"/>
                <w:numId w:val="16"/>
              </w:numPr>
              <w:rPr>
                <w:rFonts w:ascii="Montserrat SemiBold" w:eastAsia="Montserrat" w:hAnsi="Montserrat SemiBold" w:cs="Montserrat"/>
              </w:rPr>
            </w:pPr>
            <w:r w:rsidRPr="00813DE0">
              <w:rPr>
                <w:rFonts w:ascii="Montserrat SemiBold" w:eastAsia="Montserrat" w:hAnsi="Montserrat SemiBold" w:cs="Montserrat"/>
              </w:rPr>
              <w:lastRenderedPageBreak/>
              <w:t>Nursing Welcome Week Coordinator(s)</w:t>
            </w:r>
            <w:r>
              <w:rPr>
                <w:rFonts w:ascii="Montserrat SemiBold" w:eastAsia="Montserrat" w:hAnsi="Montserrat SemiBold" w:cs="Montserrat"/>
              </w:rPr>
              <w:t xml:space="preserve"> – </w:t>
            </w:r>
            <w:r w:rsidRPr="0051005E">
              <w:rPr>
                <w:rFonts w:ascii="Montserrat SemiBold" w:eastAsia="Montserrat" w:hAnsi="Montserrat SemiBold" w:cs="Montserrat"/>
              </w:rPr>
              <w:t>Ciera</w:t>
            </w:r>
            <w:r>
              <w:rPr>
                <w:rFonts w:ascii="Montserrat SemiBold" w:eastAsia="Montserrat" w:hAnsi="Montserrat SemiBold" w:cs="Montserrat"/>
              </w:rPr>
              <w:t xml:space="preserve"> </w:t>
            </w:r>
            <w:r w:rsidRPr="0051005E">
              <w:rPr>
                <w:rFonts w:ascii="Montserrat SemiBold" w:eastAsia="Montserrat" w:hAnsi="Montserrat SemiBold" w:cs="Montserrat"/>
              </w:rPr>
              <w:t>Shaw</w:t>
            </w:r>
            <w:r>
              <w:rPr>
                <w:rFonts w:ascii="Montserrat SemiBold" w:eastAsia="Montserrat" w:hAnsi="Montserrat SemiBold" w:cs="Montserrat"/>
              </w:rPr>
              <w:t>, Maxine Juneau</w:t>
            </w:r>
          </w:p>
        </w:tc>
      </w:tr>
    </w:tbl>
    <w:p w14:paraId="78E69EB5" w14:textId="77777777" w:rsidR="00A54157" w:rsidRPr="00813DE0" w:rsidRDefault="00A54157" w:rsidP="000D1753">
      <w:pPr>
        <w:rPr>
          <w:rFonts w:ascii="Montserrat SemiBold" w:eastAsia="Montserrat" w:hAnsi="Montserrat SemiBold" w:cs="Montserrat"/>
          <w:b/>
          <w:sz w:val="22"/>
          <w:szCs w:val="2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0D1753" w:rsidRPr="00813DE0" w14:paraId="35DC1B86" w14:textId="77777777" w:rsidTr="00F35B1C">
        <w:tc>
          <w:tcPr>
            <w:tcW w:w="1795" w:type="dxa"/>
            <w:shd w:val="clear" w:color="auto" w:fill="D9D9D9"/>
          </w:tcPr>
          <w:p w14:paraId="6319AF5A" w14:textId="20666AAD" w:rsidR="000D1753" w:rsidRPr="00A267F9" w:rsidRDefault="000D1753" w:rsidP="00F35B1C">
            <w:pPr>
              <w:rPr>
                <w:rFonts w:eastAsia="Montserrat"/>
              </w:rPr>
            </w:pPr>
            <w:r w:rsidRPr="00813DE0">
              <w:rPr>
                <w:rFonts w:ascii="Montserrat SemiBold" w:eastAsia="Montserrat" w:hAnsi="Montserrat SemiBold" w:cs="Montserrat"/>
                <w:b/>
                <w:sz w:val="22"/>
                <w:szCs w:val="22"/>
              </w:rPr>
              <w:t>Objective 4</w:t>
            </w:r>
          </w:p>
        </w:tc>
        <w:tc>
          <w:tcPr>
            <w:tcW w:w="7555" w:type="dxa"/>
          </w:tcPr>
          <w:p w14:paraId="6B68FDC3" w14:textId="4FB83FCE" w:rsidR="000D1753" w:rsidRPr="00813DE0" w:rsidRDefault="001336EA" w:rsidP="00F35B1C">
            <w:pPr>
              <w:tabs>
                <w:tab w:val="left" w:pos="702"/>
              </w:tabs>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 xml:space="preserve">Increase the capabilities of to mental health resources to </w:t>
            </w:r>
            <w:r w:rsidR="009B7351">
              <w:rPr>
                <w:rFonts w:ascii="Montserrat SemiBold" w:eastAsia="Montserrat SemiBold" w:hAnsi="Montserrat SemiBold" w:cs="Montserrat SemiBold"/>
                <w:sz w:val="22"/>
                <w:szCs w:val="22"/>
              </w:rPr>
              <w:t xml:space="preserve">undergraduate students by implementing telehealth and updating the resources on the SWELL website. </w:t>
            </w:r>
          </w:p>
        </w:tc>
      </w:tr>
      <w:tr w:rsidR="000D1753" w:rsidRPr="00813DE0" w14:paraId="52343C2C" w14:textId="77777777" w:rsidTr="00F35B1C">
        <w:tc>
          <w:tcPr>
            <w:tcW w:w="1795" w:type="dxa"/>
            <w:shd w:val="clear" w:color="auto" w:fill="D9D9D9"/>
          </w:tcPr>
          <w:p w14:paraId="5818BCEB" w14:textId="77777777" w:rsidR="000D1753" w:rsidRPr="00813DE0" w:rsidRDefault="000D1753" w:rsidP="00F35B1C">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Description</w:t>
            </w:r>
          </w:p>
        </w:tc>
        <w:tc>
          <w:tcPr>
            <w:tcW w:w="7555" w:type="dxa"/>
          </w:tcPr>
          <w:p w14:paraId="48146A06" w14:textId="0ACB2205" w:rsidR="000D1753" w:rsidRPr="00813DE0" w:rsidRDefault="001336EA" w:rsidP="00F35B1C">
            <w:pPr>
              <w:tabs>
                <w:tab w:val="left" w:pos="3126"/>
              </w:tabs>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Due to the COVID-19 pandemic and online delivery of the Fall term, many students are experiencing anxiety, </w:t>
            </w:r>
            <w:r w:rsidR="00332BD4">
              <w:rPr>
                <w:rFonts w:ascii="Montserrat SemiBold" w:eastAsia="Montserrat" w:hAnsi="Montserrat SemiBold" w:cs="Montserrat"/>
                <w:sz w:val="22"/>
                <w:szCs w:val="22"/>
              </w:rPr>
              <w:t xml:space="preserve">depression, isolation, and a general increase </w:t>
            </w:r>
            <w:r w:rsidR="00BD57E1">
              <w:rPr>
                <w:rFonts w:ascii="Montserrat SemiBold" w:eastAsia="Montserrat" w:hAnsi="Montserrat SemiBold" w:cs="Montserrat"/>
                <w:sz w:val="22"/>
                <w:szCs w:val="22"/>
              </w:rPr>
              <w:t>of symptoms of poor mental health</w:t>
            </w:r>
            <w:r>
              <w:rPr>
                <w:rFonts w:ascii="Montserrat SemiBold" w:eastAsia="Montserrat" w:hAnsi="Montserrat SemiBold" w:cs="Montserrat"/>
                <w:sz w:val="22"/>
                <w:szCs w:val="22"/>
              </w:rPr>
              <w:t>. For some students, the lack of access to the physical campus means an inability to access resources that are essential to their mental wellbeing</w:t>
            </w:r>
            <w:r w:rsidR="007F758F">
              <w:rPr>
                <w:rFonts w:ascii="Montserrat SemiBold" w:eastAsia="Montserrat" w:hAnsi="Montserrat SemiBold" w:cs="Montserrat"/>
                <w:sz w:val="22"/>
                <w:szCs w:val="22"/>
              </w:rPr>
              <w:t xml:space="preserve"> and can only be provided due to the health and dental plan</w:t>
            </w:r>
            <w:r w:rsidR="00C3130C">
              <w:rPr>
                <w:rFonts w:ascii="Montserrat SemiBold" w:eastAsia="Montserrat" w:hAnsi="Montserrat SemiBold" w:cs="Montserrat"/>
                <w:sz w:val="22"/>
                <w:szCs w:val="22"/>
              </w:rPr>
              <w:t>. On the other hand, the lack of physical access to the campus means students are unable to see promotional material that outlines mental health resources, such as post</w:t>
            </w:r>
            <w:r w:rsidR="00BD57E1">
              <w:rPr>
                <w:rFonts w:ascii="Montserrat SemiBold" w:eastAsia="Montserrat" w:hAnsi="Montserrat SemiBold" w:cs="Montserrat"/>
                <w:sz w:val="22"/>
                <w:szCs w:val="22"/>
              </w:rPr>
              <w:t xml:space="preserve">ers or multimedia. </w:t>
            </w:r>
          </w:p>
        </w:tc>
      </w:tr>
      <w:tr w:rsidR="000D1753" w:rsidRPr="00813DE0" w14:paraId="69A4FDE1" w14:textId="77777777" w:rsidTr="00F35B1C">
        <w:tc>
          <w:tcPr>
            <w:tcW w:w="1795" w:type="dxa"/>
            <w:shd w:val="clear" w:color="auto" w:fill="D9D9D9"/>
          </w:tcPr>
          <w:p w14:paraId="38F55594" w14:textId="77777777" w:rsidR="000D1753" w:rsidRPr="00813DE0" w:rsidRDefault="000D1753" w:rsidP="00F35B1C">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Benefits</w:t>
            </w:r>
          </w:p>
        </w:tc>
        <w:tc>
          <w:tcPr>
            <w:tcW w:w="7555" w:type="dxa"/>
          </w:tcPr>
          <w:p w14:paraId="36E0D054" w14:textId="11F0A005" w:rsidR="000D1753" w:rsidRPr="00813DE0" w:rsidRDefault="00B75939" w:rsidP="00F35B1C">
            <w:pPr>
              <w:rPr>
                <w:rFonts w:ascii="Montserrat SemiBold" w:eastAsia="Montserrat" w:hAnsi="Montserrat SemiBold" w:cs="Montserrat"/>
                <w:sz w:val="22"/>
                <w:szCs w:val="22"/>
              </w:rPr>
            </w:pPr>
            <w:r>
              <w:rPr>
                <w:rFonts w:ascii="Montserrat SemiBold" w:eastAsia="Montserrat" w:hAnsi="Montserrat SemiBold" w:cs="Montserrat"/>
                <w:sz w:val="22"/>
                <w:szCs w:val="22"/>
              </w:rPr>
              <w:t>Increasing mental health resources that can be accessed off-campus allows for a contingency plan should another situation arise where students cannot come to campus. It also gives students</w:t>
            </w:r>
            <w:r w:rsidR="002F07BC">
              <w:rPr>
                <w:rFonts w:ascii="Montserrat SemiBold" w:eastAsia="Montserrat" w:hAnsi="Montserrat SemiBold" w:cs="Montserrat"/>
                <w:sz w:val="22"/>
                <w:szCs w:val="22"/>
              </w:rPr>
              <w:t xml:space="preserve"> who are</w:t>
            </w:r>
            <w:r w:rsidR="005F364E">
              <w:rPr>
                <w:rFonts w:ascii="Montserrat SemiBold" w:eastAsia="Montserrat" w:hAnsi="Montserrat SemiBold" w:cs="Montserrat"/>
                <w:sz w:val="22"/>
                <w:szCs w:val="22"/>
              </w:rPr>
              <w:t xml:space="preserve"> not near McMaster due to co-op or a global placement </w:t>
            </w:r>
            <w:r>
              <w:rPr>
                <w:rFonts w:ascii="Montserrat SemiBold" w:eastAsia="Montserrat" w:hAnsi="Montserrat SemiBold" w:cs="Montserrat"/>
                <w:sz w:val="22"/>
                <w:szCs w:val="22"/>
              </w:rPr>
              <w:t xml:space="preserve">the ability to access </w:t>
            </w:r>
            <w:r w:rsidR="005F364E">
              <w:rPr>
                <w:rFonts w:ascii="Montserrat SemiBold" w:eastAsia="Montserrat" w:hAnsi="Montserrat SemiBold" w:cs="Montserrat"/>
                <w:sz w:val="22"/>
                <w:szCs w:val="22"/>
              </w:rPr>
              <w:t xml:space="preserve">and utilize these </w:t>
            </w:r>
            <w:r>
              <w:rPr>
                <w:rFonts w:ascii="Montserrat SemiBold" w:eastAsia="Montserrat" w:hAnsi="Montserrat SemiBold" w:cs="Montserrat"/>
                <w:sz w:val="22"/>
                <w:szCs w:val="22"/>
              </w:rPr>
              <w:t>resources</w:t>
            </w:r>
            <w:r w:rsidR="005F364E">
              <w:rPr>
                <w:rFonts w:ascii="Montserrat SemiBold" w:eastAsia="Montserrat" w:hAnsi="Montserrat SemiBold" w:cs="Montserrat"/>
                <w:sz w:val="22"/>
                <w:szCs w:val="22"/>
              </w:rPr>
              <w:t>.</w:t>
            </w:r>
          </w:p>
        </w:tc>
      </w:tr>
      <w:tr w:rsidR="000D1753" w:rsidRPr="00813DE0" w14:paraId="70D7FEAF" w14:textId="77777777" w:rsidTr="00F35B1C">
        <w:tc>
          <w:tcPr>
            <w:tcW w:w="1795" w:type="dxa"/>
            <w:shd w:val="clear" w:color="auto" w:fill="D9D9D9"/>
          </w:tcPr>
          <w:p w14:paraId="79AC98FF" w14:textId="77777777" w:rsidR="000D1753" w:rsidRPr="00813DE0" w:rsidRDefault="000D1753" w:rsidP="00F35B1C">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Difficulties</w:t>
            </w:r>
          </w:p>
        </w:tc>
        <w:tc>
          <w:tcPr>
            <w:tcW w:w="7555" w:type="dxa"/>
          </w:tcPr>
          <w:p w14:paraId="6D765CEE" w14:textId="4E076121" w:rsidR="000D1753" w:rsidRPr="00813DE0" w:rsidRDefault="001336EA" w:rsidP="00F35B1C">
            <w:pPr>
              <w:rPr>
                <w:rFonts w:ascii="Montserrat SemiBold" w:eastAsia="Montserrat" w:hAnsi="Montserrat SemiBold" w:cs="Montserrat"/>
                <w:sz w:val="22"/>
                <w:szCs w:val="22"/>
              </w:rPr>
            </w:pPr>
            <w:r>
              <w:rPr>
                <w:rFonts w:ascii="Montserrat SemiBold" w:eastAsia="Montserrat" w:hAnsi="Montserrat SemiBold" w:cs="Montserrat"/>
                <w:sz w:val="22"/>
                <w:szCs w:val="22"/>
              </w:rPr>
              <w:t>Due to the unprecedented nature of the pandemic</w:t>
            </w:r>
            <w:r w:rsidR="00F7587F">
              <w:rPr>
                <w:rFonts w:ascii="Montserrat SemiBold" w:eastAsia="Montserrat" w:hAnsi="Montserrat SemiBold" w:cs="Montserrat"/>
                <w:sz w:val="22"/>
                <w:szCs w:val="22"/>
              </w:rPr>
              <w:t xml:space="preserve"> and its associated expenses</w:t>
            </w:r>
            <w:r>
              <w:rPr>
                <w:rFonts w:ascii="Montserrat SemiBold" w:eastAsia="Montserrat" w:hAnsi="Montserrat SemiBold" w:cs="Montserrat"/>
                <w:sz w:val="22"/>
                <w:szCs w:val="22"/>
              </w:rPr>
              <w:t xml:space="preserve">, </w:t>
            </w:r>
            <w:r w:rsidR="00400F11">
              <w:rPr>
                <w:rFonts w:ascii="Montserrat SemiBold" w:eastAsia="Montserrat" w:hAnsi="Montserrat SemiBold" w:cs="Montserrat"/>
                <w:sz w:val="22"/>
                <w:szCs w:val="22"/>
              </w:rPr>
              <w:t>I</w:t>
            </w:r>
            <w:r w:rsidR="00F7587F">
              <w:rPr>
                <w:rFonts w:ascii="Montserrat SemiBold" w:eastAsia="Montserrat" w:hAnsi="Montserrat SemiBold" w:cs="Montserrat"/>
                <w:sz w:val="22"/>
                <w:szCs w:val="22"/>
              </w:rPr>
              <w:t xml:space="preserve"> a</w:t>
            </w:r>
            <w:r w:rsidR="00400F11">
              <w:rPr>
                <w:rFonts w:ascii="Montserrat SemiBold" w:eastAsia="Montserrat" w:hAnsi="Montserrat SemiBold" w:cs="Montserrat"/>
                <w:sz w:val="22"/>
                <w:szCs w:val="22"/>
              </w:rPr>
              <w:t>m unsure if there</w:t>
            </w:r>
            <w:r w:rsidR="00F7587F">
              <w:rPr>
                <w:rFonts w:ascii="Montserrat SemiBold" w:eastAsia="Montserrat" w:hAnsi="Montserrat SemiBold" w:cs="Montserrat"/>
                <w:sz w:val="22"/>
                <w:szCs w:val="22"/>
              </w:rPr>
              <w:t xml:space="preserve"> i</w:t>
            </w:r>
            <w:r w:rsidR="00400F11">
              <w:rPr>
                <w:rFonts w:ascii="Montserrat SemiBold" w:eastAsia="Montserrat" w:hAnsi="Montserrat SemiBold" w:cs="Montserrat"/>
                <w:sz w:val="22"/>
                <w:szCs w:val="22"/>
              </w:rPr>
              <w:t xml:space="preserve">s enough funds </w:t>
            </w:r>
            <w:r w:rsidR="00F7587F">
              <w:rPr>
                <w:rFonts w:ascii="Montserrat SemiBold" w:eastAsia="Montserrat" w:hAnsi="Montserrat SemiBold" w:cs="Montserrat"/>
                <w:sz w:val="22"/>
                <w:szCs w:val="22"/>
              </w:rPr>
              <w:t>allocated to McMaster’s mental health resources to implement some of these interventions.</w:t>
            </w:r>
            <w:r w:rsidR="00400F11">
              <w:rPr>
                <w:rFonts w:ascii="Montserrat SemiBold" w:eastAsia="Montserrat" w:hAnsi="Montserrat SemiBold" w:cs="Montserrat"/>
                <w:sz w:val="22"/>
                <w:szCs w:val="22"/>
              </w:rPr>
              <w:t xml:space="preserve"> Moreover, since this will both </w:t>
            </w:r>
            <w:r w:rsidR="00AA6855">
              <w:rPr>
                <w:rFonts w:ascii="Montserrat SemiBold" w:eastAsia="Montserrat" w:hAnsi="Montserrat SemiBold" w:cs="Montserrat"/>
                <w:sz w:val="22"/>
                <w:szCs w:val="22"/>
              </w:rPr>
              <w:t xml:space="preserve">expand and reform the current mental health resources available, this project will likely take several years until it is completely established. </w:t>
            </w:r>
          </w:p>
        </w:tc>
      </w:tr>
      <w:tr w:rsidR="000D1753" w:rsidRPr="00813DE0" w14:paraId="511D85CC" w14:textId="77777777" w:rsidTr="00F35B1C">
        <w:tc>
          <w:tcPr>
            <w:tcW w:w="1795" w:type="dxa"/>
            <w:shd w:val="clear" w:color="auto" w:fill="D9D9D9"/>
          </w:tcPr>
          <w:p w14:paraId="295272E4" w14:textId="77777777" w:rsidR="000D1753" w:rsidRPr="00813DE0" w:rsidRDefault="000D1753" w:rsidP="00F35B1C">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Long-term implications </w:t>
            </w:r>
          </w:p>
        </w:tc>
        <w:tc>
          <w:tcPr>
            <w:tcW w:w="7555" w:type="dxa"/>
          </w:tcPr>
          <w:p w14:paraId="5B0E5D48" w14:textId="39D17F91" w:rsidR="000D1753" w:rsidRPr="00813DE0" w:rsidRDefault="004D6C1A" w:rsidP="00F35B1C">
            <w:pPr>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This sets up a contingency plan for SWELL in case another situation arises that leads to the closure of a physical campus. Moreover, </w:t>
            </w:r>
            <w:r w:rsidR="004376BA">
              <w:rPr>
                <w:rFonts w:ascii="Montserrat SemiBold" w:eastAsia="Montserrat" w:hAnsi="Montserrat SemiBold" w:cs="Montserrat"/>
                <w:sz w:val="22"/>
                <w:szCs w:val="22"/>
              </w:rPr>
              <w:t>healthcare continues to become more high-tech as the industry progresses forward</w:t>
            </w:r>
            <w:r w:rsidR="00924D6A">
              <w:rPr>
                <w:rFonts w:ascii="Montserrat SemiBold" w:eastAsia="Montserrat" w:hAnsi="Montserrat SemiBold" w:cs="Montserrat"/>
                <w:sz w:val="22"/>
                <w:szCs w:val="22"/>
              </w:rPr>
              <w:t xml:space="preserve">, and the services that the MSU offers should develop in like to ensure that students are accessing </w:t>
            </w:r>
            <w:r w:rsidR="002136C8">
              <w:rPr>
                <w:rFonts w:ascii="Montserrat SemiBold" w:eastAsia="Montserrat" w:hAnsi="Montserrat SemiBold" w:cs="Montserrat"/>
                <w:sz w:val="22"/>
                <w:szCs w:val="22"/>
              </w:rPr>
              <w:t>adequate and relevant resources</w:t>
            </w:r>
            <w:r w:rsidR="00924D6A">
              <w:rPr>
                <w:rFonts w:ascii="Montserrat SemiBold" w:eastAsia="Montserrat" w:hAnsi="Montserrat SemiBold" w:cs="Montserrat"/>
                <w:sz w:val="22"/>
                <w:szCs w:val="22"/>
              </w:rPr>
              <w:t xml:space="preserve">. </w:t>
            </w:r>
          </w:p>
        </w:tc>
      </w:tr>
      <w:tr w:rsidR="000D1753" w:rsidRPr="00813DE0" w14:paraId="76C047B1" w14:textId="77777777" w:rsidTr="00F35B1C">
        <w:tc>
          <w:tcPr>
            <w:tcW w:w="1795" w:type="dxa"/>
            <w:shd w:val="clear" w:color="auto" w:fill="D9D9D9"/>
          </w:tcPr>
          <w:p w14:paraId="74A2B980" w14:textId="77777777" w:rsidR="000D1753" w:rsidRPr="00813DE0" w:rsidRDefault="000D1753" w:rsidP="00F35B1C">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How?</w:t>
            </w:r>
          </w:p>
        </w:tc>
        <w:tc>
          <w:tcPr>
            <w:tcW w:w="7555" w:type="dxa"/>
          </w:tcPr>
          <w:p w14:paraId="21B34DE6" w14:textId="56EF884C" w:rsidR="000D1753" w:rsidRPr="00813DE0" w:rsidRDefault="004D6C1A" w:rsidP="00F35B1C">
            <w:pPr>
              <w:rPr>
                <w:rFonts w:ascii="Montserrat SemiBold" w:eastAsia="Montserrat" w:hAnsi="Montserrat SemiBold" w:cs="Montserrat"/>
                <w:sz w:val="22"/>
                <w:szCs w:val="22"/>
              </w:rPr>
            </w:pPr>
            <w:r>
              <w:rPr>
                <w:rFonts w:ascii="Montserrat SemiBold" w:eastAsia="Montserrat" w:hAnsi="Montserrat SemiBold" w:cs="Montserrat"/>
                <w:sz w:val="22"/>
                <w:szCs w:val="22"/>
              </w:rPr>
              <w:t>I would like to participate as a non-voting member of the Services Committee</w:t>
            </w:r>
            <w:r w:rsidR="005155FD">
              <w:rPr>
                <w:rFonts w:ascii="Montserrat SemiBold" w:eastAsia="Montserrat" w:hAnsi="Montserrat SemiBold" w:cs="Montserrat"/>
                <w:sz w:val="22"/>
                <w:szCs w:val="22"/>
              </w:rPr>
              <w:t xml:space="preserve">, since their responsibility focuses on the delivery and goals of MSU services and how to improve in the area. I </w:t>
            </w:r>
            <w:r w:rsidR="007801D5">
              <w:rPr>
                <w:rFonts w:ascii="Montserrat SemiBold" w:eastAsia="Montserrat" w:hAnsi="Montserrat SemiBold" w:cs="Montserrat"/>
                <w:sz w:val="22"/>
                <w:szCs w:val="22"/>
              </w:rPr>
              <w:t xml:space="preserve">would like to collaborate with other SRA members </w:t>
            </w:r>
            <w:r w:rsidR="00AD1638">
              <w:rPr>
                <w:rFonts w:ascii="Montserrat SemiBold" w:eastAsia="Montserrat" w:hAnsi="Montserrat SemiBold" w:cs="Montserrat"/>
                <w:sz w:val="22"/>
                <w:szCs w:val="22"/>
              </w:rPr>
              <w:t>who have</w:t>
            </w:r>
            <w:r w:rsidR="007801D5">
              <w:rPr>
                <w:rFonts w:ascii="Montserrat SemiBold" w:eastAsia="Montserrat" w:hAnsi="Montserrat SemiBold" w:cs="Montserrat"/>
                <w:sz w:val="22"/>
                <w:szCs w:val="22"/>
              </w:rPr>
              <w:t xml:space="preserve"> also expressed interest in </w:t>
            </w:r>
            <w:r w:rsidR="00AD1638">
              <w:rPr>
                <w:rFonts w:ascii="Montserrat SemiBold" w:eastAsia="Montserrat" w:hAnsi="Montserrat SemiBold" w:cs="Montserrat"/>
                <w:sz w:val="22"/>
                <w:szCs w:val="22"/>
              </w:rPr>
              <w:t xml:space="preserve">this area of MSU initiatives, particularly with the Services Committee’s plan to review SHEC, which </w:t>
            </w:r>
            <w:r w:rsidR="00151668">
              <w:rPr>
                <w:rFonts w:ascii="Montserrat SemiBold" w:eastAsia="Montserrat" w:hAnsi="Montserrat SemiBold" w:cs="Montserrat"/>
                <w:sz w:val="22"/>
                <w:szCs w:val="22"/>
              </w:rPr>
              <w:t xml:space="preserve">directly relates to how accessible mental health services are to students. </w:t>
            </w:r>
            <w:r w:rsidR="00AD1638">
              <w:rPr>
                <w:rFonts w:ascii="Montserrat SemiBold" w:eastAsia="Montserrat" w:hAnsi="Montserrat SemiBold" w:cs="Montserrat"/>
                <w:sz w:val="22"/>
                <w:szCs w:val="22"/>
              </w:rPr>
              <w:t xml:space="preserve"> </w:t>
            </w:r>
          </w:p>
        </w:tc>
      </w:tr>
      <w:tr w:rsidR="000D1753" w:rsidRPr="00813DE0" w14:paraId="78971003" w14:textId="77777777" w:rsidTr="00F35B1C">
        <w:trPr>
          <w:trHeight w:val="480"/>
        </w:trPr>
        <w:tc>
          <w:tcPr>
            <w:tcW w:w="1795" w:type="dxa"/>
            <w:shd w:val="clear" w:color="auto" w:fill="D9D9D9"/>
          </w:tcPr>
          <w:p w14:paraId="498B5B05" w14:textId="77777777" w:rsidR="000D1753" w:rsidRPr="00813DE0" w:rsidRDefault="000D1753" w:rsidP="00F35B1C">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Partners</w:t>
            </w:r>
          </w:p>
        </w:tc>
        <w:tc>
          <w:tcPr>
            <w:tcW w:w="7555" w:type="dxa"/>
          </w:tcPr>
          <w:p w14:paraId="378B2086" w14:textId="5A898A67" w:rsidR="005722F0" w:rsidRDefault="005722F0" w:rsidP="001336EA">
            <w:pPr>
              <w:pStyle w:val="ListParagraph"/>
              <w:numPr>
                <w:ilvl w:val="0"/>
                <w:numId w:val="9"/>
              </w:numPr>
              <w:rPr>
                <w:rFonts w:ascii="Montserrat SemiBold" w:eastAsia="Montserrat" w:hAnsi="Montserrat SemiBold" w:cs="Montserrat"/>
              </w:rPr>
            </w:pPr>
            <w:r>
              <w:rPr>
                <w:rFonts w:ascii="Montserrat SemiBold" w:eastAsia="Montserrat" w:hAnsi="Montserrat SemiBold" w:cs="Montserrat"/>
              </w:rPr>
              <w:t xml:space="preserve">Vice President – </w:t>
            </w:r>
            <w:r w:rsidR="005D626B">
              <w:rPr>
                <w:rFonts w:ascii="Montserrat SemiBold" w:eastAsia="Montserrat" w:hAnsi="Montserrat SemiBold" w:cs="Montserrat"/>
              </w:rPr>
              <w:t>Finances</w:t>
            </w:r>
            <w:r>
              <w:rPr>
                <w:rFonts w:ascii="Montserrat SemiBold" w:eastAsia="Montserrat" w:hAnsi="Montserrat SemiBold" w:cs="Montserrat"/>
              </w:rPr>
              <w:t xml:space="preserve"> (</w:t>
            </w:r>
            <w:r w:rsidR="005D626B">
              <w:rPr>
                <w:rFonts w:ascii="Montserrat SemiBold" w:eastAsia="Montserrat" w:hAnsi="Montserrat SemiBold" w:cs="Montserrat"/>
              </w:rPr>
              <w:t>Jes</w:t>
            </w:r>
            <w:r w:rsidR="004449F4">
              <w:rPr>
                <w:rFonts w:ascii="Montserrat SemiBold" w:eastAsia="Montserrat" w:hAnsi="Montserrat SemiBold" w:cs="Montserrat"/>
              </w:rPr>
              <w:t>s Anderson</w:t>
            </w:r>
            <w:r w:rsidR="00DC5EB2">
              <w:rPr>
                <w:rFonts w:ascii="Montserrat SemiBold" w:eastAsia="Montserrat" w:hAnsi="Montserrat SemiBold" w:cs="Montserrat"/>
              </w:rPr>
              <w:t>)</w:t>
            </w:r>
          </w:p>
          <w:p w14:paraId="2BD913C5" w14:textId="7479460A" w:rsidR="001336EA" w:rsidRDefault="001336EA" w:rsidP="001336EA">
            <w:pPr>
              <w:pStyle w:val="ListParagraph"/>
              <w:numPr>
                <w:ilvl w:val="0"/>
                <w:numId w:val="9"/>
              </w:numPr>
              <w:rPr>
                <w:rFonts w:ascii="Montserrat SemiBold" w:eastAsia="Montserrat" w:hAnsi="Montserrat SemiBold" w:cs="Montserrat"/>
              </w:rPr>
            </w:pPr>
            <w:r>
              <w:rPr>
                <w:rFonts w:ascii="Montserrat SemiBold" w:eastAsia="Montserrat" w:hAnsi="Montserrat SemiBold" w:cs="Montserrat"/>
              </w:rPr>
              <w:t>Vice President – Administration (TBD)</w:t>
            </w:r>
          </w:p>
          <w:p w14:paraId="6B80E238" w14:textId="0FA1D785" w:rsidR="009D68E9" w:rsidRDefault="009D68E9" w:rsidP="001336EA">
            <w:pPr>
              <w:pStyle w:val="ListParagraph"/>
              <w:numPr>
                <w:ilvl w:val="0"/>
                <w:numId w:val="9"/>
              </w:numPr>
              <w:rPr>
                <w:rFonts w:ascii="Montserrat SemiBold" w:eastAsia="Montserrat" w:hAnsi="Montserrat SemiBold" w:cs="Montserrat"/>
              </w:rPr>
            </w:pPr>
            <w:r>
              <w:rPr>
                <w:rFonts w:ascii="Montserrat SemiBold" w:eastAsia="Montserrat" w:hAnsi="Montserrat SemiBold" w:cs="Montserrat"/>
              </w:rPr>
              <w:t xml:space="preserve">Services Committee </w:t>
            </w:r>
          </w:p>
          <w:p w14:paraId="513EF4B1" w14:textId="1049AED2" w:rsidR="00791DE7" w:rsidRDefault="00791DE7" w:rsidP="009D68E9">
            <w:pPr>
              <w:pStyle w:val="ListParagraph"/>
              <w:numPr>
                <w:ilvl w:val="1"/>
                <w:numId w:val="9"/>
              </w:numPr>
              <w:rPr>
                <w:rFonts w:ascii="Montserrat SemiBold" w:eastAsia="Montserrat" w:hAnsi="Montserrat SemiBold" w:cs="Montserrat"/>
              </w:rPr>
            </w:pPr>
            <w:r>
              <w:rPr>
                <w:rFonts w:ascii="Montserrat SemiBold" w:eastAsia="Montserrat" w:hAnsi="Montserrat SemiBold" w:cs="Montserrat"/>
              </w:rPr>
              <w:t xml:space="preserve">AVP Services </w:t>
            </w:r>
            <w:r w:rsidR="006D7CAE">
              <w:rPr>
                <w:rFonts w:ascii="Montserrat SemiBold" w:eastAsia="Montserrat" w:hAnsi="Montserrat SemiBold" w:cs="Montserrat"/>
              </w:rPr>
              <w:t>–</w:t>
            </w:r>
            <w:r>
              <w:rPr>
                <w:rFonts w:ascii="Montserrat SemiBold" w:eastAsia="Montserrat" w:hAnsi="Montserrat SemiBold" w:cs="Montserrat"/>
              </w:rPr>
              <w:t xml:space="preserve"> </w:t>
            </w:r>
            <w:r w:rsidR="006D7CAE">
              <w:rPr>
                <w:rFonts w:ascii="Montserrat SemiBold" w:eastAsia="Montserrat" w:hAnsi="Montserrat SemiBold" w:cs="Montserrat"/>
              </w:rPr>
              <w:t xml:space="preserve">Martino Salciccioli </w:t>
            </w:r>
          </w:p>
          <w:p w14:paraId="022FA344" w14:textId="6F026A1A" w:rsidR="00DC5EB2" w:rsidRPr="00DC5EB2" w:rsidRDefault="005155FD" w:rsidP="001336EA">
            <w:pPr>
              <w:pStyle w:val="ListParagraph"/>
              <w:numPr>
                <w:ilvl w:val="0"/>
                <w:numId w:val="9"/>
              </w:numPr>
              <w:rPr>
                <w:rFonts w:ascii="Montserrat SemiBold" w:eastAsia="Montserrat" w:hAnsi="Montserrat SemiBold" w:cs="Montserrat"/>
              </w:rPr>
            </w:pPr>
            <w:r>
              <w:rPr>
                <w:rFonts w:ascii="Montserrat SemiBold" w:eastAsia="Montserrat" w:hAnsi="Montserrat SemiBold" w:cs="Montserrat"/>
              </w:rPr>
              <w:t xml:space="preserve">Fellow SRA members </w:t>
            </w:r>
          </w:p>
        </w:tc>
      </w:tr>
    </w:tbl>
    <w:p w14:paraId="74FDFC48" w14:textId="77777777" w:rsidR="00A54157" w:rsidRPr="00813DE0" w:rsidRDefault="00A54157">
      <w:pPr>
        <w:spacing w:after="200"/>
        <w:rPr>
          <w:rFonts w:ascii="Montserrat SemiBold" w:eastAsia="Montserrat" w:hAnsi="Montserrat SemiBold" w:cs="Montserrat"/>
          <w:b/>
          <w:sz w:val="22"/>
          <w:szCs w:val="22"/>
        </w:rPr>
      </w:pPr>
    </w:p>
    <w:p w14:paraId="4EC45D1A" w14:textId="77777777" w:rsidR="00A54157" w:rsidRPr="00813DE0" w:rsidRDefault="004D29DE">
      <w:pPr>
        <w:pBdr>
          <w:bottom w:val="single" w:sz="12" w:space="1" w:color="000000"/>
        </w:pBdr>
        <w:jc w:val="center"/>
        <w:rPr>
          <w:rFonts w:ascii="Montserrat SemiBold" w:eastAsia="Montserrat" w:hAnsi="Montserrat SemiBold" w:cs="Montserrat"/>
          <w:b/>
          <w:sz w:val="22"/>
          <w:szCs w:val="22"/>
        </w:rPr>
      </w:pPr>
      <w:r w:rsidRPr="00813DE0">
        <w:rPr>
          <w:rFonts w:ascii="Montserrat SemiBold" w:eastAsia="Montserrat" w:hAnsi="Montserrat SemiBold" w:cs="Montserrat"/>
          <w:b/>
          <w:sz w:val="22"/>
          <w:szCs w:val="22"/>
        </w:rPr>
        <w:t>Long-term planning</w:t>
      </w:r>
    </w:p>
    <w:p w14:paraId="5E348D87" w14:textId="77777777" w:rsidR="00A54157" w:rsidRPr="00813DE0" w:rsidRDefault="00A54157">
      <w:pPr>
        <w:pBdr>
          <w:bottom w:val="single" w:sz="12" w:space="1" w:color="000000"/>
        </w:pBdr>
        <w:jc w:val="center"/>
        <w:rPr>
          <w:rFonts w:ascii="Montserrat SemiBold" w:eastAsia="Montserrat" w:hAnsi="Montserrat SemiBold" w:cs="Montserrat"/>
          <w:b/>
          <w:sz w:val="22"/>
          <w:szCs w:val="22"/>
        </w:rPr>
      </w:pPr>
    </w:p>
    <w:p w14:paraId="21266124" w14:textId="77777777" w:rsidR="00A54157" w:rsidRPr="00813DE0" w:rsidRDefault="00A54157">
      <w:pPr>
        <w:rPr>
          <w:rFonts w:ascii="Montserrat SemiBold" w:eastAsia="Montserrat" w:hAnsi="Montserrat SemiBold" w:cs="Montserrat"/>
          <w:b/>
          <w:i/>
          <w:color w:val="808080"/>
          <w:sz w:val="22"/>
          <w:szCs w:val="22"/>
        </w:rPr>
      </w:pPr>
    </w:p>
    <w:p w14:paraId="58696789" w14:textId="77777777" w:rsidR="00A54157" w:rsidRPr="00813DE0" w:rsidRDefault="00A54157">
      <w:pPr>
        <w:jc w:val="center"/>
        <w:rPr>
          <w:rFonts w:ascii="Montserrat SemiBold" w:eastAsia="Montserrat" w:hAnsi="Montserrat SemiBold" w:cs="Montserrat"/>
          <w:b/>
          <w:i/>
          <w:color w:val="808080"/>
          <w:sz w:val="22"/>
          <w:szCs w:val="22"/>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A54157" w:rsidRPr="00813DE0" w14:paraId="1EA8080A" w14:textId="77777777" w:rsidTr="00B12397">
        <w:tc>
          <w:tcPr>
            <w:tcW w:w="1705" w:type="dxa"/>
            <w:shd w:val="clear" w:color="auto" w:fill="D9D9D9"/>
          </w:tcPr>
          <w:p w14:paraId="5EB5DB38" w14:textId="1B661457" w:rsidR="00A54157" w:rsidRPr="00813DE0" w:rsidRDefault="004D29DE">
            <w:pPr>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lastRenderedPageBreak/>
              <w:t>Overarching Vision 1</w:t>
            </w:r>
          </w:p>
        </w:tc>
        <w:tc>
          <w:tcPr>
            <w:tcW w:w="7645" w:type="dxa"/>
          </w:tcPr>
          <w:p w14:paraId="01A7D521" w14:textId="40BEFAA0" w:rsidR="00A54157" w:rsidRPr="00813DE0" w:rsidRDefault="00843A81">
            <w:pPr>
              <w:tabs>
                <w:tab w:val="left" w:pos="702"/>
              </w:tabs>
              <w:rPr>
                <w:rFonts w:ascii="Montserrat SemiBold" w:eastAsia="Montserrat SemiBold" w:hAnsi="Montserrat SemiBold" w:cs="Montserrat SemiBold"/>
                <w:iCs/>
                <w:sz w:val="22"/>
                <w:szCs w:val="22"/>
              </w:rPr>
            </w:pPr>
            <w:r w:rsidRPr="00813DE0">
              <w:rPr>
                <w:rFonts w:ascii="Montserrat SemiBold" w:eastAsia="Montserrat SemiBold" w:hAnsi="Montserrat SemiBold" w:cs="Montserrat SemiBold"/>
                <w:iCs/>
                <w:sz w:val="22"/>
                <w:szCs w:val="22"/>
              </w:rPr>
              <w:t xml:space="preserve">Incorporate </w:t>
            </w:r>
            <w:r w:rsidR="005A2CB6" w:rsidRPr="00813DE0">
              <w:rPr>
                <w:rFonts w:ascii="Montserrat SemiBold" w:eastAsia="Montserrat SemiBold" w:hAnsi="Montserrat SemiBold" w:cs="Montserrat SemiBold"/>
                <w:iCs/>
                <w:sz w:val="22"/>
                <w:szCs w:val="22"/>
              </w:rPr>
              <w:t>the</w:t>
            </w:r>
            <w:r w:rsidR="008029CE" w:rsidRPr="00813DE0">
              <w:rPr>
                <w:rFonts w:ascii="Montserrat SemiBold" w:eastAsia="Montserrat SemiBold" w:hAnsi="Montserrat SemiBold" w:cs="Montserrat SemiBold"/>
                <w:iCs/>
                <w:sz w:val="22"/>
                <w:szCs w:val="22"/>
              </w:rPr>
              <w:t xml:space="preserve"> mandatory</w:t>
            </w:r>
            <w:r w:rsidR="005A2CB6" w:rsidRPr="00813DE0">
              <w:rPr>
                <w:rFonts w:ascii="Montserrat SemiBold" w:eastAsia="Montserrat SemiBold" w:hAnsi="Montserrat SemiBold" w:cs="Montserrat SemiBold"/>
                <w:iCs/>
                <w:sz w:val="22"/>
                <w:szCs w:val="22"/>
              </w:rPr>
              <w:t xml:space="preserve"> </w:t>
            </w:r>
            <w:r w:rsidRPr="00813DE0">
              <w:rPr>
                <w:rFonts w:ascii="Montserrat SemiBold" w:eastAsia="Montserrat SemiBold" w:hAnsi="Montserrat SemiBold" w:cs="Montserrat SemiBold"/>
                <w:iCs/>
                <w:sz w:val="22"/>
                <w:szCs w:val="22"/>
              </w:rPr>
              <w:t>training</w:t>
            </w:r>
            <w:r w:rsidR="005A2CB6" w:rsidRPr="00813DE0">
              <w:rPr>
                <w:rFonts w:ascii="Montserrat SemiBold" w:eastAsia="Montserrat SemiBold" w:hAnsi="Montserrat SemiBold" w:cs="Montserrat SemiBold"/>
                <w:iCs/>
                <w:sz w:val="22"/>
                <w:szCs w:val="22"/>
              </w:rPr>
              <w:t xml:space="preserve"> that the SRA </w:t>
            </w:r>
            <w:r w:rsidR="008029CE" w:rsidRPr="00813DE0">
              <w:rPr>
                <w:rFonts w:ascii="Montserrat SemiBold" w:eastAsia="Montserrat SemiBold" w:hAnsi="Montserrat SemiBold" w:cs="Montserrat SemiBold"/>
                <w:iCs/>
                <w:sz w:val="22"/>
                <w:szCs w:val="22"/>
              </w:rPr>
              <w:t xml:space="preserve">undergoes </w:t>
            </w:r>
            <w:r w:rsidR="00611BF4" w:rsidRPr="00813DE0">
              <w:rPr>
                <w:rFonts w:ascii="Montserrat SemiBold" w:eastAsia="Montserrat SemiBold" w:hAnsi="Montserrat SemiBold" w:cs="Montserrat SemiBold"/>
                <w:iCs/>
                <w:sz w:val="22"/>
                <w:szCs w:val="22"/>
              </w:rPr>
              <w:t>(eg. Accessibility, Responding to Sexual Violence, etc.)</w:t>
            </w:r>
            <w:r w:rsidRPr="00813DE0">
              <w:rPr>
                <w:rFonts w:ascii="Montserrat SemiBold" w:eastAsia="Montserrat SemiBold" w:hAnsi="Montserrat SemiBold" w:cs="Montserrat SemiBold"/>
                <w:iCs/>
                <w:sz w:val="22"/>
                <w:szCs w:val="22"/>
              </w:rPr>
              <w:t xml:space="preserve"> </w:t>
            </w:r>
            <w:r w:rsidR="00476D3A" w:rsidRPr="00813DE0">
              <w:rPr>
                <w:rFonts w:ascii="Montserrat SemiBold" w:eastAsia="Montserrat SemiBold" w:hAnsi="Montserrat SemiBold" w:cs="Montserrat SemiBold"/>
                <w:iCs/>
                <w:sz w:val="22"/>
                <w:szCs w:val="22"/>
              </w:rPr>
              <w:t>as a requirement for club executives and athletic leaders</w:t>
            </w:r>
          </w:p>
        </w:tc>
      </w:tr>
      <w:tr w:rsidR="00A54157" w:rsidRPr="00813DE0" w14:paraId="6A30E94B" w14:textId="77777777" w:rsidTr="00B12397">
        <w:tc>
          <w:tcPr>
            <w:tcW w:w="1705" w:type="dxa"/>
            <w:shd w:val="clear" w:color="auto" w:fill="D9D9D9"/>
          </w:tcPr>
          <w:p w14:paraId="2F493230"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Description</w:t>
            </w:r>
          </w:p>
        </w:tc>
        <w:tc>
          <w:tcPr>
            <w:tcW w:w="7645" w:type="dxa"/>
          </w:tcPr>
          <w:p w14:paraId="1EE59FD1" w14:textId="1586E128" w:rsidR="00A54157" w:rsidRPr="00813DE0" w:rsidRDefault="0019503A" w:rsidP="0019503A">
            <w:pPr>
              <w:pBdr>
                <w:top w:val="nil"/>
                <w:left w:val="nil"/>
                <w:bottom w:val="nil"/>
                <w:right w:val="nil"/>
                <w:between w:val="nil"/>
              </w:pBdr>
              <w:tabs>
                <w:tab w:val="left" w:pos="3126"/>
              </w:tabs>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McMaster has a vast array of extracurriculars, including </w:t>
            </w:r>
            <w:r w:rsidR="0056524F">
              <w:rPr>
                <w:rFonts w:ascii="Montserrat SemiBold" w:eastAsia="Montserrat" w:hAnsi="Montserrat SemiBold" w:cs="Montserrat"/>
                <w:sz w:val="22"/>
                <w:szCs w:val="22"/>
              </w:rPr>
              <w:t>athletic teams and clubs that can be recreational, cultural, religious, or social issues focused – all of which are primarily led by students</w:t>
            </w:r>
            <w:r w:rsidRPr="00813DE0">
              <w:rPr>
                <w:rFonts w:ascii="Montserrat SemiBold" w:eastAsia="Montserrat" w:hAnsi="Montserrat SemiBold" w:cs="Montserrat"/>
                <w:sz w:val="22"/>
                <w:szCs w:val="22"/>
              </w:rPr>
              <w:t xml:space="preserve">. </w:t>
            </w:r>
            <w:r w:rsidR="000A1F1E" w:rsidRPr="00813DE0">
              <w:rPr>
                <w:rFonts w:ascii="Montserrat SemiBold" w:eastAsia="Montserrat" w:hAnsi="Montserrat SemiBold" w:cs="Montserrat"/>
                <w:sz w:val="22"/>
                <w:szCs w:val="22"/>
              </w:rPr>
              <w:t>Many</w:t>
            </w:r>
            <w:r w:rsidRPr="00813DE0">
              <w:rPr>
                <w:rFonts w:ascii="Montserrat SemiBold" w:eastAsia="Montserrat" w:hAnsi="Montserrat SemiBold" w:cs="Montserrat"/>
                <w:sz w:val="22"/>
                <w:szCs w:val="22"/>
              </w:rPr>
              <w:t xml:space="preserve"> studen</w:t>
            </w:r>
            <w:r w:rsidR="00771A60" w:rsidRPr="00813DE0">
              <w:rPr>
                <w:rFonts w:ascii="Montserrat SemiBold" w:eastAsia="Montserrat" w:hAnsi="Montserrat SemiBold" w:cs="Montserrat"/>
                <w:sz w:val="22"/>
                <w:szCs w:val="22"/>
              </w:rPr>
              <w:t>ts have closer ties to the executives</w:t>
            </w:r>
            <w:r w:rsidR="000A1F1E" w:rsidRPr="00813DE0">
              <w:rPr>
                <w:rFonts w:ascii="Montserrat SemiBold" w:eastAsia="Montserrat" w:hAnsi="Montserrat SemiBold" w:cs="Montserrat"/>
                <w:sz w:val="22"/>
                <w:szCs w:val="22"/>
              </w:rPr>
              <w:t xml:space="preserve"> </w:t>
            </w:r>
            <w:r w:rsidR="00771A60" w:rsidRPr="00813DE0">
              <w:rPr>
                <w:rFonts w:ascii="Montserrat SemiBold" w:eastAsia="Montserrat" w:hAnsi="Montserrat SemiBold" w:cs="Montserrat"/>
                <w:sz w:val="22"/>
                <w:szCs w:val="22"/>
              </w:rPr>
              <w:t>of th</w:t>
            </w:r>
            <w:r w:rsidR="000A1F1E" w:rsidRPr="00813DE0">
              <w:rPr>
                <w:rFonts w:ascii="Montserrat SemiBold" w:eastAsia="Montserrat" w:hAnsi="Montserrat SemiBold" w:cs="Montserrat"/>
                <w:sz w:val="22"/>
                <w:szCs w:val="22"/>
              </w:rPr>
              <w:t>e clubs and athletic they participate in and share interests with, than with their respective faculty and the governing body of the MSU. As such, they are more likely to turn to those extracurricular leaders for support and access to resources, and thus they become a key mediator between the MSU governing body and the undergraduate population.</w:t>
            </w:r>
          </w:p>
        </w:tc>
      </w:tr>
      <w:tr w:rsidR="00A54157" w:rsidRPr="00813DE0" w14:paraId="2E7426A1" w14:textId="77777777" w:rsidTr="00B12397">
        <w:tc>
          <w:tcPr>
            <w:tcW w:w="1705" w:type="dxa"/>
            <w:shd w:val="clear" w:color="auto" w:fill="D9D9D9"/>
          </w:tcPr>
          <w:p w14:paraId="7172D050"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Benefits</w:t>
            </w:r>
          </w:p>
        </w:tc>
        <w:tc>
          <w:tcPr>
            <w:tcW w:w="7645" w:type="dxa"/>
          </w:tcPr>
          <w:p w14:paraId="5CAE86BF" w14:textId="1C7D2385" w:rsidR="00A54157" w:rsidRPr="00813DE0" w:rsidRDefault="00307FD1" w:rsidP="000A1F1E">
            <w:pPr>
              <w:pBdr>
                <w:top w:val="nil"/>
                <w:left w:val="nil"/>
                <w:bottom w:val="nil"/>
                <w:right w:val="nil"/>
                <w:between w:val="nil"/>
              </w:pBdr>
              <w:rPr>
                <w:rFonts w:ascii="Montserrat SemiBold" w:eastAsia="Montserrat" w:hAnsi="Montserrat SemiBold" w:cs="Montserrat"/>
                <w:color w:val="000000"/>
                <w:sz w:val="22"/>
                <w:szCs w:val="22"/>
              </w:rPr>
            </w:pPr>
            <w:r w:rsidRPr="00813DE0">
              <w:rPr>
                <w:rFonts w:ascii="Montserrat SemiBold" w:eastAsia="Montserrat" w:hAnsi="Montserrat SemiBold" w:cs="Montserrat"/>
                <w:color w:val="000000"/>
                <w:sz w:val="22"/>
                <w:szCs w:val="22"/>
              </w:rPr>
              <w:t>Giving clubs and athletic leaders the training needed to help and guide the</w:t>
            </w:r>
            <w:r w:rsidR="005E4C7A" w:rsidRPr="00813DE0">
              <w:rPr>
                <w:rFonts w:ascii="Montserrat SemiBold" w:eastAsia="Montserrat" w:hAnsi="Montserrat SemiBold" w:cs="Montserrat"/>
                <w:color w:val="000000"/>
                <w:sz w:val="22"/>
                <w:szCs w:val="22"/>
              </w:rPr>
              <w:t xml:space="preserve"> </w:t>
            </w:r>
            <w:r w:rsidRPr="00813DE0">
              <w:rPr>
                <w:rFonts w:ascii="Montserrat SemiBold" w:eastAsia="Montserrat" w:hAnsi="Montserrat SemiBold" w:cs="Montserrat"/>
                <w:color w:val="000000"/>
                <w:sz w:val="22"/>
                <w:szCs w:val="22"/>
              </w:rPr>
              <w:t xml:space="preserve">groups that they </w:t>
            </w:r>
            <w:r w:rsidR="005E4C7A" w:rsidRPr="00813DE0">
              <w:rPr>
                <w:rFonts w:ascii="Montserrat SemiBold" w:eastAsia="Montserrat" w:hAnsi="Montserrat SemiBold" w:cs="Montserrat"/>
                <w:color w:val="000000"/>
                <w:sz w:val="22"/>
                <w:szCs w:val="22"/>
              </w:rPr>
              <w:t xml:space="preserve">supervise </w:t>
            </w:r>
            <w:r w:rsidR="00813DE0">
              <w:rPr>
                <w:rFonts w:ascii="Montserrat SemiBold" w:eastAsia="Montserrat" w:hAnsi="Montserrat SemiBold" w:cs="Montserrat"/>
                <w:color w:val="000000"/>
                <w:sz w:val="22"/>
                <w:szCs w:val="22"/>
              </w:rPr>
              <w:t xml:space="preserve">increases the awareness </w:t>
            </w:r>
            <w:r w:rsidR="0056524F">
              <w:rPr>
                <w:rFonts w:ascii="Montserrat SemiBold" w:eastAsia="Montserrat" w:hAnsi="Montserrat SemiBold" w:cs="Montserrat"/>
                <w:color w:val="000000"/>
                <w:sz w:val="22"/>
                <w:szCs w:val="22"/>
              </w:rPr>
              <w:t xml:space="preserve">and engagement </w:t>
            </w:r>
            <w:r w:rsidR="00813DE0">
              <w:rPr>
                <w:rFonts w:ascii="Montserrat SemiBold" w:eastAsia="Montserrat" w:hAnsi="Montserrat SemiBold" w:cs="Montserrat"/>
                <w:color w:val="000000"/>
                <w:sz w:val="22"/>
                <w:szCs w:val="22"/>
              </w:rPr>
              <w:t>that students have on the various resources at McMaster to</w:t>
            </w:r>
            <w:r w:rsidR="00F93F8D">
              <w:rPr>
                <w:rFonts w:ascii="Montserrat SemiBold" w:eastAsia="Montserrat" w:hAnsi="Montserrat SemiBold" w:cs="Montserrat"/>
                <w:color w:val="000000"/>
                <w:sz w:val="22"/>
                <w:szCs w:val="22"/>
              </w:rPr>
              <w:t xml:space="preserve"> improve their experience at university. Also, training leaders on the appropriate way to interact with sensitive topics allows for more</w:t>
            </w:r>
            <w:r w:rsidR="00AD219A">
              <w:rPr>
                <w:rFonts w:ascii="Montserrat SemiBold" w:eastAsia="Montserrat" w:hAnsi="Montserrat SemiBold" w:cs="Montserrat"/>
                <w:color w:val="000000"/>
                <w:sz w:val="22"/>
                <w:szCs w:val="22"/>
              </w:rPr>
              <w:t xml:space="preserve"> considerate conversations that supports those who </w:t>
            </w:r>
            <w:r w:rsidR="00B378A1">
              <w:rPr>
                <w:rFonts w:ascii="Montserrat SemiBold" w:eastAsia="Montserrat" w:hAnsi="Montserrat SemiBold" w:cs="Montserrat"/>
                <w:color w:val="000000"/>
                <w:sz w:val="22"/>
                <w:szCs w:val="22"/>
              </w:rPr>
              <w:t>experience difficulties with said topics, creating a more inclusive and emotionally intelligent environment</w:t>
            </w:r>
            <w:r w:rsidR="00AD219A">
              <w:rPr>
                <w:rFonts w:ascii="Montserrat SemiBold" w:eastAsia="Montserrat" w:hAnsi="Montserrat SemiBold" w:cs="Montserrat"/>
                <w:color w:val="000000"/>
                <w:sz w:val="22"/>
                <w:szCs w:val="22"/>
              </w:rPr>
              <w:t xml:space="preserve">. </w:t>
            </w:r>
          </w:p>
        </w:tc>
      </w:tr>
      <w:tr w:rsidR="00A54157" w:rsidRPr="00813DE0" w14:paraId="6F82CE1C" w14:textId="77777777" w:rsidTr="00B12397">
        <w:tc>
          <w:tcPr>
            <w:tcW w:w="1705" w:type="dxa"/>
            <w:shd w:val="clear" w:color="auto" w:fill="D9D9D9"/>
          </w:tcPr>
          <w:p w14:paraId="38FAAEC7"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Year 1 </w:t>
            </w:r>
          </w:p>
        </w:tc>
        <w:tc>
          <w:tcPr>
            <w:tcW w:w="7645" w:type="dxa"/>
          </w:tcPr>
          <w:p w14:paraId="040FDC4B" w14:textId="54EE64DA" w:rsidR="00A54157" w:rsidRPr="00813DE0" w:rsidRDefault="00B378A1" w:rsidP="000A1F1E">
            <w:pPr>
              <w:pBdr>
                <w:top w:val="nil"/>
                <w:left w:val="nil"/>
                <w:bottom w:val="nil"/>
                <w:right w:val="nil"/>
                <w:between w:val="nil"/>
              </w:pBdr>
              <w:rPr>
                <w:rFonts w:ascii="Montserrat SemiBold" w:eastAsia="Montserrat" w:hAnsi="Montserrat SemiBold" w:cs="Montserrat"/>
                <w:color w:val="000000"/>
                <w:sz w:val="22"/>
                <w:szCs w:val="22"/>
              </w:rPr>
            </w:pPr>
            <w:r>
              <w:rPr>
                <w:rFonts w:ascii="Montserrat SemiBold" w:eastAsia="Montserrat" w:hAnsi="Montserrat SemiBold" w:cs="Montserrat"/>
                <w:color w:val="000000"/>
                <w:sz w:val="22"/>
                <w:szCs w:val="22"/>
              </w:rPr>
              <w:t xml:space="preserve">Discuss this topic with the Clubs Executive Council and </w:t>
            </w:r>
            <w:r w:rsidR="00013D00">
              <w:rPr>
                <w:rFonts w:ascii="Montserrat SemiBold" w:eastAsia="Montserrat" w:hAnsi="Montserrat SemiBold" w:cs="Montserrat"/>
                <w:color w:val="000000"/>
                <w:sz w:val="22"/>
                <w:szCs w:val="22"/>
              </w:rPr>
              <w:t>the feasibility of it. Plan</w:t>
            </w:r>
            <w:r>
              <w:rPr>
                <w:rFonts w:ascii="Montserrat SemiBold" w:eastAsia="Montserrat" w:hAnsi="Montserrat SemiBold" w:cs="Montserrat"/>
                <w:color w:val="000000"/>
                <w:sz w:val="22"/>
                <w:szCs w:val="22"/>
              </w:rPr>
              <w:t xml:space="preserve"> a way to survey club executives and athletic leaders on their </w:t>
            </w:r>
            <w:r w:rsidR="00013D00">
              <w:rPr>
                <w:rFonts w:ascii="Montserrat SemiBold" w:eastAsia="Montserrat" w:hAnsi="Montserrat SemiBold" w:cs="Montserrat"/>
                <w:color w:val="000000"/>
                <w:sz w:val="22"/>
                <w:szCs w:val="22"/>
              </w:rPr>
              <w:t xml:space="preserve">experiences with said topics, previous training </w:t>
            </w:r>
            <w:r w:rsidR="00E51E3B">
              <w:rPr>
                <w:rFonts w:ascii="Montserrat SemiBold" w:eastAsia="Montserrat" w:hAnsi="Montserrat SemiBold" w:cs="Montserrat"/>
                <w:color w:val="000000"/>
                <w:sz w:val="22"/>
                <w:szCs w:val="22"/>
              </w:rPr>
              <w:t>they have</w:t>
            </w:r>
            <w:r w:rsidR="00013D00">
              <w:rPr>
                <w:rFonts w:ascii="Montserrat SemiBold" w:eastAsia="Montserrat" w:hAnsi="Montserrat SemiBold" w:cs="Montserrat"/>
                <w:color w:val="000000"/>
                <w:sz w:val="22"/>
                <w:szCs w:val="22"/>
              </w:rPr>
              <w:t xml:space="preserve"> had with or without McMaster, and their relationships with the members of the groups they govern. </w:t>
            </w:r>
          </w:p>
        </w:tc>
      </w:tr>
      <w:tr w:rsidR="00A54157" w:rsidRPr="00813DE0" w14:paraId="5588DB8B" w14:textId="77777777" w:rsidTr="00B12397">
        <w:tc>
          <w:tcPr>
            <w:tcW w:w="1705" w:type="dxa"/>
            <w:shd w:val="clear" w:color="auto" w:fill="D9D9D9"/>
          </w:tcPr>
          <w:p w14:paraId="0829F01A"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Year 2 </w:t>
            </w:r>
          </w:p>
        </w:tc>
        <w:tc>
          <w:tcPr>
            <w:tcW w:w="7645" w:type="dxa"/>
          </w:tcPr>
          <w:p w14:paraId="4BECC686" w14:textId="42175A50" w:rsidR="00A54157" w:rsidRPr="00813DE0" w:rsidRDefault="00E51E3B" w:rsidP="000A1F1E">
            <w:pPr>
              <w:pBdr>
                <w:top w:val="nil"/>
                <w:left w:val="nil"/>
                <w:bottom w:val="nil"/>
                <w:right w:val="nil"/>
                <w:between w:val="nil"/>
              </w:pBdr>
              <w:rPr>
                <w:rFonts w:ascii="Montserrat SemiBold" w:eastAsia="Montserrat" w:hAnsi="Montserrat SemiBold" w:cs="Montserrat"/>
                <w:color w:val="000000"/>
                <w:sz w:val="22"/>
                <w:szCs w:val="22"/>
              </w:rPr>
            </w:pPr>
            <w:r>
              <w:rPr>
                <w:rFonts w:ascii="Montserrat SemiBold" w:eastAsia="Montserrat" w:hAnsi="Montserrat SemiBold" w:cs="Montserrat"/>
                <w:color w:val="000000"/>
                <w:sz w:val="22"/>
                <w:szCs w:val="22"/>
              </w:rPr>
              <w:t>Use the data from the previous year to decide which topics are most prevalent and what skills leaders want to acquire or improve upon.</w:t>
            </w:r>
            <w:r w:rsidR="001859F8">
              <w:rPr>
                <w:rFonts w:ascii="Montserrat SemiBold" w:eastAsia="Montserrat" w:hAnsi="Montserrat SemiBold" w:cs="Montserrat"/>
                <w:color w:val="000000"/>
                <w:sz w:val="22"/>
                <w:szCs w:val="22"/>
              </w:rPr>
              <w:t xml:space="preserve"> Discuss with VP Education on how it could begin to be implemented, perhaps using a handful of clubs’ executives as a focus group to undergo training. </w:t>
            </w:r>
          </w:p>
        </w:tc>
      </w:tr>
      <w:tr w:rsidR="00A54157" w:rsidRPr="00813DE0" w14:paraId="40E05F90" w14:textId="77777777" w:rsidTr="00B12397">
        <w:tc>
          <w:tcPr>
            <w:tcW w:w="1705" w:type="dxa"/>
            <w:shd w:val="clear" w:color="auto" w:fill="D9D9D9"/>
          </w:tcPr>
          <w:p w14:paraId="7E5B4DAA"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Year 3 </w:t>
            </w:r>
          </w:p>
        </w:tc>
        <w:tc>
          <w:tcPr>
            <w:tcW w:w="7645" w:type="dxa"/>
          </w:tcPr>
          <w:p w14:paraId="0FBF81B9" w14:textId="21784F2A" w:rsidR="00A54157" w:rsidRPr="00813DE0" w:rsidRDefault="004709CB" w:rsidP="000A1F1E">
            <w:pPr>
              <w:pBdr>
                <w:top w:val="nil"/>
                <w:left w:val="nil"/>
                <w:bottom w:val="nil"/>
                <w:right w:val="nil"/>
                <w:between w:val="nil"/>
              </w:pBdr>
              <w:rPr>
                <w:rFonts w:ascii="Montserrat SemiBold" w:eastAsia="Montserrat" w:hAnsi="Montserrat SemiBold" w:cs="Montserrat"/>
                <w:color w:val="000000"/>
                <w:sz w:val="22"/>
                <w:szCs w:val="22"/>
              </w:rPr>
            </w:pPr>
            <w:r>
              <w:rPr>
                <w:rFonts w:ascii="Montserrat SemiBold" w:eastAsia="Montserrat" w:hAnsi="Montserrat SemiBold" w:cs="Montserrat"/>
                <w:color w:val="000000"/>
                <w:sz w:val="22"/>
                <w:szCs w:val="22"/>
              </w:rPr>
              <w:t xml:space="preserve">Touch base with the focus group after a year in their executive position to determine the effectiveness of the training and if the skills/knowledge they learned were applicable to their position. Using the information collected, refine the training process and topics, and continue focus group testing to improve the training. </w:t>
            </w:r>
          </w:p>
        </w:tc>
      </w:tr>
      <w:tr w:rsidR="00A54157" w:rsidRPr="00813DE0" w14:paraId="29F96A97" w14:textId="77777777" w:rsidTr="00B12397">
        <w:trPr>
          <w:trHeight w:val="480"/>
        </w:trPr>
        <w:tc>
          <w:tcPr>
            <w:tcW w:w="1705" w:type="dxa"/>
            <w:shd w:val="clear" w:color="auto" w:fill="D9D9D9"/>
          </w:tcPr>
          <w:p w14:paraId="7ABEEA7B" w14:textId="77777777" w:rsidR="00A54157" w:rsidRPr="00813DE0" w:rsidRDefault="004D29DE">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Partners</w:t>
            </w:r>
          </w:p>
        </w:tc>
        <w:tc>
          <w:tcPr>
            <w:tcW w:w="7645" w:type="dxa"/>
          </w:tcPr>
          <w:p w14:paraId="6ECAA3A4" w14:textId="757A2DFD" w:rsidR="00611BF4" w:rsidRDefault="00611BF4" w:rsidP="00611BF4">
            <w:pPr>
              <w:pStyle w:val="ListParagraph"/>
              <w:numPr>
                <w:ilvl w:val="0"/>
                <w:numId w:val="10"/>
              </w:numPr>
              <w:rPr>
                <w:rFonts w:ascii="Montserrat SemiBold" w:eastAsia="Montserrat" w:hAnsi="Montserrat SemiBold" w:cs="Montserrat"/>
              </w:rPr>
            </w:pPr>
            <w:r w:rsidRPr="00813DE0">
              <w:rPr>
                <w:rFonts w:ascii="Montserrat SemiBold" w:eastAsia="Montserrat" w:hAnsi="Montserrat SemiBold" w:cs="Montserrat"/>
              </w:rPr>
              <w:t xml:space="preserve">Clubs Executive Council </w:t>
            </w:r>
          </w:p>
          <w:p w14:paraId="7A8C3153" w14:textId="2B9C0D23" w:rsidR="002D6229" w:rsidRPr="002D6229" w:rsidRDefault="00B378A1" w:rsidP="002D6229">
            <w:pPr>
              <w:pStyle w:val="ListParagraph"/>
              <w:numPr>
                <w:ilvl w:val="0"/>
                <w:numId w:val="10"/>
              </w:numPr>
              <w:rPr>
                <w:rFonts w:ascii="Montserrat SemiBold" w:eastAsia="Montserrat" w:hAnsi="Montserrat SemiBold" w:cs="Montserrat"/>
              </w:rPr>
            </w:pPr>
            <w:r w:rsidRPr="00813DE0">
              <w:rPr>
                <w:rFonts w:ascii="Montserrat SemiBold" w:eastAsia="Montserrat" w:hAnsi="Montserrat SemiBold" w:cs="Montserrat"/>
              </w:rPr>
              <w:t>Vice President – Education</w:t>
            </w:r>
            <w:r w:rsidR="002D6229">
              <w:rPr>
                <w:rFonts w:ascii="Montserrat SemiBold" w:eastAsia="Montserrat" w:hAnsi="Montserrat SemiBold" w:cs="Montserrat"/>
              </w:rPr>
              <w:t xml:space="preserve"> (</w:t>
            </w:r>
            <w:r w:rsidR="002D6229" w:rsidRPr="00E15031">
              <w:rPr>
                <w:rFonts w:ascii="Montserrat SemiBold" w:eastAsia="Montserrat" w:hAnsi="Montserrat SemiBold" w:cs="Montserrat"/>
              </w:rPr>
              <w:t>Fawziyah Isah</w:t>
            </w:r>
            <w:r w:rsidR="002D6229">
              <w:rPr>
                <w:rFonts w:ascii="Montserrat SemiBold" w:eastAsia="Montserrat" w:hAnsi="Montserrat SemiBold" w:cs="Montserrat"/>
              </w:rPr>
              <w:t>)</w:t>
            </w:r>
          </w:p>
          <w:p w14:paraId="415F2011" w14:textId="77777777" w:rsidR="00307FD1" w:rsidRDefault="005F79AA" w:rsidP="00B378A1">
            <w:pPr>
              <w:pStyle w:val="ListParagraph"/>
              <w:numPr>
                <w:ilvl w:val="0"/>
                <w:numId w:val="10"/>
              </w:numPr>
              <w:rPr>
                <w:rFonts w:ascii="Montserrat SemiBold" w:eastAsia="Montserrat" w:hAnsi="Montserrat SemiBold" w:cs="Montserrat"/>
              </w:rPr>
            </w:pPr>
            <w:r>
              <w:rPr>
                <w:rFonts w:ascii="Montserrat SemiBold" w:eastAsia="Montserrat" w:hAnsi="Montserrat SemiBold" w:cs="Montserrat"/>
              </w:rPr>
              <w:t>University Affairs</w:t>
            </w:r>
            <w:r w:rsidR="0005643D" w:rsidRPr="00813DE0">
              <w:rPr>
                <w:rFonts w:ascii="Montserrat SemiBold" w:eastAsia="Montserrat" w:hAnsi="Montserrat SemiBold" w:cs="Montserrat"/>
              </w:rPr>
              <w:t xml:space="preserve"> Committee</w:t>
            </w:r>
          </w:p>
          <w:p w14:paraId="59EE672F" w14:textId="44B75A4A" w:rsidR="002D6229" w:rsidRPr="00B378A1" w:rsidRDefault="002D6229" w:rsidP="00B378A1">
            <w:pPr>
              <w:pStyle w:val="ListParagraph"/>
              <w:numPr>
                <w:ilvl w:val="0"/>
                <w:numId w:val="10"/>
              </w:numPr>
              <w:rPr>
                <w:rFonts w:ascii="Montserrat SemiBold" w:eastAsia="Montserrat" w:hAnsi="Montserrat SemiBold" w:cs="Montserrat"/>
              </w:rPr>
            </w:pPr>
            <w:r>
              <w:rPr>
                <w:rFonts w:ascii="Montserrat SemiBold" w:eastAsia="Montserrat" w:hAnsi="Montserrat SemiBold" w:cs="Montserrat"/>
              </w:rPr>
              <w:t>Human Resources Generalist and Clubs Support (Maddison Hampel)</w:t>
            </w:r>
          </w:p>
        </w:tc>
      </w:tr>
    </w:tbl>
    <w:p w14:paraId="15A75BCB" w14:textId="50793C75" w:rsidR="000D1753" w:rsidRPr="00813DE0" w:rsidRDefault="000D1753">
      <w:pPr>
        <w:pBdr>
          <w:bottom w:val="single" w:sz="12" w:space="1" w:color="000000"/>
        </w:pBdr>
        <w:rPr>
          <w:rFonts w:ascii="Montserrat SemiBold" w:eastAsia="Montserrat SemiBold" w:hAnsi="Montserrat SemiBold" w:cs="Montserrat SemiBold"/>
          <w:iCs/>
          <w:sz w:val="22"/>
          <w:szCs w:val="22"/>
        </w:rPr>
      </w:pPr>
    </w:p>
    <w:p w14:paraId="561139CE" w14:textId="77777777" w:rsidR="000D1753" w:rsidRPr="00813DE0" w:rsidRDefault="000D1753">
      <w:pPr>
        <w:pBdr>
          <w:bottom w:val="single" w:sz="12" w:space="1" w:color="000000"/>
        </w:pBdr>
        <w:rPr>
          <w:rFonts w:ascii="Montserrat SemiBold" w:eastAsia="Montserrat SemiBold" w:hAnsi="Montserrat SemiBold" w:cs="Montserrat SemiBold"/>
          <w:sz w:val="22"/>
          <w:szCs w:val="22"/>
        </w:rPr>
      </w:pPr>
    </w:p>
    <w:p w14:paraId="42A16B68" w14:textId="77777777" w:rsidR="00A54157" w:rsidRPr="00813DE0" w:rsidRDefault="004D29DE">
      <w:pPr>
        <w:pBdr>
          <w:bottom w:val="single" w:sz="12" w:space="1" w:color="000000"/>
        </w:pBdr>
        <w:ind w:firstLine="720"/>
        <w:jc w:val="center"/>
        <w:rPr>
          <w:rFonts w:ascii="Montserrat SemiBold" w:eastAsia="Montserrat SemiBold" w:hAnsi="Montserrat SemiBold" w:cs="Montserrat SemiBold"/>
          <w:color w:val="808080"/>
          <w:sz w:val="22"/>
          <w:szCs w:val="22"/>
        </w:rPr>
      </w:pPr>
      <w:r w:rsidRPr="00813DE0">
        <w:rPr>
          <w:rFonts w:ascii="Montserrat SemiBold" w:eastAsia="Montserrat SemiBold" w:hAnsi="Montserrat SemiBold" w:cs="Montserrat SemiBold"/>
          <w:sz w:val="22"/>
          <w:szCs w:val="22"/>
        </w:rPr>
        <w:t xml:space="preserve">GOALS </w:t>
      </w:r>
      <w:r w:rsidRPr="00813DE0">
        <w:rPr>
          <w:rFonts w:ascii="Montserrat SemiBold" w:eastAsia="Montserrat SemiBold" w:hAnsi="Montserrat SemiBold" w:cs="Montserrat SemiBold"/>
          <w:color w:val="808080"/>
          <w:sz w:val="22"/>
          <w:szCs w:val="22"/>
        </w:rPr>
        <w:t>to strive for</w:t>
      </w:r>
    </w:p>
    <w:p w14:paraId="45A242A2" w14:textId="77777777" w:rsidR="00A54157" w:rsidRPr="00813DE0" w:rsidRDefault="00A54157">
      <w:pPr>
        <w:pBdr>
          <w:bottom w:val="single" w:sz="12" w:space="1" w:color="000000"/>
        </w:pBdr>
        <w:jc w:val="center"/>
        <w:rPr>
          <w:rFonts w:ascii="Montserrat SemiBold" w:eastAsia="Montserrat SemiBold" w:hAnsi="Montserrat SemiBold" w:cs="Montserrat SemiBold"/>
          <w:sz w:val="22"/>
          <w:szCs w:val="22"/>
        </w:rPr>
      </w:pPr>
    </w:p>
    <w:p w14:paraId="2DEE7C36" w14:textId="77777777" w:rsidR="00A54157" w:rsidRPr="00813DE0" w:rsidRDefault="00A54157" w:rsidP="003E4C67">
      <w:pPr>
        <w:rPr>
          <w:rFonts w:ascii="Montserrat SemiBold" w:eastAsia="Montserrat SemiBold" w:hAnsi="Montserrat SemiBold" w:cs="Montserrat SemiBold"/>
          <w:sz w:val="22"/>
          <w:szCs w:val="22"/>
        </w:rPr>
      </w:pPr>
    </w:p>
    <w:p w14:paraId="311FDC57" w14:textId="77777777" w:rsidR="00A54157" w:rsidRPr="00813DE0" w:rsidRDefault="004D29DE">
      <w:pPr>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t>List 5 things that you would like to have prepared for the beginning of September</w:t>
      </w:r>
    </w:p>
    <w:p w14:paraId="22C74CF1" w14:textId="064DBC3B" w:rsidR="000D1753" w:rsidRPr="00813DE0" w:rsidRDefault="005F5211" w:rsidP="000D1753">
      <w:pPr>
        <w:numPr>
          <w:ilvl w:val="0"/>
          <w:numId w:val="5"/>
        </w:numPr>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t xml:space="preserve">Establish </w:t>
      </w:r>
      <w:r w:rsidR="00843A81" w:rsidRPr="00813DE0">
        <w:rPr>
          <w:rFonts w:ascii="Montserrat SemiBold" w:eastAsia="Montserrat SemiBold" w:hAnsi="Montserrat SemiBold" w:cs="Montserrat SemiBold"/>
          <w:sz w:val="22"/>
          <w:szCs w:val="22"/>
        </w:rPr>
        <w:t>relationships with the members of the SRA and Board of Directors</w:t>
      </w:r>
    </w:p>
    <w:p w14:paraId="3E89D3E0" w14:textId="297B6741" w:rsidR="000D1753" w:rsidRPr="00813DE0" w:rsidRDefault="005F5211" w:rsidP="000D1753">
      <w:pPr>
        <w:numPr>
          <w:ilvl w:val="0"/>
          <w:numId w:val="5"/>
        </w:numPr>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t xml:space="preserve">Plan one </w:t>
      </w:r>
      <w:r w:rsidR="00510AB0">
        <w:rPr>
          <w:rFonts w:ascii="Montserrat SemiBold" w:eastAsia="Montserrat SemiBold" w:hAnsi="Montserrat SemiBold" w:cs="Montserrat SemiBold"/>
          <w:sz w:val="22"/>
          <w:szCs w:val="22"/>
        </w:rPr>
        <w:t>occasion</w:t>
      </w:r>
      <w:r w:rsidRPr="00813DE0">
        <w:rPr>
          <w:rFonts w:ascii="Montserrat SemiBold" w:eastAsia="Montserrat SemiBold" w:hAnsi="Montserrat SemiBold" w:cs="Montserrat SemiBold"/>
          <w:sz w:val="22"/>
          <w:szCs w:val="22"/>
        </w:rPr>
        <w:t xml:space="preserve"> with Welcome Week Faculty Coordinators to introduce SRA to incoming first years </w:t>
      </w:r>
    </w:p>
    <w:p w14:paraId="34611223" w14:textId="605B89CD" w:rsidR="000D1753" w:rsidRPr="00813DE0" w:rsidRDefault="00966277" w:rsidP="000D1753">
      <w:pPr>
        <w:numPr>
          <w:ilvl w:val="0"/>
          <w:numId w:val="5"/>
        </w:numPr>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t>Increase social media presence by posting at least once a week regarding opportunities to be involved in the MSU and information on the SRA</w:t>
      </w:r>
    </w:p>
    <w:p w14:paraId="6452F8B6" w14:textId="254ACF8D" w:rsidR="000D1753" w:rsidRPr="00813DE0" w:rsidRDefault="00510AB0" w:rsidP="000D1753">
      <w:pPr>
        <w:numPr>
          <w:ilvl w:val="0"/>
          <w:numId w:val="5"/>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lastRenderedPageBreak/>
        <w:t>Create poll for incoming first years on their social media platform of choice</w:t>
      </w:r>
      <w:r w:rsidR="000D1753" w:rsidRPr="00813DE0">
        <w:rPr>
          <w:rFonts w:ascii="Montserrat SemiBold" w:eastAsia="Montserrat SemiBold" w:hAnsi="Montserrat SemiBold" w:cs="Montserrat SemiBold"/>
          <w:sz w:val="22"/>
          <w:szCs w:val="22"/>
        </w:rPr>
        <w:t xml:space="preserve"> </w:t>
      </w:r>
    </w:p>
    <w:p w14:paraId="17BA05EB" w14:textId="7751BB21" w:rsidR="000D1753" w:rsidRPr="00813DE0" w:rsidRDefault="00510AB0" w:rsidP="000D1753">
      <w:pPr>
        <w:numPr>
          <w:ilvl w:val="0"/>
          <w:numId w:val="5"/>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 xml:space="preserve">Be fully transitioned into the position of Caucus Leader </w:t>
      </w:r>
    </w:p>
    <w:p w14:paraId="0D7CECE3" w14:textId="77777777" w:rsidR="00A54157" w:rsidRPr="00813DE0" w:rsidRDefault="00A54157">
      <w:pPr>
        <w:rPr>
          <w:rFonts w:ascii="Montserrat SemiBold" w:eastAsia="Montserrat SemiBold" w:hAnsi="Montserrat SemiBold" w:cs="Montserrat SemiBold"/>
          <w:sz w:val="22"/>
          <w:szCs w:val="22"/>
        </w:rPr>
      </w:pPr>
    </w:p>
    <w:p w14:paraId="0C987093" w14:textId="77777777" w:rsidR="00A54157" w:rsidRPr="00813DE0" w:rsidRDefault="004D29DE">
      <w:pPr>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t>List 5 things you would like to have completed during the fall term (1</w:t>
      </w:r>
      <w:r w:rsidRPr="00813DE0">
        <w:rPr>
          <w:rFonts w:ascii="Montserrat SemiBold" w:eastAsia="Montserrat SemiBold" w:hAnsi="Montserrat SemiBold" w:cs="Montserrat SemiBold"/>
          <w:sz w:val="22"/>
          <w:szCs w:val="22"/>
          <w:vertAlign w:val="superscript"/>
        </w:rPr>
        <w:t>st</w:t>
      </w:r>
      <w:r w:rsidRPr="00813DE0">
        <w:rPr>
          <w:rFonts w:ascii="Montserrat SemiBold" w:eastAsia="Montserrat SemiBold" w:hAnsi="Montserrat SemiBold" w:cs="Montserrat SemiBold"/>
          <w:sz w:val="22"/>
          <w:szCs w:val="22"/>
        </w:rPr>
        <w:t>)</w:t>
      </w:r>
    </w:p>
    <w:p w14:paraId="103D21BD" w14:textId="6EC7B3E7" w:rsidR="00984BD2" w:rsidRDefault="00276158" w:rsidP="000D1753">
      <w:pPr>
        <w:numPr>
          <w:ilvl w:val="0"/>
          <w:numId w:val="6"/>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Get in touch with Level I, II, III, IV leads and other relevant faculty</w:t>
      </w:r>
    </w:p>
    <w:p w14:paraId="6A7F2392" w14:textId="2588E81B" w:rsidR="00A54157" w:rsidRPr="00813DE0" w:rsidRDefault="00890031" w:rsidP="000D1753">
      <w:pPr>
        <w:numPr>
          <w:ilvl w:val="0"/>
          <w:numId w:val="6"/>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 xml:space="preserve">Survey first year Nursing students’ experience with their first semester </w:t>
      </w:r>
    </w:p>
    <w:p w14:paraId="2BF61783" w14:textId="0D89EE5A" w:rsidR="000D1753" w:rsidRPr="00813DE0" w:rsidRDefault="00890031" w:rsidP="000D1753">
      <w:pPr>
        <w:numPr>
          <w:ilvl w:val="0"/>
          <w:numId w:val="6"/>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 xml:space="preserve">Collaborate with MUNSS and </w:t>
      </w:r>
      <w:r w:rsidR="00112648">
        <w:rPr>
          <w:rFonts w:ascii="Montserrat SemiBold" w:eastAsia="Montserrat SemiBold" w:hAnsi="Montserrat SemiBold" w:cs="Montserrat SemiBold"/>
          <w:sz w:val="22"/>
          <w:szCs w:val="22"/>
        </w:rPr>
        <w:t>Faculty Reps</w:t>
      </w:r>
      <w:r>
        <w:rPr>
          <w:rFonts w:ascii="Montserrat SemiBold" w:eastAsia="Montserrat SemiBold" w:hAnsi="Montserrat SemiBold" w:cs="Montserrat SemiBold"/>
          <w:sz w:val="22"/>
          <w:szCs w:val="22"/>
        </w:rPr>
        <w:t xml:space="preserve"> on exam preparations and stress relief activities</w:t>
      </w:r>
    </w:p>
    <w:p w14:paraId="77E89985" w14:textId="18D21512" w:rsidR="000D1753" w:rsidRPr="00813DE0" w:rsidRDefault="009819D9" w:rsidP="000D1753">
      <w:pPr>
        <w:numPr>
          <w:ilvl w:val="0"/>
          <w:numId w:val="6"/>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 xml:space="preserve">Establish plan for </w:t>
      </w:r>
      <w:r w:rsidR="0023608E">
        <w:rPr>
          <w:rFonts w:ascii="Montserrat SemiBold" w:eastAsia="Montserrat SemiBold" w:hAnsi="Montserrat SemiBold" w:cs="Montserrat SemiBold"/>
          <w:sz w:val="22"/>
          <w:szCs w:val="22"/>
        </w:rPr>
        <w:t xml:space="preserve">Winter term – </w:t>
      </w:r>
      <w:r w:rsidR="00954495">
        <w:rPr>
          <w:rFonts w:ascii="Montserrat SemiBold" w:eastAsia="Montserrat SemiBold" w:hAnsi="Montserrat SemiBold" w:cs="Montserrat SemiBold"/>
          <w:sz w:val="22"/>
          <w:szCs w:val="22"/>
        </w:rPr>
        <w:t xml:space="preserve">depending on whether or not the campus will be open </w:t>
      </w:r>
    </w:p>
    <w:p w14:paraId="6E55BADA" w14:textId="589D4C67" w:rsidR="000D1753" w:rsidRPr="00984BD2" w:rsidRDefault="00984BD2" w:rsidP="00984BD2">
      <w:pPr>
        <w:numPr>
          <w:ilvl w:val="0"/>
          <w:numId w:val="6"/>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Keep up with social media posts and engagement</w:t>
      </w:r>
    </w:p>
    <w:p w14:paraId="721B2C70" w14:textId="77777777" w:rsidR="000D1753" w:rsidRPr="00813DE0" w:rsidRDefault="000D1753" w:rsidP="000D1753">
      <w:pPr>
        <w:ind w:left="720"/>
        <w:rPr>
          <w:rFonts w:ascii="Montserrat SemiBold" w:eastAsia="Montserrat SemiBold" w:hAnsi="Montserrat SemiBold" w:cs="Montserrat SemiBold"/>
          <w:sz w:val="22"/>
          <w:szCs w:val="22"/>
        </w:rPr>
      </w:pPr>
    </w:p>
    <w:p w14:paraId="2A847D6B" w14:textId="77777777" w:rsidR="00A54157" w:rsidRPr="00813DE0" w:rsidRDefault="004D29DE">
      <w:pPr>
        <w:rPr>
          <w:rFonts w:ascii="Montserrat SemiBold" w:eastAsia="Montserrat SemiBold" w:hAnsi="Montserrat SemiBold" w:cs="Montserrat SemiBold"/>
          <w:sz w:val="22"/>
          <w:szCs w:val="22"/>
        </w:rPr>
      </w:pPr>
      <w:r w:rsidRPr="00813DE0">
        <w:rPr>
          <w:rFonts w:ascii="Montserrat SemiBold" w:eastAsia="Montserrat SemiBold" w:hAnsi="Montserrat SemiBold" w:cs="Montserrat SemiBold"/>
          <w:sz w:val="22"/>
          <w:szCs w:val="22"/>
        </w:rPr>
        <w:t>List 5 things you would like to have completed during the winter term (2</w:t>
      </w:r>
      <w:r w:rsidRPr="00813DE0">
        <w:rPr>
          <w:rFonts w:ascii="Montserrat SemiBold" w:eastAsia="Montserrat SemiBold" w:hAnsi="Montserrat SemiBold" w:cs="Montserrat SemiBold"/>
          <w:sz w:val="22"/>
          <w:szCs w:val="22"/>
          <w:vertAlign w:val="superscript"/>
        </w:rPr>
        <w:t>nd</w:t>
      </w:r>
      <w:r w:rsidRPr="00813DE0">
        <w:rPr>
          <w:rFonts w:ascii="Montserrat SemiBold" w:eastAsia="Montserrat SemiBold" w:hAnsi="Montserrat SemiBold" w:cs="Montserrat SemiBold"/>
          <w:sz w:val="22"/>
          <w:szCs w:val="22"/>
        </w:rPr>
        <w:t>)</w:t>
      </w:r>
    </w:p>
    <w:p w14:paraId="6FA98F01" w14:textId="7F85DCA3" w:rsidR="00A54157" w:rsidRPr="00813DE0" w:rsidRDefault="00D4203A" w:rsidP="000D1753">
      <w:pPr>
        <w:numPr>
          <w:ilvl w:val="0"/>
          <w:numId w:val="4"/>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Participate in Services Committee review of SHEC</w:t>
      </w:r>
    </w:p>
    <w:p w14:paraId="7267A687" w14:textId="377CBA8C" w:rsidR="000D1753" w:rsidRPr="00813DE0" w:rsidRDefault="00D4203A" w:rsidP="000D1753">
      <w:pPr>
        <w:numPr>
          <w:ilvl w:val="0"/>
          <w:numId w:val="4"/>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Create transition report that reflects my time on SRA and add on to previous advice on how to transition into the role</w:t>
      </w:r>
    </w:p>
    <w:p w14:paraId="36BBFB27" w14:textId="53E0C0F8" w:rsidR="000D1753" w:rsidRPr="00813DE0" w:rsidRDefault="00D4203A" w:rsidP="000D1753">
      <w:pPr>
        <w:numPr>
          <w:ilvl w:val="0"/>
          <w:numId w:val="4"/>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 xml:space="preserve">Collaborate with MUNSS on one nursing education initiative </w:t>
      </w:r>
      <w:r w:rsidR="00531EBC">
        <w:rPr>
          <w:rFonts w:ascii="Montserrat SemiBold" w:eastAsia="Montserrat SemiBold" w:hAnsi="Montserrat SemiBold" w:cs="Montserrat SemiBold"/>
          <w:sz w:val="22"/>
          <w:szCs w:val="22"/>
        </w:rPr>
        <w:t xml:space="preserve">focused on transitioning into post graduate career </w:t>
      </w:r>
    </w:p>
    <w:p w14:paraId="61A4808A" w14:textId="21DA5426" w:rsidR="000D1753" w:rsidRPr="00813DE0" w:rsidRDefault="00320B60" w:rsidP="000D1753">
      <w:pPr>
        <w:numPr>
          <w:ilvl w:val="0"/>
          <w:numId w:val="4"/>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 xml:space="preserve">Promote elections for SRA and encourage underclassmen (first- and second-years) to </w:t>
      </w:r>
      <w:r w:rsidR="00F5279B">
        <w:rPr>
          <w:rFonts w:ascii="Montserrat SemiBold" w:eastAsia="Montserrat SemiBold" w:hAnsi="Montserrat SemiBold" w:cs="Montserrat SemiBold"/>
          <w:sz w:val="22"/>
          <w:szCs w:val="22"/>
        </w:rPr>
        <w:t>get involved</w:t>
      </w:r>
      <w:r>
        <w:rPr>
          <w:rFonts w:ascii="Montserrat SemiBold" w:eastAsia="Montserrat SemiBold" w:hAnsi="Montserrat SemiBold" w:cs="Montserrat SemiBold"/>
          <w:sz w:val="22"/>
          <w:szCs w:val="22"/>
        </w:rPr>
        <w:t xml:space="preserve"> </w:t>
      </w:r>
    </w:p>
    <w:p w14:paraId="022E92E5" w14:textId="2C2FA533" w:rsidR="000D1753" w:rsidRPr="00813DE0" w:rsidRDefault="00F5279B" w:rsidP="000D1753">
      <w:pPr>
        <w:numPr>
          <w:ilvl w:val="0"/>
          <w:numId w:val="4"/>
        </w:numPr>
        <w:rPr>
          <w:rFonts w:ascii="Montserrat SemiBold" w:eastAsia="Montserrat SemiBold" w:hAnsi="Montserrat SemiBold" w:cs="Montserrat SemiBold"/>
          <w:sz w:val="22"/>
          <w:szCs w:val="22"/>
        </w:rPr>
      </w:pPr>
      <w:r>
        <w:rPr>
          <w:rFonts w:ascii="Montserrat SemiBold" w:eastAsia="Montserrat SemiBold" w:hAnsi="Montserrat SemiBold" w:cs="Montserrat SemiBold"/>
          <w:sz w:val="22"/>
          <w:szCs w:val="22"/>
        </w:rPr>
        <w:t>Respectfully and professionally conclude relationships with faculty</w:t>
      </w:r>
    </w:p>
    <w:p w14:paraId="6B16F1D9" w14:textId="18669A75" w:rsidR="00A54157" w:rsidRPr="00813DE0" w:rsidRDefault="00A54157">
      <w:pPr>
        <w:rPr>
          <w:rFonts w:ascii="Montserrat SemiBold" w:eastAsia="Montserrat SemiBold" w:hAnsi="Montserrat SemiBold" w:cs="Montserrat SemiBold"/>
          <w:sz w:val="22"/>
          <w:szCs w:val="22"/>
        </w:rPr>
      </w:pPr>
    </w:p>
    <w:p w14:paraId="6A48F722" w14:textId="77777777" w:rsidR="00A54157" w:rsidRPr="00813DE0" w:rsidRDefault="004D29DE">
      <w:pPr>
        <w:pBdr>
          <w:bottom w:val="single" w:sz="12" w:space="1" w:color="000000"/>
        </w:pBdr>
        <w:jc w:val="center"/>
        <w:rPr>
          <w:rFonts w:ascii="Montserrat SemiBold" w:eastAsia="Montserrat" w:hAnsi="Montserrat SemiBold" w:cs="Montserrat"/>
          <w:b/>
          <w:color w:val="808080"/>
          <w:sz w:val="22"/>
          <w:szCs w:val="22"/>
        </w:rPr>
      </w:pPr>
      <w:r w:rsidRPr="00813DE0">
        <w:rPr>
          <w:rFonts w:ascii="Montserrat SemiBold" w:eastAsia="Montserrat" w:hAnsi="Montserrat SemiBold" w:cs="Montserrat"/>
          <w:b/>
          <w:sz w:val="22"/>
          <w:szCs w:val="22"/>
        </w:rPr>
        <w:t>Master Summary</w:t>
      </w:r>
    </w:p>
    <w:p w14:paraId="0C3DC35F" w14:textId="77777777" w:rsidR="00A54157" w:rsidRPr="00813DE0" w:rsidRDefault="00A54157">
      <w:pPr>
        <w:rPr>
          <w:rFonts w:ascii="Montserrat SemiBold" w:eastAsia="Montserrat" w:hAnsi="Montserrat SemiBold" w:cs="Montserrat"/>
          <w:b/>
          <w:sz w:val="22"/>
          <w:szCs w:val="22"/>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7557"/>
      </w:tblGrid>
      <w:tr w:rsidR="00A54157" w:rsidRPr="00813DE0" w14:paraId="5C30A3AC" w14:textId="77777777" w:rsidTr="000D1753">
        <w:tc>
          <w:tcPr>
            <w:tcW w:w="1793" w:type="dxa"/>
            <w:shd w:val="clear" w:color="auto" w:fill="D9D9D9"/>
            <w:vAlign w:val="center"/>
          </w:tcPr>
          <w:p w14:paraId="387CDC31" w14:textId="77777777" w:rsidR="00A54157"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May</w:t>
            </w:r>
          </w:p>
        </w:tc>
        <w:tc>
          <w:tcPr>
            <w:tcW w:w="7557" w:type="dxa"/>
            <w:shd w:val="clear" w:color="auto" w:fill="auto"/>
            <w:tcMar>
              <w:top w:w="100" w:type="dxa"/>
              <w:left w:w="100" w:type="dxa"/>
              <w:bottom w:w="100" w:type="dxa"/>
              <w:right w:w="100" w:type="dxa"/>
            </w:tcMar>
          </w:tcPr>
          <w:p w14:paraId="530064C4" w14:textId="77777777" w:rsidR="00A54157" w:rsidRPr="00813DE0" w:rsidRDefault="00234743" w:rsidP="000D1753">
            <w:pPr>
              <w:widowControl w:val="0"/>
              <w:numPr>
                <w:ilvl w:val="0"/>
                <w:numId w:val="7"/>
              </w:num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Get in touch with previous caucus leader </w:t>
            </w:r>
            <w:r w:rsidR="009F3493" w:rsidRPr="00813DE0">
              <w:rPr>
                <w:rFonts w:ascii="Montserrat SemiBold" w:eastAsia="Montserrat" w:hAnsi="Montserrat SemiBold" w:cs="Montserrat"/>
                <w:sz w:val="22"/>
                <w:szCs w:val="22"/>
              </w:rPr>
              <w:t>to help with transitioning into the role</w:t>
            </w:r>
          </w:p>
          <w:p w14:paraId="6FF66FEC" w14:textId="51269FEC" w:rsidR="002A7CED" w:rsidRPr="00813DE0" w:rsidRDefault="002A7CED" w:rsidP="000D1753">
            <w:pPr>
              <w:widowControl w:val="0"/>
              <w:numPr>
                <w:ilvl w:val="0"/>
                <w:numId w:val="7"/>
              </w:num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Begin surveying Nursing students to inform my year plan  </w:t>
            </w:r>
          </w:p>
        </w:tc>
      </w:tr>
      <w:tr w:rsidR="00A54157" w:rsidRPr="00813DE0" w14:paraId="02A90ABC" w14:textId="77777777" w:rsidTr="000D1753">
        <w:trPr>
          <w:trHeight w:val="462"/>
        </w:trPr>
        <w:tc>
          <w:tcPr>
            <w:tcW w:w="1793" w:type="dxa"/>
            <w:shd w:val="clear" w:color="auto" w:fill="D9D9D9"/>
            <w:vAlign w:val="center"/>
          </w:tcPr>
          <w:p w14:paraId="5103EFE6" w14:textId="77777777" w:rsidR="00A54157"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June</w:t>
            </w:r>
          </w:p>
        </w:tc>
        <w:tc>
          <w:tcPr>
            <w:tcW w:w="7557" w:type="dxa"/>
          </w:tcPr>
          <w:p w14:paraId="42B3003C" w14:textId="08632600" w:rsidR="00A54157" w:rsidRPr="00813DE0" w:rsidRDefault="00234743" w:rsidP="000D1753">
            <w:pPr>
              <w:widowControl w:val="0"/>
              <w:numPr>
                <w:ilvl w:val="0"/>
                <w:numId w:val="7"/>
              </w:num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Get in touch with </w:t>
            </w:r>
            <w:r w:rsidR="00AB65F0" w:rsidRPr="00813DE0">
              <w:rPr>
                <w:rFonts w:ascii="Montserrat SemiBold" w:eastAsia="Montserrat" w:hAnsi="Montserrat SemiBold" w:cs="Montserrat"/>
                <w:sz w:val="22"/>
                <w:szCs w:val="22"/>
              </w:rPr>
              <w:t xml:space="preserve">MUNSS </w:t>
            </w:r>
            <w:r w:rsidR="009F3493" w:rsidRPr="00813DE0">
              <w:rPr>
                <w:rFonts w:ascii="Montserrat SemiBold" w:eastAsia="Montserrat" w:hAnsi="Montserrat SemiBold" w:cs="Montserrat"/>
                <w:sz w:val="22"/>
                <w:szCs w:val="22"/>
              </w:rPr>
              <w:t>President to collaborate on goals for the caucus in the upcoming year</w:t>
            </w:r>
          </w:p>
          <w:p w14:paraId="57F5902E" w14:textId="3E3DD546" w:rsidR="009F3493" w:rsidRPr="00813DE0" w:rsidRDefault="002A7CED" w:rsidP="000D1753">
            <w:pPr>
              <w:widowControl w:val="0"/>
              <w:numPr>
                <w:ilvl w:val="0"/>
                <w:numId w:val="7"/>
              </w:num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Continue surveying Nursing students for year plan </w:t>
            </w:r>
            <w:r w:rsidR="009F3493" w:rsidRPr="00813DE0">
              <w:rPr>
                <w:rFonts w:ascii="Montserrat SemiBold" w:eastAsia="Montserrat" w:hAnsi="Montserrat SemiBold" w:cs="Montserrat"/>
                <w:sz w:val="22"/>
                <w:szCs w:val="22"/>
              </w:rPr>
              <w:t xml:space="preserve"> </w:t>
            </w:r>
          </w:p>
        </w:tc>
      </w:tr>
      <w:tr w:rsidR="00A54157" w:rsidRPr="00813DE0" w14:paraId="52BB7B4A" w14:textId="77777777" w:rsidTr="000D1753">
        <w:tc>
          <w:tcPr>
            <w:tcW w:w="1793" w:type="dxa"/>
            <w:shd w:val="clear" w:color="auto" w:fill="D9D9D9"/>
            <w:vAlign w:val="center"/>
          </w:tcPr>
          <w:p w14:paraId="2A0D6F7E" w14:textId="77777777" w:rsidR="00A54157"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July</w:t>
            </w:r>
          </w:p>
        </w:tc>
        <w:tc>
          <w:tcPr>
            <w:tcW w:w="7557" w:type="dxa"/>
            <w:shd w:val="clear" w:color="auto" w:fill="auto"/>
            <w:tcMar>
              <w:top w:w="100" w:type="dxa"/>
              <w:left w:w="100" w:type="dxa"/>
              <w:bottom w:w="100" w:type="dxa"/>
              <w:right w:w="100" w:type="dxa"/>
            </w:tcMar>
          </w:tcPr>
          <w:p w14:paraId="596016B5" w14:textId="70D0E115" w:rsidR="002A7CED" w:rsidRPr="00813DE0" w:rsidRDefault="002A7CED" w:rsidP="000D1753">
            <w:pPr>
              <w:widowControl w:val="0"/>
              <w:numPr>
                <w:ilvl w:val="0"/>
                <w:numId w:val="7"/>
              </w:num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Complete surveying Nursing students</w:t>
            </w:r>
          </w:p>
          <w:p w14:paraId="2BCAF562" w14:textId="77777777" w:rsidR="00A54157" w:rsidRDefault="00E329DD" w:rsidP="000D1753">
            <w:pPr>
              <w:widowControl w:val="0"/>
              <w:numPr>
                <w:ilvl w:val="0"/>
                <w:numId w:val="7"/>
              </w:num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Submit year plan </w:t>
            </w:r>
          </w:p>
          <w:p w14:paraId="68DBC904" w14:textId="1787AC57" w:rsidR="00531EBC" w:rsidRPr="00813DE0" w:rsidRDefault="00531EBC" w:rsidP="000D1753">
            <w:pPr>
              <w:widowControl w:val="0"/>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Poll incoming first years on preferred social media platform</w:t>
            </w:r>
          </w:p>
        </w:tc>
      </w:tr>
      <w:tr w:rsidR="00A54157" w:rsidRPr="00813DE0" w14:paraId="67040CD9" w14:textId="77777777" w:rsidTr="000D1753">
        <w:tc>
          <w:tcPr>
            <w:tcW w:w="1793" w:type="dxa"/>
            <w:shd w:val="clear" w:color="auto" w:fill="D9D9D9"/>
            <w:vAlign w:val="center"/>
          </w:tcPr>
          <w:p w14:paraId="7D75A1BE" w14:textId="77777777" w:rsidR="00A54157"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August</w:t>
            </w:r>
          </w:p>
        </w:tc>
        <w:tc>
          <w:tcPr>
            <w:tcW w:w="7557" w:type="dxa"/>
            <w:shd w:val="clear" w:color="auto" w:fill="auto"/>
            <w:tcMar>
              <w:top w:w="100" w:type="dxa"/>
              <w:left w:w="100" w:type="dxa"/>
              <w:bottom w:w="100" w:type="dxa"/>
              <w:right w:w="100" w:type="dxa"/>
            </w:tcMar>
          </w:tcPr>
          <w:p w14:paraId="15170A9C" w14:textId="77777777" w:rsidR="00A54157" w:rsidRDefault="002A7CED" w:rsidP="000D1753">
            <w:pPr>
              <w:widowControl w:val="0"/>
              <w:numPr>
                <w:ilvl w:val="0"/>
                <w:numId w:val="7"/>
              </w:num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Participate in online Welcome Week activities</w:t>
            </w:r>
            <w:r w:rsidR="003500F0">
              <w:rPr>
                <w:rFonts w:ascii="Montserrat SemiBold" w:eastAsia="Montserrat" w:hAnsi="Montserrat SemiBold" w:cs="Montserrat"/>
                <w:sz w:val="22"/>
                <w:szCs w:val="22"/>
              </w:rPr>
              <w:t xml:space="preserve"> </w:t>
            </w:r>
            <w:r w:rsidR="000848BD">
              <w:rPr>
                <w:rFonts w:ascii="Montserrat SemiBold" w:eastAsia="Montserrat" w:hAnsi="Montserrat SemiBold" w:cs="Montserrat"/>
                <w:sz w:val="22"/>
                <w:szCs w:val="22"/>
              </w:rPr>
              <w:t>to introduce</w:t>
            </w:r>
            <w:r w:rsidR="003500F0">
              <w:rPr>
                <w:rFonts w:ascii="Montserrat SemiBold" w:eastAsia="Montserrat" w:hAnsi="Montserrat SemiBold" w:cs="Montserrat"/>
                <w:sz w:val="22"/>
                <w:szCs w:val="22"/>
              </w:rPr>
              <w:t xml:space="preserve"> the MSU, SRA, and various resources available </w:t>
            </w:r>
          </w:p>
          <w:p w14:paraId="13600DF4" w14:textId="3962288E" w:rsidR="00084651" w:rsidRPr="00813DE0" w:rsidRDefault="00084651" w:rsidP="000D1753">
            <w:pPr>
              <w:widowControl w:val="0"/>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Get in contact with MUNSS Executives to discuss plan for 2020-2021 year</w:t>
            </w:r>
          </w:p>
        </w:tc>
      </w:tr>
      <w:tr w:rsidR="00A54157" w:rsidRPr="00813DE0" w14:paraId="587AC09C" w14:textId="77777777" w:rsidTr="000D1753">
        <w:tc>
          <w:tcPr>
            <w:tcW w:w="1793" w:type="dxa"/>
            <w:shd w:val="clear" w:color="auto" w:fill="D9D9D9"/>
            <w:vAlign w:val="center"/>
          </w:tcPr>
          <w:p w14:paraId="216DDE6A" w14:textId="77777777" w:rsidR="00A54157"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September</w:t>
            </w:r>
          </w:p>
        </w:tc>
        <w:tc>
          <w:tcPr>
            <w:tcW w:w="7557" w:type="dxa"/>
            <w:shd w:val="clear" w:color="auto" w:fill="auto"/>
            <w:tcMar>
              <w:top w:w="100" w:type="dxa"/>
              <w:left w:w="100" w:type="dxa"/>
              <w:bottom w:w="100" w:type="dxa"/>
              <w:right w:w="100" w:type="dxa"/>
            </w:tcMar>
          </w:tcPr>
          <w:p w14:paraId="1A32899A" w14:textId="6DCC8F3F" w:rsidR="003D7BF6" w:rsidRDefault="003D7BF6">
            <w:pPr>
              <w:widowControl w:val="0"/>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 xml:space="preserve">Connect with faculty members </w:t>
            </w:r>
          </w:p>
          <w:p w14:paraId="23A6F476" w14:textId="6FE408CD" w:rsidR="00A54157" w:rsidRDefault="00A267F9">
            <w:pPr>
              <w:widowControl w:val="0"/>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Attend MUNSS meeting</w:t>
            </w:r>
          </w:p>
          <w:p w14:paraId="3704BF6A" w14:textId="77777777" w:rsidR="006F5291" w:rsidRDefault="006F5291">
            <w:pPr>
              <w:widowControl w:val="0"/>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Work with Municipal Affairs Committee on goals for the year</w:t>
            </w:r>
          </w:p>
          <w:p w14:paraId="36363422" w14:textId="4A685A8B" w:rsidR="00F8389C" w:rsidRPr="00813DE0" w:rsidRDefault="00F8389C">
            <w:pPr>
              <w:widowControl w:val="0"/>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Discuss introducing mandatory training to clubs/athletics leaders</w:t>
            </w:r>
          </w:p>
        </w:tc>
      </w:tr>
      <w:tr w:rsidR="00A54157" w:rsidRPr="00813DE0" w14:paraId="0A9B2C18" w14:textId="77777777" w:rsidTr="000D1753">
        <w:tc>
          <w:tcPr>
            <w:tcW w:w="1793" w:type="dxa"/>
            <w:shd w:val="clear" w:color="auto" w:fill="D9D9D9"/>
            <w:vAlign w:val="center"/>
          </w:tcPr>
          <w:p w14:paraId="783C0CB7" w14:textId="77777777" w:rsidR="00A54157"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October</w:t>
            </w:r>
          </w:p>
        </w:tc>
        <w:tc>
          <w:tcPr>
            <w:tcW w:w="7557" w:type="dxa"/>
            <w:shd w:val="clear" w:color="auto" w:fill="auto"/>
            <w:tcMar>
              <w:top w:w="100" w:type="dxa"/>
              <w:left w:w="100" w:type="dxa"/>
              <w:bottom w:w="100" w:type="dxa"/>
              <w:right w:w="100" w:type="dxa"/>
            </w:tcMar>
          </w:tcPr>
          <w:p w14:paraId="6E8C8997" w14:textId="77777777" w:rsidR="00A54157" w:rsidRDefault="00A267F9">
            <w:pPr>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Attend MUNSS meeting</w:t>
            </w:r>
          </w:p>
          <w:p w14:paraId="7D42E6BF" w14:textId="4CD7ED20" w:rsidR="006F5291" w:rsidRPr="00813DE0" w:rsidRDefault="006F5291">
            <w:pPr>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Create an online, Halloween themed event on social media</w:t>
            </w:r>
          </w:p>
        </w:tc>
      </w:tr>
      <w:tr w:rsidR="00A54157" w:rsidRPr="00813DE0" w14:paraId="41597039" w14:textId="77777777" w:rsidTr="000D1753">
        <w:tc>
          <w:tcPr>
            <w:tcW w:w="1793" w:type="dxa"/>
            <w:shd w:val="clear" w:color="auto" w:fill="D9D9D9"/>
            <w:vAlign w:val="center"/>
          </w:tcPr>
          <w:p w14:paraId="7DF74E2F" w14:textId="77777777" w:rsidR="00A54157"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November</w:t>
            </w:r>
          </w:p>
        </w:tc>
        <w:tc>
          <w:tcPr>
            <w:tcW w:w="7557" w:type="dxa"/>
            <w:shd w:val="clear" w:color="auto" w:fill="auto"/>
            <w:tcMar>
              <w:top w:w="100" w:type="dxa"/>
              <w:left w:w="100" w:type="dxa"/>
              <w:bottom w:w="100" w:type="dxa"/>
              <w:right w:w="100" w:type="dxa"/>
            </w:tcMar>
          </w:tcPr>
          <w:p w14:paraId="2CDEFCA1" w14:textId="77777777" w:rsidR="00A54157" w:rsidRDefault="00A267F9" w:rsidP="000D1753">
            <w:pPr>
              <w:numPr>
                <w:ilvl w:val="0"/>
                <w:numId w:val="2"/>
              </w:numPr>
              <w:rPr>
                <w:rFonts w:ascii="Montserrat SemiBold" w:eastAsia="Montserrat" w:hAnsi="Montserrat SemiBold" w:cs="Montserrat"/>
                <w:sz w:val="22"/>
                <w:szCs w:val="22"/>
              </w:rPr>
            </w:pPr>
            <w:r>
              <w:rPr>
                <w:rFonts w:ascii="Montserrat SemiBold" w:eastAsia="Montserrat" w:hAnsi="Montserrat SemiBold" w:cs="Montserrat"/>
                <w:sz w:val="22"/>
                <w:szCs w:val="22"/>
              </w:rPr>
              <w:t>Attend MUNSS meeting</w:t>
            </w:r>
          </w:p>
          <w:p w14:paraId="7ED80C36" w14:textId="627138F4" w:rsidR="005067FF" w:rsidRPr="00813DE0" w:rsidRDefault="005067FF" w:rsidP="000D1753">
            <w:pPr>
              <w:numPr>
                <w:ilvl w:val="0"/>
                <w:numId w:val="2"/>
              </w:numPr>
              <w:rPr>
                <w:rFonts w:ascii="Montserrat SemiBold" w:eastAsia="Montserrat" w:hAnsi="Montserrat SemiBold" w:cs="Montserrat"/>
                <w:sz w:val="22"/>
                <w:szCs w:val="22"/>
              </w:rPr>
            </w:pPr>
            <w:r>
              <w:rPr>
                <w:rFonts w:ascii="Montserrat SemiBold" w:eastAsia="Montserrat" w:hAnsi="Montserrat SemiBold" w:cs="Montserrat"/>
                <w:sz w:val="22"/>
                <w:szCs w:val="22"/>
              </w:rPr>
              <w:t>Discuss plan for MUNSS Nursing Formal (if state of pandemic allows it)</w:t>
            </w:r>
          </w:p>
        </w:tc>
      </w:tr>
      <w:tr w:rsidR="00A54157" w:rsidRPr="00813DE0" w14:paraId="1D75EEDD" w14:textId="77777777" w:rsidTr="000D1753">
        <w:trPr>
          <w:trHeight w:val="20"/>
        </w:trPr>
        <w:tc>
          <w:tcPr>
            <w:tcW w:w="1793" w:type="dxa"/>
            <w:shd w:val="clear" w:color="auto" w:fill="D9D9D9"/>
            <w:vAlign w:val="center"/>
          </w:tcPr>
          <w:p w14:paraId="1F33173F" w14:textId="77777777" w:rsidR="00A54157"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lastRenderedPageBreak/>
              <w:t>December</w:t>
            </w:r>
          </w:p>
        </w:tc>
        <w:tc>
          <w:tcPr>
            <w:tcW w:w="7557" w:type="dxa"/>
            <w:shd w:val="clear" w:color="auto" w:fill="auto"/>
            <w:tcMar>
              <w:top w:w="100" w:type="dxa"/>
              <w:left w:w="100" w:type="dxa"/>
              <w:bottom w:w="100" w:type="dxa"/>
              <w:right w:w="100" w:type="dxa"/>
            </w:tcMar>
          </w:tcPr>
          <w:p w14:paraId="5E34DB6E" w14:textId="77777777" w:rsidR="00A54157" w:rsidRDefault="00A267F9">
            <w:pPr>
              <w:widowControl w:val="0"/>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Attend MUNSS meeting</w:t>
            </w:r>
          </w:p>
          <w:p w14:paraId="060F8BE1" w14:textId="25D206A5" w:rsidR="000339F7" w:rsidRPr="00813DE0" w:rsidRDefault="000339F7">
            <w:pPr>
              <w:widowControl w:val="0"/>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Work with Yellowsuits to support first years during exam season</w:t>
            </w:r>
          </w:p>
        </w:tc>
      </w:tr>
      <w:tr w:rsidR="00A54157" w:rsidRPr="00813DE0" w14:paraId="2E75A80B" w14:textId="77777777" w:rsidTr="000D1753">
        <w:trPr>
          <w:trHeight w:val="269"/>
        </w:trPr>
        <w:tc>
          <w:tcPr>
            <w:tcW w:w="1793" w:type="dxa"/>
            <w:shd w:val="clear" w:color="auto" w:fill="D9D9D9"/>
            <w:vAlign w:val="center"/>
          </w:tcPr>
          <w:p w14:paraId="505949A2" w14:textId="77777777" w:rsidR="00A54157"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January</w:t>
            </w:r>
          </w:p>
        </w:tc>
        <w:tc>
          <w:tcPr>
            <w:tcW w:w="7557" w:type="dxa"/>
            <w:shd w:val="clear" w:color="auto" w:fill="auto"/>
            <w:tcMar>
              <w:top w:w="100" w:type="dxa"/>
              <w:left w:w="100" w:type="dxa"/>
              <w:bottom w:w="100" w:type="dxa"/>
              <w:right w:w="100" w:type="dxa"/>
            </w:tcMar>
          </w:tcPr>
          <w:p w14:paraId="6AE85CAE" w14:textId="77777777" w:rsidR="00A54157" w:rsidRDefault="00A267F9">
            <w:pPr>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Attend MUNSS meeting</w:t>
            </w:r>
          </w:p>
          <w:p w14:paraId="3E529CC8" w14:textId="77777777" w:rsidR="00E5423E" w:rsidRDefault="000339F7" w:rsidP="00E5423E">
            <w:pPr>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Get in contact with MUNSS regarding second term events (MUNSS Nursing Formal, Nursing Games</w:t>
            </w:r>
            <w:r w:rsidR="00E5423E">
              <w:rPr>
                <w:rFonts w:ascii="Montserrat SemiBold" w:eastAsia="Montserrat" w:hAnsi="Montserrat SemiBold" w:cs="Montserrat"/>
                <w:sz w:val="22"/>
                <w:szCs w:val="22"/>
              </w:rPr>
              <w:t>)</w:t>
            </w:r>
          </w:p>
          <w:p w14:paraId="2C400111" w14:textId="5598BA13" w:rsidR="00531EBC" w:rsidRPr="00E5423E" w:rsidRDefault="00531EBC" w:rsidP="00E5423E">
            <w:pPr>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Survey first years on their experience during Fall semester</w:t>
            </w:r>
          </w:p>
        </w:tc>
      </w:tr>
      <w:tr w:rsidR="00A54157" w:rsidRPr="00813DE0" w14:paraId="52F86C3C" w14:textId="77777777" w:rsidTr="000D1753">
        <w:tc>
          <w:tcPr>
            <w:tcW w:w="1793" w:type="dxa"/>
            <w:shd w:val="clear" w:color="auto" w:fill="D9D9D9"/>
            <w:vAlign w:val="center"/>
          </w:tcPr>
          <w:p w14:paraId="72BC70AE" w14:textId="77777777" w:rsidR="00A54157"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February</w:t>
            </w:r>
          </w:p>
        </w:tc>
        <w:tc>
          <w:tcPr>
            <w:tcW w:w="7557" w:type="dxa"/>
            <w:shd w:val="clear" w:color="auto" w:fill="auto"/>
            <w:tcMar>
              <w:top w:w="100" w:type="dxa"/>
              <w:left w:w="100" w:type="dxa"/>
              <w:bottom w:w="100" w:type="dxa"/>
              <w:right w:w="100" w:type="dxa"/>
            </w:tcMar>
          </w:tcPr>
          <w:p w14:paraId="031FE0B2" w14:textId="77777777" w:rsidR="00A54157" w:rsidRDefault="00A267F9">
            <w:pPr>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Attend MUNSS meeting</w:t>
            </w:r>
          </w:p>
          <w:p w14:paraId="0AC8C349" w14:textId="0067E450" w:rsidR="00531EBC" w:rsidRPr="00813DE0" w:rsidRDefault="00531EBC">
            <w:pPr>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Assist with MUNSS second term events</w:t>
            </w:r>
          </w:p>
        </w:tc>
      </w:tr>
      <w:tr w:rsidR="00A54157" w:rsidRPr="00813DE0" w14:paraId="04479631" w14:textId="77777777" w:rsidTr="000D1753">
        <w:trPr>
          <w:trHeight w:val="369"/>
        </w:trPr>
        <w:tc>
          <w:tcPr>
            <w:tcW w:w="1793" w:type="dxa"/>
            <w:shd w:val="clear" w:color="auto" w:fill="D9D9D9"/>
            <w:vAlign w:val="center"/>
          </w:tcPr>
          <w:p w14:paraId="1F5D13CA" w14:textId="71F85C95" w:rsidR="000D1753"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March</w:t>
            </w:r>
          </w:p>
        </w:tc>
        <w:tc>
          <w:tcPr>
            <w:tcW w:w="7557" w:type="dxa"/>
          </w:tcPr>
          <w:p w14:paraId="10E2BE22" w14:textId="77777777" w:rsidR="000D1753" w:rsidRDefault="00A267F9" w:rsidP="000D1753">
            <w:pPr>
              <w:widowControl w:val="0"/>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Attend MUNSS meeting</w:t>
            </w:r>
          </w:p>
          <w:p w14:paraId="5F9222A2" w14:textId="65A4CDDB" w:rsidR="00531EBC" w:rsidRPr="00813DE0" w:rsidRDefault="00531EBC" w:rsidP="000D1753">
            <w:pPr>
              <w:widowControl w:val="0"/>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Assist with MUNSS second term events</w:t>
            </w:r>
          </w:p>
        </w:tc>
      </w:tr>
      <w:tr w:rsidR="00A54157" w:rsidRPr="00813DE0" w14:paraId="284170A0" w14:textId="77777777" w:rsidTr="000D1753">
        <w:trPr>
          <w:trHeight w:val="403"/>
        </w:trPr>
        <w:tc>
          <w:tcPr>
            <w:tcW w:w="1793" w:type="dxa"/>
            <w:shd w:val="clear" w:color="auto" w:fill="D9D9D9"/>
            <w:vAlign w:val="center"/>
          </w:tcPr>
          <w:p w14:paraId="49599A83" w14:textId="77777777" w:rsidR="00A54157" w:rsidRPr="00813DE0" w:rsidRDefault="004D29DE" w:rsidP="000D1753">
            <w:p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April</w:t>
            </w:r>
          </w:p>
        </w:tc>
        <w:tc>
          <w:tcPr>
            <w:tcW w:w="7557" w:type="dxa"/>
          </w:tcPr>
          <w:p w14:paraId="059564E1" w14:textId="4F4BBD6A" w:rsidR="000339F7" w:rsidRDefault="000339F7">
            <w:pPr>
              <w:widowControl w:val="0"/>
              <w:numPr>
                <w:ilvl w:val="0"/>
                <w:numId w:val="7"/>
              </w:numPr>
              <w:rPr>
                <w:rFonts w:ascii="Montserrat SemiBold" w:eastAsia="Montserrat" w:hAnsi="Montserrat SemiBold" w:cs="Montserrat"/>
                <w:sz w:val="22"/>
                <w:szCs w:val="22"/>
              </w:rPr>
            </w:pPr>
            <w:r>
              <w:rPr>
                <w:rFonts w:ascii="Montserrat SemiBold" w:eastAsia="Montserrat" w:hAnsi="Montserrat SemiBold" w:cs="Montserrat"/>
                <w:sz w:val="22"/>
                <w:szCs w:val="22"/>
              </w:rPr>
              <w:t>Work with Yellowsuits to support first years during exam season</w:t>
            </w:r>
          </w:p>
          <w:p w14:paraId="69B6E378" w14:textId="1F89D3F7" w:rsidR="00A54157" w:rsidRPr="00813DE0" w:rsidRDefault="002A7CED">
            <w:pPr>
              <w:widowControl w:val="0"/>
              <w:numPr>
                <w:ilvl w:val="0"/>
                <w:numId w:val="7"/>
              </w:numPr>
              <w:rPr>
                <w:rFonts w:ascii="Montserrat SemiBold" w:eastAsia="Montserrat" w:hAnsi="Montserrat SemiBold" w:cs="Montserrat"/>
                <w:sz w:val="22"/>
                <w:szCs w:val="22"/>
              </w:rPr>
            </w:pPr>
            <w:r w:rsidRPr="00813DE0">
              <w:rPr>
                <w:rFonts w:ascii="Montserrat SemiBold" w:eastAsia="Montserrat" w:hAnsi="Montserrat SemiBold" w:cs="Montserrat"/>
                <w:sz w:val="22"/>
                <w:szCs w:val="22"/>
              </w:rPr>
              <w:t xml:space="preserve">Finalize transition report for incoming caucus member </w:t>
            </w:r>
          </w:p>
        </w:tc>
      </w:tr>
    </w:tbl>
    <w:p w14:paraId="718A7187" w14:textId="77777777" w:rsidR="00A54157" w:rsidRPr="00813DE0" w:rsidRDefault="00A54157">
      <w:pPr>
        <w:rPr>
          <w:rFonts w:ascii="Montserrat SemiBold" w:eastAsia="Montserrat" w:hAnsi="Montserrat SemiBold" w:cs="Montserrat"/>
          <w:sz w:val="22"/>
          <w:szCs w:val="22"/>
        </w:rPr>
      </w:pPr>
    </w:p>
    <w:sectPr w:rsidR="00A54157" w:rsidRPr="00813DE0">
      <w:footerReference w:type="default" r:id="rId10"/>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DFED6" w14:textId="77777777" w:rsidR="008E773C" w:rsidRDefault="008E773C">
      <w:r>
        <w:separator/>
      </w:r>
    </w:p>
  </w:endnote>
  <w:endnote w:type="continuationSeparator" w:id="0">
    <w:p w14:paraId="4714A20B" w14:textId="77777777" w:rsidR="008E773C" w:rsidRDefault="008E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SemiBold">
    <w:altName w:val="Calibri"/>
    <w:charset w:val="00"/>
    <w:family w:val="auto"/>
    <w:pitch w:val="default"/>
  </w:font>
  <w:font w:name="Montser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8849" w14:textId="77777777" w:rsidR="00A54157" w:rsidRDefault="004D29DE">
    <w:pPr>
      <w:pBdr>
        <w:top w:val="nil"/>
        <w:left w:val="nil"/>
        <w:bottom w:val="nil"/>
        <w:right w:val="nil"/>
        <w:between w:val="nil"/>
      </w:pBdr>
      <w:tabs>
        <w:tab w:val="center" w:pos="4680"/>
        <w:tab w:val="right" w:pos="9360"/>
      </w:tabs>
      <w:jc w:val="center"/>
      <w:rPr>
        <w:rFonts w:ascii="Montserrat" w:eastAsia="Montserrat" w:hAnsi="Montserrat" w:cs="Montserrat"/>
        <w:color w:val="000000"/>
      </w:rPr>
    </w:pPr>
    <w:r>
      <w:rPr>
        <w:rFonts w:ascii="Montserrat" w:eastAsia="Montserrat" w:hAnsi="Montserrat" w:cs="Montserrat"/>
        <w:color w:val="000000"/>
        <w:sz w:val="20"/>
        <w:szCs w:val="20"/>
      </w:rPr>
      <w:t xml:space="preserve">Page | </w:t>
    </w:r>
    <w:r>
      <w:rPr>
        <w:rFonts w:ascii="Montserrat" w:eastAsia="Montserrat" w:hAnsi="Montserrat" w:cs="Montserrat"/>
        <w:color w:val="000000"/>
        <w:sz w:val="20"/>
        <w:szCs w:val="20"/>
      </w:rPr>
      <w:fldChar w:fldCharType="begin"/>
    </w:r>
    <w:r>
      <w:rPr>
        <w:rFonts w:ascii="Montserrat" w:eastAsia="Montserrat" w:hAnsi="Montserrat" w:cs="Montserrat"/>
        <w:color w:val="000000"/>
        <w:sz w:val="20"/>
        <w:szCs w:val="20"/>
      </w:rPr>
      <w:instrText>PAGE</w:instrText>
    </w:r>
    <w:r>
      <w:rPr>
        <w:rFonts w:ascii="Montserrat" w:eastAsia="Montserrat" w:hAnsi="Montserrat" w:cs="Montserrat"/>
        <w:color w:val="000000"/>
        <w:sz w:val="20"/>
        <w:szCs w:val="20"/>
      </w:rPr>
      <w:fldChar w:fldCharType="separate"/>
    </w:r>
    <w:r w:rsidR="000D1753">
      <w:rPr>
        <w:rFonts w:ascii="Montserrat" w:eastAsia="Montserrat" w:hAnsi="Montserrat" w:cs="Montserrat"/>
        <w:noProof/>
        <w:color w:val="000000"/>
        <w:sz w:val="20"/>
        <w:szCs w:val="20"/>
      </w:rPr>
      <w:t>2</w:t>
    </w:r>
    <w:r>
      <w:rPr>
        <w:rFonts w:ascii="Montserrat" w:eastAsia="Montserrat" w:hAnsi="Montserrat" w:cs="Montserrat"/>
        <w:color w:val="000000"/>
        <w:sz w:val="20"/>
        <w:szCs w:val="20"/>
      </w:rPr>
      <w:fldChar w:fldCharType="end"/>
    </w:r>
  </w:p>
  <w:p w14:paraId="2CB33F19" w14:textId="77777777" w:rsidR="00A54157" w:rsidRDefault="00A541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BE228" w14:textId="77777777" w:rsidR="008E773C" w:rsidRDefault="008E773C">
      <w:r>
        <w:separator/>
      </w:r>
    </w:p>
  </w:footnote>
  <w:footnote w:type="continuationSeparator" w:id="0">
    <w:p w14:paraId="62139EFB" w14:textId="77777777" w:rsidR="008E773C" w:rsidRDefault="008E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2906"/>
    <w:multiLevelType w:val="multilevel"/>
    <w:tmpl w:val="F5E4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C31E0"/>
    <w:multiLevelType w:val="hybridMultilevel"/>
    <w:tmpl w:val="1E6C8D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0F332EA"/>
    <w:multiLevelType w:val="multilevel"/>
    <w:tmpl w:val="CC300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02F88"/>
    <w:multiLevelType w:val="hybridMultilevel"/>
    <w:tmpl w:val="7346B4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39606919"/>
    <w:multiLevelType w:val="hybridMultilevel"/>
    <w:tmpl w:val="87C4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435B8"/>
    <w:multiLevelType w:val="multilevel"/>
    <w:tmpl w:val="1CF0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1C63C7"/>
    <w:multiLevelType w:val="hybridMultilevel"/>
    <w:tmpl w:val="416A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E4347"/>
    <w:multiLevelType w:val="hybridMultilevel"/>
    <w:tmpl w:val="9098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A3BD8"/>
    <w:multiLevelType w:val="multilevel"/>
    <w:tmpl w:val="2D347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7A56DA"/>
    <w:multiLevelType w:val="multilevel"/>
    <w:tmpl w:val="5A946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B120A8"/>
    <w:multiLevelType w:val="hybridMultilevel"/>
    <w:tmpl w:val="9F9C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93FF6"/>
    <w:multiLevelType w:val="multilevel"/>
    <w:tmpl w:val="DFF4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980AB9"/>
    <w:multiLevelType w:val="hybridMultilevel"/>
    <w:tmpl w:val="28C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8F8"/>
    <w:multiLevelType w:val="hybridMultilevel"/>
    <w:tmpl w:val="8270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3602C"/>
    <w:multiLevelType w:val="multilevel"/>
    <w:tmpl w:val="8E6C5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7D36AD"/>
    <w:multiLevelType w:val="hybridMultilevel"/>
    <w:tmpl w:val="7FD814E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11"/>
  </w:num>
  <w:num w:numId="6">
    <w:abstractNumId w:val="5"/>
  </w:num>
  <w:num w:numId="7">
    <w:abstractNumId w:val="14"/>
  </w:num>
  <w:num w:numId="8">
    <w:abstractNumId w:val="3"/>
  </w:num>
  <w:num w:numId="9">
    <w:abstractNumId w:val="15"/>
  </w:num>
  <w:num w:numId="10">
    <w:abstractNumId w:val="1"/>
  </w:num>
  <w:num w:numId="11">
    <w:abstractNumId w:val="7"/>
  </w:num>
  <w:num w:numId="12">
    <w:abstractNumId w:val="10"/>
  </w:num>
  <w:num w:numId="13">
    <w:abstractNumId w:val="6"/>
  </w:num>
  <w:num w:numId="14">
    <w:abstractNumId w:val="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57"/>
    <w:rsid w:val="00013D00"/>
    <w:rsid w:val="000339F7"/>
    <w:rsid w:val="0005411B"/>
    <w:rsid w:val="0005643D"/>
    <w:rsid w:val="0005798A"/>
    <w:rsid w:val="00063CDD"/>
    <w:rsid w:val="00073C49"/>
    <w:rsid w:val="00075151"/>
    <w:rsid w:val="00084651"/>
    <w:rsid w:val="000848BD"/>
    <w:rsid w:val="00097075"/>
    <w:rsid w:val="000A1F1E"/>
    <w:rsid w:val="000A525A"/>
    <w:rsid w:val="000C4E98"/>
    <w:rsid w:val="000D1753"/>
    <w:rsid w:val="000D1A91"/>
    <w:rsid w:val="000D426C"/>
    <w:rsid w:val="000E4B8A"/>
    <w:rsid w:val="000F3186"/>
    <w:rsid w:val="000F4FA1"/>
    <w:rsid w:val="000F6211"/>
    <w:rsid w:val="001009C1"/>
    <w:rsid w:val="00112648"/>
    <w:rsid w:val="001246E8"/>
    <w:rsid w:val="00132436"/>
    <w:rsid w:val="001336EA"/>
    <w:rsid w:val="00151668"/>
    <w:rsid w:val="00160553"/>
    <w:rsid w:val="00160831"/>
    <w:rsid w:val="00183C16"/>
    <w:rsid w:val="001859F8"/>
    <w:rsid w:val="0019503A"/>
    <w:rsid w:val="001B03FB"/>
    <w:rsid w:val="001C5DE5"/>
    <w:rsid w:val="001F7E7D"/>
    <w:rsid w:val="00207233"/>
    <w:rsid w:val="002136C8"/>
    <w:rsid w:val="00234743"/>
    <w:rsid w:val="0023608E"/>
    <w:rsid w:val="002513AA"/>
    <w:rsid w:val="0025222A"/>
    <w:rsid w:val="00255A7B"/>
    <w:rsid w:val="00276158"/>
    <w:rsid w:val="002A2326"/>
    <w:rsid w:val="002A7CED"/>
    <w:rsid w:val="002C3A0A"/>
    <w:rsid w:val="002D007F"/>
    <w:rsid w:val="002D3C70"/>
    <w:rsid w:val="002D6229"/>
    <w:rsid w:val="002F07BC"/>
    <w:rsid w:val="00307893"/>
    <w:rsid w:val="00307FD1"/>
    <w:rsid w:val="00320B60"/>
    <w:rsid w:val="00332BD4"/>
    <w:rsid w:val="003500F0"/>
    <w:rsid w:val="00373635"/>
    <w:rsid w:val="00380C5F"/>
    <w:rsid w:val="00391EC7"/>
    <w:rsid w:val="0039703F"/>
    <w:rsid w:val="003C7C38"/>
    <w:rsid w:val="003D3CA7"/>
    <w:rsid w:val="003D7BF6"/>
    <w:rsid w:val="003E4C67"/>
    <w:rsid w:val="00400F11"/>
    <w:rsid w:val="004234FC"/>
    <w:rsid w:val="004376BA"/>
    <w:rsid w:val="004449F4"/>
    <w:rsid w:val="00450CA1"/>
    <w:rsid w:val="00457BF0"/>
    <w:rsid w:val="00462C14"/>
    <w:rsid w:val="004709CB"/>
    <w:rsid w:val="00476D3A"/>
    <w:rsid w:val="004A7262"/>
    <w:rsid w:val="004B2014"/>
    <w:rsid w:val="004C0CFA"/>
    <w:rsid w:val="004C1B97"/>
    <w:rsid w:val="004C6439"/>
    <w:rsid w:val="004D29DE"/>
    <w:rsid w:val="004D6C1A"/>
    <w:rsid w:val="004E37D0"/>
    <w:rsid w:val="0050198B"/>
    <w:rsid w:val="005067FF"/>
    <w:rsid w:val="0051005E"/>
    <w:rsid w:val="00510AB0"/>
    <w:rsid w:val="005155FD"/>
    <w:rsid w:val="0053195A"/>
    <w:rsid w:val="00531EBC"/>
    <w:rsid w:val="00540077"/>
    <w:rsid w:val="00562AD4"/>
    <w:rsid w:val="0056524F"/>
    <w:rsid w:val="005722F0"/>
    <w:rsid w:val="005933AE"/>
    <w:rsid w:val="005A2CB6"/>
    <w:rsid w:val="005B1163"/>
    <w:rsid w:val="005B7826"/>
    <w:rsid w:val="005C66F4"/>
    <w:rsid w:val="005D3CBA"/>
    <w:rsid w:val="005D626B"/>
    <w:rsid w:val="005D64A3"/>
    <w:rsid w:val="005D6D51"/>
    <w:rsid w:val="005E4C7A"/>
    <w:rsid w:val="005F0290"/>
    <w:rsid w:val="005F364E"/>
    <w:rsid w:val="005F5211"/>
    <w:rsid w:val="005F79AA"/>
    <w:rsid w:val="00611BF4"/>
    <w:rsid w:val="00643891"/>
    <w:rsid w:val="006852B0"/>
    <w:rsid w:val="00687DDB"/>
    <w:rsid w:val="00697E55"/>
    <w:rsid w:val="006D7CAE"/>
    <w:rsid w:val="006F5291"/>
    <w:rsid w:val="0070708B"/>
    <w:rsid w:val="00771A60"/>
    <w:rsid w:val="007801D5"/>
    <w:rsid w:val="00791DE7"/>
    <w:rsid w:val="007B2FBE"/>
    <w:rsid w:val="007F30E3"/>
    <w:rsid w:val="007F33B3"/>
    <w:rsid w:val="007F758F"/>
    <w:rsid w:val="008029CE"/>
    <w:rsid w:val="00804005"/>
    <w:rsid w:val="00811F5D"/>
    <w:rsid w:val="008131A3"/>
    <w:rsid w:val="00813DE0"/>
    <w:rsid w:val="008341E3"/>
    <w:rsid w:val="008417DD"/>
    <w:rsid w:val="00843A81"/>
    <w:rsid w:val="008448C2"/>
    <w:rsid w:val="00850A22"/>
    <w:rsid w:val="00890031"/>
    <w:rsid w:val="008B025A"/>
    <w:rsid w:val="008B0B99"/>
    <w:rsid w:val="008B6C9A"/>
    <w:rsid w:val="008C28F7"/>
    <w:rsid w:val="008E773C"/>
    <w:rsid w:val="00924D6A"/>
    <w:rsid w:val="009277D6"/>
    <w:rsid w:val="00930E51"/>
    <w:rsid w:val="00954495"/>
    <w:rsid w:val="0096577E"/>
    <w:rsid w:val="00966277"/>
    <w:rsid w:val="009819D9"/>
    <w:rsid w:val="00984BD2"/>
    <w:rsid w:val="00992AAA"/>
    <w:rsid w:val="009A29AA"/>
    <w:rsid w:val="009A41E7"/>
    <w:rsid w:val="009B7351"/>
    <w:rsid w:val="009D68E9"/>
    <w:rsid w:val="009F3493"/>
    <w:rsid w:val="009F6C7B"/>
    <w:rsid w:val="00A267F9"/>
    <w:rsid w:val="00A54157"/>
    <w:rsid w:val="00AA0FA2"/>
    <w:rsid w:val="00AA23B9"/>
    <w:rsid w:val="00AA6855"/>
    <w:rsid w:val="00AB51E5"/>
    <w:rsid w:val="00AB65F0"/>
    <w:rsid w:val="00AC270B"/>
    <w:rsid w:val="00AC6278"/>
    <w:rsid w:val="00AD1638"/>
    <w:rsid w:val="00AD219A"/>
    <w:rsid w:val="00AE03DF"/>
    <w:rsid w:val="00AF18B1"/>
    <w:rsid w:val="00B12397"/>
    <w:rsid w:val="00B378A1"/>
    <w:rsid w:val="00B474C1"/>
    <w:rsid w:val="00B75939"/>
    <w:rsid w:val="00BB1D7A"/>
    <w:rsid w:val="00BD57E1"/>
    <w:rsid w:val="00BF5DE6"/>
    <w:rsid w:val="00C05367"/>
    <w:rsid w:val="00C2336F"/>
    <w:rsid w:val="00C30AFF"/>
    <w:rsid w:val="00C3130C"/>
    <w:rsid w:val="00C3345E"/>
    <w:rsid w:val="00C607C2"/>
    <w:rsid w:val="00C660EF"/>
    <w:rsid w:val="00C70364"/>
    <w:rsid w:val="00C812E7"/>
    <w:rsid w:val="00CB3B7C"/>
    <w:rsid w:val="00D01788"/>
    <w:rsid w:val="00D249A9"/>
    <w:rsid w:val="00D376E6"/>
    <w:rsid w:val="00D41291"/>
    <w:rsid w:val="00D4203A"/>
    <w:rsid w:val="00D51868"/>
    <w:rsid w:val="00D6188A"/>
    <w:rsid w:val="00D673FE"/>
    <w:rsid w:val="00D77869"/>
    <w:rsid w:val="00D83AEF"/>
    <w:rsid w:val="00D86A4E"/>
    <w:rsid w:val="00DC5EB2"/>
    <w:rsid w:val="00DD2E09"/>
    <w:rsid w:val="00DD6E77"/>
    <w:rsid w:val="00E15031"/>
    <w:rsid w:val="00E17EF6"/>
    <w:rsid w:val="00E329DD"/>
    <w:rsid w:val="00E51E3B"/>
    <w:rsid w:val="00E5423E"/>
    <w:rsid w:val="00E83237"/>
    <w:rsid w:val="00EA0C22"/>
    <w:rsid w:val="00EA267D"/>
    <w:rsid w:val="00EA38AF"/>
    <w:rsid w:val="00EC6609"/>
    <w:rsid w:val="00EE04A2"/>
    <w:rsid w:val="00EF33D8"/>
    <w:rsid w:val="00F00DC9"/>
    <w:rsid w:val="00F220C4"/>
    <w:rsid w:val="00F36592"/>
    <w:rsid w:val="00F4101A"/>
    <w:rsid w:val="00F5279B"/>
    <w:rsid w:val="00F60B8A"/>
    <w:rsid w:val="00F6236A"/>
    <w:rsid w:val="00F63604"/>
    <w:rsid w:val="00F7230E"/>
    <w:rsid w:val="00F74F12"/>
    <w:rsid w:val="00F7587F"/>
    <w:rsid w:val="00F8389C"/>
    <w:rsid w:val="00F87ED8"/>
    <w:rsid w:val="00F903A7"/>
    <w:rsid w:val="00F93F8D"/>
    <w:rsid w:val="00FD4DE8"/>
    <w:rsid w:val="00FD5647"/>
    <w:rsid w:val="00FF2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5468"/>
  <w15:docId w15:val="{BCE0C34A-3460-2240-BA89-203B11A4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1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061D8"/>
    <w:pPr>
      <w:keepNext/>
      <w:outlineLvl w:val="1"/>
    </w:pPr>
    <w:rPr>
      <w:rFonts w:ascii="Arial Narrow" w:hAnsi="Arial Narrow"/>
      <w:b/>
      <w:sz w:val="44"/>
      <w:szCs w:val="20"/>
      <w:lang w:val="en-US"/>
    </w:rPr>
  </w:style>
  <w:style w:type="paragraph" w:styleId="Heading3">
    <w:name w:val="heading 3"/>
    <w:basedOn w:val="Normal"/>
    <w:next w:val="Normal"/>
    <w:link w:val="Heading3Char"/>
    <w:uiPriority w:val="9"/>
    <w:unhideWhenUsed/>
    <w:qFormat/>
    <w:rsid w:val="009061D8"/>
    <w:pPr>
      <w:keepNext/>
      <w:outlineLvl w:val="2"/>
    </w:pPr>
    <w:rPr>
      <w:rFonts w:ascii="Arial Narrow" w:hAnsi="Arial Narrow"/>
      <w:i/>
      <w:sz w:val="44"/>
      <w:szCs w:val="20"/>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9061D8"/>
    <w:rPr>
      <w:rFonts w:ascii="Arial Narrow" w:eastAsia="Times New Roman" w:hAnsi="Arial Narrow" w:cs="Times New Roman"/>
      <w:b/>
      <w:sz w:val="44"/>
      <w:szCs w:val="20"/>
      <w:lang w:val="en-US"/>
    </w:rPr>
  </w:style>
  <w:style w:type="character" w:customStyle="1" w:styleId="Heading3Char">
    <w:name w:val="Heading 3 Char"/>
    <w:basedOn w:val="DefaultParagraphFont"/>
    <w:link w:val="Heading3"/>
    <w:rsid w:val="009061D8"/>
    <w:rPr>
      <w:rFonts w:ascii="Arial Narrow" w:eastAsia="Times New Roman" w:hAnsi="Arial Narrow" w:cs="Times New Roman"/>
      <w:i/>
      <w:sz w:val="44"/>
      <w:szCs w:val="20"/>
      <w:lang w:val="en-US"/>
    </w:rPr>
  </w:style>
  <w:style w:type="table" w:styleId="TableGrid">
    <w:name w:val="Table Grid"/>
    <w:basedOn w:val="TableNormal"/>
    <w:uiPriority w:val="59"/>
    <w:rsid w:val="0090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1D8"/>
    <w:pPr>
      <w:spacing w:after="200" w:line="276" w:lineRule="auto"/>
      <w:ind w:left="720"/>
      <w:contextualSpacing/>
    </w:pPr>
    <w:rPr>
      <w:rFonts w:ascii="Calibri" w:eastAsia="Calibri" w:hAnsi="Calibri"/>
      <w:sz w:val="22"/>
      <w:szCs w:val="22"/>
      <w:lang w:val="en-US"/>
    </w:rPr>
  </w:style>
  <w:style w:type="paragraph" w:styleId="Footer">
    <w:name w:val="footer"/>
    <w:basedOn w:val="Normal"/>
    <w:link w:val="FooterChar"/>
    <w:uiPriority w:val="99"/>
    <w:unhideWhenUsed/>
    <w:rsid w:val="009061D8"/>
    <w:pPr>
      <w:tabs>
        <w:tab w:val="center" w:pos="4680"/>
        <w:tab w:val="right" w:pos="9360"/>
      </w:tabs>
    </w:pPr>
  </w:style>
  <w:style w:type="character" w:customStyle="1" w:styleId="FooterChar">
    <w:name w:val="Footer Char"/>
    <w:basedOn w:val="DefaultParagraphFont"/>
    <w:link w:val="Footer"/>
    <w:uiPriority w:val="99"/>
    <w:rsid w:val="009061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1D8"/>
    <w:rPr>
      <w:rFonts w:ascii="Tahoma" w:hAnsi="Tahoma" w:cs="Tahoma"/>
      <w:sz w:val="16"/>
      <w:szCs w:val="16"/>
    </w:rPr>
  </w:style>
  <w:style w:type="character" w:customStyle="1" w:styleId="BalloonTextChar">
    <w:name w:val="Balloon Text Char"/>
    <w:basedOn w:val="DefaultParagraphFont"/>
    <w:link w:val="BalloonText"/>
    <w:uiPriority w:val="99"/>
    <w:semiHidden/>
    <w:rsid w:val="009061D8"/>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0D1753"/>
    <w:pPr>
      <w:tabs>
        <w:tab w:val="center" w:pos="4680"/>
        <w:tab w:val="right" w:pos="9360"/>
      </w:tabs>
    </w:pPr>
  </w:style>
  <w:style w:type="character" w:customStyle="1" w:styleId="HeaderChar">
    <w:name w:val="Header Char"/>
    <w:basedOn w:val="DefaultParagraphFont"/>
    <w:link w:val="Header"/>
    <w:uiPriority w:val="99"/>
    <w:rsid w:val="000D1753"/>
  </w:style>
  <w:style w:type="character" w:styleId="Hyperlink">
    <w:name w:val="Hyperlink"/>
    <w:basedOn w:val="DefaultParagraphFont"/>
    <w:uiPriority w:val="99"/>
    <w:unhideWhenUsed/>
    <w:rsid w:val="008448C2"/>
    <w:rPr>
      <w:color w:val="0000FF" w:themeColor="hyperlink"/>
      <w:u w:val="single"/>
    </w:rPr>
  </w:style>
  <w:style w:type="character" w:styleId="UnresolvedMention">
    <w:name w:val="Unresolved Mention"/>
    <w:basedOn w:val="DefaultParagraphFont"/>
    <w:uiPriority w:val="99"/>
    <w:semiHidden/>
    <w:unhideWhenUsed/>
    <w:rsid w:val="0084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EGoooU9aQv1xLJGxWLE8pJPQ==">AMUW2mVXJcm8Ej14uSw1sQcpTNV4AFKvehvoIMwKkHzL9wipUyx7Q9Sh+DZySC3u8UuvMp1m4RSMu3Wb1MsW2Cydx8H1F6EtsQI8Ce8Fd16vOUlzFnrrHxgOWA1pcTxbi6Isfiw5vktQ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8</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Riana Ann</cp:lastModifiedBy>
  <cp:revision>195</cp:revision>
  <dcterms:created xsi:type="dcterms:W3CDTF">2020-06-30T21:45:00Z</dcterms:created>
  <dcterms:modified xsi:type="dcterms:W3CDTF">2020-07-06T15:45:00Z</dcterms:modified>
</cp:coreProperties>
</file>