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65741" w:rsidP="00765741" w:rsidRDefault="00765741" w14:paraId="57C71678" w14:textId="77777777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9C7" w:rsidP="00765741" w:rsidRDefault="00F929C7" w14:paraId="4415FDDC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29C7" w:rsidP="00765741" w:rsidRDefault="00F929C7" w14:paraId="3A914BA5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BA442E" w:rsidR="00765741" w:rsidP="37124BBD" w:rsidRDefault="00765741" w14:paraId="0BB5D1CA" w14:textId="0885C577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37124BBD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Pr="37124BBD" w:rsidR="2F4FFDF0">
        <w:rPr>
          <w:rFonts w:asciiTheme="minorHAnsi" w:hAnsiTheme="minorHAnsi" w:cstheme="minorBidi"/>
          <w:b/>
          <w:bCs/>
          <w:sz w:val="22"/>
          <w:szCs w:val="22"/>
        </w:rPr>
        <w:t>20E</w:t>
      </w:r>
    </w:p>
    <w:p w:rsidR="00765741" w:rsidP="00765741" w:rsidRDefault="00765741" w14:paraId="593DDDD7" w14:textId="7DAA433B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:rsidR="00BD5E61" w:rsidP="00765741" w:rsidRDefault="00BD5E61" w14:paraId="07E22220" w14:textId="0943EA7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D5E61" w:rsidP="00765741" w:rsidRDefault="00BD5E61" w14:paraId="0D876E1E" w14:textId="5971E71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EMERGENCY MEETING -</w:t>
      </w:r>
    </w:p>
    <w:p w:rsidRPr="00BA442E" w:rsidR="00BD5E61" w:rsidP="00765741" w:rsidRDefault="00BD5E61" w14:paraId="2BB37827" w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5741" w:rsidP="37124BBD" w:rsidRDefault="3DA8E825" w14:paraId="3574686F" w14:textId="7FABE086">
      <w:pPr>
        <w:jc w:val="center"/>
        <w:rPr>
          <w:rFonts w:asciiTheme="minorHAnsi" w:hAnsiTheme="minorHAnsi" w:cstheme="minorBidi"/>
          <w:sz w:val="22"/>
          <w:szCs w:val="22"/>
        </w:rPr>
      </w:pPr>
      <w:r w:rsidRPr="37124BBD">
        <w:rPr>
          <w:rFonts w:asciiTheme="minorHAnsi" w:hAnsiTheme="minorHAnsi" w:cstheme="minorBidi"/>
          <w:sz w:val="22"/>
          <w:szCs w:val="22"/>
        </w:rPr>
        <w:t>Sunday</w:t>
      </w:r>
      <w:r w:rsidRPr="37124BBD" w:rsidR="00BD5E61">
        <w:rPr>
          <w:rFonts w:asciiTheme="minorHAnsi" w:hAnsiTheme="minorHAnsi" w:cstheme="minorBidi"/>
          <w:sz w:val="22"/>
          <w:szCs w:val="22"/>
        </w:rPr>
        <w:t xml:space="preserve">, August </w:t>
      </w:r>
      <w:r w:rsidRPr="37124BBD" w:rsidR="36D92B19">
        <w:rPr>
          <w:rFonts w:asciiTheme="minorHAnsi" w:hAnsiTheme="minorHAnsi" w:cstheme="minorBidi"/>
          <w:sz w:val="22"/>
          <w:szCs w:val="22"/>
        </w:rPr>
        <w:t>2</w:t>
      </w:r>
      <w:r w:rsidRPr="37124BBD" w:rsidR="00BD5E61">
        <w:rPr>
          <w:rFonts w:asciiTheme="minorHAnsi" w:hAnsiTheme="minorHAnsi" w:cstheme="minorBidi"/>
          <w:sz w:val="22"/>
          <w:szCs w:val="22"/>
        </w:rPr>
        <w:t>3</w:t>
      </w:r>
      <w:r w:rsidRPr="37124BBD" w:rsidR="00765741">
        <w:rPr>
          <w:rFonts w:asciiTheme="minorHAnsi" w:hAnsiTheme="minorHAnsi" w:cstheme="minorBidi"/>
          <w:sz w:val="22"/>
          <w:szCs w:val="22"/>
        </w:rPr>
        <w:t>, 20</w:t>
      </w:r>
      <w:r w:rsidRPr="37124BBD" w:rsidR="07A4D94A">
        <w:rPr>
          <w:rFonts w:asciiTheme="minorHAnsi" w:hAnsiTheme="minorHAnsi" w:cstheme="minorBidi"/>
          <w:sz w:val="22"/>
          <w:szCs w:val="22"/>
        </w:rPr>
        <w:t>20</w:t>
      </w:r>
      <w:r w:rsidRPr="37124BBD" w:rsidR="00765741">
        <w:rPr>
          <w:rFonts w:asciiTheme="minorHAnsi" w:hAnsiTheme="minorHAnsi" w:cstheme="minorBidi"/>
          <w:sz w:val="22"/>
          <w:szCs w:val="22"/>
        </w:rPr>
        <w:t xml:space="preserve"> at </w:t>
      </w:r>
      <w:r w:rsidRPr="37124BBD" w:rsidR="2F69CCAF">
        <w:rPr>
          <w:rFonts w:asciiTheme="minorHAnsi" w:hAnsiTheme="minorHAnsi" w:cstheme="minorBidi"/>
          <w:sz w:val="22"/>
          <w:szCs w:val="22"/>
        </w:rPr>
        <w:t>1</w:t>
      </w:r>
      <w:r w:rsidRPr="37124BBD" w:rsidR="00BD5E61">
        <w:rPr>
          <w:rFonts w:asciiTheme="minorHAnsi" w:hAnsiTheme="minorHAnsi" w:cstheme="minorBidi"/>
          <w:sz w:val="22"/>
          <w:szCs w:val="22"/>
        </w:rPr>
        <w:t>0</w:t>
      </w:r>
      <w:r w:rsidRPr="37124BBD" w:rsidR="2F69CCAF">
        <w:rPr>
          <w:rFonts w:asciiTheme="minorHAnsi" w:hAnsiTheme="minorHAnsi" w:cstheme="minorBidi"/>
          <w:sz w:val="22"/>
          <w:szCs w:val="22"/>
        </w:rPr>
        <w:t>:00a</w:t>
      </w:r>
      <w:r w:rsidRPr="37124BBD" w:rsidR="00765741">
        <w:rPr>
          <w:rFonts w:asciiTheme="minorHAnsi" w:hAnsiTheme="minorHAnsi" w:cstheme="minorBidi"/>
          <w:sz w:val="22"/>
          <w:szCs w:val="22"/>
        </w:rPr>
        <w:t>m</w:t>
      </w:r>
    </w:p>
    <w:p w:rsidR="07FED0F9" w:rsidP="37124BBD" w:rsidRDefault="07FED0F9" w14:paraId="1A9F832E" w14:textId="04A8FC3D">
      <w:pPr>
        <w:jc w:val="center"/>
      </w:pPr>
      <w:r w:rsidRPr="37124BBD">
        <w:rPr>
          <w:rFonts w:asciiTheme="minorHAnsi" w:hAnsiTheme="minorHAnsi" w:cstheme="minorBidi"/>
          <w:b/>
          <w:bCs/>
          <w:sz w:val="22"/>
          <w:szCs w:val="22"/>
        </w:rPr>
        <w:t>Remote Meeting, Microsoft Teams</w:t>
      </w:r>
    </w:p>
    <w:p w:rsidRPr="00BA442E" w:rsidR="00765741" w:rsidP="00765741" w:rsidRDefault="00765741" w14:paraId="53651333" w14:textId="77777777">
      <w:pPr>
        <w:rPr>
          <w:rFonts w:asciiTheme="minorHAnsi" w:hAnsiTheme="minorHAnsi" w:cstheme="minorHAnsi"/>
          <w:sz w:val="22"/>
          <w:szCs w:val="22"/>
        </w:rPr>
      </w:pPr>
    </w:p>
    <w:p w:rsidRPr="00BA442E" w:rsidR="00765741" w:rsidP="00765741" w:rsidRDefault="00765741" w14:paraId="679E76D3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:rsidRPr="00BA442E" w:rsidR="00765741" w:rsidP="00765741" w:rsidRDefault="00765741" w14:paraId="45415AB0" w14:textId="2DB629E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="001C6476">
        <w:rPr>
          <w:rFonts w:asciiTheme="minorHAnsi" w:hAnsiTheme="minorHAnsi" w:cstheme="minorHAnsi"/>
          <w:sz w:val="22"/>
          <w:szCs w:val="22"/>
        </w:rPr>
        <w:t>Special Orders of The Day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42E">
        <w:rPr>
          <w:rFonts w:asciiTheme="minorHAnsi" w:hAnsiTheme="minorHAnsi" w:cstheme="minorHAnsi"/>
          <w:sz w:val="22"/>
          <w:szCs w:val="22"/>
        </w:rPr>
        <w:t>Time of Next Meeting, Call of the Roll, Adjournment</w:t>
      </w:r>
    </w:p>
    <w:p w:rsidR="00765741" w:rsidP="00765741" w:rsidRDefault="00765741" w14:paraId="7740EA33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1C6476" w:rsidR="00765741" w:rsidP="00765741" w:rsidRDefault="00765741" w14:paraId="1065A5AF" w14:textId="7777777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i/>
          <w:sz w:val="22"/>
        </w:rPr>
      </w:pPr>
      <w:r w:rsidRPr="001C6476">
        <w:rPr>
          <w:rFonts w:asciiTheme="minorHAnsi" w:hAnsiTheme="minorHAnsi"/>
          <w:b/>
          <w:i/>
          <w:sz w:val="22"/>
        </w:rPr>
        <w:t>The SRA would like to recognize today that we are situated on traditional Haudenosaunee and Anishnaabe territories through the ‘Dish with One Spoon Wampum Treaty’.</w:t>
      </w:r>
    </w:p>
    <w:p w:rsidR="00765741" w:rsidP="00765741" w:rsidRDefault="00765741" w14:paraId="2691E77E" w14:textId="7777777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</w:p>
    <w:p w:rsidR="00765741" w:rsidP="00765741" w:rsidRDefault="00765741" w14:paraId="6E22E1EA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65741" w:rsidP="00765741" w:rsidRDefault="008C63F8" w14:paraId="4B41CB96" w14:textId="790E8B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SPECIAL ORDERS OF THE DAY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Pr="00BA442E" w:rsidR="00176412" w:rsidTr="5AD30BFF" w14:paraId="14C7F0DF" w14:textId="77777777">
        <w:tc>
          <w:tcPr>
            <w:tcW w:w="556" w:type="dxa"/>
            <w:tcMar/>
          </w:tcPr>
          <w:p w:rsidRPr="00BA442E" w:rsidR="00176412" w:rsidP="00176412" w:rsidRDefault="00D357F1" w14:paraId="362C23D1" w14:textId="2B9E8E6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764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  <w:tcMar/>
          </w:tcPr>
          <w:p w:rsidRPr="00A4500E" w:rsidR="00176412" w:rsidP="2335FD0C" w:rsidRDefault="34B63A93" w14:paraId="5666D919" w14:textId="5566BF77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CA"/>
              </w:rPr>
            </w:pPr>
            <w:r w:rsidR="34B63A9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W</w:t>
            </w:r>
            <w:r w:rsidRPr="009204AE" w:rsidR="34B63A9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a</w:t>
            </w:r>
            <w:r w:rsidRPr="009204AE" w:rsidR="5274C84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i</w:t>
            </w:r>
            <w:r w:rsidRPr="009204AE" w:rsidR="34B63A9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ve section</w:t>
            </w:r>
            <w:r w:rsidRPr="009204AE" w:rsidR="7DC70B0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s</w:t>
            </w:r>
            <w:r w:rsidRPr="009204AE" w:rsidR="34B63A9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 xml:space="preserve"> 3.1.4.1, 3.1.4.2, 3.2.3.1, and 3.2.3.2 of Operating Policy</w:t>
            </w:r>
            <w:r w:rsidRPr="009204AE" w:rsidR="4D1CD7E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 xml:space="preserve"> - </w:t>
            </w:r>
            <w:r w:rsidRPr="009204AE" w:rsidR="34B63A9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Vice-President and Speaker Elections. </w:t>
            </w:r>
          </w:p>
        </w:tc>
        <w:tc>
          <w:tcPr>
            <w:tcW w:w="1843" w:type="dxa"/>
            <w:tcMar/>
          </w:tcPr>
          <w:p w:rsidR="007604E8" w:rsidP="007604E8" w:rsidRDefault="007604E8" w14:paraId="57DD9AA7" w14:textId="17A9D62F">
            <w:pPr>
              <w:jc w:val="center"/>
              <w:rPr>
                <w:lang w:val="en-C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Da-Ré</w:t>
            </w:r>
          </w:p>
          <w:p w:rsidRPr="00BA442E" w:rsidR="00176412" w:rsidP="00176412" w:rsidRDefault="00176412" w14:paraId="42A37B8F" w14:textId="0A5AC8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A442E" w:rsidR="00A41BC9" w:rsidTr="5AD30BFF" w14:paraId="0DA9837A" w14:textId="77777777">
        <w:tc>
          <w:tcPr>
            <w:tcW w:w="556" w:type="dxa"/>
            <w:tcMar/>
          </w:tcPr>
          <w:p w:rsidR="00A41BC9" w:rsidP="00A41BC9" w:rsidRDefault="00A41BC9" w14:paraId="097FE170" w14:textId="4B84837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  <w:tcMar/>
          </w:tcPr>
          <w:p w:rsidR="00A41BC9" w:rsidP="00A41BC9" w:rsidRDefault="00A41BC9" w14:paraId="09F8375E" w14:textId="4F98F707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Close Nominations for Vice-President (Education) By-Election</w:t>
            </w:r>
          </w:p>
        </w:tc>
        <w:tc>
          <w:tcPr>
            <w:tcW w:w="1843" w:type="dxa"/>
            <w:tcMar/>
          </w:tcPr>
          <w:p w:rsidR="00A41BC9" w:rsidP="00A41BC9" w:rsidRDefault="00A41BC9" w14:paraId="3A49A474" w14:textId="77777777">
            <w:pPr>
              <w:jc w:val="center"/>
              <w:rPr>
                <w:lang w:val="en-C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Da-Ré</w:t>
            </w:r>
          </w:p>
          <w:p w:rsidR="00A41BC9" w:rsidP="00A41BC9" w:rsidRDefault="00A41BC9" w14:paraId="1270D509" w14:textId="77777777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65741" w:rsidP="00765741" w:rsidRDefault="00765741" w14:paraId="29A3ABC1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C52EE" w:rsidP="00765741" w:rsidRDefault="00FC52EE" w14:paraId="7AEAEA6A" w14:textId="212FDC6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C52EE" w:rsidP="00765741" w:rsidRDefault="00FC52EE" w14:paraId="4426DA25" w14:textId="218B93E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C52EE" w:rsidP="00765741" w:rsidRDefault="00FC52EE" w14:paraId="02B61CA7" w14:textId="1F75DF5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099CA84A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0801F6BE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5C23FDE7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36A946CB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016AAD4B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7029A492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4BEB3FEE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794B695B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2917D3D9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7B8AA640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04103A57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38ADB74A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4B1F9CB0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010BD2E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377133BC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344ECCF4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41942D8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4E467323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76BA0" w:rsidP="00765741" w:rsidRDefault="00376BA0" w14:paraId="6417AC4B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FC52EE" w:rsidP="00765741" w:rsidRDefault="00FC52EE" w14:paraId="080556E3" w14:textId="60C92E2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65741" w:rsidP="00765741" w:rsidRDefault="00765741" w14:paraId="445CE45A" w14:textId="62BB82E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664226" w:rsidTr="2335FD0C" w14:paraId="485DE55D" w14:textId="77777777">
        <w:tc>
          <w:tcPr>
            <w:tcW w:w="576" w:type="dxa"/>
          </w:tcPr>
          <w:p w:rsidR="00664226" w:rsidP="00376BA0" w:rsidRDefault="00664226" w14:paraId="2B4C7AC7" w14:textId="57155FD2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63" w:type="dxa"/>
          </w:tcPr>
          <w:p w:rsidRPr="00112D02" w:rsidR="00664226" w:rsidP="2335FD0C" w:rsidRDefault="7CF1692B" w14:paraId="300EF1C5" w14:textId="2C5CD4C0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</w:pPr>
            <w:r w:rsidRPr="009204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CA"/>
              </w:rPr>
              <w:t>Moved </w:t>
            </w:r>
            <w:r w:rsidRPr="009204A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b</w:t>
            </w:r>
            <w:r w:rsidR="11E8A7D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y _______</w:t>
            </w:r>
            <w:r w:rsidRPr="009204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CA"/>
              </w:rPr>
              <w:t> seconded </w:t>
            </w:r>
            <w:r w:rsidRPr="009204A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by </w:t>
            </w:r>
            <w:r w:rsidR="11E8A7D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_______</w:t>
            </w:r>
            <w:r w:rsidRPr="009204A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 that the Assembly wa</w:t>
            </w:r>
            <w:r w:rsidRPr="009204AE" w:rsidR="20745FD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i</w:t>
            </w:r>
            <w:r w:rsidRPr="009204A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ve section 3.1.4.1, 3.1.4.2, 3.2.3.1, and 3.2.3.2 of Operating Policy</w:t>
            </w:r>
            <w:r w:rsidRPr="009204AE" w:rsidR="2527BA9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 xml:space="preserve"> - </w:t>
            </w:r>
            <w:r w:rsidRPr="009204A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CA"/>
              </w:rPr>
              <w:t>Vice-President and Speaker Elections due to the restrictions of COVID-19. </w:t>
            </w:r>
          </w:p>
        </w:tc>
      </w:tr>
      <w:tr w:rsidR="00765741" w:rsidTr="2335FD0C" w14:paraId="637396A8" w14:textId="77777777">
        <w:tc>
          <w:tcPr>
            <w:tcW w:w="576" w:type="dxa"/>
          </w:tcPr>
          <w:p w:rsidR="00765741" w:rsidP="00376BA0" w:rsidRDefault="00664226" w14:paraId="38F00607" w14:textId="6AD910C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657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:rsidRPr="00A4500E" w:rsidR="00403279" w:rsidP="00A4500E" w:rsidRDefault="00A4500E" w14:paraId="6B241CD9" w14:textId="074592FF">
            <w:pPr>
              <w:rPr>
                <w:lang w:val="en-CA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by Da-Ré,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seconded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by _____ that the Assembly close nominations for the by-election of the Vice-President (Education).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64226" w:rsidTr="2335FD0C" w14:paraId="1D35FF61" w14:textId="77777777">
        <w:tc>
          <w:tcPr>
            <w:tcW w:w="576" w:type="dxa"/>
          </w:tcPr>
          <w:p w:rsidR="00664226" w:rsidP="00376BA0" w:rsidRDefault="00664226" w14:paraId="471CAA2A" w14:textId="7777777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="00664226" w:rsidP="00A4500E" w:rsidRDefault="00664226" w14:paraId="31B8E500" w14:textId="77777777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03279" w:rsidRDefault="00403279" w14:paraId="6409AFEE" w14:textId="45D9D667"/>
    <w:sectPr w:rsidR="00403279" w:rsidSect="00376B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72956"/>
    <w:rsid w:val="00075299"/>
    <w:rsid w:val="000C16C9"/>
    <w:rsid w:val="000D704B"/>
    <w:rsid w:val="00112D02"/>
    <w:rsid w:val="00131BF6"/>
    <w:rsid w:val="00176412"/>
    <w:rsid w:val="001C6476"/>
    <w:rsid w:val="00204796"/>
    <w:rsid w:val="00205913"/>
    <w:rsid w:val="00376BA0"/>
    <w:rsid w:val="0038278A"/>
    <w:rsid w:val="00393EE4"/>
    <w:rsid w:val="00403279"/>
    <w:rsid w:val="00474DE5"/>
    <w:rsid w:val="004C692B"/>
    <w:rsid w:val="004F1EC8"/>
    <w:rsid w:val="005011E4"/>
    <w:rsid w:val="005078AD"/>
    <w:rsid w:val="00513222"/>
    <w:rsid w:val="005F1001"/>
    <w:rsid w:val="00664226"/>
    <w:rsid w:val="006B1089"/>
    <w:rsid w:val="007604E8"/>
    <w:rsid w:val="00765741"/>
    <w:rsid w:val="00782A70"/>
    <w:rsid w:val="0084499D"/>
    <w:rsid w:val="00857156"/>
    <w:rsid w:val="00866B03"/>
    <w:rsid w:val="008C63F8"/>
    <w:rsid w:val="009204AE"/>
    <w:rsid w:val="00931681"/>
    <w:rsid w:val="00987100"/>
    <w:rsid w:val="00987491"/>
    <w:rsid w:val="00A41BC9"/>
    <w:rsid w:val="00A4500E"/>
    <w:rsid w:val="00A479B7"/>
    <w:rsid w:val="00AD6B89"/>
    <w:rsid w:val="00B1223E"/>
    <w:rsid w:val="00B26899"/>
    <w:rsid w:val="00B40EA1"/>
    <w:rsid w:val="00B44A94"/>
    <w:rsid w:val="00BD5E61"/>
    <w:rsid w:val="00BF264F"/>
    <w:rsid w:val="00D174CF"/>
    <w:rsid w:val="00D357F1"/>
    <w:rsid w:val="00E37CB1"/>
    <w:rsid w:val="00F35A89"/>
    <w:rsid w:val="00F47DA3"/>
    <w:rsid w:val="00F77136"/>
    <w:rsid w:val="00F929C7"/>
    <w:rsid w:val="00FA7494"/>
    <w:rsid w:val="00FC52EE"/>
    <w:rsid w:val="07A4D94A"/>
    <w:rsid w:val="07FED0F9"/>
    <w:rsid w:val="11E8A7DB"/>
    <w:rsid w:val="137B62CA"/>
    <w:rsid w:val="20745FD6"/>
    <w:rsid w:val="20B5DA0F"/>
    <w:rsid w:val="2335FD0C"/>
    <w:rsid w:val="2527BA96"/>
    <w:rsid w:val="2F4FFDF0"/>
    <w:rsid w:val="2F69CCAF"/>
    <w:rsid w:val="34B63A93"/>
    <w:rsid w:val="36D92B19"/>
    <w:rsid w:val="37124BBD"/>
    <w:rsid w:val="3DA8E825"/>
    <w:rsid w:val="4D1CD7E5"/>
    <w:rsid w:val="5274C84F"/>
    <w:rsid w:val="58F687C9"/>
    <w:rsid w:val="5AD30BFF"/>
    <w:rsid w:val="7CF1692B"/>
    <w:rsid w:val="7DC70B0F"/>
    <w:rsid w:val="7E0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A07B99D9-1172-4740-AC78-24E1DC8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7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/>
    <w:rsid w:val="0076574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character" w:styleId="normaltextrun" w:customStyle="1">
    <w:name w:val="normaltextrun"/>
    <w:basedOn w:val="DefaultParagraphFont"/>
    <w:rsid w:val="00F35A89"/>
  </w:style>
  <w:style w:type="character" w:styleId="eop" w:customStyle="1">
    <w:name w:val="eop"/>
    <w:basedOn w:val="DefaultParagraphFont"/>
    <w:rsid w:val="0076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Ferguson - Administrative Assistant</dc:creator>
  <keywords/>
  <dc:description/>
  <lastModifiedBy>Daniela Stajcer, Executive Assistant</lastModifiedBy>
  <revision>24</revision>
  <lastPrinted>2018-06-21T02:12:00.0000000Z</lastPrinted>
  <dcterms:created xsi:type="dcterms:W3CDTF">2019-08-12T22:24:00.0000000Z</dcterms:created>
  <dcterms:modified xsi:type="dcterms:W3CDTF">2020-08-27T20:08:06.9550229Z</dcterms:modified>
</coreProperties>
</file>