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1464B4" w14:paraId="76DD5F7F" w14:textId="77777777" w:rsidTr="3947A30A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34C0D" w14:textId="77777777" w:rsidR="00FF5697" w:rsidRPr="001464B4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1E06D1" wp14:editId="3947A30A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3947A30A">
              <w:rPr>
                <w:rFonts w:ascii="Gotham Book" w:hAnsi="Gotham Book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96018" w14:textId="1F835D0C" w:rsidR="00FF5697" w:rsidRPr="001464B4" w:rsidRDefault="00A04A71">
            <w:pPr>
              <w:pStyle w:val="Heading1"/>
              <w:rPr>
                <w:rFonts w:ascii="Gotham Book" w:hAnsi="Gotham Book" w:cs="Times New Roman"/>
              </w:rPr>
            </w:pPr>
            <w:r w:rsidRPr="3947A30A">
              <w:rPr>
                <w:rFonts w:ascii="Gotham Book" w:hAnsi="Gotham Book" w:cs="Times New Roman"/>
              </w:rPr>
              <w:t>M</w:t>
            </w:r>
            <w:r w:rsidR="45AA897A" w:rsidRPr="3947A30A">
              <w:rPr>
                <w:rFonts w:ascii="Gotham Book" w:hAnsi="Gotham Book" w:cs="Times New Roman"/>
              </w:rPr>
              <w:t>emo</w:t>
            </w:r>
          </w:p>
          <w:p w14:paraId="11085C9A" w14:textId="77777777" w:rsidR="00FF5697" w:rsidRPr="001464B4" w:rsidRDefault="00FF5697" w:rsidP="003A0C0B">
            <w:pPr>
              <w:pStyle w:val="Heading3"/>
              <w:rPr>
                <w:rFonts w:ascii="Gotham Book" w:hAnsi="Gotham Book"/>
                <w:i/>
                <w:iCs/>
                <w:sz w:val="24"/>
              </w:rPr>
            </w:pPr>
            <w:r w:rsidRPr="001464B4">
              <w:rPr>
                <w:rFonts w:ascii="Gotham Book" w:hAnsi="Gotham Book"/>
                <w:i/>
                <w:iCs/>
                <w:sz w:val="24"/>
              </w:rPr>
              <w:t>From the office of the…</w:t>
            </w:r>
          </w:p>
          <w:p w14:paraId="08D5384C" w14:textId="77777777" w:rsidR="00FF5697" w:rsidRP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>Internal Governance</w:t>
            </w:r>
            <w:r w:rsidR="003A0C0B">
              <w:rPr>
                <w:rFonts w:ascii="Gotham Book" w:hAnsi="Gotham Book"/>
                <w:sz w:val="42"/>
                <w:szCs w:val="42"/>
              </w:rPr>
              <w:t xml:space="preserve"> Standing Committee</w:t>
            </w:r>
          </w:p>
        </w:tc>
      </w:tr>
      <w:tr w:rsidR="00FF5697" w:rsidRPr="001464B4" w14:paraId="10702C99" w14:textId="77777777" w:rsidTr="3947A30A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5A58B91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AE7FA0A" w14:textId="77777777" w:rsidR="00FF5697" w:rsidRPr="001464B4" w:rsidRDefault="00C84FDA" w:rsidP="00C0644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SRA Members and Committee Chairs</w:t>
            </w:r>
          </w:p>
        </w:tc>
      </w:tr>
      <w:tr w:rsidR="00FF5697" w:rsidRPr="001464B4" w14:paraId="14721A05" w14:textId="77777777" w:rsidTr="3947A30A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A6BB0B1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7C885000" w14:textId="21AD1428" w:rsidR="00FF5697" w:rsidRPr="001464B4" w:rsidRDefault="002E716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Michelle Brown</w:t>
            </w:r>
            <w:r w:rsidR="003909C3">
              <w:rPr>
                <w:rFonts w:ascii="Gotham Book" w:hAnsi="Gotham Book"/>
                <w:szCs w:val="20"/>
              </w:rPr>
              <w:t xml:space="preserve">, </w:t>
            </w:r>
            <w:r w:rsidR="00F95BBE">
              <w:rPr>
                <w:rFonts w:ascii="Gotham Book" w:hAnsi="Gotham Book"/>
                <w:szCs w:val="20"/>
              </w:rPr>
              <w:t xml:space="preserve">Associate </w:t>
            </w:r>
            <w:r w:rsidR="003F3841">
              <w:rPr>
                <w:rFonts w:ascii="Gotham Book" w:hAnsi="Gotham Book"/>
                <w:szCs w:val="20"/>
              </w:rPr>
              <w:t>Vice</w:t>
            </w:r>
            <w:r w:rsidR="00F95BBE">
              <w:rPr>
                <w:rFonts w:ascii="Gotham Book" w:hAnsi="Gotham Book"/>
                <w:szCs w:val="20"/>
              </w:rPr>
              <w:t>-</w:t>
            </w:r>
            <w:r w:rsidR="003F3841">
              <w:rPr>
                <w:rFonts w:ascii="Gotham Book" w:hAnsi="Gotham Book"/>
                <w:szCs w:val="20"/>
              </w:rPr>
              <w:t>President</w:t>
            </w:r>
            <w:r w:rsidR="00DE6B75">
              <w:rPr>
                <w:rFonts w:ascii="Gotham Book" w:hAnsi="Gotham Book"/>
                <w:szCs w:val="20"/>
              </w:rPr>
              <w:t xml:space="preserve"> </w:t>
            </w:r>
            <w:r w:rsidR="00444C14">
              <w:rPr>
                <w:rFonts w:ascii="Gotham Book" w:hAnsi="Gotham Book"/>
                <w:szCs w:val="20"/>
              </w:rPr>
              <w:t>(</w:t>
            </w:r>
            <w:r w:rsidR="00F95BBE">
              <w:rPr>
                <w:rFonts w:ascii="Gotham Book" w:hAnsi="Gotham Book"/>
                <w:szCs w:val="20"/>
              </w:rPr>
              <w:t>Internal Governance</w:t>
            </w:r>
            <w:r w:rsidR="00444C14">
              <w:rPr>
                <w:rFonts w:ascii="Gotham Book" w:hAnsi="Gotham Book"/>
                <w:szCs w:val="20"/>
              </w:rPr>
              <w:t>)</w:t>
            </w:r>
          </w:p>
        </w:tc>
      </w:tr>
      <w:tr w:rsidR="00FF5697" w:rsidRPr="001464B4" w14:paraId="30860B1C" w14:textId="77777777" w:rsidTr="3947A30A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85CFBC4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2233991F" w14:textId="17D3052D" w:rsidR="00FF5697" w:rsidRPr="001464B4" w:rsidRDefault="00DE6B75" w:rsidP="3947A30A">
            <w:pPr>
              <w:autoSpaceDE w:val="0"/>
              <w:autoSpaceDN w:val="0"/>
              <w:adjustRightInd w:val="0"/>
              <w:rPr>
                <w:rFonts w:ascii="Gotham Book" w:hAnsi="Gotham Book"/>
              </w:rPr>
            </w:pPr>
            <w:r w:rsidRPr="3947A30A">
              <w:rPr>
                <w:rFonts w:ascii="Gotham Book" w:hAnsi="Gotham Book"/>
              </w:rPr>
              <w:t xml:space="preserve">Amend </w:t>
            </w:r>
            <w:r w:rsidR="00F95BBE" w:rsidRPr="3947A30A">
              <w:rPr>
                <w:rFonts w:ascii="Gotham Book" w:hAnsi="Gotham Book"/>
              </w:rPr>
              <w:t xml:space="preserve">Operating Policy </w:t>
            </w:r>
            <w:r w:rsidR="006B6B59" w:rsidRPr="3947A30A">
              <w:rPr>
                <w:rFonts w:ascii="Gotham Book" w:hAnsi="Gotham Book"/>
              </w:rPr>
              <w:t>–</w:t>
            </w:r>
            <w:r w:rsidR="00F95BBE" w:rsidRPr="3947A30A">
              <w:rPr>
                <w:rFonts w:ascii="Gotham Book" w:hAnsi="Gotham Book"/>
              </w:rPr>
              <w:t xml:space="preserve"> </w:t>
            </w:r>
            <w:r w:rsidR="003A0C0B" w:rsidRPr="3947A30A">
              <w:rPr>
                <w:rFonts w:ascii="Gotham Book" w:hAnsi="Gotham Book"/>
              </w:rPr>
              <w:t>Ancillary Operations</w:t>
            </w:r>
          </w:p>
        </w:tc>
      </w:tr>
      <w:tr w:rsidR="00FF5697" w:rsidRPr="001464B4" w14:paraId="462857C7" w14:textId="77777777" w:rsidTr="3947A30A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50AA3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5E469" w14:textId="77777777" w:rsidR="00FF5697" w:rsidRPr="001464B4" w:rsidRDefault="003A0C0B" w:rsidP="00DF51F6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noProof/>
                <w:szCs w:val="20"/>
              </w:rPr>
              <w:t>October 18</w:t>
            </w:r>
            <w:r w:rsidRPr="003A0C0B">
              <w:rPr>
                <w:rFonts w:ascii="Gotham Book" w:hAnsi="Gotham Book"/>
                <w:noProof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noProof/>
                <w:szCs w:val="20"/>
              </w:rPr>
              <w:t>, 2020</w:t>
            </w:r>
          </w:p>
        </w:tc>
      </w:tr>
    </w:tbl>
    <w:p w14:paraId="14BC39A6" w14:textId="77777777" w:rsidR="003F3841" w:rsidRDefault="003F3841">
      <w:pPr>
        <w:jc w:val="both"/>
        <w:rPr>
          <w:rFonts w:ascii="Gotham Book" w:hAnsi="Gotham Book"/>
        </w:rPr>
      </w:pPr>
    </w:p>
    <w:p w14:paraId="13FC4C4E" w14:textId="77777777" w:rsidR="001A30A5" w:rsidRPr="001A30A5" w:rsidRDefault="008749E1">
      <w:pPr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Dear </w:t>
      </w:r>
      <w:r w:rsidR="00C84FDA">
        <w:rPr>
          <w:rFonts w:ascii="Gotham Book" w:hAnsi="Gotham Book"/>
          <w:b/>
        </w:rPr>
        <w:t>Members of the Assembly</w:t>
      </w:r>
      <w:r w:rsidR="001A30A5" w:rsidRPr="001A30A5">
        <w:rPr>
          <w:rFonts w:ascii="Gotham Book" w:hAnsi="Gotham Book"/>
          <w:b/>
        </w:rPr>
        <w:t xml:space="preserve">, </w:t>
      </w:r>
    </w:p>
    <w:p w14:paraId="51080C40" w14:textId="760B86F5" w:rsidR="00ED459A" w:rsidRDefault="001A30A5" w:rsidP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br/>
      </w:r>
      <w:r w:rsidR="003A0C0B">
        <w:rPr>
          <w:rFonts w:ascii="Gotham Book" w:hAnsi="Gotham Book"/>
        </w:rPr>
        <w:t>McMaster University and the McMaster Students Union are consistently changing. It is vital to update our official policies to reflect these changes.</w:t>
      </w:r>
      <w:r w:rsidR="00257F7F">
        <w:rPr>
          <w:rFonts w:ascii="Gotham Book" w:hAnsi="Gotham Book"/>
        </w:rPr>
        <w:t xml:space="preserve"> The table below describes various updates to Operating Policy – Ancillary Operations in line with that sentiment:</w:t>
      </w:r>
    </w:p>
    <w:p w14:paraId="3CCACAC4" w14:textId="77777777" w:rsidR="003F650A" w:rsidRPr="00BF4709" w:rsidRDefault="003F650A" w:rsidP="00F95BBE">
      <w:pPr>
        <w:jc w:val="both"/>
        <w:rPr>
          <w:rFonts w:ascii="Gotham Book" w:hAnsi="Gotham Book"/>
          <w:b/>
          <w:bCs/>
          <w:szCs w:val="20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146"/>
        <w:gridCol w:w="2701"/>
        <w:gridCol w:w="2401"/>
        <w:gridCol w:w="3102"/>
      </w:tblGrid>
      <w:tr w:rsidR="00EF724B" w14:paraId="0BF89D34" w14:textId="77777777" w:rsidTr="002E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shd w:val="clear" w:color="auto" w:fill="941651"/>
          </w:tcPr>
          <w:p w14:paraId="4AD1A109" w14:textId="77777777" w:rsidR="002E7160" w:rsidRDefault="002E7160">
            <w:pPr>
              <w:jc w:val="both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Section</w:t>
            </w:r>
          </w:p>
        </w:tc>
        <w:tc>
          <w:tcPr>
            <w:tcW w:w="2708" w:type="dxa"/>
            <w:shd w:val="clear" w:color="auto" w:fill="941651"/>
          </w:tcPr>
          <w:p w14:paraId="671BBC52" w14:textId="77777777" w:rsidR="002E7160" w:rsidRDefault="002E71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Current </w:t>
            </w:r>
          </w:p>
        </w:tc>
        <w:tc>
          <w:tcPr>
            <w:tcW w:w="2409" w:type="dxa"/>
            <w:shd w:val="clear" w:color="auto" w:fill="941651"/>
          </w:tcPr>
          <w:p w14:paraId="2E147EC4" w14:textId="77777777" w:rsidR="002E7160" w:rsidRDefault="002E71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Proposed</w:t>
            </w:r>
          </w:p>
        </w:tc>
        <w:tc>
          <w:tcPr>
            <w:tcW w:w="3118" w:type="dxa"/>
            <w:shd w:val="clear" w:color="auto" w:fill="941651"/>
          </w:tcPr>
          <w:p w14:paraId="634FEB09" w14:textId="77777777" w:rsidR="002E7160" w:rsidRDefault="002E7160" w:rsidP="002E7160">
            <w:pPr>
              <w:tabs>
                <w:tab w:val="left" w:pos="16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Explanation</w:t>
            </w:r>
            <w:r>
              <w:rPr>
                <w:rFonts w:ascii="Gotham Book" w:hAnsi="Gotham Book"/>
              </w:rPr>
              <w:tab/>
            </w:r>
          </w:p>
        </w:tc>
      </w:tr>
      <w:tr w:rsidR="00EF724B" w14:paraId="43EE7714" w14:textId="77777777" w:rsidTr="002E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5BB37AB4" w14:textId="77777777" w:rsidR="002E7160" w:rsidRPr="005A57FE" w:rsidRDefault="003A0C0B" w:rsidP="00B72C93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1.1</w:t>
            </w:r>
          </w:p>
        </w:tc>
        <w:tc>
          <w:tcPr>
            <w:tcW w:w="2708" w:type="dxa"/>
          </w:tcPr>
          <w:p w14:paraId="0F7728AE" w14:textId="77777777" w:rsidR="002E7160" w:rsidRDefault="003A0C0B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Two purposes listed</w:t>
            </w:r>
            <w:r w:rsidR="00B72C93">
              <w:rPr>
                <w:rFonts w:ascii="Gotham Book" w:hAnsi="Gotham Book"/>
              </w:rPr>
              <w:t xml:space="preserve">; </w:t>
            </w:r>
            <w:r w:rsidR="00EF724B">
              <w:rPr>
                <w:rFonts w:ascii="Gotham Book" w:hAnsi="Gotham Book"/>
              </w:rPr>
              <w:t>incorrect verb tense</w:t>
            </w:r>
            <w:r w:rsidR="00B72C93">
              <w:rPr>
                <w:rFonts w:ascii="Gotham Book" w:hAnsi="Gotham Book"/>
              </w:rPr>
              <w:t>; awkward phrasing; does not clarify acronym</w:t>
            </w:r>
            <w:r w:rsidR="00EF724B">
              <w:rPr>
                <w:rFonts w:ascii="Gotham Book" w:hAnsi="Gotham Book"/>
              </w:rPr>
              <w:t>; missing punctuation</w:t>
            </w:r>
          </w:p>
        </w:tc>
        <w:tc>
          <w:tcPr>
            <w:tcW w:w="2409" w:type="dxa"/>
          </w:tcPr>
          <w:p w14:paraId="69605427" w14:textId="77777777" w:rsidR="002E7160" w:rsidRDefault="003A0C0B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Split in two</w:t>
            </w:r>
            <w:r w:rsidR="00B72C93">
              <w:rPr>
                <w:rFonts w:ascii="Gotham Book" w:hAnsi="Gotham Book"/>
              </w:rPr>
              <w:t>; update verb tense; rephrase; Write out full term before introducing acronym</w:t>
            </w:r>
            <w:r w:rsidR="00EF724B">
              <w:rPr>
                <w:rFonts w:ascii="Gotham Book" w:hAnsi="Gotham Book"/>
              </w:rPr>
              <w:t>; add punctuation</w:t>
            </w:r>
          </w:p>
        </w:tc>
        <w:tc>
          <w:tcPr>
            <w:tcW w:w="3118" w:type="dxa"/>
          </w:tcPr>
          <w:p w14:paraId="2F895E2B" w14:textId="77777777" w:rsidR="002E7160" w:rsidRDefault="00EF724B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Increases clarity and consistency within MSU policies</w:t>
            </w:r>
          </w:p>
        </w:tc>
      </w:tr>
      <w:tr w:rsidR="002E7160" w14:paraId="269A212D" w14:textId="77777777" w:rsidTr="002E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2E5B23D7" w14:textId="77777777" w:rsidR="002E7160" w:rsidRPr="005A57FE" w:rsidRDefault="00B72C93" w:rsidP="00B72C93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</w:t>
            </w:r>
            <w:r w:rsidR="00EF724B">
              <w:rPr>
                <w:rFonts w:ascii="Gotham Book" w:hAnsi="Gotham Book"/>
                <w:b w:val="0"/>
                <w:bCs w:val="0"/>
              </w:rPr>
              <w:t>1</w:t>
            </w:r>
          </w:p>
        </w:tc>
        <w:tc>
          <w:tcPr>
            <w:tcW w:w="2708" w:type="dxa"/>
          </w:tcPr>
          <w:p w14:paraId="797AC652" w14:textId="0E1270D3" w:rsidR="002E7160" w:rsidRDefault="00B72C93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Two </w:t>
            </w:r>
            <w:r w:rsidR="001B3BE6">
              <w:rPr>
                <w:rFonts w:ascii="Gotham Book" w:hAnsi="Gotham Book"/>
              </w:rPr>
              <w:t>parameters</w:t>
            </w:r>
            <w:r>
              <w:rPr>
                <w:rFonts w:ascii="Gotham Book" w:hAnsi="Gotham Book"/>
              </w:rPr>
              <w:t xml:space="preserve"> listed</w:t>
            </w:r>
            <w:r w:rsidR="001E3476">
              <w:rPr>
                <w:rFonts w:ascii="Gotham Book" w:hAnsi="Gotham Book"/>
              </w:rPr>
              <w:t xml:space="preserve">; </w:t>
            </w:r>
            <w:r w:rsidR="00257F7F">
              <w:rPr>
                <w:rFonts w:ascii="Gotham Book" w:hAnsi="Gotham Book"/>
              </w:rPr>
              <w:t>separated statements with similar root phrases</w:t>
            </w:r>
          </w:p>
        </w:tc>
        <w:tc>
          <w:tcPr>
            <w:tcW w:w="2409" w:type="dxa"/>
          </w:tcPr>
          <w:p w14:paraId="7617221C" w14:textId="5CBDA91F" w:rsidR="002E7160" w:rsidRDefault="00354C20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Combine with 2.4 for clarity</w:t>
            </w:r>
            <w:r w:rsidR="00257F7F">
              <w:rPr>
                <w:rFonts w:ascii="Gotham Book" w:hAnsi="Gotham Book"/>
              </w:rPr>
              <w:t>; apply shall statement to 2.1-2.2</w:t>
            </w:r>
          </w:p>
        </w:tc>
        <w:tc>
          <w:tcPr>
            <w:tcW w:w="3118" w:type="dxa"/>
          </w:tcPr>
          <w:p w14:paraId="708482C8" w14:textId="3267FAC9" w:rsidR="002E7160" w:rsidRDefault="00B72C93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For clarity and consistency, only include one parameter for each clause</w:t>
            </w:r>
            <w:r w:rsidR="00354C20">
              <w:rPr>
                <w:rFonts w:ascii="Gotham Book" w:hAnsi="Gotham Book"/>
              </w:rPr>
              <w:t xml:space="preserve"> and group similar clauses together</w:t>
            </w:r>
          </w:p>
        </w:tc>
      </w:tr>
      <w:tr w:rsidR="00EF724B" w14:paraId="10CC3C6D" w14:textId="77777777" w:rsidTr="002E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01F79232" w14:textId="77777777" w:rsidR="002E7160" w:rsidRPr="005A57FE" w:rsidRDefault="00EF724B" w:rsidP="00B72C93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2.2</w:t>
            </w:r>
          </w:p>
        </w:tc>
        <w:tc>
          <w:tcPr>
            <w:tcW w:w="2708" w:type="dxa"/>
          </w:tcPr>
          <w:p w14:paraId="11B02949" w14:textId="77777777" w:rsidR="002E7160" w:rsidRDefault="00AA72FC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Grammatical error: </w:t>
            </w:r>
            <w:r w:rsidR="00EF724B">
              <w:rPr>
                <w:rFonts w:ascii="Gotham Book" w:hAnsi="Gotham Book"/>
              </w:rPr>
              <w:t>Missing dash</w:t>
            </w:r>
          </w:p>
        </w:tc>
        <w:tc>
          <w:tcPr>
            <w:tcW w:w="2409" w:type="dxa"/>
          </w:tcPr>
          <w:p w14:paraId="2E2C93F0" w14:textId="77777777" w:rsidR="002E7160" w:rsidRDefault="00AA72FC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Add dash</w:t>
            </w:r>
          </w:p>
        </w:tc>
        <w:tc>
          <w:tcPr>
            <w:tcW w:w="3118" w:type="dxa"/>
          </w:tcPr>
          <w:p w14:paraId="7F34346D" w14:textId="77777777" w:rsidR="002E7160" w:rsidRDefault="00AA72FC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‘MSU-owned’ is one adjective, so it should be hyphenated</w:t>
            </w:r>
          </w:p>
        </w:tc>
      </w:tr>
      <w:tr w:rsidR="002E7160" w14:paraId="2E72E3B8" w14:textId="77777777" w:rsidTr="002E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0636DAC6" w14:textId="77777777" w:rsidR="002E7160" w:rsidRPr="005A57FE" w:rsidRDefault="00AA72FC" w:rsidP="00B72C93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2.2</w:t>
            </w:r>
          </w:p>
        </w:tc>
        <w:tc>
          <w:tcPr>
            <w:tcW w:w="2708" w:type="dxa"/>
          </w:tcPr>
          <w:p w14:paraId="017381C0" w14:textId="461E9FAB" w:rsidR="002E7160" w:rsidRDefault="00AA72FC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Unnecessary spelling out of term</w:t>
            </w:r>
            <w:r w:rsidR="001E3476">
              <w:rPr>
                <w:rFonts w:ascii="Gotham Book" w:hAnsi="Gotham Book"/>
              </w:rPr>
              <w:t>; odd location/layout</w:t>
            </w:r>
          </w:p>
        </w:tc>
        <w:tc>
          <w:tcPr>
            <w:tcW w:w="2409" w:type="dxa"/>
          </w:tcPr>
          <w:p w14:paraId="47454F7B" w14:textId="52598B81" w:rsidR="002E7160" w:rsidRDefault="00AA72FC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Change to MSU</w:t>
            </w:r>
            <w:r w:rsidR="001E3476">
              <w:rPr>
                <w:rFonts w:ascii="Gotham Book" w:hAnsi="Gotham Book"/>
              </w:rPr>
              <w:t>; moved to 2.1.2.1</w:t>
            </w:r>
          </w:p>
        </w:tc>
        <w:tc>
          <w:tcPr>
            <w:tcW w:w="3118" w:type="dxa"/>
          </w:tcPr>
          <w:p w14:paraId="49070C62" w14:textId="478923B5" w:rsidR="002E7160" w:rsidRDefault="00AA72FC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Acronym was already introduced earlier in the document</w:t>
            </w:r>
            <w:r w:rsidR="001E3476">
              <w:rPr>
                <w:rFonts w:ascii="Gotham Book" w:hAnsi="Gotham Book"/>
              </w:rPr>
              <w:t>; better fit to description of lease agreements</w:t>
            </w:r>
          </w:p>
        </w:tc>
      </w:tr>
      <w:tr w:rsidR="00AA72FC" w14:paraId="60D757C5" w14:textId="77777777" w:rsidTr="002E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0896D4B3" w14:textId="77777777" w:rsidR="00AA72FC" w:rsidRDefault="00AA72FC" w:rsidP="00B72C93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2.2.1</w:t>
            </w:r>
          </w:p>
        </w:tc>
        <w:tc>
          <w:tcPr>
            <w:tcW w:w="2708" w:type="dxa"/>
          </w:tcPr>
          <w:p w14:paraId="1D6A9C1D" w14:textId="77777777" w:rsidR="00AA72FC" w:rsidRDefault="00AA72FC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Dash used</w:t>
            </w:r>
          </w:p>
        </w:tc>
        <w:tc>
          <w:tcPr>
            <w:tcW w:w="2409" w:type="dxa"/>
          </w:tcPr>
          <w:p w14:paraId="1DF3CA25" w14:textId="77777777" w:rsidR="00AA72FC" w:rsidRDefault="00AA72FC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Replace with brackets</w:t>
            </w:r>
          </w:p>
        </w:tc>
        <w:tc>
          <w:tcPr>
            <w:tcW w:w="3118" w:type="dxa"/>
          </w:tcPr>
          <w:p w14:paraId="2C9EBD77" w14:textId="77777777" w:rsidR="00AA72FC" w:rsidRDefault="00AA72FC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Inconsistent use of dash for location, as opposed to brackets shown later in 2.3</w:t>
            </w:r>
          </w:p>
        </w:tc>
      </w:tr>
      <w:tr w:rsidR="001B3BE6" w14:paraId="7608AA0A" w14:textId="77777777" w:rsidTr="002E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404EFCBA" w14:textId="77777777" w:rsidR="001B3BE6" w:rsidRDefault="001B3BE6" w:rsidP="00B72C93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lastRenderedPageBreak/>
              <w:t>2.2.2</w:t>
            </w:r>
          </w:p>
        </w:tc>
        <w:tc>
          <w:tcPr>
            <w:tcW w:w="2708" w:type="dxa"/>
          </w:tcPr>
          <w:p w14:paraId="31425572" w14:textId="77777777" w:rsidR="001B3BE6" w:rsidRDefault="001B3BE6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Outdated service title; Incorrect location</w:t>
            </w:r>
          </w:p>
        </w:tc>
        <w:tc>
          <w:tcPr>
            <w:tcW w:w="2409" w:type="dxa"/>
          </w:tcPr>
          <w:p w14:paraId="58D4C324" w14:textId="77777777" w:rsidR="001B3BE6" w:rsidRDefault="001B3BE6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Update with current title and location</w:t>
            </w:r>
          </w:p>
        </w:tc>
        <w:tc>
          <w:tcPr>
            <w:tcW w:w="3118" w:type="dxa"/>
          </w:tcPr>
          <w:p w14:paraId="754F15EA" w14:textId="77777777" w:rsidR="001B3BE6" w:rsidRDefault="001B3BE6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Student Wellness Centre moved to PGCLL. Update this to reflect the new title of this service; update to add correct room number</w:t>
            </w:r>
          </w:p>
        </w:tc>
      </w:tr>
      <w:tr w:rsidR="001B3BE6" w14:paraId="1A05DAE1" w14:textId="77777777" w:rsidTr="002E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45704189" w14:textId="77777777" w:rsidR="001B3BE6" w:rsidRDefault="001B3BE6" w:rsidP="00B72C93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2.2.3</w:t>
            </w:r>
          </w:p>
        </w:tc>
        <w:tc>
          <w:tcPr>
            <w:tcW w:w="2708" w:type="dxa"/>
          </w:tcPr>
          <w:p w14:paraId="7E8F0101" w14:textId="77777777" w:rsidR="001B3BE6" w:rsidRDefault="00F26230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No address listed</w:t>
            </w:r>
          </w:p>
        </w:tc>
        <w:tc>
          <w:tcPr>
            <w:tcW w:w="2409" w:type="dxa"/>
          </w:tcPr>
          <w:p w14:paraId="4F267434" w14:textId="77777777" w:rsidR="001B3BE6" w:rsidRDefault="00F26230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Update with current address and list acronym</w:t>
            </w:r>
          </w:p>
        </w:tc>
        <w:tc>
          <w:tcPr>
            <w:tcW w:w="3118" w:type="dxa"/>
          </w:tcPr>
          <w:p w14:paraId="1144DE03" w14:textId="77777777" w:rsidR="001B3BE6" w:rsidRDefault="00F26230" w:rsidP="00B72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Increases clarity and accuracy</w:t>
            </w:r>
          </w:p>
        </w:tc>
      </w:tr>
      <w:tr w:rsidR="00F26230" w14:paraId="16CEBE60" w14:textId="77777777" w:rsidTr="002E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6DAAAFA5" w14:textId="77777777" w:rsidR="00F26230" w:rsidRDefault="00F26230" w:rsidP="00B72C93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2.3</w:t>
            </w:r>
          </w:p>
        </w:tc>
        <w:tc>
          <w:tcPr>
            <w:tcW w:w="2708" w:type="dxa"/>
          </w:tcPr>
          <w:p w14:paraId="482138D7" w14:textId="77777777" w:rsidR="00F26230" w:rsidRDefault="00F26230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Complicated and unclear wording</w:t>
            </w:r>
          </w:p>
        </w:tc>
        <w:tc>
          <w:tcPr>
            <w:tcW w:w="2409" w:type="dxa"/>
          </w:tcPr>
          <w:p w14:paraId="3D8E5929" w14:textId="77777777" w:rsidR="00F26230" w:rsidRDefault="00F26230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Switch order of parts of the sentence</w:t>
            </w:r>
          </w:p>
        </w:tc>
        <w:tc>
          <w:tcPr>
            <w:tcW w:w="3118" w:type="dxa"/>
          </w:tcPr>
          <w:p w14:paraId="18FF578F" w14:textId="77777777" w:rsidR="00F26230" w:rsidRDefault="00F26230" w:rsidP="00B72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Increases clarity</w:t>
            </w:r>
          </w:p>
        </w:tc>
      </w:tr>
      <w:tr w:rsidR="00F26230" w14:paraId="66993D7B" w14:textId="77777777" w:rsidTr="002E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146A2FE9" w14:textId="77777777" w:rsidR="00F26230" w:rsidRDefault="00F26230" w:rsidP="00F26230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2.4</w:t>
            </w:r>
          </w:p>
        </w:tc>
        <w:tc>
          <w:tcPr>
            <w:tcW w:w="2708" w:type="dxa"/>
          </w:tcPr>
          <w:p w14:paraId="48BCB89D" w14:textId="77777777" w:rsidR="00F26230" w:rsidRDefault="00F26230" w:rsidP="00F26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Unnecessary spelling out of term</w:t>
            </w:r>
            <w:r w:rsidR="005E2748">
              <w:rPr>
                <w:rFonts w:ascii="Gotham Book" w:hAnsi="Gotham Book"/>
              </w:rPr>
              <w:t>; inaccurate noun used</w:t>
            </w:r>
          </w:p>
        </w:tc>
        <w:tc>
          <w:tcPr>
            <w:tcW w:w="2409" w:type="dxa"/>
          </w:tcPr>
          <w:p w14:paraId="0B033701" w14:textId="77777777" w:rsidR="00F26230" w:rsidRDefault="00F26230" w:rsidP="00F26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Change to MSU</w:t>
            </w:r>
            <w:r w:rsidR="005E2748">
              <w:rPr>
                <w:rFonts w:ascii="Gotham Book" w:hAnsi="Gotham Book"/>
              </w:rPr>
              <w:t>; clarify the responsible body</w:t>
            </w:r>
          </w:p>
        </w:tc>
        <w:tc>
          <w:tcPr>
            <w:tcW w:w="3118" w:type="dxa"/>
          </w:tcPr>
          <w:p w14:paraId="1561DE48" w14:textId="77777777" w:rsidR="00F26230" w:rsidRDefault="00F26230" w:rsidP="00F26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Acronym was already introduced earlier in the document</w:t>
            </w:r>
            <w:r w:rsidR="005E2748">
              <w:rPr>
                <w:rFonts w:ascii="Gotham Book" w:hAnsi="Gotham Book"/>
              </w:rPr>
              <w:t>; increases clarity</w:t>
            </w:r>
          </w:p>
        </w:tc>
      </w:tr>
      <w:tr w:rsidR="005E2748" w14:paraId="3B3914B4" w14:textId="77777777" w:rsidTr="002E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</w:tcPr>
          <w:p w14:paraId="1FD882E9" w14:textId="77777777" w:rsidR="005E2748" w:rsidRDefault="005E2748" w:rsidP="00F26230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2.5</w:t>
            </w:r>
          </w:p>
        </w:tc>
        <w:tc>
          <w:tcPr>
            <w:tcW w:w="2708" w:type="dxa"/>
          </w:tcPr>
          <w:p w14:paraId="5022D559" w14:textId="1711EE6E" w:rsidR="005E2748" w:rsidRDefault="005E2748" w:rsidP="00F26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Multiple parameters in one clause;</w:t>
            </w:r>
            <w:r w:rsidR="000C5FD1">
              <w:rPr>
                <w:rFonts w:ascii="Gotham Book" w:hAnsi="Gotham Book"/>
              </w:rPr>
              <w:t xml:space="preserve"> incorrect grammar used; list items not in list format</w:t>
            </w:r>
            <w:r w:rsidR="001E3476">
              <w:rPr>
                <w:rFonts w:ascii="Gotham Book" w:hAnsi="Gotham Book"/>
              </w:rPr>
              <w:t>; odd location</w:t>
            </w:r>
          </w:p>
        </w:tc>
        <w:tc>
          <w:tcPr>
            <w:tcW w:w="2409" w:type="dxa"/>
          </w:tcPr>
          <w:p w14:paraId="635F93B7" w14:textId="31309FF8" w:rsidR="005E2748" w:rsidRDefault="000C5FD1" w:rsidP="00F26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Split into two clauses; correct grammar; introduce list formatting for list items</w:t>
            </w:r>
            <w:r w:rsidR="001E3476">
              <w:rPr>
                <w:rFonts w:ascii="Gotham Book" w:hAnsi="Gotham Book"/>
              </w:rPr>
              <w:t>; moved to 2.1.2.2</w:t>
            </w:r>
          </w:p>
        </w:tc>
        <w:tc>
          <w:tcPr>
            <w:tcW w:w="3118" w:type="dxa"/>
          </w:tcPr>
          <w:p w14:paraId="64B2D242" w14:textId="40E15A86" w:rsidR="005E2748" w:rsidRDefault="000C5FD1" w:rsidP="00F26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Increases clarity</w:t>
            </w:r>
            <w:r w:rsidR="001E3476">
              <w:rPr>
                <w:rFonts w:ascii="Gotham Book" w:hAnsi="Gotham Book"/>
              </w:rPr>
              <w:t xml:space="preserve">, flow, </w:t>
            </w:r>
            <w:r>
              <w:rPr>
                <w:rFonts w:ascii="Gotham Book" w:hAnsi="Gotham Book"/>
              </w:rPr>
              <w:t xml:space="preserve"> and consistency within MSU documents</w:t>
            </w:r>
          </w:p>
        </w:tc>
      </w:tr>
    </w:tbl>
    <w:p w14:paraId="17DC185B" w14:textId="77777777" w:rsidR="00BF4709" w:rsidRDefault="00BF4709">
      <w:pPr>
        <w:jc w:val="both"/>
        <w:rPr>
          <w:rFonts w:ascii="Gotham Book" w:hAnsi="Gotham Book"/>
        </w:rPr>
      </w:pPr>
    </w:p>
    <w:p w14:paraId="719F222A" w14:textId="77777777" w:rsidR="00ED459A" w:rsidRDefault="00ED459A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If you have any questions or concerns, please do not hesitate to reach out to me via email prior to the meeting.</w:t>
      </w:r>
    </w:p>
    <w:p w14:paraId="00EE8D90" w14:textId="77777777" w:rsidR="00ED459A" w:rsidRDefault="00ED459A">
      <w:pPr>
        <w:jc w:val="both"/>
        <w:rPr>
          <w:rFonts w:ascii="Gotham Book" w:hAnsi="Gotham Book"/>
        </w:rPr>
      </w:pPr>
    </w:p>
    <w:p w14:paraId="5AB97ACB" w14:textId="77777777" w:rsidR="00ED459A" w:rsidRDefault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Kind</w:t>
      </w:r>
      <w:r w:rsidR="00ED459A">
        <w:rPr>
          <w:rFonts w:ascii="Gotham Book" w:hAnsi="Gotham Book"/>
        </w:rPr>
        <w:t xml:space="preserve"> regards,</w:t>
      </w:r>
    </w:p>
    <w:p w14:paraId="18A8A168" w14:textId="77777777" w:rsidR="003A0C0B" w:rsidRDefault="003A0C0B">
      <w:pPr>
        <w:jc w:val="both"/>
        <w:rPr>
          <w:rFonts w:ascii="Gotham Book" w:hAnsi="Gotham Book"/>
        </w:rPr>
      </w:pPr>
    </w:p>
    <w:p w14:paraId="1844C1B0" w14:textId="3C1A0573" w:rsidR="003A0C0B" w:rsidRDefault="003A0C0B">
      <w:pPr>
        <w:jc w:val="both"/>
        <w:rPr>
          <w:rFonts w:ascii="Gotham Book" w:hAnsi="Gotham Book"/>
        </w:rPr>
      </w:pPr>
    </w:p>
    <w:p w14:paraId="7E6FFC36" w14:textId="0E716003" w:rsidR="009965B8" w:rsidRDefault="009965B8">
      <w:pPr>
        <w:jc w:val="both"/>
        <w:rPr>
          <w:rFonts w:ascii="Gotham Book" w:hAnsi="Gotham Book"/>
        </w:rPr>
      </w:pPr>
      <w:r>
        <w:rPr>
          <w:rFonts w:ascii="Gotham Book" w:hAnsi="Gotham Book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E7D0BE3" wp14:editId="6B46BD59">
                <wp:simplePos x="0" y="0"/>
                <wp:positionH relativeFrom="column">
                  <wp:posOffset>1604</wp:posOffset>
                </wp:positionH>
                <wp:positionV relativeFrom="paragraph">
                  <wp:posOffset>-104848</wp:posOffset>
                </wp:positionV>
                <wp:extent cx="1044000" cy="428040"/>
                <wp:effectExtent l="38100" t="38100" r="35560" b="419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44000" cy="42804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75" coordsize="21600,21600" filled="f" stroked="f" o:spt="75" o:preferrelative="t" path="m@4@5l@4@11@9@11@9@5xe" w14:anchorId="5EBAAEA0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7" style="position:absolute;margin-left:-.2pt;margin-top:-8.6pt;width:82.9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">
                <v:imagedata o:title="" r:id="rId8"/>
              </v:shape>
            </w:pict>
          </mc:Fallback>
        </mc:AlternateContent>
      </w:r>
    </w:p>
    <w:p w14:paraId="20C74B8A" w14:textId="77777777" w:rsidR="003A0C0B" w:rsidRDefault="003A0C0B">
      <w:pPr>
        <w:jc w:val="both"/>
        <w:rPr>
          <w:rFonts w:ascii="Gotham Book" w:hAnsi="Gotham Book"/>
        </w:rPr>
      </w:pPr>
    </w:p>
    <w:p w14:paraId="18A9B55E" w14:textId="7CD79514" w:rsidR="00852D12" w:rsidRDefault="002E7160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Michelle Brown</w:t>
      </w:r>
    </w:p>
    <w:p w14:paraId="757F2243" w14:textId="6872A2B5" w:rsidR="00463C49" w:rsidRDefault="00463C49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Associate </w:t>
      </w:r>
      <w:r w:rsidR="00DE6B75">
        <w:rPr>
          <w:rFonts w:ascii="Gotham Book" w:hAnsi="Gotham Book"/>
        </w:rPr>
        <w:t xml:space="preserve">Vice-President </w:t>
      </w:r>
      <w:r w:rsidR="00444C14">
        <w:rPr>
          <w:rFonts w:ascii="Gotham Book" w:hAnsi="Gotham Book"/>
        </w:rPr>
        <w:t>(</w:t>
      </w:r>
      <w:r w:rsidR="00DE6B75">
        <w:rPr>
          <w:rFonts w:ascii="Gotham Book" w:hAnsi="Gotham Book"/>
        </w:rPr>
        <w:t>Internal Governance</w:t>
      </w:r>
      <w:r w:rsidR="00444C14">
        <w:rPr>
          <w:rFonts w:ascii="Gotham Book" w:hAnsi="Gotham Book"/>
        </w:rPr>
        <w:t>)</w:t>
      </w:r>
    </w:p>
    <w:p w14:paraId="419F8E85" w14:textId="77777777" w:rsidR="00F95BBE" w:rsidRDefault="00444C14">
      <w:pPr>
        <w:jc w:val="both"/>
        <w:rPr>
          <w:rFonts w:ascii="Gotham Book" w:hAnsi="Gotham Book"/>
        </w:rPr>
      </w:pPr>
      <w:hyperlink r:id="rId9" w:history="1">
        <w:r w:rsidR="00F95BBE" w:rsidRPr="008301E0">
          <w:rPr>
            <w:rStyle w:val="Hyperlink"/>
            <w:rFonts w:ascii="Gotham Book" w:hAnsi="Gotham Book"/>
          </w:rPr>
          <w:t>avpinternal@msu.mcmaster.ca</w:t>
        </w:r>
      </w:hyperlink>
      <w:r w:rsidR="00F95BBE">
        <w:rPr>
          <w:rFonts w:ascii="Gotham Book" w:hAnsi="Gotham Book"/>
        </w:rPr>
        <w:t xml:space="preserve"> </w:t>
      </w:r>
    </w:p>
    <w:p w14:paraId="212B6713" w14:textId="77777777" w:rsidR="00852D12" w:rsidRPr="001464B4" w:rsidRDefault="00852D12">
      <w:pPr>
        <w:jc w:val="both"/>
        <w:rPr>
          <w:rFonts w:ascii="Gotham Book" w:hAnsi="Gotham Book"/>
        </w:rPr>
      </w:pPr>
    </w:p>
    <w:sectPr w:rsidR="00852D12" w:rsidRPr="001464B4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0B"/>
    <w:rsid w:val="00093641"/>
    <w:rsid w:val="000B7EA5"/>
    <w:rsid w:val="000C5FD1"/>
    <w:rsid w:val="000F6D6D"/>
    <w:rsid w:val="001464B4"/>
    <w:rsid w:val="001A30A5"/>
    <w:rsid w:val="001B3BE6"/>
    <w:rsid w:val="001C6C14"/>
    <w:rsid w:val="001E3476"/>
    <w:rsid w:val="001E407F"/>
    <w:rsid w:val="002012C8"/>
    <w:rsid w:val="002536A7"/>
    <w:rsid w:val="00257F7F"/>
    <w:rsid w:val="002A5AEF"/>
    <w:rsid w:val="002B0CF7"/>
    <w:rsid w:val="002C12C2"/>
    <w:rsid w:val="002D1799"/>
    <w:rsid w:val="002D273D"/>
    <w:rsid w:val="002E1399"/>
    <w:rsid w:val="002E7160"/>
    <w:rsid w:val="0030230A"/>
    <w:rsid w:val="00347DB0"/>
    <w:rsid w:val="003548FB"/>
    <w:rsid w:val="00354C20"/>
    <w:rsid w:val="003863E1"/>
    <w:rsid w:val="003909C3"/>
    <w:rsid w:val="003A0C0B"/>
    <w:rsid w:val="003D0E74"/>
    <w:rsid w:val="003F3841"/>
    <w:rsid w:val="003F626D"/>
    <w:rsid w:val="003F650A"/>
    <w:rsid w:val="003F7BE8"/>
    <w:rsid w:val="004002AB"/>
    <w:rsid w:val="00444C14"/>
    <w:rsid w:val="00463C49"/>
    <w:rsid w:val="004729DE"/>
    <w:rsid w:val="004A2FF7"/>
    <w:rsid w:val="004C02B5"/>
    <w:rsid w:val="004C68DB"/>
    <w:rsid w:val="005211CA"/>
    <w:rsid w:val="0052303C"/>
    <w:rsid w:val="00551F1F"/>
    <w:rsid w:val="00554560"/>
    <w:rsid w:val="00593C73"/>
    <w:rsid w:val="005A57FE"/>
    <w:rsid w:val="005E2748"/>
    <w:rsid w:val="005E7622"/>
    <w:rsid w:val="006036DA"/>
    <w:rsid w:val="006B6B59"/>
    <w:rsid w:val="006E3C56"/>
    <w:rsid w:val="00714FC4"/>
    <w:rsid w:val="00716D31"/>
    <w:rsid w:val="00730747"/>
    <w:rsid w:val="007B4A6C"/>
    <w:rsid w:val="007E5E17"/>
    <w:rsid w:val="00852D12"/>
    <w:rsid w:val="00871C9D"/>
    <w:rsid w:val="008749E1"/>
    <w:rsid w:val="00880A2E"/>
    <w:rsid w:val="008837C0"/>
    <w:rsid w:val="00886A16"/>
    <w:rsid w:val="008A72A4"/>
    <w:rsid w:val="008B3CCE"/>
    <w:rsid w:val="008D0F92"/>
    <w:rsid w:val="00904110"/>
    <w:rsid w:val="00931E7D"/>
    <w:rsid w:val="00961DF1"/>
    <w:rsid w:val="009720F9"/>
    <w:rsid w:val="009850B2"/>
    <w:rsid w:val="009965B8"/>
    <w:rsid w:val="009C584E"/>
    <w:rsid w:val="009D0007"/>
    <w:rsid w:val="009D7D7B"/>
    <w:rsid w:val="009E7146"/>
    <w:rsid w:val="00A04A71"/>
    <w:rsid w:val="00A053B0"/>
    <w:rsid w:val="00A628BF"/>
    <w:rsid w:val="00A855F3"/>
    <w:rsid w:val="00AA72FC"/>
    <w:rsid w:val="00AE4FBF"/>
    <w:rsid w:val="00AF5615"/>
    <w:rsid w:val="00B72C93"/>
    <w:rsid w:val="00B72D2D"/>
    <w:rsid w:val="00B96814"/>
    <w:rsid w:val="00BD43F5"/>
    <w:rsid w:val="00BF4709"/>
    <w:rsid w:val="00C06440"/>
    <w:rsid w:val="00C15DE6"/>
    <w:rsid w:val="00C2734C"/>
    <w:rsid w:val="00C51425"/>
    <w:rsid w:val="00C74C31"/>
    <w:rsid w:val="00C84FDA"/>
    <w:rsid w:val="00C85D2D"/>
    <w:rsid w:val="00C90BFE"/>
    <w:rsid w:val="00CA1465"/>
    <w:rsid w:val="00CF2DAE"/>
    <w:rsid w:val="00D47203"/>
    <w:rsid w:val="00D87F82"/>
    <w:rsid w:val="00DA4B63"/>
    <w:rsid w:val="00DE6B75"/>
    <w:rsid w:val="00DF4370"/>
    <w:rsid w:val="00DF51F6"/>
    <w:rsid w:val="00E44AE6"/>
    <w:rsid w:val="00E556AE"/>
    <w:rsid w:val="00E77447"/>
    <w:rsid w:val="00E94BE9"/>
    <w:rsid w:val="00ED459A"/>
    <w:rsid w:val="00ED705A"/>
    <w:rsid w:val="00ED752C"/>
    <w:rsid w:val="00EF3450"/>
    <w:rsid w:val="00EF724B"/>
    <w:rsid w:val="00F06DB0"/>
    <w:rsid w:val="00F26230"/>
    <w:rsid w:val="00F61368"/>
    <w:rsid w:val="00F837E6"/>
    <w:rsid w:val="00F92B21"/>
    <w:rsid w:val="00F95BBE"/>
    <w:rsid w:val="00FB5476"/>
    <w:rsid w:val="00FD4A38"/>
    <w:rsid w:val="00FF5697"/>
    <w:rsid w:val="3947A30A"/>
    <w:rsid w:val="45AA8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8528B"/>
  <w15:docId w15:val="{66E12381-7D95-2F4B-9106-FF63C89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pinternal@msu.mcmaster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Downloads\Operating%20Policy%20Changes%20Memo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9T14:33:46.567"/>
    </inkml:context>
    <inkml:brush xml:id="br0">
      <inkml:brushProperty name="width" value="0.025" units="cm"/>
      <inkml:brushProperty name="height" value="0.025" units="cm"/>
      <inkml:brushProperty name="color" value="#941651"/>
    </inkml:brush>
  </inkml:definitions>
  <inkml:trace contextRef="#ctx0" brushRef="#br0">265 293 24575,'-2'-5'0,"3"0"0,3-6 0,2 5 0,4-8 0,2 2 0,0 0 0,8-8 0,-7 5 0,3-2 0,-5 3 0,-3 6 0,3-3 0,-3 3 0,0 0 0,2 0 0,-1 3 0,-1-1 0,23-9 0,-15 7 0,19-7 0,-24 12 0,-1 1 0,-5 2 0,0 0 0,0 0 0,0 0 0,-1 0 0,1 0 0,-2 2 0,-1 0 0,-2 3 0,0 0 0,0 0 0,0 0 0,0 0 0,0 0 0,0 0 0,0 0 0,0 0 0,0-1 0,0 1 0,0 3 0,0-2 0,0 4 0,0-4 0,0 4 0,0-2 0,-3 1 0,3 1 0,-5-2 0,2 3 0,-5 0 0,2 0 0,-2 3 0,-1 1 0,3 0 0,-6 2 0,6 2 0,-6 0 0,5 2 0,-4-3 0,1 4 0,0-3 0,-2 6 0,2-6 0,0 3 0,-1-4 0,4 0 0,-4 0 0,4 0 0,-4 0 0,1 0 0,1 0 0,-3 0 0,-1 5 0,0-4 0,-4 7 0,5-7 0,-5 8 0,4-8 0,-4 7 0,5-7 0,-1 3 0,1-4 0,0 0 0,0 0 0,3 0 0,-3 0 0,3 0 0,-4 4 0,1-3 0,2 2 0,-1-3 0,4 0 0,-2-3 0,1-1 0,2-3 0,-2 0 0,2 0 0,3-2 0,-2 1 0,3-4 0,-4 4 0,1-2 0,2 1 0,-2 1 0,2-5 0,-3 6 0,3-6 0,-1 3 0,3-3 0,-1 0 0,2-6 0,0-3 0,0-6 0,2-1 0,1 0 0,3-3 0,0 2 0,3-9 0,0 5 0,4-6 0,-1 4 0,0-4 0,1 0 0,0-5 0,3 0 0,-2 0 0,7-1 0,-7 2 0,3-2 0,-1 1 0,-2 4 0,6-4 0,-7 8 0,3-4 0,-4 5 0,0 0 0,0-1 0,0 1 0,-2 0 0,1 0 0,-4 0 0,4 0 0,-4 3 0,4-2 0,-2 2 0,1-7 0,1 3 0,-4-3 0,4 7 0,-5-2 0,5 5 0,-2-5 0,0 5 0,1-2 0,-1 3 0,2-1 0,0 1 0,0-3 0,0 2 0,4-2 0,-3 3 0,5-1 0,-5 0 0,5 0 0,-5 4 0,5-4 0,-5 6 0,2-2 0,0 2 0,-2 0 0,2 0 0,2-2 0,-4 2 0,4-2 0,-8 5 0,2 1 0,-4-1 0,2 3 0,-3-2 0,0 2 0,2 0 0,-1 0 0,2 0 0,-3 0 0,-1 0 0,1 0 0,0 0 0,0 0 0,0 0 0,-2 2 0,-1 0 0,-2 3 0,0 0 0,0 0 0,0 0 0,0 0 0,0-1 0,0 1 0,0 0 0,0 0 0,0 0 0,0 0 0,0 0 0,0 0 0,0 0 0,0 0 0,0 0 0,0 0 0,0 3 0,0-3 0,0 3 0,0-3 0,0 0 0,0 0 0,0 0 0,-2 0 0,-1-3 0,0 3 0,-1-2 0,1 2 0,-2 0 0,2-1 0,-2 4 0,0-2 0,-1 4 0,-2-4 0,2 5 0,1-6 0,-3 5 0,2-1 0,-2 2 0,0-3 0,0 3 0,-3-3 0,0 3 0,0 0 0,0 0 0,-4 1 0,4-1 0,-3 0 0,2-2 0,1 1 0,-3-4 0,2 5 0,-2-5 0,3 2 0,0 0 0,0-2 0,0 2 0,0-3 0,0 1 0,0-1 0,0 1 0,2-1 0,-1-2 0,2 2 0,-3-5 0,2 3 0,-1-1 0,1-1 0,-2 1 0,-2-2 0,2 0 0,0 0 0,3 0 0,3 0 0,-3 0 0,3 0 0,-3 0 0,3 0 0,0 0 0,0 0 0,0 0 0,3-2 0,-1 0 0,6-3 0,-1 2 0,3-1 0,0 4 0,0-5 0,0 5 0,0-3 0,-2 1 0,1 2 0,-1-3 0,2 1 0,0 1 0,0-3 0,2 3 0,-1-1 0,4 2 0,-1-2 0,2 1 0,3-1 0,-3-1 0,7 3 0,-3-3 0,3 3 0,0 0 0,-3 0 0,2 0 0,-5 0 0,2 0 0,-3 0 0,0 0 0,-3 0 0,0 0 0,-4 0 0,4 0 0,-2 0 0,1 0 0,-2 0 0,0 0 0,0 0 0,3 0 0,-2 2 0,1-1 0,-2 3 0,0-1 0,0 0 0,-2 1 0,1-1 0,-1 0 0,0 1 0,1-1 0,-1 2 0,2 0 0,0 0 0,0 0 0,0 0 0,0 0 0,0 2 0,0-1 0,-2 4 0,1-4 0,-1 1 0,0-2 0,-1 0 0,0 3 0,-1-2 0,2 1 0,-3-2 0,2 3 0,-1-3 0,1 3 0,-2 0 0,0-3 0,0 6 0,0-6 0,0 6 0,0-1 0,0-1 0,0 4 0,0-8 0,0 3 0,0-1 0,-2-1 0,-1 2 0,-2-1 0,0-1 0,-1 4 0,1-1 0,-3-1 0,2 2 0,-5-1 0,3 2 0,-3 0 0,2 0 0,-5-2 0,7 1 0,-9-1 0,9 0 0,-7 2 0,6-6 0,-3 6 0,0-5 0,-3 2 0,2 0 0,-2-2 0,3 2 0,0-2 0,0-1 0,0 1 0,2-1 0,-6 3 0,5-5 0,-6 5 0,8-8 0,-2 5 0,1-4 0,-2 4 0,0-5 0,0 3 0,-3-1 0,2-1 0,-2 2 0,3-3 0,-3 0 0,2 0 0,-2 0 0,-1 0 0,3 0 0,-2 0 0,3 0 0,3 0 0,-3 0 0,3 0 0,0 0 0,-3 0 0,6 0 0,-6 0 0,6-3 0,-3 3 0,0-5 0,2 2 0,-4-2 0,4 2 0,-1-2 0,-3 0 0,3-1 0,-3-4 0,2 4 0,3-2 0,-3 3 0,0-3 0,2 3 0,-2-6 0,3 6 0,0-3 0,0 0 0,0 2 0,2-4 0,-2 4 0,5-4 0,-5 4 0,5-4 0,-5 2 0,4-4 0,-1 1 0,2 0 0,0 0 0,0 0 0,0 3 0,0-2 0,0 4 0,0-2 0,0 3 0,0 0 0,0 0 0,0 0 0,0 0 0,0 0 0,0-5 0,2 4 0,1-4 0,2 5 0,0-3 0,0 2 0,0-1 0,3 1 0,0-1 0,0 1 0,3-2 0,-3 0 0,3 2 0,0-2 0,0 2 0,0 1 0,0-1 0,0 0 0,0 3 0,0-2 0,-3 5 0,2-5 0,-1 4 0,2-1 0,-3 2 0,2-3 0,-1 3 0,2-3 0,-3 3 0,2 0 0,3 0 0,-3 0 0,5 0 0,-9 0 0,4 0 0,-4 0 0,4 0 0,-4 0 0,4 0 0,-4 0 0,4 0 0,-2 0 0,0 0 0,3 3 0,-3-3 0,3 5 0,0-4 0,0 4 0,0-5 0,0 5 0,0-4 0,0 1 0,0-2 0,0 3 0,0-3 0,0 3 0,0-3 0,0 0 0,0 0 0,0 0 0,0 0 0,-3 0 0,7 0 0,-5 0 0,3 0 0,-3 0 0,-2 0 0,1 0 0,1 0 0,-4 0 0,4 0 0,-4 0 0,1 0 0,-2 0 0,3 0 0,-3 0 0,3 0 0,-3 0 0,0-3 0,0 3 0,0-5 0,0 3 0,0-1 0,0-2 0,0 3 0,0-1 0,0-2 0,0 2 0,0-2 0,-3 0 0,3 0 0,-2 3 0,-1-3 0,3 2 0,-5-2 0,5-2 0,-2 1 0,0-2 0,1 3 0,-3-3 0,3 3 0,-3-3 0,3 0 0,-3 3 0,4-3 0,-5 3 0,4 0 0,-3 0 0,3 2 0,-3-2 0,1 3 0,-2-3 0,2 2 0,1 1 0,2 2 0,-1 0 0,1 0 0,0 0 0,0 0 0,0 0 0,0 0 0,0 0 0,3 0 0,-3 0 0,6 0 0,-6-2 0,3 1 0,-1-4 0,-1 3 0,4-4 0,-4 3 0,2-1 0,-1 1 0,-1 0 0,1-2 0,-2 4 0,-2-3 0,2 3 0,-3-3 0,3 4 0,-2-5 0,1 5 0,-6-1 0,4 4 0,-4 2 0,2 0 0,0 0 0,0 0 0,0 0 0,0 0 0,-2 2 0,1-1 0,-4 4 0,4-2 0,-1 3 0,-1 4 0,2-4 0,-1 7 0,2-7 0,0 7 0,0-7 0,0 7 0,0-7 0,0 3 0,0-3 0,0-2 0,0 1 0,0-4 0,0 1 0,0-2 0,0 0 0,0 0 0,0 0 0,0 0 0,0 0 0,2-3 0,0 0 0,3-2 0,0 0 0,-1 0 0,1 0 0,0-2 0,0-4 0,0 1 0,0-3 0,0 3 0,0-3 0,0 3 0,1-3 0,1 0 0,-1 2 0,2-1 0,-1-1 0,-1 2 0,2-4 0,-1 4 0,-1-2 0,2 0 0,0 2 0,-2-1 0,1 1 0,-2 1 0,3 0 0,-2 0 0,1 0 0,-2 0 0,0 0 0,0 0 0,3-1 0,-3 1 0,3 2 0,-3-1 0,0 1 0,0-2 0,0 0 0,0 2 0,-3-1 0,-2 3 0,-2-1 0,-3 4 0,0 1 0,0 2 0,0 0 0,2 0 0,-1 0 0,1 0 0,-2 0 0,2-1 0,-1 1 0,1 0 0,0 0 0,-1 3 0,3-2 0,-4 4 0,4-5 0,-3 3 0,3 0 0,-1-3 0,0 6 0,1-6 0,-2 6 0,3-6 0,0 6 0,0-3 0,0 0 0,0 2 0,0-4 0,0 2 0,0-3 0,0 0 0,0 0 0,0 0 0,0 0 0,0-1 0,0 1 0,0 0 0,0 0 0,0 0 0,2 0 0,1-3 0,2 3 0,0-5 0,-1 2 0,1-2 0,0 0 0,0 0 0,0 0 0,0 0 0,0 0 0,-1 0 0,1 0 0,0 0 0,0 0 0,0 0 0,0 0 0,0 0 0,0 0 0,0-2 0,0 2 0,0-5 0,0 2 0,0-2 0,0 2 0,0-1 0,0 1 0,0-2 0,0 0 0,0 2 0,0-1 0,0 1 0,-3-2 0,3 0 0,-2 0 0,-1 0 0,3 0 0,-2 0 0,2 0 0,-3 0 0,3 0 0,-2-3 0,-1 2 0,3-1 0,-2 2 0,0-1 0,1 1 0,-3-2 0,1 1 0,-2-2 0,0 3 0,0 0 0,0 1 0,0-2 0,0 2 0,0-1 0,0 0 0,0 0 0,0 0 0,0 0 0,-2 0 0,1 0 0,-3 3 0,1-3 0,-2 2 0,0 1 0,0-3 0,0 5 0,0-5 0,0 5 0,0-2 0,0-1 0,0 3 0,0-3 0,0 1 0,0 2 0,0-3 0,0 1 0,0 2 0,0-3 0,0 1 0,-3 2 0,3-3 0,-3 3 0,3-2 0,0 2 0,0-3 0,0 3 0,0 0 0,0 0 0,0 0 0,0 0 0,0 0 0,0 0 0,0 0 0,3 2 0,-1 1 0,3 2 0,-2-2 0,2 1 0,-3-1 0,3 2 0,0 0 0,0 0 0,0 0 0,0-1 0,0 1 0,0 0 0,0 0 0,0 0 0,0 0 0,2-1 0,1 1 0,2 0 0,-1-3 0,1 3 0,0-5 0,0 2 0,-1-2 0,1 0 0,0 0 0,-1 0 0,1 0 0,0 0 0,0 0 0,0 0 0,0 0 0,0 0 0,0 0 0,0 0 0,0 0 0,-1 0 0,4 0 0,0 0 0,3 0 0,-2-2 0,1-1 0,-2-2 0,3-1 0,0 0 0,-2 1 0,1 0 0,-2-1 0,3 1 0,-3-1 0,0 1 0,0 0 0,-2-3 0,4 2 0,-4-2 0,1 3 0,-2 0 0,1-3 0,-1 2 0,0-4 0,3 4 0,-2-4 0,1 4 0,-1-2 0,-1 0 0,0 3 0,0-6 0,0 6 0,0-3 0,-2 3 0,2 0 0,-3 0 0,1 0 0,-1 0 0,1 2 0,-5 3 0,4 3 0,-4 1 0,2 1 0,-2 0 0,1 0 0,-3 0 0,1 0 0,-3 3 0,1 0 0,2 3 0,-2-3 0,2 3 0,-2-3 0,2 3 0,-2 0 0,4 0 0,-4 0 0,5 0 0,-3 3 0,1-2 0,1 2 0,-1-3 0,2-3 0,0 2 0,0-1 0,0-1 0,0 0 0,0-1 0,0-1 0,0 4 0,0-4 0,0 1 0,0-2 0,0 0 0,0 0 0,0 0 0,2-2 0,1-1 0,2-2 0,0 0 0,0 0 0,0 0 0,-1 0 0,1 0 0,0 0 0,0 0 0,0-2 0,1-4 0,1 0 0,-1-4 0,5 1 0,-3-2 0,3 0 0,-2 0 0,1 0 0,-4 0 0,5 0 0,-6 3 0,3-3 0,-3 5 0,0-1 0,0 2 0,-2 0 0,-1 0 0,-2 0 0,0 4 0,0 4 0,0 2 0,0 3 0,0-4 0,3 4 0,-3-2 0,5 1 0,-2-2 0,0 0 0,-1 0 0,0 0 0,-1 0 0,1 0 0,0-2 0,-1 1 0,3-3 0,-3 3 0,3-3 0,-4 3 0,5-3 0,-2 3 0,1-3 0,1 1 0,0-2 0,-1 0 0,1 0 0,0 0 0,0 0 0,0 0 0,0 0 0,2 0 0,-1-3 0,4 0 0,-2-2 0,1-3 0,1 2 0,-4-5 0,2 3 0,0-1 0,-2-1 0,2 4 0,-3-2 0,1 0 0,-1 3 0,0-3 0,0 3 0,0 0 0,-1 0 0,-1 4 0,-1 2 0,-2 4 0,0 0 0,0 0 0,0 0 0,0-1 0,2 1 0,-1 0 0,3-2 0,-3 2 0,3-5 0,-3 5 0,3-5 0,-3 4 0,3-3 0,-1 1 0,2-2 0,-1 0 0,1 0 0,0 0 0,0 0 0,0 0 0,0 0 0,2 0 0,-1 0 0,4-2 0,-4-1 0,4-5 0,-2 2 0,1-4 0,-1 4 0,-3-2 0,0 3 0,0 0 0,0 0 0,0 2 0,-1 1 0,1 2 0,0 0 0,-1 0 0,-1 2 0,1-1 0,-1 3 0,2-3 0,0 3 0,-3-1 0,3 2 0,-2-3 0,2 3 0,-1-5 0,-1 5 0,2-5 0,-3 3 0,3-3 0,0 0 0,-1 0 0,1 0 0,0 0 0,0-3 0,0 0 0,0 1 0,0-3 0,0 5 0,0-5 0,0 5 0,0-3 0,-1 3 0,1 0 0,0 0 0,-1 0 0,1 0 0,0 0 0,0 0 0,0 0 0,0 0 0,0 0 0,0 0 0,0 0 0,0 0 0,0 0 0,0 0 0,0 0 0,0 0 0,0 0 0,0 0 0,-1 0 0,1 0 0,0 0 0,0 0 0,0 0 0,0 0 0,0 0 0,0 0 0,0 0 0,0 0 0,0 0 0,0 0 0,0 0 0,-2-2 0,-1 0 0,-2-3 0,0-3 0,0 0 0,0-3 0,0 0 0,0 0 0,0 0 0,0-3 0,0 2 0,-6-6 0,2 7 0,-4-7 0,-1 3 0,3 0 0,-6-2 0,4 5 0,-2-5 0,0 5 0,1-2 0,-2 5 0,0-1 0,-3 3 0,2-3 0,-2 3 0,3-1 0,-4 3 0,4-1 0,-7 0 0,6 0 0,-5 0 0,2 1 0,-3-2 0,0 1 0,0 0 0,0 0 0,0 3 0,-4-3 0,3 3 0,-6-1 0,2-2 0,-3 3 0,-5-1 0,0-2 0,-5 5 0,1-5 0,-1 5 0,0-5 0,1 5 0,-1-5 0,1 5 0,3-5 0,-2 5 0,7-5 0,-4 5 0,5-2 0,-5 0 0,4 2 0,-8-2 0,4 3 0,0 0 0,-4 0 0,4 0 0,-5 0 0,5 0 0,-4 0 0,8 0 0,-8 0 0,8 0 0,-3 0 0,3 0 0,-7 0 0,9 0 0,-8 0 0,14 0 0,-3 0 0,4 0 0,-4 0 0,3 0 0,-3 0 0,1 3 0,1 1 0,-5-1 0,2 3 0,1-6 0,-4 6 0,7-2 0,-6-1 0,6 3 0,-3-3 0,4 3 0,0 0 0,0 0 0,0 0 0,3 0 0,-3 0 0,3-1 0,-11 4 0,6 1 0,-6-1 0,8 0 0,0-1 0,0-1 0,-1 4 0,5-4 0,-4 4 0,6-2 0,-2 0 0,3 1 0,0-4 0,0 5 0,0-5 0,0 4 0,0-4 0,0 4 0,2-4 0,-1 5 0,4-3 0,-2 0 0,3 3 0,0-3 0,-1 0 0,-2 2 0,2-1 0,-2 2 0,3 0 0,-1 0 0,3 0 0,-2 0 0,5-3 0,-5 2 0,4 1 0,-1-2 0,2 3 0,0-6 0,0 1 0,0 1 0,0 0 0,0 1 0,0 1 0,0-4 0,0 4 0,0-2 0,0 0 0,0 3 0,0-3 0,0 3 0,0 0 0,2-3 0,-2 3 0,5-3 0,-2 0 0,2 2 0,0-1 0,1 2 0,-1-3 0,3 2 0,-2-4 0,4 4 0,-4-4 0,1 2 0,6-1 0,-6 2 0,8-1 0,-6 0 0,2-3 0,-3 1 0,2-1 0,-2 0 0,3 1 0,0-1 0,4 1 0,-4 0 0,3-1 0,-3 3 0,3-1 0,-2 1 0,2-3 0,0 1 0,-2 0 0,2-1 0,-3 1 0,3 0 0,-2-1 0,2-2 0,-3 2 0,3-2 0,-2 1 0,2 1 0,0-5 0,-2 3 0,5-3 0,-5 2 0,5-1 0,-5 1 0,5-2 0,-2 0 0,11 0 0,-6 0 0,6 0 0,-7 0 0,-1 0 0,0 0 0,0 0 0,0 0 0,-3 0 0,2 0 0,-5 0 0,5 0 0,-5 0 0,2 0 0,-3 0 0,0 0 0,0 0 0,3 0 0,-2 0 0,2 0 0,-3 0 0,3 0 0,-3-2 0,7 1 0,-6-4 0,2 5 0,0-6 0,-3 6 0,7-6 0,-6 3 0,5 0 0,-5-2 0,2 4 0,0-4 0,-2 2 0,2 0 0,5-3 0,-6 3 0,9-3 0,-11 1 0,4-1 0,-4 0 0,0 3 0,0-2 0,-1 2 0,1-2 0,0 2 0,-2-2 0,1 2 0,-2 0 0,1-2 0,1 5 0,-2-5 0,3 4 0,0-4 0,0 5 0,0-5 0,0 2 0,0 0 0,3-3 0,-2 3 0,5-3 0,-2 0 0,3 0 0,12-5 0,-6 3 0,11-4 0,-9 5 0,0-2 0,0 1 0,1-4 0,-5 5 0,3-5 0,-6 5 0,0-2 0,-2 0 0,-5 3 0,2-3 0,-3 4 0,3-4 0,-2 3 0,2 0 0,-3 1 0,0 2 0,3-3 0,-2 0 0,5 0 0,-5 1 0,5-1 0,-2 0 0,3 0 0,0 0 0,4-1 0,-3 1 0,2 0 0,1 0 0,-3 2 0,3-1 0,4-2 0,-6 1 0,3-3 0,-6 3 0,-2 0 0,0 0 0,2-2 0,-5 1 0,5-1 0,-5 0 0,5 1 0,-5-1 0,2 2 0,0-2 0,-2 1 0,2-1 0,-6 3 0,3-1 0,-3 1 0,3 2 0,0-2 0,0 2 0,-3-3 0,2 1 0,-1-1 0,-1 1 0,2 0 0,-4 0 0,2-1 0,-1 1 0,2 0 0,-1-1 0,2 1 0,-4 0 0,9-6 0,-8 5 0,8-4 0,-7 2 0,3 2 0,-2-2 0,1 0 0,-2 2 0,0-2 0,3 3 0,-6 0 0,3-1 0,-3 1 0,0 0 0,3 0 0,-3 0 0,3 0 0,-3-3 0,0 2 0,3-2 0,-2 3 0,1 0 0,1 0 0,-3 0 0,3-1 0,-3 1 0,3-2 0,-3 3 0,3-3 0,-3 4 0,0-2 0,0 0 0,2 0 0,-1 0 0,1 0 0,-2 2 0,0-1 0,0 3 0,0-3 0,-1 1 0,1 0 0,0-1 0,0 1 0,0-2 0,0 0 0,0 0 0,0 0 0,0 0 0,0 2 0,3-2 0,-3 2 0,3-2 0,-3 2 0,0-1 0,0 3 0,0-3 0,0 1 0,0 0 0,0-1 0,0 3 0,0-3 0,0 3 0,0-3 0,0 3 0,0-4 0,-1 5 0,-1-5 0,2 5 0,-3-5 0,3 5 0,-2-2 0,-1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4CF5-B40A-447E-BFD2-76A911FD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Operating Policy Changes Memo Template</Template>
  <TotalTime>2</TotalTime>
  <Pages>2</Pages>
  <Words>380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Brown</dc:creator>
  <cp:lastModifiedBy>Victoria Scott</cp:lastModifiedBy>
  <cp:revision>3</cp:revision>
  <cp:lastPrinted>2011-10-11T17:00:00Z</cp:lastPrinted>
  <dcterms:created xsi:type="dcterms:W3CDTF">2020-10-09T16:43:00Z</dcterms:created>
  <dcterms:modified xsi:type="dcterms:W3CDTF">2020-10-28T18:54:00Z</dcterms:modified>
</cp:coreProperties>
</file>