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FFCE" w14:textId="718F0644" w:rsidR="009B3FF2" w:rsidRPr="000F7617" w:rsidRDefault="009B3FF2">
      <w:pPr>
        <w:rPr>
          <w:rFonts w:ascii="Helvetica" w:hAnsi="Helvetica"/>
        </w:rPr>
      </w:pPr>
    </w:p>
    <w:p w14:paraId="5657360F" w14:textId="77777777" w:rsidR="009B3FF2" w:rsidRPr="000F7617" w:rsidRDefault="009B3FF2">
      <w:pPr>
        <w:rPr>
          <w:rFonts w:ascii="Helvetica" w:hAnsi="Helvetica"/>
        </w:rPr>
      </w:pPr>
    </w:p>
    <w:p w14:paraId="6AC1CE70" w14:textId="77777777" w:rsidR="009B3FF2" w:rsidRPr="000F7617" w:rsidRDefault="009B3FF2">
      <w:pPr>
        <w:rPr>
          <w:rFonts w:ascii="Helvetica" w:hAnsi="Helvetica"/>
        </w:rPr>
      </w:pPr>
    </w:p>
    <w:p w14:paraId="7972E830" w14:textId="77777777" w:rsidR="009B3FF2" w:rsidRPr="000F7617" w:rsidRDefault="009B3FF2">
      <w:pPr>
        <w:rPr>
          <w:rFonts w:ascii="Helvetica" w:hAnsi="Helvetica"/>
        </w:rPr>
      </w:pPr>
    </w:p>
    <w:p w14:paraId="48426EB3" w14:textId="77777777" w:rsidR="009B3FF2" w:rsidRPr="000F7617" w:rsidRDefault="009B3FF2">
      <w:pPr>
        <w:rPr>
          <w:rFonts w:ascii="Helvetica" w:hAnsi="Helvetica"/>
        </w:rPr>
      </w:pPr>
    </w:p>
    <w:p w14:paraId="379DAD35" w14:textId="14F1A5C0" w:rsidR="009B3FF2" w:rsidRPr="000F7617" w:rsidRDefault="002C792D">
      <w:pPr>
        <w:pStyle w:val="Heading1"/>
        <w:rPr>
          <w:rFonts w:ascii="Helvetica" w:hAnsi="Helvetica"/>
          <w:b/>
          <w:bCs/>
        </w:rPr>
      </w:pPr>
      <w:r w:rsidRPr="000F7617">
        <w:rPr>
          <w:rFonts w:ascii="Helvetica" w:hAnsi="Helvetica"/>
          <w:b/>
          <w:bCs/>
        </w:rPr>
        <w:t>Operating Policy – Room Bookings</w:t>
      </w:r>
    </w:p>
    <w:p w14:paraId="370A9E79" w14:textId="77777777" w:rsidR="009B3FF2" w:rsidRPr="000F7617" w:rsidRDefault="009B3FF2">
      <w:pPr>
        <w:rPr>
          <w:rFonts w:ascii="Helvetica" w:hAnsi="Helvetica"/>
          <w:sz w:val="28"/>
          <w:szCs w:val="28"/>
        </w:rPr>
      </w:pPr>
    </w:p>
    <w:p w14:paraId="2D6E6817" w14:textId="14C7A353" w:rsidR="009B3FF2" w:rsidRPr="000F7617" w:rsidRDefault="0061483F">
      <w:pPr>
        <w:rPr>
          <w:rFonts w:ascii="Helvetica" w:hAnsi="Helvetica"/>
          <w:sz w:val="28"/>
        </w:rPr>
      </w:pPr>
      <w:r w:rsidRPr="000F7617">
        <w:rPr>
          <w:rFonts w:ascii="Helvetica" w:hAnsi="Helvetica"/>
          <w:sz w:val="28"/>
        </w:rPr>
        <w:t>1.</w:t>
      </w:r>
      <w:r w:rsidRPr="000F7617">
        <w:rPr>
          <w:rFonts w:ascii="Helvetica" w:hAnsi="Helvetica"/>
          <w:sz w:val="28"/>
        </w:rPr>
        <w:tab/>
        <w:t>P</w:t>
      </w:r>
      <w:r w:rsidR="002C792D" w:rsidRPr="000F7617">
        <w:rPr>
          <w:rFonts w:ascii="Helvetica" w:hAnsi="Helvetica"/>
          <w:sz w:val="28"/>
        </w:rPr>
        <w:t>urpose</w:t>
      </w:r>
    </w:p>
    <w:p w14:paraId="7F9C15EA" w14:textId="77777777" w:rsidR="009B3FF2" w:rsidRPr="000F7617" w:rsidRDefault="009B3FF2">
      <w:pPr>
        <w:rPr>
          <w:rFonts w:ascii="Helvetica" w:hAnsi="Helvetica"/>
          <w:sz w:val="28"/>
        </w:rPr>
      </w:pPr>
    </w:p>
    <w:p w14:paraId="2201B0DD" w14:textId="77777777" w:rsidR="009B3FF2" w:rsidRPr="000F7617" w:rsidRDefault="0061483F">
      <w:pPr>
        <w:pStyle w:val="BodyText"/>
        <w:numPr>
          <w:ilvl w:val="1"/>
          <w:numId w:val="30"/>
        </w:numPr>
        <w:rPr>
          <w:rFonts w:ascii="Helvetica" w:hAnsi="Helvetica"/>
        </w:rPr>
      </w:pPr>
      <w:r w:rsidRPr="000F7617">
        <w:rPr>
          <w:rFonts w:ascii="Helvetica" w:hAnsi="Helvetica"/>
        </w:rPr>
        <w:t>This policy provides the guidelines for the use of the MSU Board Rooms by MSU Services and/or Committees holding meetings.</w:t>
      </w:r>
    </w:p>
    <w:p w14:paraId="35EAD5B1" w14:textId="77777777" w:rsidR="009B3FF2" w:rsidRPr="000F7617" w:rsidRDefault="009B3FF2">
      <w:pPr>
        <w:rPr>
          <w:rFonts w:ascii="Helvetica" w:hAnsi="Helvetica"/>
          <w:sz w:val="22"/>
        </w:rPr>
      </w:pPr>
    </w:p>
    <w:p w14:paraId="0D14C51D" w14:textId="4A2CEBF8" w:rsidR="009B3FF2" w:rsidRPr="000F7617" w:rsidRDefault="0061483F">
      <w:pPr>
        <w:rPr>
          <w:rFonts w:ascii="Helvetica" w:hAnsi="Helvetica"/>
          <w:sz w:val="28"/>
        </w:rPr>
      </w:pPr>
      <w:r w:rsidRPr="000F7617">
        <w:rPr>
          <w:rFonts w:ascii="Helvetica" w:hAnsi="Helvetica"/>
          <w:sz w:val="28"/>
        </w:rPr>
        <w:t>2.</w:t>
      </w:r>
      <w:r w:rsidRPr="000F7617">
        <w:rPr>
          <w:rFonts w:ascii="Helvetica" w:hAnsi="Helvetica"/>
          <w:sz w:val="28"/>
        </w:rPr>
        <w:tab/>
      </w:r>
      <w:r w:rsidR="002C792D" w:rsidRPr="000F7617">
        <w:rPr>
          <w:rFonts w:ascii="Helvetica" w:hAnsi="Helvetica"/>
          <w:sz w:val="28"/>
        </w:rPr>
        <w:t>Operating Parameters</w:t>
      </w:r>
    </w:p>
    <w:p w14:paraId="70DAACE5" w14:textId="77777777" w:rsidR="009B3FF2" w:rsidRPr="000F7617" w:rsidRDefault="009B3FF2">
      <w:pPr>
        <w:rPr>
          <w:rFonts w:ascii="Helvetica" w:hAnsi="Helvetica"/>
          <w:sz w:val="28"/>
        </w:rPr>
      </w:pPr>
    </w:p>
    <w:p w14:paraId="1027B259" w14:textId="77777777" w:rsidR="009B3FF2" w:rsidRPr="000F7617" w:rsidRDefault="0061483F">
      <w:pPr>
        <w:numPr>
          <w:ilvl w:val="1"/>
          <w:numId w:val="31"/>
        </w:numPr>
        <w:rPr>
          <w:rFonts w:ascii="Helvetica" w:hAnsi="Helvetica"/>
          <w:sz w:val="22"/>
        </w:rPr>
      </w:pPr>
      <w:r w:rsidRPr="000F7617">
        <w:rPr>
          <w:rFonts w:ascii="Helvetica" w:hAnsi="Helvetica"/>
          <w:sz w:val="22"/>
        </w:rPr>
        <w:t>Bookings shall be made on a first come, first served basis;</w:t>
      </w:r>
    </w:p>
    <w:p w14:paraId="5DF1BC33" w14:textId="77777777" w:rsidR="009B3FF2" w:rsidRPr="000F7617" w:rsidRDefault="009B3FF2">
      <w:pPr>
        <w:ind w:left="720"/>
        <w:rPr>
          <w:rFonts w:ascii="Helvetica" w:hAnsi="Helvetica"/>
          <w:sz w:val="22"/>
        </w:rPr>
      </w:pPr>
    </w:p>
    <w:p w14:paraId="1DCDCF64" w14:textId="77777777" w:rsidR="009B3FF2" w:rsidRPr="000F7617" w:rsidRDefault="0061483F">
      <w:pPr>
        <w:numPr>
          <w:ilvl w:val="1"/>
          <w:numId w:val="31"/>
        </w:numPr>
        <w:rPr>
          <w:rFonts w:ascii="Helvetica" w:hAnsi="Helvetica"/>
          <w:sz w:val="22"/>
        </w:rPr>
      </w:pPr>
      <w:r w:rsidRPr="000F7617">
        <w:rPr>
          <w:rFonts w:ascii="Helvetica" w:hAnsi="Helvetica"/>
          <w:sz w:val="22"/>
        </w:rPr>
        <w:t>Meetings shall take place Monday through Friday, during MSU Main Office normal business hours.</w:t>
      </w:r>
    </w:p>
    <w:p w14:paraId="7B99E127" w14:textId="77777777" w:rsidR="009B3FF2" w:rsidRPr="000F7617" w:rsidRDefault="009B3FF2">
      <w:pPr>
        <w:rPr>
          <w:rFonts w:ascii="Helvetica" w:hAnsi="Helvetica"/>
          <w:sz w:val="22"/>
        </w:rPr>
      </w:pPr>
    </w:p>
    <w:p w14:paraId="595F8D5A" w14:textId="5AD915BA" w:rsidR="009B3FF2" w:rsidRPr="000F7617" w:rsidRDefault="0061483F">
      <w:pPr>
        <w:rPr>
          <w:rFonts w:ascii="Helvetica" w:hAnsi="Helvetica"/>
          <w:sz w:val="28"/>
        </w:rPr>
      </w:pPr>
      <w:r w:rsidRPr="000F7617">
        <w:rPr>
          <w:rFonts w:ascii="Helvetica" w:hAnsi="Helvetica"/>
          <w:sz w:val="28"/>
        </w:rPr>
        <w:t>3.</w:t>
      </w:r>
      <w:r w:rsidRPr="000F7617">
        <w:rPr>
          <w:rFonts w:ascii="Helvetica" w:hAnsi="Helvetica"/>
          <w:sz w:val="28"/>
        </w:rPr>
        <w:tab/>
        <w:t>MSU</w:t>
      </w:r>
      <w:r w:rsidR="002C792D" w:rsidRPr="000F7617">
        <w:rPr>
          <w:rFonts w:ascii="Helvetica" w:hAnsi="Helvetica"/>
          <w:sz w:val="28"/>
        </w:rPr>
        <w:t xml:space="preserve"> Board Room</w:t>
      </w:r>
    </w:p>
    <w:p w14:paraId="41BE9D06" w14:textId="77777777" w:rsidR="009B3FF2" w:rsidRPr="000F7617" w:rsidRDefault="009B3FF2">
      <w:pPr>
        <w:rPr>
          <w:rFonts w:ascii="Helvetica" w:hAnsi="Helvetica"/>
          <w:sz w:val="22"/>
        </w:rPr>
      </w:pPr>
    </w:p>
    <w:p w14:paraId="489AB52A" w14:textId="77777777" w:rsidR="009B3FF2" w:rsidRPr="000F7617" w:rsidRDefault="0061483F">
      <w:pPr>
        <w:numPr>
          <w:ilvl w:val="1"/>
          <w:numId w:val="32"/>
        </w:numPr>
        <w:rPr>
          <w:rFonts w:ascii="Helvetica" w:hAnsi="Helvetica"/>
          <w:sz w:val="22"/>
        </w:rPr>
      </w:pPr>
      <w:r w:rsidRPr="000F7617">
        <w:rPr>
          <w:rFonts w:ascii="Helvetica" w:hAnsi="Helvetica"/>
          <w:sz w:val="22"/>
        </w:rPr>
        <w:t>All bookings shall be made through the MSU Reception;</w:t>
      </w:r>
    </w:p>
    <w:p w14:paraId="7224D8C2" w14:textId="77777777" w:rsidR="009B3FF2" w:rsidRPr="000F7617" w:rsidRDefault="009B3FF2">
      <w:pPr>
        <w:ind w:left="720"/>
        <w:rPr>
          <w:rFonts w:ascii="Helvetica" w:hAnsi="Helvetica"/>
          <w:sz w:val="22"/>
        </w:rPr>
      </w:pPr>
    </w:p>
    <w:p w14:paraId="0A9C75C7" w14:textId="77777777" w:rsidR="009B3FF2" w:rsidRPr="000F7617" w:rsidRDefault="0061483F">
      <w:pPr>
        <w:numPr>
          <w:ilvl w:val="1"/>
          <w:numId w:val="32"/>
        </w:numPr>
        <w:rPr>
          <w:rFonts w:ascii="Helvetica" w:hAnsi="Helvetica"/>
          <w:sz w:val="22"/>
        </w:rPr>
      </w:pPr>
      <w:r w:rsidRPr="000F7617">
        <w:rPr>
          <w:rFonts w:ascii="Helvetica" w:hAnsi="Helvetica"/>
          <w:sz w:val="22"/>
        </w:rPr>
        <w:t>All MSU Services shall be allowed unlimited number of bookings, pending availability, at two (2) booking hours per day;</w:t>
      </w:r>
    </w:p>
    <w:p w14:paraId="2F5F0AF7" w14:textId="77777777" w:rsidR="009B3FF2" w:rsidRPr="000F7617" w:rsidRDefault="009B3FF2">
      <w:pPr>
        <w:rPr>
          <w:rFonts w:ascii="Helvetica" w:hAnsi="Helvetica"/>
          <w:sz w:val="22"/>
        </w:rPr>
      </w:pPr>
    </w:p>
    <w:p w14:paraId="6C347DFE" w14:textId="77777777" w:rsidR="009B3FF2" w:rsidRPr="000F7617" w:rsidRDefault="0061483F">
      <w:pPr>
        <w:numPr>
          <w:ilvl w:val="1"/>
          <w:numId w:val="32"/>
        </w:numPr>
        <w:rPr>
          <w:rFonts w:ascii="Helvetica" w:hAnsi="Helvetica"/>
          <w:sz w:val="22"/>
        </w:rPr>
      </w:pPr>
      <w:r w:rsidRPr="000F7617">
        <w:rPr>
          <w:rFonts w:ascii="Helvetica" w:hAnsi="Helvetica"/>
          <w:sz w:val="22"/>
        </w:rPr>
        <w:t>All other groups shall be restricted to a maximum of two (2) bookings per week, at two (2) hours per booking.</w:t>
      </w:r>
    </w:p>
    <w:p w14:paraId="34D2786E" w14:textId="77777777" w:rsidR="009B3FF2" w:rsidRPr="000F7617" w:rsidRDefault="009B3FF2">
      <w:pPr>
        <w:rPr>
          <w:rFonts w:ascii="Helvetica" w:hAnsi="Helvetica"/>
          <w:sz w:val="22"/>
        </w:rPr>
      </w:pPr>
    </w:p>
    <w:sectPr w:rsidR="009B3FF2" w:rsidRPr="000F7617" w:rsidSect="0061483F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62FB2" w14:textId="77777777" w:rsidR="004126EE" w:rsidRDefault="004126EE" w:rsidP="0019494E">
      <w:r>
        <w:separator/>
      </w:r>
    </w:p>
  </w:endnote>
  <w:endnote w:type="continuationSeparator" w:id="0">
    <w:p w14:paraId="1E6F457B" w14:textId="77777777" w:rsidR="004126EE" w:rsidRDefault="004126EE" w:rsidP="0019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DB2C" w14:textId="77777777" w:rsidR="00810482" w:rsidRDefault="00810482">
    <w:pPr>
      <w:pStyle w:val="Footer"/>
      <w:rPr>
        <w:rFonts w:ascii="Arial Narrow" w:hAnsi="Arial Narrow"/>
        <w:sz w:val="20"/>
        <w:szCs w:val="20"/>
      </w:rPr>
    </w:pPr>
  </w:p>
  <w:p w14:paraId="19277E28" w14:textId="41A70287" w:rsidR="00810482" w:rsidRPr="00810482" w:rsidRDefault="00810482">
    <w:pPr>
      <w:pStyle w:val="Footer"/>
      <w:rPr>
        <w:rFonts w:ascii="Arial Narrow" w:hAnsi="Arial Narrow"/>
        <w:sz w:val="20"/>
        <w:szCs w:val="20"/>
      </w:rPr>
    </w:pPr>
    <w:r w:rsidRPr="00810482">
      <w:rPr>
        <w:rFonts w:ascii="Arial Narrow" w:hAnsi="Arial Narrow"/>
        <w:sz w:val="20"/>
        <w:szCs w:val="20"/>
      </w:rPr>
      <w:t>Approved 94R</w:t>
    </w:r>
  </w:p>
  <w:p w14:paraId="212D3235" w14:textId="379CF091" w:rsidR="00810482" w:rsidRDefault="00810482">
    <w:pPr>
      <w:pStyle w:val="Footer"/>
      <w:rPr>
        <w:rFonts w:ascii="Arial Narrow" w:hAnsi="Arial Narrow"/>
        <w:sz w:val="20"/>
        <w:szCs w:val="20"/>
      </w:rPr>
    </w:pPr>
    <w:r w:rsidRPr="00810482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9B62A1C" wp14:editId="17CDDB7F">
          <wp:simplePos x="0" y="0"/>
          <wp:positionH relativeFrom="column">
            <wp:posOffset>-742950</wp:posOffset>
          </wp:positionH>
          <wp:positionV relativeFrom="paragraph">
            <wp:posOffset>222885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482">
      <w:rPr>
        <w:rFonts w:ascii="Arial Narrow" w:hAnsi="Arial Narrow"/>
        <w:sz w:val="20"/>
        <w:szCs w:val="20"/>
      </w:rPr>
      <w:t>Revised 96Q, 98L, 98N, 01E, 02Q, 04G, 08R</w:t>
    </w:r>
  </w:p>
  <w:p w14:paraId="1AC5AC64" w14:textId="77777777" w:rsidR="00810482" w:rsidRPr="00810482" w:rsidRDefault="00810482">
    <w:pPr>
      <w:pStyle w:val="Footer"/>
      <w:rPr>
        <w:rFonts w:ascii="Arial Narrow" w:hAnsi="Arial Narrow"/>
        <w:sz w:val="20"/>
        <w:szCs w:val="20"/>
      </w:rPr>
    </w:pPr>
  </w:p>
  <w:p w14:paraId="3C90FAE0" w14:textId="3379C72B" w:rsidR="00810482" w:rsidRDefault="0081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A646" w14:textId="77777777" w:rsidR="004126EE" w:rsidRDefault="004126EE" w:rsidP="0019494E">
      <w:r>
        <w:separator/>
      </w:r>
    </w:p>
  </w:footnote>
  <w:footnote w:type="continuationSeparator" w:id="0">
    <w:p w14:paraId="4D23A171" w14:textId="77777777" w:rsidR="004126EE" w:rsidRDefault="004126EE" w:rsidP="0019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01D7" w14:textId="77777777" w:rsidR="009B3FF2" w:rsidRDefault="0061483F">
    <w:pPr>
      <w:pStyle w:val="Header"/>
      <w:jc w:val="right"/>
      <w:rPr>
        <w:rFonts w:ascii="Crillee It BT" w:hAnsi="Crillee It BT"/>
        <w:sz w:val="20"/>
      </w:rPr>
    </w:pPr>
    <w:r>
      <w:rPr>
        <w:rFonts w:ascii="Crillee It BT" w:hAnsi="Crillee It BT"/>
        <w:sz w:val="20"/>
      </w:rPr>
      <w:t xml:space="preserve">Operating Policy 3.4 – Valedictorian Selection  – Page </w:t>
    </w:r>
    <w:r>
      <w:rPr>
        <w:rStyle w:val="PageNumber"/>
        <w:rFonts w:ascii="Crillee It BT" w:hAnsi="Crillee It BT"/>
        <w:sz w:val="20"/>
      </w:rPr>
      <w:fldChar w:fldCharType="begin"/>
    </w:r>
    <w:r>
      <w:rPr>
        <w:rStyle w:val="PageNumber"/>
        <w:rFonts w:ascii="Crillee It BT" w:hAnsi="Crillee It BT"/>
        <w:sz w:val="20"/>
      </w:rPr>
      <w:instrText xml:space="preserve"> PAGE </w:instrText>
    </w:r>
    <w:r>
      <w:rPr>
        <w:rStyle w:val="PageNumber"/>
        <w:rFonts w:ascii="Crillee It BT" w:hAnsi="Crillee It BT"/>
        <w:sz w:val="20"/>
      </w:rPr>
      <w:fldChar w:fldCharType="separate"/>
    </w:r>
    <w:r>
      <w:rPr>
        <w:rStyle w:val="PageNumber"/>
        <w:rFonts w:ascii="Crillee It BT" w:hAnsi="Crillee It BT"/>
        <w:noProof/>
        <w:sz w:val="20"/>
      </w:rPr>
      <w:t>4</w:t>
    </w:r>
    <w:r>
      <w:rPr>
        <w:rStyle w:val="PageNumber"/>
        <w:rFonts w:ascii="Crillee It BT" w:hAnsi="Crillee It B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18F77" w14:textId="5D1B0A73" w:rsidR="00810482" w:rsidRDefault="00DE01A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6CD0E7" wp14:editId="4B42FA36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9970C2B"/>
    <w:multiLevelType w:val="multilevel"/>
    <w:tmpl w:val="DF8C8A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9213276"/>
    <w:multiLevelType w:val="multilevel"/>
    <w:tmpl w:val="3634BCF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A6951A6"/>
    <w:multiLevelType w:val="multilevel"/>
    <w:tmpl w:val="49163E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16C5372"/>
    <w:multiLevelType w:val="multilevel"/>
    <w:tmpl w:val="049E77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3865629"/>
    <w:multiLevelType w:val="multilevel"/>
    <w:tmpl w:val="6CE4F9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76F2BEE"/>
    <w:multiLevelType w:val="multilevel"/>
    <w:tmpl w:val="11E02B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58E62B1E"/>
    <w:multiLevelType w:val="multilevel"/>
    <w:tmpl w:val="A15819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18874C0"/>
    <w:multiLevelType w:val="multilevel"/>
    <w:tmpl w:val="6D141A7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4753828"/>
    <w:multiLevelType w:val="multilevel"/>
    <w:tmpl w:val="418632E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E5045CB"/>
    <w:multiLevelType w:val="multilevel"/>
    <w:tmpl w:val="965CAA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7DC96E5A"/>
    <w:multiLevelType w:val="multilevel"/>
    <w:tmpl w:val="777C5F4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F95450E"/>
    <w:multiLevelType w:val="multilevel"/>
    <w:tmpl w:val="D32CFA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1"/>
  </w:num>
  <w:num w:numId="5">
    <w:abstractNumId w:val="26"/>
  </w:num>
  <w:num w:numId="6">
    <w:abstractNumId w:val="17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24"/>
  </w:num>
  <w:num w:numId="13">
    <w:abstractNumId w:val="27"/>
  </w:num>
  <w:num w:numId="14">
    <w:abstractNumId w:val="15"/>
  </w:num>
  <w:num w:numId="15">
    <w:abstractNumId w:val="1"/>
  </w:num>
  <w:num w:numId="16">
    <w:abstractNumId w:val="19"/>
  </w:num>
  <w:num w:numId="17">
    <w:abstractNumId w:val="29"/>
  </w:num>
  <w:num w:numId="18">
    <w:abstractNumId w:val="25"/>
  </w:num>
  <w:num w:numId="19">
    <w:abstractNumId w:val="16"/>
  </w:num>
  <w:num w:numId="20">
    <w:abstractNumId w:val="13"/>
  </w:num>
  <w:num w:numId="21">
    <w:abstractNumId w:val="4"/>
  </w:num>
  <w:num w:numId="22">
    <w:abstractNumId w:val="31"/>
  </w:num>
  <w:num w:numId="23">
    <w:abstractNumId w:val="28"/>
  </w:num>
  <w:num w:numId="24">
    <w:abstractNumId w:val="7"/>
  </w:num>
  <w:num w:numId="25">
    <w:abstractNumId w:val="20"/>
  </w:num>
  <w:num w:numId="26">
    <w:abstractNumId w:val="30"/>
  </w:num>
  <w:num w:numId="27">
    <w:abstractNumId w:val="23"/>
  </w:num>
  <w:num w:numId="28">
    <w:abstractNumId w:val="22"/>
  </w:num>
  <w:num w:numId="29">
    <w:abstractNumId w:val="11"/>
  </w:num>
  <w:num w:numId="30">
    <w:abstractNumId w:val="9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DD"/>
    <w:rsid w:val="000016EB"/>
    <w:rsid w:val="000F7617"/>
    <w:rsid w:val="002C792D"/>
    <w:rsid w:val="004126EE"/>
    <w:rsid w:val="0061483F"/>
    <w:rsid w:val="008034DD"/>
    <w:rsid w:val="00810482"/>
    <w:rsid w:val="009B3FF2"/>
    <w:rsid w:val="00D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DFDDC"/>
  <w15:docId w15:val="{A7ABAC54-C759-48A4-8641-193302F3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2289-E509-4FA0-9EE5-861B49D32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EF761-8C7A-48E5-B5A6-9BD2EB944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14D8E-62E0-4BEE-A200-D7AE3D48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Daniela Stajcer, Executive Assistant</cp:lastModifiedBy>
  <cp:revision>5</cp:revision>
  <dcterms:created xsi:type="dcterms:W3CDTF">2020-09-25T19:20:00Z</dcterms:created>
  <dcterms:modified xsi:type="dcterms:W3CDTF">2020-12-09T17:41:00Z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