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64C5" w14:textId="3BFBB5D5" w:rsidR="009C32E7" w:rsidRPr="003A7678" w:rsidRDefault="009C32E7">
      <w:pPr>
        <w:rPr>
          <w:rFonts w:ascii="Helvetica" w:hAnsi="Helvetica"/>
        </w:rPr>
      </w:pPr>
    </w:p>
    <w:p w14:paraId="3F048E8B" w14:textId="77777777" w:rsidR="009C32E7" w:rsidRPr="003A7678" w:rsidRDefault="009C32E7">
      <w:pPr>
        <w:rPr>
          <w:rFonts w:ascii="Helvetica" w:hAnsi="Helvetica"/>
        </w:rPr>
      </w:pPr>
    </w:p>
    <w:p w14:paraId="2B16BAE4" w14:textId="77777777" w:rsidR="00A955FF" w:rsidRPr="003A7678" w:rsidRDefault="00A955FF">
      <w:pPr>
        <w:pStyle w:val="Heading1"/>
        <w:rPr>
          <w:rFonts w:ascii="Helvetica" w:hAnsi="Helvetica"/>
          <w:b/>
          <w:bCs/>
        </w:rPr>
      </w:pPr>
    </w:p>
    <w:p w14:paraId="57E5F0D4" w14:textId="77777777" w:rsidR="00A955FF" w:rsidRPr="003A7678" w:rsidRDefault="00A955FF">
      <w:pPr>
        <w:pStyle w:val="Heading1"/>
        <w:rPr>
          <w:rFonts w:ascii="Helvetica" w:hAnsi="Helvetica"/>
          <w:b/>
          <w:bCs/>
        </w:rPr>
      </w:pPr>
    </w:p>
    <w:p w14:paraId="2CDD2E15" w14:textId="64EF07B1" w:rsidR="009C32E7" w:rsidRPr="003A7678" w:rsidRDefault="00F55D37">
      <w:pPr>
        <w:pStyle w:val="Heading1"/>
        <w:rPr>
          <w:rFonts w:ascii="Helvetica" w:hAnsi="Helvetica"/>
          <w:b/>
          <w:bCs/>
        </w:rPr>
      </w:pPr>
      <w:r w:rsidRPr="003A7678">
        <w:rPr>
          <w:rFonts w:ascii="Helvetica" w:hAnsi="Helvetica"/>
          <w:b/>
          <w:bCs/>
        </w:rPr>
        <w:t>Operating Policy</w:t>
      </w:r>
      <w:r w:rsidR="00436745" w:rsidRPr="003A7678">
        <w:rPr>
          <w:rFonts w:ascii="Helvetica" w:hAnsi="Helvetica"/>
          <w:b/>
          <w:bCs/>
        </w:rPr>
        <w:t xml:space="preserve"> </w:t>
      </w:r>
      <w:r w:rsidR="00554C41" w:rsidRPr="003A7678">
        <w:rPr>
          <w:rFonts w:ascii="Helvetica" w:hAnsi="Helvetica"/>
          <w:b/>
          <w:bCs/>
        </w:rPr>
        <w:t>–</w:t>
      </w:r>
      <w:r w:rsidR="00436745" w:rsidRPr="003A7678">
        <w:rPr>
          <w:rFonts w:ascii="Helvetica" w:hAnsi="Helvetica"/>
          <w:b/>
          <w:bCs/>
        </w:rPr>
        <w:t xml:space="preserve"> MSU</w:t>
      </w:r>
      <w:r w:rsidR="00554C41" w:rsidRPr="003A7678">
        <w:rPr>
          <w:rFonts w:ascii="Helvetica" w:hAnsi="Helvetica"/>
          <w:b/>
          <w:bCs/>
        </w:rPr>
        <w:t xml:space="preserve"> </w:t>
      </w:r>
      <w:r w:rsidR="00436745" w:rsidRPr="003A7678">
        <w:rPr>
          <w:rFonts w:ascii="Helvetica" w:hAnsi="Helvetica"/>
          <w:b/>
          <w:bCs/>
        </w:rPr>
        <w:t>Merit Scholarship Award</w:t>
      </w:r>
    </w:p>
    <w:p w14:paraId="3C3DAF53" w14:textId="77777777" w:rsidR="009C32E7" w:rsidRPr="003A7678" w:rsidRDefault="009C32E7">
      <w:pPr>
        <w:rPr>
          <w:rFonts w:ascii="Helvetica" w:hAnsi="Helvetica"/>
          <w:sz w:val="40"/>
        </w:rPr>
      </w:pPr>
    </w:p>
    <w:p w14:paraId="257BD8DF" w14:textId="461D8A13" w:rsidR="009C32E7" w:rsidRPr="003A7678" w:rsidRDefault="009C32E7">
      <w:pPr>
        <w:rPr>
          <w:rFonts w:ascii="Helvetica" w:hAnsi="Helvetica"/>
          <w:sz w:val="28"/>
        </w:rPr>
      </w:pPr>
      <w:r w:rsidRPr="003A7678">
        <w:rPr>
          <w:rFonts w:ascii="Helvetica" w:hAnsi="Helvetica"/>
          <w:sz w:val="28"/>
        </w:rPr>
        <w:t>1.</w:t>
      </w:r>
      <w:r w:rsidRPr="003A7678">
        <w:rPr>
          <w:rFonts w:ascii="Helvetica" w:hAnsi="Helvetica"/>
          <w:sz w:val="28"/>
        </w:rPr>
        <w:tab/>
      </w:r>
      <w:r w:rsidR="00436745" w:rsidRPr="003A7678">
        <w:rPr>
          <w:rFonts w:ascii="Helvetica" w:hAnsi="Helvetica"/>
          <w:sz w:val="28"/>
        </w:rPr>
        <w:t>Criteria for Granting the MSU Merit Scholarship Award</w:t>
      </w:r>
    </w:p>
    <w:p w14:paraId="1B3BB510" w14:textId="77777777" w:rsidR="009C32E7" w:rsidRPr="003A7678" w:rsidRDefault="009C32E7">
      <w:pPr>
        <w:rPr>
          <w:rFonts w:ascii="Helvetica" w:hAnsi="Helvetica"/>
          <w:sz w:val="28"/>
        </w:rPr>
      </w:pPr>
    </w:p>
    <w:p w14:paraId="5C9DD651" w14:textId="77777777" w:rsidR="009C32E7" w:rsidRPr="003A7678" w:rsidRDefault="007D3C94">
      <w:pPr>
        <w:numPr>
          <w:ilvl w:val="1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The MSU Merit Scholarship Award shall be granted in recognition of outstanding achievement and valuable service to the McMaster community.</w:t>
      </w:r>
    </w:p>
    <w:p w14:paraId="2E33C169" w14:textId="77777777" w:rsidR="009A1C15" w:rsidRPr="003A7678" w:rsidRDefault="009A1C15" w:rsidP="009A1C15">
      <w:pPr>
        <w:ind w:left="720"/>
        <w:rPr>
          <w:rFonts w:ascii="Helvetica" w:hAnsi="Helvetica"/>
          <w:sz w:val="22"/>
        </w:rPr>
      </w:pPr>
    </w:p>
    <w:p w14:paraId="128FA6C6" w14:textId="77777777" w:rsidR="009A1C15" w:rsidRPr="003A7678" w:rsidRDefault="007D3C94" w:rsidP="009A1C15">
      <w:pPr>
        <w:numPr>
          <w:ilvl w:val="1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In gra</w:t>
      </w:r>
      <w:r w:rsidR="00D371AD" w:rsidRPr="003A7678">
        <w:rPr>
          <w:rFonts w:ascii="Helvetica" w:hAnsi="Helvetica"/>
          <w:sz w:val="22"/>
        </w:rPr>
        <w:t>nting the MSU Merit Scholarship</w:t>
      </w:r>
      <w:r w:rsidRPr="003A7678">
        <w:rPr>
          <w:rFonts w:ascii="Helvetica" w:hAnsi="Helvetica"/>
          <w:sz w:val="22"/>
        </w:rPr>
        <w:t xml:space="preserve"> Award, the Selection committee shall consider those who:</w:t>
      </w:r>
    </w:p>
    <w:p w14:paraId="2BFDB44D" w14:textId="77777777" w:rsidR="009A1C15" w:rsidRPr="003A7678" w:rsidRDefault="009A1C15" w:rsidP="009A1C15">
      <w:pPr>
        <w:ind w:left="720"/>
        <w:rPr>
          <w:rFonts w:ascii="Helvetica" w:hAnsi="Helvetica"/>
          <w:sz w:val="22"/>
        </w:rPr>
      </w:pPr>
    </w:p>
    <w:p w14:paraId="3EFAB48E" w14:textId="77777777" w:rsidR="00C736D5" w:rsidRPr="003A7678" w:rsidRDefault="007D3C94">
      <w:pPr>
        <w:numPr>
          <w:ilvl w:val="2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Are MSU members not in their graduating year;</w:t>
      </w:r>
    </w:p>
    <w:p w14:paraId="32ED8979" w14:textId="77777777" w:rsidR="00C736D5" w:rsidRPr="003A7678" w:rsidRDefault="007D3C94">
      <w:pPr>
        <w:numPr>
          <w:ilvl w:val="2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Have exhibited outstanding achievement and valuable service to the McMaster community through any or all of the following:  university government, student government, resident student leadership, academic departments, MSU clubs, faculty societies, charity work, volunteer service, and/or university athletics.</w:t>
      </w:r>
    </w:p>
    <w:p w14:paraId="5DBFB149" w14:textId="77777777" w:rsidR="009A1C15" w:rsidRPr="003A7678" w:rsidRDefault="009A1C15" w:rsidP="009A1C15">
      <w:pPr>
        <w:ind w:left="1440"/>
        <w:rPr>
          <w:rFonts w:ascii="Helvetica" w:hAnsi="Helvetica"/>
          <w:sz w:val="22"/>
        </w:rPr>
      </w:pPr>
    </w:p>
    <w:p w14:paraId="1E011E8E" w14:textId="77777777" w:rsidR="007D3C94" w:rsidRPr="003A7678" w:rsidRDefault="007D3C94" w:rsidP="007D3C94">
      <w:pPr>
        <w:numPr>
          <w:ilvl w:val="1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Each award shall amount to five hundred dollars ($500.00).  The number of awards granted each year shall be determined on the basis of the amount of revenue generated annually by the MSU scholarship fund.</w:t>
      </w:r>
    </w:p>
    <w:p w14:paraId="2BFDE9AE" w14:textId="77777777" w:rsidR="009A1C15" w:rsidRPr="003A7678" w:rsidRDefault="009A1C15" w:rsidP="009A1C15">
      <w:pPr>
        <w:ind w:left="720"/>
        <w:rPr>
          <w:rFonts w:ascii="Helvetica" w:hAnsi="Helvetica"/>
          <w:sz w:val="22"/>
        </w:rPr>
      </w:pPr>
    </w:p>
    <w:p w14:paraId="46FA859D" w14:textId="77777777" w:rsidR="00C736D5" w:rsidRPr="003A7678" w:rsidRDefault="007D3C94">
      <w:pPr>
        <w:numPr>
          <w:ilvl w:val="2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In general, one half of the awards shall be granted in recognition of single year contribution(s), while the other half shall be granted in recognition of overall achievement.</w:t>
      </w:r>
    </w:p>
    <w:p w14:paraId="13E4A3DE" w14:textId="77777777" w:rsidR="00C736D5" w:rsidRPr="003A7678" w:rsidRDefault="007D3C94">
      <w:pPr>
        <w:numPr>
          <w:ilvl w:val="2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Each MSU member shall only be eligible to receive the award once in each category.</w:t>
      </w:r>
    </w:p>
    <w:p w14:paraId="456F283B" w14:textId="77777777" w:rsidR="00C736D5" w:rsidRPr="003A7678" w:rsidRDefault="007D3C94">
      <w:pPr>
        <w:numPr>
          <w:ilvl w:val="2"/>
          <w:numId w:val="1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No MSU member shall receive two awards in the same academic year.</w:t>
      </w:r>
    </w:p>
    <w:p w14:paraId="54673C32" w14:textId="77777777" w:rsidR="009A1C15" w:rsidRPr="003A7678" w:rsidRDefault="009A1C15" w:rsidP="009A1C15">
      <w:pPr>
        <w:ind w:left="1440"/>
        <w:rPr>
          <w:rFonts w:ascii="Helvetica" w:hAnsi="Helvetica"/>
          <w:strike/>
          <w:sz w:val="22"/>
        </w:rPr>
      </w:pPr>
    </w:p>
    <w:p w14:paraId="177D1F10" w14:textId="3E845375" w:rsidR="009C32E7" w:rsidRPr="003A7678" w:rsidRDefault="009C32E7">
      <w:pPr>
        <w:rPr>
          <w:rFonts w:ascii="Helvetica" w:hAnsi="Helvetica"/>
          <w:sz w:val="28"/>
        </w:rPr>
      </w:pPr>
      <w:r w:rsidRPr="003A7678">
        <w:rPr>
          <w:rFonts w:ascii="Helvetica" w:hAnsi="Helvetica"/>
          <w:sz w:val="28"/>
        </w:rPr>
        <w:t>2.</w:t>
      </w:r>
      <w:r w:rsidRPr="003A7678">
        <w:rPr>
          <w:rFonts w:ascii="Helvetica" w:hAnsi="Helvetica"/>
          <w:sz w:val="28"/>
        </w:rPr>
        <w:tab/>
      </w:r>
      <w:r w:rsidR="00436745" w:rsidRPr="003A7678">
        <w:rPr>
          <w:rFonts w:ascii="Helvetica" w:hAnsi="Helvetica"/>
          <w:sz w:val="28"/>
        </w:rPr>
        <w:t>Selection Committee</w:t>
      </w:r>
    </w:p>
    <w:p w14:paraId="361D5492" w14:textId="77777777" w:rsidR="009C32E7" w:rsidRPr="003A7678" w:rsidRDefault="009C32E7">
      <w:pPr>
        <w:rPr>
          <w:rFonts w:ascii="Helvetica" w:hAnsi="Helvetica"/>
          <w:sz w:val="28"/>
        </w:rPr>
      </w:pPr>
    </w:p>
    <w:p w14:paraId="1E4241E1" w14:textId="77777777" w:rsidR="009C32E7" w:rsidRPr="003A7678" w:rsidRDefault="009C32E7">
      <w:pPr>
        <w:numPr>
          <w:ilvl w:val="1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The committee shall be appointed annually at the first SRA meeting in November for the purpose of considering applications and awarding the MSU Merit Scholarship Award.</w:t>
      </w:r>
    </w:p>
    <w:p w14:paraId="6EE60A3C" w14:textId="77777777" w:rsidR="009C32E7" w:rsidRPr="003A7678" w:rsidRDefault="009C32E7">
      <w:pPr>
        <w:ind w:left="720"/>
        <w:rPr>
          <w:rFonts w:ascii="Helvetica" w:hAnsi="Helvetica"/>
          <w:sz w:val="22"/>
        </w:rPr>
      </w:pPr>
    </w:p>
    <w:p w14:paraId="0A23942A" w14:textId="77777777" w:rsidR="009C32E7" w:rsidRPr="003A7678" w:rsidRDefault="009C32E7">
      <w:pPr>
        <w:numPr>
          <w:ilvl w:val="1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Members of the committee shall be:</w:t>
      </w:r>
    </w:p>
    <w:p w14:paraId="11F7C62F" w14:textId="77777777" w:rsidR="00C736D5" w:rsidRPr="003A7678" w:rsidRDefault="00C736D5">
      <w:pPr>
        <w:pStyle w:val="ListParagraph"/>
        <w:rPr>
          <w:rFonts w:ascii="Helvetica" w:hAnsi="Helvetica"/>
          <w:sz w:val="22"/>
        </w:rPr>
      </w:pPr>
    </w:p>
    <w:p w14:paraId="697AB204" w14:textId="77777777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 xml:space="preserve">The Speaker, who </w:t>
      </w:r>
      <w:r w:rsidR="00B873D3" w:rsidRPr="003A7678">
        <w:rPr>
          <w:rFonts w:ascii="Helvetica" w:hAnsi="Helvetica"/>
          <w:sz w:val="22"/>
        </w:rPr>
        <w:t xml:space="preserve">shall be named chair and </w:t>
      </w:r>
      <w:r w:rsidRPr="003A7678">
        <w:rPr>
          <w:rFonts w:ascii="Helvetica" w:hAnsi="Helvetica"/>
          <w:sz w:val="22"/>
        </w:rPr>
        <w:t>call the first meeting;</w:t>
      </w:r>
    </w:p>
    <w:p w14:paraId="230C4575" w14:textId="3FCC0854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One (1) person appointed by Associate Vice-President (Student</w:t>
      </w:r>
      <w:r w:rsidR="006B6FA7" w:rsidRPr="003A7678">
        <w:rPr>
          <w:rFonts w:ascii="Helvetica" w:hAnsi="Helvetica"/>
          <w:sz w:val="22"/>
        </w:rPr>
        <w:t>s and Learning</w:t>
      </w:r>
      <w:r w:rsidRPr="003A7678">
        <w:rPr>
          <w:rFonts w:ascii="Helvetica" w:hAnsi="Helvetica"/>
          <w:sz w:val="22"/>
        </w:rPr>
        <w:t xml:space="preserve">) of </w:t>
      </w:r>
      <w:r w:rsidR="006B6FA7" w:rsidRPr="003A7678">
        <w:rPr>
          <w:rFonts w:ascii="Helvetica" w:hAnsi="Helvetica"/>
          <w:sz w:val="22"/>
        </w:rPr>
        <w:t xml:space="preserve">the </w:t>
      </w:r>
      <w:r w:rsidR="00847726" w:rsidRPr="003A7678">
        <w:rPr>
          <w:rFonts w:ascii="Helvetica" w:hAnsi="Helvetica"/>
          <w:sz w:val="22"/>
        </w:rPr>
        <w:t>U</w:t>
      </w:r>
      <w:r w:rsidRPr="003A7678">
        <w:rPr>
          <w:rFonts w:ascii="Helvetica" w:hAnsi="Helvetica"/>
          <w:sz w:val="22"/>
        </w:rPr>
        <w:t>niversity;</w:t>
      </w:r>
    </w:p>
    <w:p w14:paraId="28D1529A" w14:textId="77777777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The Clubs Administrator;</w:t>
      </w:r>
    </w:p>
    <w:p w14:paraId="015AA129" w14:textId="77777777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One (1) SRA member, elected by the SRA;</w:t>
      </w:r>
    </w:p>
    <w:p w14:paraId="0CE552C0" w14:textId="77777777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One non-SRA MSU member elected by the SRA.</w:t>
      </w:r>
    </w:p>
    <w:p w14:paraId="54A453B6" w14:textId="77777777" w:rsidR="009A1C15" w:rsidRPr="003A7678" w:rsidRDefault="009A1C15" w:rsidP="009A1C15">
      <w:pPr>
        <w:ind w:left="1440"/>
        <w:rPr>
          <w:rFonts w:ascii="Helvetica" w:hAnsi="Helvetica"/>
          <w:sz w:val="22"/>
        </w:rPr>
      </w:pPr>
    </w:p>
    <w:p w14:paraId="3F2C48CB" w14:textId="77777777" w:rsidR="00B873D3" w:rsidRPr="003A7678" w:rsidRDefault="009C32E7" w:rsidP="00B873D3">
      <w:pPr>
        <w:numPr>
          <w:ilvl w:val="1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Vacancies on the Selection Committee shall be filled by the body which elected/appointed the original member.</w:t>
      </w:r>
    </w:p>
    <w:p w14:paraId="20F16379" w14:textId="77777777" w:rsidR="00B873D3" w:rsidRPr="003A7678" w:rsidRDefault="00B873D3" w:rsidP="00B873D3">
      <w:pPr>
        <w:ind w:left="1440"/>
        <w:rPr>
          <w:rFonts w:ascii="Helvetica" w:hAnsi="Helvetica"/>
          <w:sz w:val="22"/>
        </w:rPr>
      </w:pPr>
    </w:p>
    <w:p w14:paraId="6781D69F" w14:textId="77777777" w:rsidR="009A1C15" w:rsidRPr="003A7678" w:rsidRDefault="00B873D3" w:rsidP="00B873D3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Should the Speaker resign or relinquish their seat, the vacant seat shall be filled by and from the SRA or Executive Board, whichever meets first.</w:t>
      </w:r>
    </w:p>
    <w:p w14:paraId="7B137E68" w14:textId="77777777" w:rsidR="00B873D3" w:rsidRPr="003A7678" w:rsidRDefault="00B873D3" w:rsidP="00B873D3">
      <w:pPr>
        <w:ind w:left="2160"/>
        <w:rPr>
          <w:rFonts w:ascii="Helvetica" w:hAnsi="Helvetica"/>
          <w:sz w:val="22"/>
        </w:rPr>
      </w:pPr>
    </w:p>
    <w:p w14:paraId="35E54428" w14:textId="77777777" w:rsidR="009C32E7" w:rsidRPr="003A7678" w:rsidRDefault="009C32E7" w:rsidP="009C32E7">
      <w:pPr>
        <w:numPr>
          <w:ilvl w:val="1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The Chair of the Selection Committee shall:</w:t>
      </w:r>
    </w:p>
    <w:p w14:paraId="37748D6C" w14:textId="77777777" w:rsidR="00C736D5" w:rsidRPr="003A7678" w:rsidRDefault="00C736D5" w:rsidP="00B873D3">
      <w:pPr>
        <w:rPr>
          <w:rFonts w:ascii="Helvetica" w:hAnsi="Helvetica"/>
          <w:sz w:val="22"/>
        </w:rPr>
      </w:pPr>
    </w:p>
    <w:p w14:paraId="0D622860" w14:textId="77777777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Co-ordinate the activities of the Selection Committee;</w:t>
      </w:r>
    </w:p>
    <w:p w14:paraId="09B3B0F0" w14:textId="11684314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 xml:space="preserve">Work with the </w:t>
      </w:r>
      <w:r w:rsidR="003D7AB3" w:rsidRPr="003A7678">
        <w:rPr>
          <w:rFonts w:ascii="Helvetica" w:hAnsi="Helvetica"/>
          <w:sz w:val="22"/>
        </w:rPr>
        <w:t>Marketing and Communications Director</w:t>
      </w:r>
      <w:r w:rsidRPr="003A7678">
        <w:rPr>
          <w:rFonts w:ascii="Helvetica" w:hAnsi="Helvetica"/>
          <w:sz w:val="22"/>
        </w:rPr>
        <w:t xml:space="preserve"> to promote the MSU Merit Scholarship Award;</w:t>
      </w:r>
    </w:p>
    <w:p w14:paraId="4D97944B" w14:textId="6632283E" w:rsidR="00C736D5" w:rsidRPr="003A7678" w:rsidRDefault="009C32E7">
      <w:pPr>
        <w:numPr>
          <w:ilvl w:val="2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 xml:space="preserve">File a year-end report with the Administrative Assistant in the MSU Main Office in accordance with the records retention requirements set out in </w:t>
      </w:r>
      <w:r w:rsidR="00554C41" w:rsidRPr="003A7678">
        <w:rPr>
          <w:rFonts w:ascii="Helvetica" w:hAnsi="Helvetica"/>
          <w:b/>
          <w:bCs/>
          <w:sz w:val="22"/>
        </w:rPr>
        <w:t xml:space="preserve">Operating Policy – </w:t>
      </w:r>
      <w:r w:rsidR="00436745" w:rsidRPr="003A7678">
        <w:rPr>
          <w:rFonts w:ascii="Helvetica" w:hAnsi="Helvetica"/>
          <w:b/>
          <w:bCs/>
          <w:sz w:val="22"/>
        </w:rPr>
        <w:t>Awards</w:t>
      </w:r>
      <w:r w:rsidR="00554C41" w:rsidRPr="003A7678">
        <w:rPr>
          <w:rFonts w:ascii="Helvetica" w:hAnsi="Helvetica"/>
          <w:b/>
          <w:bCs/>
          <w:sz w:val="22"/>
        </w:rPr>
        <w:t xml:space="preserve"> </w:t>
      </w:r>
      <w:r w:rsidR="00436745" w:rsidRPr="003A7678">
        <w:rPr>
          <w:rFonts w:ascii="Helvetica" w:hAnsi="Helvetica"/>
          <w:b/>
          <w:bCs/>
          <w:sz w:val="22"/>
        </w:rPr>
        <w:t>&amp; Distinctions.</w:t>
      </w:r>
    </w:p>
    <w:p w14:paraId="4B20E86C" w14:textId="77777777" w:rsidR="009A1C15" w:rsidRPr="003A7678" w:rsidRDefault="009A1C15" w:rsidP="009A1C15">
      <w:pPr>
        <w:ind w:left="1440"/>
        <w:rPr>
          <w:rFonts w:ascii="Helvetica" w:hAnsi="Helvetica"/>
          <w:sz w:val="22"/>
        </w:rPr>
      </w:pPr>
    </w:p>
    <w:p w14:paraId="488155A5" w14:textId="77777777" w:rsidR="009C32E7" w:rsidRPr="003A7678" w:rsidRDefault="009C32E7" w:rsidP="009C32E7">
      <w:pPr>
        <w:numPr>
          <w:ilvl w:val="1"/>
          <w:numId w:val="2"/>
        </w:numPr>
        <w:rPr>
          <w:rFonts w:ascii="Helvetica" w:hAnsi="Helvetica"/>
          <w:sz w:val="22"/>
        </w:rPr>
      </w:pPr>
      <w:r w:rsidRPr="003A7678">
        <w:rPr>
          <w:rFonts w:ascii="Helvetica" w:hAnsi="Helvetica"/>
          <w:sz w:val="22"/>
        </w:rPr>
        <w:t>The total membership of the committee minus one (1) shall constitute quorum.</w:t>
      </w:r>
    </w:p>
    <w:p w14:paraId="24BF6FB0" w14:textId="77777777" w:rsidR="009C32E7" w:rsidRPr="003A7678" w:rsidRDefault="009C32E7">
      <w:pPr>
        <w:rPr>
          <w:rFonts w:ascii="Helvetica" w:hAnsi="Helvetica"/>
          <w:sz w:val="22"/>
        </w:rPr>
      </w:pPr>
    </w:p>
    <w:p w14:paraId="5F2C771F" w14:textId="77777777" w:rsidR="009C32E7" w:rsidRPr="003A7678" w:rsidRDefault="009C32E7">
      <w:pPr>
        <w:rPr>
          <w:rFonts w:ascii="Helvetica" w:hAnsi="Helvetica"/>
          <w:sz w:val="22"/>
        </w:rPr>
      </w:pPr>
    </w:p>
    <w:p w14:paraId="47E2C557" w14:textId="77777777" w:rsidR="009C32E7" w:rsidRPr="003A7678" w:rsidRDefault="009C32E7">
      <w:pPr>
        <w:rPr>
          <w:rFonts w:ascii="Helvetica" w:hAnsi="Helvetica"/>
          <w:sz w:val="28"/>
        </w:rPr>
      </w:pPr>
    </w:p>
    <w:p w14:paraId="61B975B7" w14:textId="77777777" w:rsidR="009C32E7" w:rsidRPr="003A7678" w:rsidRDefault="009C32E7">
      <w:pPr>
        <w:rPr>
          <w:rFonts w:ascii="Helvetica" w:hAnsi="Helvetica"/>
          <w:sz w:val="22"/>
        </w:rPr>
      </w:pPr>
    </w:p>
    <w:sectPr w:rsidR="009C32E7" w:rsidRPr="003A7678" w:rsidSect="005B14CB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F677" w14:textId="77777777" w:rsidR="00AB55C2" w:rsidRDefault="00AB55C2">
      <w:r>
        <w:separator/>
      </w:r>
    </w:p>
  </w:endnote>
  <w:endnote w:type="continuationSeparator" w:id="0">
    <w:p w14:paraId="525C3AFC" w14:textId="77777777" w:rsidR="00AB55C2" w:rsidRDefault="00AB55C2">
      <w:r>
        <w:continuationSeparator/>
      </w:r>
    </w:p>
  </w:endnote>
  <w:endnote w:type="continuationNotice" w:id="1">
    <w:p w14:paraId="0ABFAFD5" w14:textId="77777777" w:rsidR="00AB55C2" w:rsidRDefault="00AB5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9E34" w14:textId="77777777" w:rsidR="00B94627" w:rsidRDefault="00B94627">
    <w:pPr>
      <w:pStyle w:val="Footer"/>
      <w:rPr>
        <w:rFonts w:ascii="Arial Narrow" w:hAnsi="Arial Narrow"/>
        <w:sz w:val="18"/>
        <w:szCs w:val="18"/>
      </w:rPr>
    </w:pPr>
  </w:p>
  <w:p w14:paraId="0FBBDF4F" w14:textId="431890ED" w:rsidR="009D67F8" w:rsidRPr="00B873D3" w:rsidRDefault="00B873D3">
    <w:pPr>
      <w:pStyle w:val="Footer"/>
      <w:rPr>
        <w:rFonts w:ascii="Arial Narrow" w:hAnsi="Arial Narrow"/>
        <w:sz w:val="18"/>
        <w:szCs w:val="18"/>
      </w:rPr>
    </w:pPr>
    <w:r w:rsidRPr="00B873D3">
      <w:rPr>
        <w:rFonts w:ascii="Arial Narrow" w:hAnsi="Arial Narrow"/>
        <w:sz w:val="18"/>
        <w:szCs w:val="18"/>
      </w:rPr>
      <w:t>Approved 00F</w:t>
    </w:r>
  </w:p>
  <w:p w14:paraId="357291D2" w14:textId="051481F0" w:rsidR="00B873D3" w:rsidRDefault="00B94627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07145" wp14:editId="5431EAED">
          <wp:simplePos x="0" y="0"/>
          <wp:positionH relativeFrom="column">
            <wp:posOffset>-962025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3D3" w:rsidRPr="00B873D3">
      <w:rPr>
        <w:rFonts w:ascii="Arial Narrow" w:hAnsi="Arial Narrow"/>
        <w:sz w:val="18"/>
        <w:szCs w:val="18"/>
      </w:rPr>
      <w:t>Revised 00Q, 01Q, 04F, 05K, 09Q, 14O</w:t>
    </w:r>
    <w:r w:rsidR="006B6FA7">
      <w:rPr>
        <w:rFonts w:ascii="Arial Narrow" w:hAnsi="Arial Narrow"/>
        <w:sz w:val="18"/>
        <w:szCs w:val="18"/>
      </w:rPr>
      <w:t>, 19B</w:t>
    </w:r>
  </w:p>
  <w:p w14:paraId="11630C03" w14:textId="6632B689" w:rsidR="00B94627" w:rsidRDefault="00B94627">
    <w:pPr>
      <w:pStyle w:val="Footer"/>
      <w:rPr>
        <w:rFonts w:ascii="Arial Narrow" w:hAnsi="Arial Narrow"/>
        <w:sz w:val="18"/>
        <w:szCs w:val="18"/>
      </w:rPr>
    </w:pPr>
  </w:p>
  <w:p w14:paraId="1D0E27C6" w14:textId="0B2AD405" w:rsidR="00B94627" w:rsidRPr="00B873D3" w:rsidRDefault="00B9462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59D4" w14:textId="77777777" w:rsidR="00AB55C2" w:rsidRDefault="00AB55C2">
      <w:r>
        <w:separator/>
      </w:r>
    </w:p>
  </w:footnote>
  <w:footnote w:type="continuationSeparator" w:id="0">
    <w:p w14:paraId="6B528DFB" w14:textId="77777777" w:rsidR="00AB55C2" w:rsidRDefault="00AB55C2">
      <w:r>
        <w:continuationSeparator/>
      </w:r>
    </w:p>
  </w:footnote>
  <w:footnote w:type="continuationNotice" w:id="1">
    <w:p w14:paraId="638F00FF" w14:textId="77777777" w:rsidR="00AB55C2" w:rsidRDefault="00AB5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1E16" w14:textId="0F55729D" w:rsidR="009D67F8" w:rsidRPr="00B4756E" w:rsidRDefault="00554C41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</w:t>
    </w:r>
    <w:r w:rsidR="009D67F8" w:rsidRPr="00B4756E">
      <w:rPr>
        <w:rFonts w:ascii="Arial Narrow" w:hAnsi="Arial Narrow"/>
        <w:sz w:val="20"/>
      </w:rPr>
      <w:t xml:space="preserve"> – MSU Merit Scholarship Award – Page </w:t>
    </w:r>
    <w:r w:rsidR="009D67F8" w:rsidRPr="00B4756E">
      <w:rPr>
        <w:rStyle w:val="PageNumber"/>
        <w:rFonts w:ascii="Arial Narrow" w:hAnsi="Arial Narrow"/>
        <w:sz w:val="20"/>
      </w:rPr>
      <w:fldChar w:fldCharType="begin"/>
    </w:r>
    <w:r w:rsidR="009D67F8" w:rsidRPr="00B4756E">
      <w:rPr>
        <w:rStyle w:val="PageNumber"/>
        <w:rFonts w:ascii="Arial Narrow" w:hAnsi="Arial Narrow"/>
        <w:sz w:val="20"/>
      </w:rPr>
      <w:instrText xml:space="preserve"> PAGE </w:instrText>
    </w:r>
    <w:r w:rsidR="009D67F8" w:rsidRPr="00B4756E">
      <w:rPr>
        <w:rStyle w:val="PageNumber"/>
        <w:rFonts w:ascii="Arial Narrow" w:hAnsi="Arial Narrow"/>
        <w:sz w:val="20"/>
      </w:rPr>
      <w:fldChar w:fldCharType="separate"/>
    </w:r>
    <w:r w:rsidR="00B873D3" w:rsidRPr="00B4756E">
      <w:rPr>
        <w:rStyle w:val="PageNumber"/>
        <w:rFonts w:ascii="Arial Narrow" w:hAnsi="Arial Narrow"/>
        <w:noProof/>
        <w:sz w:val="20"/>
      </w:rPr>
      <w:t>2</w:t>
    </w:r>
    <w:r w:rsidR="009D67F8" w:rsidRPr="00B4756E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CCCA" w14:textId="6466200D" w:rsidR="00B94627" w:rsidRDefault="00A955F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E87375" wp14:editId="677E8FDC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AC2"/>
    <w:multiLevelType w:val="multilevel"/>
    <w:tmpl w:val="EB2457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7960B6E"/>
    <w:multiLevelType w:val="multilevel"/>
    <w:tmpl w:val="78E0A1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BEF6521"/>
    <w:multiLevelType w:val="multilevel"/>
    <w:tmpl w:val="DBAE5E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A503BBA"/>
    <w:multiLevelType w:val="multilevel"/>
    <w:tmpl w:val="11CC17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6942539"/>
    <w:multiLevelType w:val="multilevel"/>
    <w:tmpl w:val="7FE4E2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D1B2C13"/>
    <w:multiLevelType w:val="multilevel"/>
    <w:tmpl w:val="3B5A62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E0535F0"/>
    <w:multiLevelType w:val="multilevel"/>
    <w:tmpl w:val="042C6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60"/>
    <w:rsid w:val="002772C9"/>
    <w:rsid w:val="00323736"/>
    <w:rsid w:val="003351C9"/>
    <w:rsid w:val="003A7678"/>
    <w:rsid w:val="003D7AB3"/>
    <w:rsid w:val="00436745"/>
    <w:rsid w:val="005152EA"/>
    <w:rsid w:val="0051726B"/>
    <w:rsid w:val="00554C41"/>
    <w:rsid w:val="005B14CB"/>
    <w:rsid w:val="005F7126"/>
    <w:rsid w:val="006B6FA7"/>
    <w:rsid w:val="00701F2E"/>
    <w:rsid w:val="00737600"/>
    <w:rsid w:val="007D3C94"/>
    <w:rsid w:val="00847726"/>
    <w:rsid w:val="008F7E60"/>
    <w:rsid w:val="009A1C15"/>
    <w:rsid w:val="009C32E7"/>
    <w:rsid w:val="009D67F8"/>
    <w:rsid w:val="00A955FF"/>
    <w:rsid w:val="00AB55C2"/>
    <w:rsid w:val="00B4756E"/>
    <w:rsid w:val="00B873D3"/>
    <w:rsid w:val="00B94627"/>
    <w:rsid w:val="00BC63CD"/>
    <w:rsid w:val="00C736D5"/>
    <w:rsid w:val="00D371AD"/>
    <w:rsid w:val="00D72790"/>
    <w:rsid w:val="00D76C1F"/>
    <w:rsid w:val="00D869F6"/>
    <w:rsid w:val="00D91A7E"/>
    <w:rsid w:val="00E01DE8"/>
    <w:rsid w:val="00EE0188"/>
    <w:rsid w:val="00EF78CB"/>
    <w:rsid w:val="00F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BAD450"/>
  <w15:docId w15:val="{B93BC2F8-74D1-4776-96C0-C052824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CB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4CB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1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14C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B14C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5B14CB"/>
  </w:style>
  <w:style w:type="paragraph" w:styleId="BalloonText">
    <w:name w:val="Balloon Text"/>
    <w:basedOn w:val="Normal"/>
    <w:link w:val="BalloonTextChar"/>
    <w:uiPriority w:val="99"/>
    <w:semiHidden/>
    <w:unhideWhenUsed/>
    <w:rsid w:val="007D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A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F2DB9-B746-4EAF-B080-80F0393DF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58FD5-B79D-4A0B-8CBA-E016D33C6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29AF9-786E-46DF-9698-A45B143A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A857E-8D89-4B8F-BD4A-841ECADD3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2456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8</cp:revision>
  <dcterms:created xsi:type="dcterms:W3CDTF">2020-09-21T19:48:00Z</dcterms:created>
  <dcterms:modified xsi:type="dcterms:W3CDTF">2020-12-09T17:22:00Z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