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4441" w14:textId="77777777" w:rsidR="004E7C3A" w:rsidRPr="0073147C" w:rsidRDefault="004E7C3A" w:rsidP="0078210A">
      <w:pPr>
        <w:contextualSpacing/>
        <w:rPr>
          <w:rFonts w:ascii="Helvetica" w:hAnsi="Helvetica"/>
          <w:sz w:val="40"/>
          <w:szCs w:val="40"/>
        </w:rPr>
      </w:pPr>
    </w:p>
    <w:p w14:paraId="7CA85869" w14:textId="77777777" w:rsidR="004E7C3A" w:rsidRPr="0073147C" w:rsidRDefault="004E7C3A" w:rsidP="0078210A">
      <w:pPr>
        <w:contextualSpacing/>
        <w:rPr>
          <w:rFonts w:ascii="Helvetica" w:hAnsi="Helvetica"/>
          <w:sz w:val="40"/>
          <w:szCs w:val="40"/>
        </w:rPr>
      </w:pPr>
    </w:p>
    <w:p w14:paraId="0ACDFE1D" w14:textId="14C3200D" w:rsidR="00FB618D" w:rsidRPr="0073147C" w:rsidRDefault="006B004D" w:rsidP="0078210A">
      <w:pPr>
        <w:contextualSpacing/>
        <w:rPr>
          <w:rFonts w:ascii="Helvetica" w:hAnsi="Helvetica"/>
          <w:b/>
          <w:bCs/>
          <w:sz w:val="40"/>
          <w:szCs w:val="40"/>
        </w:rPr>
      </w:pPr>
      <w:r w:rsidRPr="0073147C">
        <w:rPr>
          <w:rFonts w:ascii="Helvetica" w:hAnsi="Helvetica"/>
          <w:b/>
          <w:bCs/>
          <w:sz w:val="40"/>
          <w:szCs w:val="40"/>
        </w:rPr>
        <w:br/>
      </w:r>
      <w:r w:rsidR="00E1751F" w:rsidRPr="0073147C">
        <w:rPr>
          <w:rFonts w:ascii="Helvetica" w:hAnsi="Helvetica"/>
          <w:b/>
          <w:bCs/>
          <w:sz w:val="40"/>
          <w:szCs w:val="40"/>
        </w:rPr>
        <w:t xml:space="preserve">Operating Policy - </w:t>
      </w:r>
      <w:r w:rsidR="00696A66" w:rsidRPr="0073147C">
        <w:rPr>
          <w:rFonts w:ascii="Helvetica" w:hAnsi="Helvetica"/>
          <w:b/>
          <w:bCs/>
          <w:sz w:val="40"/>
          <w:szCs w:val="40"/>
        </w:rPr>
        <w:t>MSU Governance &amp; You Committee</w:t>
      </w:r>
    </w:p>
    <w:p w14:paraId="1B9A67D1" w14:textId="77777777" w:rsidR="0078210A" w:rsidRPr="0073147C" w:rsidRDefault="0078210A" w:rsidP="0078210A">
      <w:pPr>
        <w:contextualSpacing/>
        <w:rPr>
          <w:rFonts w:ascii="Helvetica" w:hAnsi="Helvetica"/>
          <w:sz w:val="22"/>
        </w:rPr>
      </w:pPr>
    </w:p>
    <w:p w14:paraId="0D8D8922" w14:textId="2A38A700" w:rsidR="000F36C1" w:rsidRPr="0073147C" w:rsidRDefault="00FB618D" w:rsidP="000C27AB">
      <w:pPr>
        <w:pStyle w:val="ListParagraph"/>
        <w:numPr>
          <w:ilvl w:val="0"/>
          <w:numId w:val="1"/>
        </w:numPr>
        <w:ind w:left="709" w:hanging="709"/>
        <w:rPr>
          <w:rFonts w:ascii="Helvetica" w:hAnsi="Helvetica"/>
          <w:sz w:val="28"/>
          <w:szCs w:val="28"/>
        </w:rPr>
      </w:pPr>
      <w:r w:rsidRPr="0073147C">
        <w:rPr>
          <w:rFonts w:ascii="Helvetica" w:hAnsi="Helvetica"/>
          <w:sz w:val="28"/>
          <w:szCs w:val="28"/>
        </w:rPr>
        <w:t>P</w:t>
      </w:r>
      <w:r w:rsidR="00696A66" w:rsidRPr="0073147C">
        <w:rPr>
          <w:rFonts w:ascii="Helvetica" w:hAnsi="Helvetica"/>
          <w:sz w:val="28"/>
          <w:szCs w:val="28"/>
        </w:rPr>
        <w:t>urpose</w:t>
      </w:r>
    </w:p>
    <w:p w14:paraId="09D2866A" w14:textId="77777777" w:rsidR="0078210A" w:rsidRPr="0073147C" w:rsidRDefault="0078210A" w:rsidP="0078210A">
      <w:pPr>
        <w:pStyle w:val="ListParagraph"/>
        <w:ind w:left="360"/>
        <w:rPr>
          <w:rFonts w:ascii="Helvetica" w:hAnsi="Helvetica"/>
          <w:sz w:val="22"/>
        </w:rPr>
      </w:pPr>
    </w:p>
    <w:p w14:paraId="6C7B58A9" w14:textId="77777777" w:rsidR="00D727EC" w:rsidRPr="0073147C" w:rsidRDefault="00FB618D" w:rsidP="000C27AB">
      <w:pPr>
        <w:pStyle w:val="ListParagraph"/>
        <w:numPr>
          <w:ilvl w:val="1"/>
          <w:numId w:val="1"/>
        </w:numPr>
        <w:ind w:left="1418" w:hanging="708"/>
        <w:rPr>
          <w:rFonts w:ascii="Helvetica" w:hAnsi="Helvetica"/>
          <w:sz w:val="22"/>
        </w:rPr>
      </w:pPr>
      <w:r w:rsidRPr="0073147C">
        <w:rPr>
          <w:rFonts w:ascii="Helvetica" w:hAnsi="Helvetica"/>
          <w:sz w:val="22"/>
        </w:rPr>
        <w:t xml:space="preserve">To increase the diversity and representation of student government at McMaster in terms of </w:t>
      </w:r>
      <w:r w:rsidR="00B966F1" w:rsidRPr="0073147C">
        <w:rPr>
          <w:rFonts w:ascii="Helvetica" w:hAnsi="Helvetica"/>
          <w:sz w:val="22"/>
        </w:rPr>
        <w:t xml:space="preserve">but not limited to </w:t>
      </w:r>
      <w:r w:rsidRPr="0073147C">
        <w:rPr>
          <w:rFonts w:ascii="Helvetica" w:hAnsi="Helvetica"/>
          <w:sz w:val="22"/>
        </w:rPr>
        <w:t>gender, race, sexuality, abilit</w:t>
      </w:r>
      <w:r w:rsidR="00B966F1" w:rsidRPr="0073147C">
        <w:rPr>
          <w:rFonts w:ascii="Helvetica" w:hAnsi="Helvetica"/>
          <w:sz w:val="22"/>
        </w:rPr>
        <w:t>y</w:t>
      </w:r>
      <w:r w:rsidRPr="0073147C">
        <w:rPr>
          <w:rFonts w:ascii="Helvetica" w:hAnsi="Helvetica"/>
          <w:sz w:val="22"/>
        </w:rPr>
        <w:t xml:space="preserve">, </w:t>
      </w:r>
      <w:r w:rsidR="00D727EC" w:rsidRPr="0073147C">
        <w:rPr>
          <w:rFonts w:ascii="Helvetica" w:hAnsi="Helvetica"/>
          <w:sz w:val="22"/>
        </w:rPr>
        <w:t xml:space="preserve">Indigenous status, </w:t>
      </w:r>
      <w:r w:rsidRPr="0073147C">
        <w:rPr>
          <w:rFonts w:ascii="Helvetica" w:hAnsi="Helvetica"/>
          <w:sz w:val="22"/>
        </w:rPr>
        <w:t xml:space="preserve">and other underrepresented </w:t>
      </w:r>
      <w:proofErr w:type="gramStart"/>
      <w:r w:rsidR="00D34DE8" w:rsidRPr="0073147C">
        <w:rPr>
          <w:rFonts w:ascii="Helvetica" w:hAnsi="Helvetica"/>
          <w:sz w:val="22"/>
        </w:rPr>
        <w:t>groups</w:t>
      </w:r>
      <w:r w:rsidRPr="0073147C">
        <w:rPr>
          <w:rFonts w:ascii="Helvetica" w:hAnsi="Helvetica"/>
          <w:sz w:val="22"/>
        </w:rPr>
        <w:t>;</w:t>
      </w:r>
      <w:proofErr w:type="gramEnd"/>
    </w:p>
    <w:p w14:paraId="53054886" w14:textId="77777777" w:rsidR="0078210A" w:rsidRPr="0073147C" w:rsidRDefault="0078210A" w:rsidP="0078210A">
      <w:pPr>
        <w:pStyle w:val="ListParagraph"/>
        <w:ind w:left="1080"/>
        <w:rPr>
          <w:rFonts w:ascii="Helvetica" w:hAnsi="Helvetica"/>
          <w:sz w:val="22"/>
        </w:rPr>
      </w:pPr>
    </w:p>
    <w:p w14:paraId="0CBC23B6" w14:textId="77777777" w:rsidR="00FB618D" w:rsidRPr="0073147C" w:rsidRDefault="00FB618D" w:rsidP="000C27AB">
      <w:pPr>
        <w:pStyle w:val="ListParagraph"/>
        <w:numPr>
          <w:ilvl w:val="2"/>
          <w:numId w:val="1"/>
        </w:numPr>
        <w:ind w:left="2127"/>
        <w:rPr>
          <w:rFonts w:ascii="Helvetica" w:hAnsi="Helvetica"/>
          <w:sz w:val="22"/>
        </w:rPr>
      </w:pPr>
      <w:r w:rsidRPr="0073147C">
        <w:rPr>
          <w:rFonts w:ascii="Helvetica" w:hAnsi="Helvetica"/>
          <w:sz w:val="22"/>
        </w:rPr>
        <w:t>The working group shall focus on governing bodies of the MSU including the SRA, the Executive Board, and the Board of Directors, while also recognizing the need for and advocating for increased diversity and representation in McMaster governing bodies outside of the MSU</w:t>
      </w:r>
      <w:r w:rsidR="00A873A9" w:rsidRPr="0073147C">
        <w:rPr>
          <w:rFonts w:ascii="Helvetica" w:hAnsi="Helvetica"/>
          <w:sz w:val="22"/>
        </w:rPr>
        <w:t>;</w:t>
      </w:r>
    </w:p>
    <w:p w14:paraId="28B2A73B" w14:textId="77777777" w:rsidR="0078210A" w:rsidRPr="0073147C" w:rsidRDefault="0078210A" w:rsidP="00E1751F">
      <w:pPr>
        <w:pStyle w:val="ListParagraph"/>
        <w:ind w:left="709"/>
        <w:rPr>
          <w:rFonts w:ascii="Helvetica" w:hAnsi="Helvetica"/>
          <w:sz w:val="22"/>
        </w:rPr>
      </w:pPr>
    </w:p>
    <w:p w14:paraId="68C6390E" w14:textId="77777777" w:rsidR="00FB618D" w:rsidRPr="0073147C" w:rsidRDefault="00FB618D" w:rsidP="000C27AB">
      <w:pPr>
        <w:pStyle w:val="ListParagraph"/>
        <w:numPr>
          <w:ilvl w:val="1"/>
          <w:numId w:val="1"/>
        </w:numPr>
        <w:ind w:left="1418" w:hanging="708"/>
        <w:rPr>
          <w:rFonts w:ascii="Helvetica" w:hAnsi="Helvetica"/>
          <w:sz w:val="22"/>
        </w:rPr>
      </w:pPr>
      <w:r w:rsidRPr="0073147C">
        <w:rPr>
          <w:rFonts w:ascii="Helvetica" w:hAnsi="Helvetica"/>
          <w:sz w:val="22"/>
        </w:rPr>
        <w:t>To assist the Elections Department in ensuring that the e</w:t>
      </w:r>
      <w:r w:rsidR="00D34DE8" w:rsidRPr="0073147C">
        <w:rPr>
          <w:rFonts w:ascii="Helvetica" w:hAnsi="Helvetica"/>
          <w:sz w:val="22"/>
        </w:rPr>
        <w:t xml:space="preserve">lectoral process is as open, understandable, and </w:t>
      </w:r>
      <w:r w:rsidRPr="0073147C">
        <w:rPr>
          <w:rFonts w:ascii="Helvetica" w:hAnsi="Helvetica"/>
          <w:sz w:val="22"/>
        </w:rPr>
        <w:t xml:space="preserve">accessible </w:t>
      </w:r>
      <w:r w:rsidR="00D34DE8" w:rsidRPr="0073147C">
        <w:rPr>
          <w:rFonts w:ascii="Helvetica" w:hAnsi="Helvetica"/>
          <w:sz w:val="22"/>
        </w:rPr>
        <w:t xml:space="preserve">as possible </w:t>
      </w:r>
      <w:r w:rsidR="006559A5" w:rsidRPr="0073147C">
        <w:rPr>
          <w:rFonts w:ascii="Helvetica" w:hAnsi="Helvetica"/>
          <w:sz w:val="22"/>
        </w:rPr>
        <w:t xml:space="preserve">to all McMaster </w:t>
      </w:r>
      <w:proofErr w:type="gramStart"/>
      <w:r w:rsidR="006559A5" w:rsidRPr="0073147C">
        <w:rPr>
          <w:rFonts w:ascii="Helvetica" w:hAnsi="Helvetica"/>
          <w:sz w:val="22"/>
        </w:rPr>
        <w:t>students</w:t>
      </w:r>
      <w:r w:rsidR="00D727EC" w:rsidRPr="0073147C">
        <w:rPr>
          <w:rFonts w:ascii="Helvetica" w:hAnsi="Helvetica"/>
          <w:sz w:val="22"/>
        </w:rPr>
        <w:t>;</w:t>
      </w:r>
      <w:proofErr w:type="gramEnd"/>
    </w:p>
    <w:p w14:paraId="1787B7E3" w14:textId="77777777" w:rsidR="0078210A" w:rsidRPr="0073147C" w:rsidRDefault="0078210A" w:rsidP="000C27AB">
      <w:pPr>
        <w:pStyle w:val="ListParagraph"/>
        <w:ind w:left="1418" w:hanging="708"/>
        <w:rPr>
          <w:rFonts w:ascii="Helvetica" w:hAnsi="Helvetica"/>
          <w:sz w:val="22"/>
        </w:rPr>
      </w:pPr>
    </w:p>
    <w:p w14:paraId="4CA64539" w14:textId="77777777" w:rsidR="00FB618D" w:rsidRPr="0073147C" w:rsidRDefault="00FB618D" w:rsidP="000C27AB">
      <w:pPr>
        <w:pStyle w:val="ListParagraph"/>
        <w:numPr>
          <w:ilvl w:val="1"/>
          <w:numId w:val="1"/>
        </w:numPr>
        <w:ind w:left="1418" w:hanging="708"/>
        <w:rPr>
          <w:rFonts w:ascii="Helvetica" w:hAnsi="Helvetica"/>
        </w:rPr>
      </w:pPr>
      <w:r w:rsidRPr="0073147C">
        <w:rPr>
          <w:rFonts w:ascii="Helvetica" w:hAnsi="Helvetica"/>
          <w:sz w:val="22"/>
        </w:rPr>
        <w:t xml:space="preserve">To encourage mentorship between current and potential holders of MSU governing </w:t>
      </w:r>
      <w:proofErr w:type="gramStart"/>
      <w:r w:rsidRPr="0073147C">
        <w:rPr>
          <w:rFonts w:ascii="Helvetica" w:hAnsi="Helvetica"/>
          <w:sz w:val="22"/>
        </w:rPr>
        <w:t>positions;</w:t>
      </w:r>
      <w:proofErr w:type="gramEnd"/>
    </w:p>
    <w:p w14:paraId="21BA79AB" w14:textId="77777777" w:rsidR="0078210A" w:rsidRPr="0073147C" w:rsidRDefault="0078210A" w:rsidP="000C27AB">
      <w:pPr>
        <w:pStyle w:val="ListParagraph"/>
        <w:ind w:left="1418" w:hanging="708"/>
        <w:rPr>
          <w:rFonts w:ascii="Helvetica" w:hAnsi="Helvetica"/>
          <w:sz w:val="22"/>
        </w:rPr>
      </w:pPr>
    </w:p>
    <w:p w14:paraId="09DA666C" w14:textId="77777777" w:rsidR="006559A5" w:rsidRPr="0073147C" w:rsidRDefault="006559A5" w:rsidP="000C27AB">
      <w:pPr>
        <w:pStyle w:val="ListParagraph"/>
        <w:numPr>
          <w:ilvl w:val="1"/>
          <w:numId w:val="1"/>
        </w:numPr>
        <w:ind w:left="1418" w:hanging="708"/>
        <w:rPr>
          <w:rFonts w:ascii="Helvetica" w:hAnsi="Helvetica"/>
          <w:sz w:val="22"/>
        </w:rPr>
      </w:pPr>
      <w:r w:rsidRPr="0073147C">
        <w:rPr>
          <w:rFonts w:ascii="Helvetica" w:hAnsi="Helvetica"/>
          <w:sz w:val="22"/>
        </w:rPr>
        <w:t>To work towards a long-term cultural shift of inclusivity in the MSU and greater McMaster community.</w:t>
      </w:r>
    </w:p>
    <w:p w14:paraId="1A97F3C9" w14:textId="77777777" w:rsidR="00FB618D" w:rsidRPr="0073147C" w:rsidRDefault="00FB618D" w:rsidP="0078210A">
      <w:pPr>
        <w:contextualSpacing/>
        <w:rPr>
          <w:rFonts w:ascii="Helvetica" w:hAnsi="Helvetica"/>
          <w:sz w:val="28"/>
          <w:szCs w:val="28"/>
        </w:rPr>
      </w:pPr>
    </w:p>
    <w:p w14:paraId="5270227C" w14:textId="75B3A538" w:rsidR="00FB618D" w:rsidRPr="0073147C" w:rsidRDefault="00696A66" w:rsidP="000C27AB">
      <w:pPr>
        <w:pStyle w:val="ListParagraph"/>
        <w:numPr>
          <w:ilvl w:val="0"/>
          <w:numId w:val="1"/>
        </w:numPr>
        <w:ind w:left="709" w:hanging="709"/>
        <w:rPr>
          <w:rFonts w:ascii="Helvetica" w:hAnsi="Helvetica"/>
          <w:sz w:val="28"/>
          <w:szCs w:val="28"/>
        </w:rPr>
      </w:pPr>
      <w:r w:rsidRPr="0073147C">
        <w:rPr>
          <w:rFonts w:ascii="Helvetica" w:hAnsi="Helvetica"/>
          <w:sz w:val="28"/>
          <w:szCs w:val="28"/>
        </w:rPr>
        <w:t>Members</w:t>
      </w:r>
    </w:p>
    <w:p w14:paraId="32E7DF4A" w14:textId="77777777" w:rsidR="0078210A" w:rsidRPr="0073147C" w:rsidRDefault="0078210A" w:rsidP="0078210A">
      <w:pPr>
        <w:pStyle w:val="ListParagraph"/>
        <w:ind w:left="360"/>
        <w:rPr>
          <w:rFonts w:ascii="Helvetica" w:hAnsi="Helvetica"/>
          <w:sz w:val="22"/>
        </w:rPr>
      </w:pPr>
    </w:p>
    <w:p w14:paraId="046DF779" w14:textId="77777777" w:rsidR="00FB618D" w:rsidRPr="0073147C" w:rsidRDefault="00FB618D" w:rsidP="00756735">
      <w:pPr>
        <w:pStyle w:val="ListParagraph"/>
        <w:numPr>
          <w:ilvl w:val="1"/>
          <w:numId w:val="1"/>
        </w:numPr>
        <w:ind w:left="1418" w:hanging="785"/>
        <w:rPr>
          <w:rFonts w:ascii="Helvetica" w:hAnsi="Helvetica"/>
          <w:sz w:val="22"/>
        </w:rPr>
      </w:pPr>
      <w:r w:rsidRPr="0073147C">
        <w:rPr>
          <w:rFonts w:ascii="Helvetica" w:hAnsi="Helvetica"/>
          <w:sz w:val="22"/>
        </w:rPr>
        <w:t xml:space="preserve">The </w:t>
      </w:r>
      <w:r w:rsidR="006E020D" w:rsidRPr="0073147C">
        <w:rPr>
          <w:rFonts w:ascii="Helvetica" w:hAnsi="Helvetica"/>
          <w:sz w:val="22"/>
        </w:rPr>
        <w:t>Committee</w:t>
      </w:r>
      <w:r w:rsidRPr="0073147C">
        <w:rPr>
          <w:rFonts w:ascii="Helvetica" w:hAnsi="Helvetica"/>
          <w:sz w:val="22"/>
        </w:rPr>
        <w:t xml:space="preserve"> will be composed of:</w:t>
      </w:r>
    </w:p>
    <w:p w14:paraId="09BB8B6B" w14:textId="77777777" w:rsidR="0078210A" w:rsidRPr="0073147C" w:rsidRDefault="0078210A" w:rsidP="0078210A">
      <w:pPr>
        <w:pStyle w:val="ListParagraph"/>
        <w:ind w:left="1080"/>
        <w:rPr>
          <w:rFonts w:ascii="Helvetica" w:hAnsi="Helvetica"/>
          <w:sz w:val="22"/>
        </w:rPr>
      </w:pPr>
    </w:p>
    <w:p w14:paraId="7AE02CA8" w14:textId="77777777" w:rsidR="00FB618D" w:rsidRPr="0073147C" w:rsidRDefault="008B28D6" w:rsidP="00756735">
      <w:pPr>
        <w:pStyle w:val="ListParagraph"/>
        <w:numPr>
          <w:ilvl w:val="2"/>
          <w:numId w:val="1"/>
        </w:numPr>
        <w:ind w:left="2127"/>
        <w:rPr>
          <w:rFonts w:ascii="Helvetica" w:hAnsi="Helvetica"/>
          <w:sz w:val="22"/>
        </w:rPr>
      </w:pPr>
      <w:r w:rsidRPr="0073147C">
        <w:rPr>
          <w:rFonts w:ascii="Helvetica" w:hAnsi="Helvetica"/>
          <w:sz w:val="22"/>
        </w:rPr>
        <w:t xml:space="preserve">The Chief </w:t>
      </w:r>
      <w:r w:rsidR="00FB618D" w:rsidRPr="0073147C">
        <w:rPr>
          <w:rFonts w:ascii="Helvetica" w:hAnsi="Helvetica"/>
          <w:sz w:val="22"/>
        </w:rPr>
        <w:t>or Deputy Returning Officer</w:t>
      </w:r>
      <w:r w:rsidR="004C5298" w:rsidRPr="0073147C">
        <w:rPr>
          <w:rFonts w:ascii="Helvetica" w:hAnsi="Helvetica"/>
          <w:sz w:val="22"/>
        </w:rPr>
        <w:t xml:space="preserve">, who shall act as </w:t>
      </w:r>
      <w:proofErr w:type="gramStart"/>
      <w:r w:rsidR="004C5298" w:rsidRPr="0073147C">
        <w:rPr>
          <w:rFonts w:ascii="Helvetica" w:hAnsi="Helvetica"/>
          <w:sz w:val="22"/>
        </w:rPr>
        <w:t>chair</w:t>
      </w:r>
      <w:r w:rsidR="00FB618D" w:rsidRPr="0073147C">
        <w:rPr>
          <w:rFonts w:ascii="Helvetica" w:hAnsi="Helvetica"/>
          <w:sz w:val="22"/>
        </w:rPr>
        <w:t>;</w:t>
      </w:r>
      <w:proofErr w:type="gramEnd"/>
    </w:p>
    <w:p w14:paraId="051E305B" w14:textId="77777777" w:rsidR="00FB618D" w:rsidRPr="0073147C" w:rsidRDefault="00074353" w:rsidP="00756735">
      <w:pPr>
        <w:pStyle w:val="ListParagraph"/>
        <w:numPr>
          <w:ilvl w:val="2"/>
          <w:numId w:val="1"/>
        </w:numPr>
        <w:ind w:left="2127"/>
        <w:rPr>
          <w:rFonts w:ascii="Helvetica" w:hAnsi="Helvetica"/>
          <w:sz w:val="22"/>
        </w:rPr>
      </w:pPr>
      <w:r w:rsidRPr="0073147C">
        <w:rPr>
          <w:rFonts w:ascii="Helvetica" w:hAnsi="Helvetica"/>
          <w:sz w:val="22"/>
        </w:rPr>
        <w:t xml:space="preserve">A representative from the </w:t>
      </w:r>
      <w:r w:rsidR="00FB618D" w:rsidRPr="0073147C">
        <w:rPr>
          <w:rFonts w:ascii="Helvetica" w:hAnsi="Helvetica"/>
          <w:sz w:val="22"/>
        </w:rPr>
        <w:t xml:space="preserve">Women &amp; Gender Equity </w:t>
      </w:r>
      <w:proofErr w:type="gramStart"/>
      <w:r w:rsidR="00A13C40" w:rsidRPr="0073147C">
        <w:rPr>
          <w:rFonts w:ascii="Helvetica" w:hAnsi="Helvetica"/>
          <w:sz w:val="22"/>
        </w:rPr>
        <w:t>Network</w:t>
      </w:r>
      <w:r w:rsidR="00FB618D" w:rsidRPr="0073147C">
        <w:rPr>
          <w:rFonts w:ascii="Helvetica" w:hAnsi="Helvetica"/>
          <w:sz w:val="22"/>
        </w:rPr>
        <w:t>;</w:t>
      </w:r>
      <w:proofErr w:type="gramEnd"/>
    </w:p>
    <w:p w14:paraId="7231C854" w14:textId="77777777" w:rsidR="00D727EC" w:rsidRPr="0073147C" w:rsidRDefault="00074353" w:rsidP="00756735">
      <w:pPr>
        <w:pStyle w:val="ListParagraph"/>
        <w:numPr>
          <w:ilvl w:val="2"/>
          <w:numId w:val="1"/>
        </w:numPr>
        <w:ind w:left="2127"/>
        <w:rPr>
          <w:rFonts w:ascii="Helvetica" w:hAnsi="Helvetica"/>
          <w:sz w:val="22"/>
        </w:rPr>
      </w:pPr>
      <w:r w:rsidRPr="0073147C">
        <w:rPr>
          <w:rFonts w:ascii="Helvetica" w:hAnsi="Helvetica"/>
          <w:sz w:val="22"/>
        </w:rPr>
        <w:t>A representative from the</w:t>
      </w:r>
      <w:r w:rsidR="00767A29" w:rsidRPr="0073147C">
        <w:rPr>
          <w:rFonts w:ascii="Helvetica" w:hAnsi="Helvetica"/>
          <w:sz w:val="22"/>
        </w:rPr>
        <w:t xml:space="preserve"> Queer Students Community </w:t>
      </w:r>
      <w:proofErr w:type="gramStart"/>
      <w:r w:rsidR="00767A29" w:rsidRPr="0073147C">
        <w:rPr>
          <w:rFonts w:ascii="Helvetica" w:hAnsi="Helvetica"/>
          <w:sz w:val="22"/>
        </w:rPr>
        <w:t>Cent</w:t>
      </w:r>
      <w:r w:rsidR="00D727EC" w:rsidRPr="0073147C">
        <w:rPr>
          <w:rFonts w:ascii="Helvetica" w:hAnsi="Helvetica"/>
          <w:sz w:val="22"/>
        </w:rPr>
        <w:t>r</w:t>
      </w:r>
      <w:r w:rsidR="00767A29" w:rsidRPr="0073147C">
        <w:rPr>
          <w:rFonts w:ascii="Helvetica" w:hAnsi="Helvetica"/>
          <w:sz w:val="22"/>
        </w:rPr>
        <w:t>e</w:t>
      </w:r>
      <w:r w:rsidR="00D727EC" w:rsidRPr="0073147C">
        <w:rPr>
          <w:rFonts w:ascii="Helvetica" w:hAnsi="Helvetica"/>
          <w:sz w:val="22"/>
        </w:rPr>
        <w:t>;</w:t>
      </w:r>
      <w:proofErr w:type="gramEnd"/>
    </w:p>
    <w:p w14:paraId="7ADF4456" w14:textId="77777777" w:rsidR="00767A29" w:rsidRPr="0073147C" w:rsidRDefault="00767A29" w:rsidP="00756735">
      <w:pPr>
        <w:pStyle w:val="ListParagraph"/>
        <w:numPr>
          <w:ilvl w:val="2"/>
          <w:numId w:val="1"/>
        </w:numPr>
        <w:ind w:left="2127"/>
        <w:rPr>
          <w:rFonts w:ascii="Helvetica" w:hAnsi="Helvetica"/>
          <w:sz w:val="22"/>
        </w:rPr>
      </w:pPr>
      <w:r w:rsidRPr="0073147C">
        <w:rPr>
          <w:rFonts w:ascii="Helvetica" w:hAnsi="Helvetica"/>
          <w:sz w:val="22"/>
        </w:rPr>
        <w:t xml:space="preserve">A representative from the McMaster Indigenous Student Community </w:t>
      </w:r>
      <w:proofErr w:type="gramStart"/>
      <w:r w:rsidRPr="0073147C">
        <w:rPr>
          <w:rFonts w:ascii="Helvetica" w:hAnsi="Helvetica"/>
          <w:sz w:val="22"/>
        </w:rPr>
        <w:t>Alliance;</w:t>
      </w:r>
      <w:proofErr w:type="gramEnd"/>
    </w:p>
    <w:p w14:paraId="624D80F7" w14:textId="77777777" w:rsidR="00FB618D" w:rsidRPr="0073147C" w:rsidRDefault="00074353" w:rsidP="00756735">
      <w:pPr>
        <w:pStyle w:val="ListParagraph"/>
        <w:numPr>
          <w:ilvl w:val="2"/>
          <w:numId w:val="1"/>
        </w:numPr>
        <w:ind w:left="2127"/>
        <w:rPr>
          <w:rFonts w:ascii="Helvetica" w:hAnsi="Helvetica"/>
          <w:sz w:val="22"/>
        </w:rPr>
      </w:pPr>
      <w:r w:rsidRPr="0073147C">
        <w:rPr>
          <w:rFonts w:ascii="Helvetica" w:hAnsi="Helvetica"/>
          <w:sz w:val="22"/>
        </w:rPr>
        <w:t xml:space="preserve">A representative from the </w:t>
      </w:r>
      <w:r w:rsidR="00FB618D" w:rsidRPr="0073147C">
        <w:rPr>
          <w:rFonts w:ascii="Helvetica" w:hAnsi="Helvetica"/>
          <w:sz w:val="22"/>
        </w:rPr>
        <w:t xml:space="preserve">Advocacy </w:t>
      </w:r>
      <w:proofErr w:type="gramStart"/>
      <w:r w:rsidRPr="0073147C">
        <w:rPr>
          <w:rFonts w:ascii="Helvetica" w:hAnsi="Helvetica"/>
          <w:sz w:val="22"/>
        </w:rPr>
        <w:t>Team</w:t>
      </w:r>
      <w:r w:rsidR="00FB618D" w:rsidRPr="0073147C">
        <w:rPr>
          <w:rFonts w:ascii="Helvetica" w:hAnsi="Helvetica"/>
          <w:sz w:val="22"/>
        </w:rPr>
        <w:t>;</w:t>
      </w:r>
      <w:proofErr w:type="gramEnd"/>
    </w:p>
    <w:p w14:paraId="525968F5" w14:textId="77777777" w:rsidR="00FB618D" w:rsidRPr="0073147C" w:rsidRDefault="00074353" w:rsidP="00756735">
      <w:pPr>
        <w:pStyle w:val="ListParagraph"/>
        <w:numPr>
          <w:ilvl w:val="2"/>
          <w:numId w:val="1"/>
        </w:numPr>
        <w:ind w:left="2127"/>
        <w:rPr>
          <w:rFonts w:ascii="Helvetica" w:hAnsi="Helvetica"/>
          <w:sz w:val="22"/>
        </w:rPr>
      </w:pPr>
      <w:r w:rsidRPr="0073147C">
        <w:rPr>
          <w:rFonts w:ascii="Helvetica" w:hAnsi="Helvetica"/>
          <w:sz w:val="22"/>
        </w:rPr>
        <w:t>A representative fro</w:t>
      </w:r>
      <w:r w:rsidR="00F1359C" w:rsidRPr="0073147C">
        <w:rPr>
          <w:rFonts w:ascii="Helvetica" w:hAnsi="Helvetica"/>
          <w:sz w:val="22"/>
        </w:rPr>
        <w:t xml:space="preserve">m </w:t>
      </w:r>
      <w:r w:rsidR="00FB618D" w:rsidRPr="0073147C">
        <w:rPr>
          <w:rFonts w:ascii="Helvetica" w:hAnsi="Helvetica"/>
          <w:sz w:val="22"/>
        </w:rPr>
        <w:t xml:space="preserve">Diversity </w:t>
      </w:r>
      <w:proofErr w:type="gramStart"/>
      <w:r w:rsidR="00FB618D" w:rsidRPr="0073147C">
        <w:rPr>
          <w:rFonts w:ascii="Helvetica" w:hAnsi="Helvetica"/>
          <w:sz w:val="22"/>
        </w:rPr>
        <w:t>Services;</w:t>
      </w:r>
      <w:proofErr w:type="gramEnd"/>
    </w:p>
    <w:p w14:paraId="4B1C680E" w14:textId="77777777" w:rsidR="0093669E" w:rsidRPr="0073147C" w:rsidRDefault="0093669E" w:rsidP="00756735">
      <w:pPr>
        <w:pStyle w:val="ListParagraph"/>
        <w:numPr>
          <w:ilvl w:val="2"/>
          <w:numId w:val="1"/>
        </w:numPr>
        <w:ind w:left="2127"/>
        <w:rPr>
          <w:rFonts w:ascii="Helvetica" w:hAnsi="Helvetica"/>
          <w:sz w:val="22"/>
        </w:rPr>
      </w:pPr>
      <w:r w:rsidRPr="0073147C">
        <w:rPr>
          <w:rFonts w:ascii="Helvetica" w:hAnsi="Helvetica"/>
          <w:sz w:val="22"/>
        </w:rPr>
        <w:t>A representative from Maccess</w:t>
      </w:r>
    </w:p>
    <w:p w14:paraId="1BD0ADE4" w14:textId="77777777" w:rsidR="009F690B" w:rsidRPr="0073147C" w:rsidRDefault="00FB618D" w:rsidP="00756735">
      <w:pPr>
        <w:pStyle w:val="ListParagraph"/>
        <w:numPr>
          <w:ilvl w:val="2"/>
          <w:numId w:val="1"/>
        </w:numPr>
        <w:ind w:left="2127"/>
        <w:rPr>
          <w:rFonts w:ascii="Helvetica" w:hAnsi="Helvetica"/>
          <w:sz w:val="22"/>
        </w:rPr>
      </w:pPr>
      <w:r w:rsidRPr="0073147C">
        <w:rPr>
          <w:rFonts w:ascii="Helvetica" w:hAnsi="Helvetica"/>
          <w:sz w:val="22"/>
        </w:rPr>
        <w:t xml:space="preserve">One (1) member of the Board of </w:t>
      </w:r>
      <w:proofErr w:type="gramStart"/>
      <w:r w:rsidRPr="0073147C">
        <w:rPr>
          <w:rFonts w:ascii="Helvetica" w:hAnsi="Helvetica"/>
          <w:sz w:val="22"/>
        </w:rPr>
        <w:t>Directors;</w:t>
      </w:r>
      <w:proofErr w:type="gramEnd"/>
    </w:p>
    <w:p w14:paraId="2FABBE46" w14:textId="77777777" w:rsidR="00FB618D" w:rsidRPr="0073147C" w:rsidRDefault="009F690B" w:rsidP="00756735">
      <w:pPr>
        <w:pStyle w:val="ListParagraph"/>
        <w:numPr>
          <w:ilvl w:val="2"/>
          <w:numId w:val="1"/>
        </w:numPr>
        <w:ind w:left="2127"/>
        <w:rPr>
          <w:rFonts w:ascii="Helvetica" w:hAnsi="Helvetica"/>
          <w:sz w:val="22"/>
        </w:rPr>
      </w:pPr>
      <w:r w:rsidRPr="0073147C">
        <w:rPr>
          <w:rFonts w:ascii="Helvetica" w:hAnsi="Helvetica"/>
          <w:sz w:val="22"/>
        </w:rPr>
        <w:t xml:space="preserve">One (1) SRA </w:t>
      </w:r>
      <w:proofErr w:type="gramStart"/>
      <w:r w:rsidRPr="0073147C">
        <w:rPr>
          <w:rFonts w:ascii="Helvetica" w:hAnsi="Helvetica"/>
          <w:sz w:val="22"/>
        </w:rPr>
        <w:t>member;</w:t>
      </w:r>
      <w:proofErr w:type="gramEnd"/>
    </w:p>
    <w:p w14:paraId="6AAF50FA" w14:textId="77777777" w:rsidR="00FB618D" w:rsidRPr="0073147C" w:rsidRDefault="006E020D" w:rsidP="00756735">
      <w:pPr>
        <w:pStyle w:val="ListParagraph"/>
        <w:numPr>
          <w:ilvl w:val="2"/>
          <w:numId w:val="1"/>
        </w:numPr>
        <w:ind w:left="2127"/>
        <w:rPr>
          <w:rFonts w:ascii="Helvetica" w:hAnsi="Helvetica"/>
          <w:sz w:val="22"/>
        </w:rPr>
      </w:pPr>
      <w:r w:rsidRPr="0073147C">
        <w:rPr>
          <w:rFonts w:ascii="Helvetica" w:hAnsi="Helvetica"/>
          <w:sz w:val="22"/>
        </w:rPr>
        <w:t xml:space="preserve">Minimum </w:t>
      </w:r>
      <w:r w:rsidR="00FB618D" w:rsidRPr="0073147C">
        <w:rPr>
          <w:rFonts w:ascii="Helvetica" w:hAnsi="Helvetica"/>
          <w:sz w:val="22"/>
        </w:rPr>
        <w:t>(</w:t>
      </w:r>
      <w:r w:rsidR="00D727EC" w:rsidRPr="0073147C">
        <w:rPr>
          <w:rFonts w:ascii="Helvetica" w:hAnsi="Helvetica"/>
          <w:sz w:val="22"/>
        </w:rPr>
        <w:t>2</w:t>
      </w:r>
      <w:r w:rsidR="00FB618D" w:rsidRPr="0073147C">
        <w:rPr>
          <w:rFonts w:ascii="Helvetica" w:hAnsi="Helvetica"/>
          <w:sz w:val="22"/>
        </w:rPr>
        <w:t>) MSU</w:t>
      </w:r>
      <w:r w:rsidRPr="0073147C">
        <w:rPr>
          <w:rFonts w:ascii="Helvetica" w:hAnsi="Helvetica"/>
          <w:sz w:val="22"/>
        </w:rPr>
        <w:t xml:space="preserve"> (non-SRA)</w:t>
      </w:r>
      <w:r w:rsidR="00FB618D" w:rsidRPr="0073147C">
        <w:rPr>
          <w:rFonts w:ascii="Helvetica" w:hAnsi="Helvetica"/>
          <w:sz w:val="22"/>
        </w:rPr>
        <w:t xml:space="preserve"> </w:t>
      </w:r>
      <w:proofErr w:type="gramStart"/>
      <w:r w:rsidR="00FB618D" w:rsidRPr="0073147C">
        <w:rPr>
          <w:rFonts w:ascii="Helvetica" w:hAnsi="Helvetica"/>
          <w:sz w:val="22"/>
        </w:rPr>
        <w:t>member</w:t>
      </w:r>
      <w:r w:rsidR="00A873A9" w:rsidRPr="0073147C">
        <w:rPr>
          <w:rFonts w:ascii="Helvetica" w:hAnsi="Helvetica"/>
          <w:sz w:val="22"/>
        </w:rPr>
        <w:t>s;</w:t>
      </w:r>
      <w:proofErr w:type="gramEnd"/>
    </w:p>
    <w:p w14:paraId="62C286F2" w14:textId="77777777" w:rsidR="0078210A" w:rsidRPr="0073147C" w:rsidRDefault="0078210A" w:rsidP="0078210A">
      <w:pPr>
        <w:pStyle w:val="ListParagraph"/>
        <w:ind w:left="2160"/>
        <w:rPr>
          <w:rFonts w:ascii="Helvetica" w:hAnsi="Helvetica"/>
          <w:sz w:val="22"/>
        </w:rPr>
      </w:pPr>
    </w:p>
    <w:p w14:paraId="5BBFE2FB" w14:textId="77777777" w:rsidR="00FB618D" w:rsidRPr="0073147C" w:rsidRDefault="00FB618D" w:rsidP="00756735">
      <w:pPr>
        <w:pStyle w:val="ListParagraph"/>
        <w:numPr>
          <w:ilvl w:val="1"/>
          <w:numId w:val="1"/>
        </w:numPr>
        <w:ind w:left="1418" w:hanging="785"/>
        <w:rPr>
          <w:rFonts w:ascii="Helvetica" w:hAnsi="Helvetica"/>
          <w:sz w:val="22"/>
        </w:rPr>
      </w:pPr>
      <w:r w:rsidRPr="0073147C">
        <w:rPr>
          <w:rFonts w:ascii="Helvetica" w:hAnsi="Helvetica"/>
          <w:sz w:val="22"/>
        </w:rPr>
        <w:lastRenderedPageBreak/>
        <w:t xml:space="preserve">The </w:t>
      </w:r>
      <w:r w:rsidR="006E020D" w:rsidRPr="0073147C">
        <w:rPr>
          <w:rFonts w:ascii="Helvetica" w:hAnsi="Helvetica"/>
          <w:sz w:val="22"/>
        </w:rPr>
        <w:t>Committee</w:t>
      </w:r>
      <w:r w:rsidRPr="0073147C">
        <w:rPr>
          <w:rFonts w:ascii="Helvetica" w:hAnsi="Helvetica"/>
          <w:sz w:val="22"/>
        </w:rPr>
        <w:t xml:space="preserve"> will </w:t>
      </w:r>
      <w:r w:rsidR="006C4A96" w:rsidRPr="0073147C">
        <w:rPr>
          <w:rFonts w:ascii="Helvetica" w:hAnsi="Helvetica"/>
          <w:sz w:val="22"/>
        </w:rPr>
        <w:t xml:space="preserve">consult with </w:t>
      </w:r>
      <w:r w:rsidRPr="0073147C">
        <w:rPr>
          <w:rFonts w:ascii="Helvetica" w:hAnsi="Helvetica"/>
          <w:sz w:val="22"/>
        </w:rPr>
        <w:t xml:space="preserve">various MSU and McMaster bodies, including but not limited to the Silhouette and </w:t>
      </w:r>
      <w:r w:rsidR="00EE710C" w:rsidRPr="0073147C">
        <w:rPr>
          <w:rFonts w:ascii="Helvetica" w:hAnsi="Helvetica"/>
          <w:sz w:val="22"/>
        </w:rPr>
        <w:t xml:space="preserve">relevant clubs </w:t>
      </w:r>
      <w:r w:rsidR="006C4A96" w:rsidRPr="0073147C">
        <w:rPr>
          <w:rFonts w:ascii="Helvetica" w:hAnsi="Helvetica"/>
          <w:sz w:val="22"/>
        </w:rPr>
        <w:t xml:space="preserve">to solicit perspective on media representation, experiences of marginalized groups, </w:t>
      </w:r>
      <w:proofErr w:type="gramStart"/>
      <w:r w:rsidR="006C4A96" w:rsidRPr="0073147C">
        <w:rPr>
          <w:rFonts w:ascii="Helvetica" w:hAnsi="Helvetica"/>
          <w:sz w:val="22"/>
        </w:rPr>
        <w:t>etc.</w:t>
      </w:r>
      <w:r w:rsidR="00A873A9" w:rsidRPr="0073147C">
        <w:rPr>
          <w:rFonts w:ascii="Helvetica" w:hAnsi="Helvetica"/>
          <w:sz w:val="22"/>
        </w:rPr>
        <w:t>;</w:t>
      </w:r>
      <w:proofErr w:type="gramEnd"/>
    </w:p>
    <w:p w14:paraId="6B7394B1" w14:textId="77777777" w:rsidR="0078210A" w:rsidRPr="0073147C" w:rsidRDefault="0078210A" w:rsidP="00756735">
      <w:pPr>
        <w:pStyle w:val="ListParagraph"/>
        <w:ind w:left="1418" w:hanging="785"/>
        <w:rPr>
          <w:rFonts w:ascii="Helvetica" w:hAnsi="Helvetica"/>
          <w:sz w:val="22"/>
        </w:rPr>
      </w:pPr>
    </w:p>
    <w:p w14:paraId="4C1C3E84" w14:textId="77777777" w:rsidR="008B28D6" w:rsidRPr="0073147C" w:rsidRDefault="008B28D6" w:rsidP="00756735">
      <w:pPr>
        <w:pStyle w:val="ListParagraph"/>
        <w:numPr>
          <w:ilvl w:val="1"/>
          <w:numId w:val="1"/>
        </w:numPr>
        <w:ind w:left="1418" w:hanging="785"/>
        <w:rPr>
          <w:rFonts w:ascii="Helvetica" w:hAnsi="Helvetica"/>
          <w:sz w:val="22"/>
        </w:rPr>
      </w:pPr>
      <w:r w:rsidRPr="0073147C">
        <w:rPr>
          <w:rFonts w:ascii="Helvetica" w:hAnsi="Helvetica"/>
          <w:sz w:val="22"/>
        </w:rPr>
        <w:t xml:space="preserve">The Committee </w:t>
      </w:r>
      <w:r w:rsidR="006E020D" w:rsidRPr="0073147C">
        <w:rPr>
          <w:rFonts w:ascii="Helvetica" w:hAnsi="Helvetica"/>
          <w:sz w:val="22"/>
        </w:rPr>
        <w:t>C</w:t>
      </w:r>
      <w:r w:rsidRPr="0073147C">
        <w:rPr>
          <w:rFonts w:ascii="Helvetica" w:hAnsi="Helvetica"/>
          <w:sz w:val="22"/>
        </w:rPr>
        <w:t xml:space="preserve">hair </w:t>
      </w:r>
      <w:proofErr w:type="gramStart"/>
      <w:r w:rsidR="006E020D" w:rsidRPr="0073147C">
        <w:rPr>
          <w:rFonts w:ascii="Helvetica" w:hAnsi="Helvetica"/>
          <w:sz w:val="22"/>
        </w:rPr>
        <w:t>shall</w:t>
      </w:r>
      <w:r w:rsidR="00D727EC" w:rsidRPr="0073147C">
        <w:rPr>
          <w:rFonts w:ascii="Helvetica" w:hAnsi="Helvetica"/>
          <w:sz w:val="22"/>
        </w:rPr>
        <w:t>;</w:t>
      </w:r>
      <w:proofErr w:type="gramEnd"/>
    </w:p>
    <w:p w14:paraId="72971D4D" w14:textId="77777777" w:rsidR="0078210A" w:rsidRPr="0073147C" w:rsidRDefault="0078210A" w:rsidP="0078210A">
      <w:pPr>
        <w:pStyle w:val="ListParagraph"/>
        <w:ind w:left="1080"/>
        <w:rPr>
          <w:rFonts w:ascii="Helvetica" w:hAnsi="Helvetica"/>
          <w:sz w:val="22"/>
        </w:rPr>
      </w:pPr>
    </w:p>
    <w:p w14:paraId="2A4BFA86" w14:textId="77777777" w:rsidR="00322B19" w:rsidRPr="0073147C" w:rsidRDefault="006E020D" w:rsidP="00756735">
      <w:pPr>
        <w:pStyle w:val="ListParagraph"/>
        <w:numPr>
          <w:ilvl w:val="2"/>
          <w:numId w:val="1"/>
        </w:numPr>
        <w:ind w:left="2127" w:hanging="709"/>
        <w:rPr>
          <w:rFonts w:ascii="Helvetica" w:hAnsi="Helvetica"/>
          <w:sz w:val="22"/>
        </w:rPr>
      </w:pPr>
      <w:r w:rsidRPr="0073147C">
        <w:rPr>
          <w:rFonts w:ascii="Helvetica" w:hAnsi="Helvetica"/>
          <w:sz w:val="22"/>
        </w:rPr>
        <w:t>Be</w:t>
      </w:r>
      <w:r w:rsidR="006C4A96" w:rsidRPr="0073147C">
        <w:rPr>
          <w:rFonts w:ascii="Helvetica" w:hAnsi="Helvetica"/>
          <w:sz w:val="22"/>
        </w:rPr>
        <w:t xml:space="preserve"> responsible for </w:t>
      </w:r>
      <w:r w:rsidRPr="0073147C">
        <w:rPr>
          <w:rFonts w:ascii="Helvetica" w:hAnsi="Helvetica"/>
          <w:sz w:val="22"/>
        </w:rPr>
        <w:t xml:space="preserve">scheduling committee meetings, </w:t>
      </w:r>
      <w:r w:rsidR="006C4A96" w:rsidRPr="0073147C">
        <w:rPr>
          <w:rFonts w:ascii="Helvetica" w:hAnsi="Helvetica"/>
          <w:sz w:val="22"/>
        </w:rPr>
        <w:t xml:space="preserve">booking meeting rooms, assigning action items and distributing meeting </w:t>
      </w:r>
      <w:proofErr w:type="gramStart"/>
      <w:r w:rsidR="006C4A96" w:rsidRPr="0073147C">
        <w:rPr>
          <w:rFonts w:ascii="Helvetica" w:hAnsi="Helvetica"/>
          <w:sz w:val="22"/>
        </w:rPr>
        <w:t>minutes</w:t>
      </w:r>
      <w:r w:rsidR="00D727EC" w:rsidRPr="0073147C">
        <w:rPr>
          <w:rFonts w:ascii="Helvetica" w:hAnsi="Helvetica"/>
          <w:sz w:val="22"/>
        </w:rPr>
        <w:t>;</w:t>
      </w:r>
      <w:proofErr w:type="gramEnd"/>
    </w:p>
    <w:p w14:paraId="3FD6C1B8" w14:textId="77777777" w:rsidR="009F690B" w:rsidRPr="0073147C" w:rsidRDefault="006E020D" w:rsidP="00756735">
      <w:pPr>
        <w:pStyle w:val="ListParagraph"/>
        <w:numPr>
          <w:ilvl w:val="2"/>
          <w:numId w:val="1"/>
        </w:numPr>
        <w:ind w:left="2127" w:hanging="709"/>
        <w:rPr>
          <w:rFonts w:ascii="Helvetica" w:hAnsi="Helvetica"/>
          <w:sz w:val="22"/>
        </w:rPr>
      </w:pPr>
      <w:r w:rsidRPr="0073147C">
        <w:rPr>
          <w:rFonts w:ascii="Helvetica" w:hAnsi="Helvetica"/>
          <w:sz w:val="22"/>
        </w:rPr>
        <w:t>S</w:t>
      </w:r>
      <w:r w:rsidR="006C4A96" w:rsidRPr="0073147C">
        <w:rPr>
          <w:rFonts w:ascii="Helvetica" w:hAnsi="Helvetica"/>
          <w:sz w:val="22"/>
        </w:rPr>
        <w:t xml:space="preserve">erve as the central contact person for the </w:t>
      </w:r>
      <w:proofErr w:type="gramStart"/>
      <w:r w:rsidR="006C4A96" w:rsidRPr="0073147C">
        <w:rPr>
          <w:rFonts w:ascii="Helvetica" w:hAnsi="Helvetica"/>
          <w:sz w:val="22"/>
        </w:rPr>
        <w:t>committee</w:t>
      </w:r>
      <w:r w:rsidR="00A873A9" w:rsidRPr="0073147C">
        <w:rPr>
          <w:rFonts w:ascii="Helvetica" w:hAnsi="Helvetica"/>
          <w:sz w:val="22"/>
        </w:rPr>
        <w:t>;</w:t>
      </w:r>
      <w:proofErr w:type="gramEnd"/>
    </w:p>
    <w:p w14:paraId="2CD27DEC" w14:textId="77777777" w:rsidR="004E7C3A" w:rsidRPr="0073147C" w:rsidRDefault="004E7C3A" w:rsidP="004E7C3A">
      <w:pPr>
        <w:pStyle w:val="ListParagraph"/>
        <w:ind w:left="2160"/>
        <w:rPr>
          <w:rFonts w:ascii="Helvetica" w:hAnsi="Helvetica"/>
          <w:sz w:val="22"/>
        </w:rPr>
      </w:pPr>
    </w:p>
    <w:p w14:paraId="2235848D" w14:textId="77777777" w:rsidR="008D6833" w:rsidRPr="0073147C" w:rsidRDefault="008D6833" w:rsidP="00756735">
      <w:pPr>
        <w:pStyle w:val="ListParagraph"/>
        <w:numPr>
          <w:ilvl w:val="1"/>
          <w:numId w:val="1"/>
        </w:numPr>
        <w:ind w:left="1418" w:hanging="698"/>
        <w:rPr>
          <w:rFonts w:ascii="Helvetica" w:hAnsi="Helvetica"/>
          <w:sz w:val="22"/>
        </w:rPr>
      </w:pPr>
      <w:r w:rsidRPr="0073147C">
        <w:rPr>
          <w:rFonts w:ascii="Helvetica" w:hAnsi="Helvetica"/>
          <w:sz w:val="22"/>
        </w:rPr>
        <w:t>As with all MSU committees while not in closed session, anyone that is interested in being a part of the Working Group may do so as non-voting but otherwise fully participating member</w:t>
      </w:r>
      <w:r w:rsidR="00D727EC" w:rsidRPr="0073147C">
        <w:rPr>
          <w:rFonts w:ascii="Helvetica" w:hAnsi="Helvetica"/>
          <w:sz w:val="22"/>
        </w:rPr>
        <w:t>.</w:t>
      </w:r>
    </w:p>
    <w:p w14:paraId="7A2AE970" w14:textId="77777777" w:rsidR="008D6833" w:rsidRPr="0073147C" w:rsidRDefault="008D6833" w:rsidP="0078210A">
      <w:pPr>
        <w:contextualSpacing/>
        <w:rPr>
          <w:rFonts w:ascii="Helvetica" w:hAnsi="Helvetica"/>
          <w:sz w:val="22"/>
        </w:rPr>
      </w:pPr>
    </w:p>
    <w:p w14:paraId="5B4A742F" w14:textId="2690FF2A" w:rsidR="00A32DAE" w:rsidRPr="0073147C" w:rsidRDefault="00696A66" w:rsidP="000C27AB">
      <w:pPr>
        <w:pStyle w:val="ListParagraph"/>
        <w:numPr>
          <w:ilvl w:val="0"/>
          <w:numId w:val="1"/>
        </w:numPr>
        <w:ind w:left="709" w:hanging="709"/>
        <w:rPr>
          <w:rFonts w:ascii="Helvetica" w:hAnsi="Helvetica"/>
          <w:sz w:val="28"/>
          <w:szCs w:val="28"/>
        </w:rPr>
      </w:pPr>
      <w:r w:rsidRPr="0073147C">
        <w:rPr>
          <w:rFonts w:ascii="Helvetica" w:hAnsi="Helvetica"/>
          <w:sz w:val="28"/>
          <w:szCs w:val="28"/>
        </w:rPr>
        <w:t>Operating Parameters</w:t>
      </w:r>
    </w:p>
    <w:p w14:paraId="52580AB6" w14:textId="77777777" w:rsidR="0078210A" w:rsidRPr="0073147C" w:rsidRDefault="0078210A" w:rsidP="00E1751F">
      <w:pPr>
        <w:pStyle w:val="ListParagraph"/>
        <w:ind w:left="709"/>
        <w:rPr>
          <w:rFonts w:ascii="Helvetica" w:hAnsi="Helvetica"/>
          <w:sz w:val="22"/>
        </w:rPr>
      </w:pPr>
    </w:p>
    <w:p w14:paraId="169FC794" w14:textId="77777777" w:rsidR="007355F3" w:rsidRPr="0073147C" w:rsidRDefault="00A32DAE" w:rsidP="00756735">
      <w:pPr>
        <w:pStyle w:val="ListParagraph"/>
        <w:numPr>
          <w:ilvl w:val="1"/>
          <w:numId w:val="1"/>
        </w:numPr>
        <w:ind w:left="1418" w:hanging="709"/>
        <w:rPr>
          <w:rFonts w:ascii="Helvetica" w:hAnsi="Helvetica"/>
          <w:sz w:val="22"/>
        </w:rPr>
      </w:pPr>
      <w:r w:rsidRPr="0073147C">
        <w:rPr>
          <w:rFonts w:ascii="Helvetica" w:hAnsi="Helvetica"/>
          <w:sz w:val="22"/>
        </w:rPr>
        <w:t xml:space="preserve">The </w:t>
      </w:r>
      <w:r w:rsidR="006E020D" w:rsidRPr="0073147C">
        <w:rPr>
          <w:rFonts w:ascii="Helvetica" w:hAnsi="Helvetica"/>
          <w:sz w:val="22"/>
        </w:rPr>
        <w:t>Committee</w:t>
      </w:r>
      <w:r w:rsidRPr="0073147C">
        <w:rPr>
          <w:rFonts w:ascii="Helvetica" w:hAnsi="Helvetica"/>
          <w:sz w:val="22"/>
        </w:rPr>
        <w:t xml:space="preserve"> shall </w:t>
      </w:r>
      <w:r w:rsidR="00B966F1" w:rsidRPr="0073147C">
        <w:rPr>
          <w:rFonts w:ascii="Helvetica" w:hAnsi="Helvetica"/>
          <w:sz w:val="22"/>
        </w:rPr>
        <w:t xml:space="preserve">hold </w:t>
      </w:r>
      <w:r w:rsidR="006559A5" w:rsidRPr="0073147C">
        <w:rPr>
          <w:rFonts w:ascii="Helvetica" w:hAnsi="Helvetica"/>
          <w:sz w:val="22"/>
        </w:rPr>
        <w:t>at least tw</w:t>
      </w:r>
      <w:r w:rsidR="00B966F1" w:rsidRPr="0073147C">
        <w:rPr>
          <w:rFonts w:ascii="Helvetica" w:hAnsi="Helvetica"/>
          <w:sz w:val="22"/>
        </w:rPr>
        <w:t>o (2) meetings</w:t>
      </w:r>
      <w:r w:rsidR="006559A5" w:rsidRPr="0073147C">
        <w:rPr>
          <w:rFonts w:ascii="Helvetica" w:hAnsi="Helvetica"/>
          <w:sz w:val="22"/>
        </w:rPr>
        <w:t xml:space="preserve"> per month</w:t>
      </w:r>
      <w:r w:rsidRPr="0073147C">
        <w:rPr>
          <w:rFonts w:ascii="Helvetica" w:hAnsi="Helvetica"/>
          <w:sz w:val="22"/>
        </w:rPr>
        <w:t xml:space="preserve"> </w:t>
      </w:r>
    </w:p>
    <w:p w14:paraId="0AB83BFB" w14:textId="77777777" w:rsidR="0078210A" w:rsidRPr="0073147C" w:rsidRDefault="0078210A" w:rsidP="00756735">
      <w:pPr>
        <w:pStyle w:val="ListParagraph"/>
        <w:ind w:left="1418" w:hanging="709"/>
        <w:rPr>
          <w:rFonts w:ascii="Helvetica" w:hAnsi="Helvetica"/>
          <w:sz w:val="22"/>
        </w:rPr>
      </w:pPr>
    </w:p>
    <w:p w14:paraId="58E1BD09" w14:textId="77777777" w:rsidR="00D727EC" w:rsidRPr="0073147C" w:rsidRDefault="006E020D" w:rsidP="00756735">
      <w:pPr>
        <w:pStyle w:val="ListParagraph"/>
        <w:numPr>
          <w:ilvl w:val="1"/>
          <w:numId w:val="1"/>
        </w:numPr>
        <w:ind w:left="1418" w:hanging="709"/>
        <w:rPr>
          <w:rFonts w:ascii="Helvetica" w:hAnsi="Helvetica"/>
          <w:sz w:val="22"/>
        </w:rPr>
      </w:pPr>
      <w:r w:rsidRPr="0073147C">
        <w:rPr>
          <w:rFonts w:ascii="Helvetica" w:hAnsi="Helvetica"/>
          <w:sz w:val="22"/>
        </w:rPr>
        <w:t xml:space="preserve">The Committee shall host a minimum of either one (1): campaign, </w:t>
      </w:r>
      <w:r w:rsidR="00074353" w:rsidRPr="0073147C">
        <w:rPr>
          <w:rFonts w:ascii="Helvetica" w:hAnsi="Helvetica"/>
          <w:sz w:val="22"/>
        </w:rPr>
        <w:t xml:space="preserve">promotional event, mentorship event, or </w:t>
      </w:r>
      <w:r w:rsidR="00F1359C" w:rsidRPr="0073147C">
        <w:rPr>
          <w:rFonts w:ascii="Helvetica" w:hAnsi="Helvetica"/>
          <w:sz w:val="22"/>
        </w:rPr>
        <w:t>workshop</w:t>
      </w:r>
      <w:r w:rsidR="00074353" w:rsidRPr="0073147C">
        <w:rPr>
          <w:rFonts w:ascii="Helvetica" w:hAnsi="Helvetica"/>
          <w:sz w:val="22"/>
        </w:rPr>
        <w:t xml:space="preserve"> per academic </w:t>
      </w:r>
      <w:proofErr w:type="gramStart"/>
      <w:r w:rsidR="00074353" w:rsidRPr="0073147C">
        <w:rPr>
          <w:rFonts w:ascii="Helvetica" w:hAnsi="Helvetica"/>
          <w:sz w:val="22"/>
        </w:rPr>
        <w:t>term;</w:t>
      </w:r>
      <w:proofErr w:type="gramEnd"/>
    </w:p>
    <w:p w14:paraId="671DEC97" w14:textId="77777777" w:rsidR="0078210A" w:rsidRPr="0073147C" w:rsidRDefault="0078210A" w:rsidP="00756735">
      <w:pPr>
        <w:pStyle w:val="ListParagraph"/>
        <w:ind w:left="1418" w:hanging="709"/>
        <w:rPr>
          <w:rFonts w:ascii="Helvetica" w:hAnsi="Helvetica"/>
          <w:sz w:val="22"/>
        </w:rPr>
      </w:pPr>
    </w:p>
    <w:p w14:paraId="020A5365" w14:textId="77777777" w:rsidR="00A32DAE" w:rsidRPr="0073147C" w:rsidRDefault="00D727EC" w:rsidP="00756735">
      <w:pPr>
        <w:pStyle w:val="ListParagraph"/>
        <w:numPr>
          <w:ilvl w:val="1"/>
          <w:numId w:val="1"/>
        </w:numPr>
        <w:ind w:left="1418" w:hanging="709"/>
        <w:rPr>
          <w:rFonts w:ascii="Helvetica" w:hAnsi="Helvetica"/>
          <w:sz w:val="22"/>
        </w:rPr>
      </w:pPr>
      <w:r w:rsidRPr="0073147C">
        <w:rPr>
          <w:rFonts w:ascii="Helvetica" w:hAnsi="Helvetica"/>
          <w:sz w:val="22"/>
        </w:rPr>
        <w:t>P</w:t>
      </w:r>
      <w:r w:rsidR="006559A5" w:rsidRPr="0073147C">
        <w:rPr>
          <w:rFonts w:ascii="Helvetica" w:hAnsi="Helvetica"/>
          <w:sz w:val="22"/>
        </w:rPr>
        <w:t>artnership with faculty and researchers</w:t>
      </w:r>
      <w:r w:rsidR="00B966F1" w:rsidRPr="0073147C">
        <w:rPr>
          <w:rFonts w:ascii="Helvetica" w:hAnsi="Helvetica"/>
          <w:sz w:val="22"/>
        </w:rPr>
        <w:t>,</w:t>
      </w:r>
      <w:r w:rsidR="006559A5" w:rsidRPr="0073147C">
        <w:rPr>
          <w:rFonts w:ascii="Helvetica" w:hAnsi="Helvetica"/>
          <w:sz w:val="22"/>
        </w:rPr>
        <w:t xml:space="preserve"> e.g. A</w:t>
      </w:r>
      <w:r w:rsidR="00074353" w:rsidRPr="0073147C">
        <w:rPr>
          <w:rFonts w:ascii="Helvetica" w:hAnsi="Helvetica"/>
          <w:sz w:val="22"/>
        </w:rPr>
        <w:t xml:space="preserve">cademic </w:t>
      </w:r>
      <w:r w:rsidR="006559A5" w:rsidRPr="0073147C">
        <w:rPr>
          <w:rFonts w:ascii="Helvetica" w:hAnsi="Helvetica"/>
          <w:sz w:val="22"/>
        </w:rPr>
        <w:t>W</w:t>
      </w:r>
      <w:r w:rsidR="00074353" w:rsidRPr="0073147C">
        <w:rPr>
          <w:rFonts w:ascii="Helvetica" w:hAnsi="Helvetica"/>
          <w:sz w:val="22"/>
        </w:rPr>
        <w:t xml:space="preserve">omen’s </w:t>
      </w:r>
      <w:r w:rsidR="006559A5" w:rsidRPr="0073147C">
        <w:rPr>
          <w:rFonts w:ascii="Helvetica" w:hAnsi="Helvetica"/>
          <w:sz w:val="22"/>
        </w:rPr>
        <w:t>S</w:t>
      </w:r>
      <w:r w:rsidR="00074353" w:rsidRPr="0073147C">
        <w:rPr>
          <w:rFonts w:ascii="Helvetica" w:hAnsi="Helvetica"/>
          <w:sz w:val="22"/>
        </w:rPr>
        <w:t xml:space="preserve">uccess &amp; </w:t>
      </w:r>
      <w:r w:rsidR="006559A5" w:rsidRPr="0073147C">
        <w:rPr>
          <w:rFonts w:ascii="Helvetica" w:hAnsi="Helvetica"/>
          <w:sz w:val="22"/>
        </w:rPr>
        <w:t>M</w:t>
      </w:r>
      <w:r w:rsidR="00074353" w:rsidRPr="0073147C">
        <w:rPr>
          <w:rFonts w:ascii="Helvetica" w:hAnsi="Helvetica"/>
          <w:sz w:val="22"/>
        </w:rPr>
        <w:t>entorship</w:t>
      </w:r>
      <w:r w:rsidR="00B966F1" w:rsidRPr="0073147C">
        <w:rPr>
          <w:rFonts w:ascii="Helvetica" w:hAnsi="Helvetica"/>
          <w:sz w:val="22"/>
        </w:rPr>
        <w:t>,</w:t>
      </w:r>
      <w:r w:rsidR="00A32DAE" w:rsidRPr="0073147C">
        <w:rPr>
          <w:rFonts w:ascii="Helvetica" w:hAnsi="Helvetica"/>
          <w:sz w:val="22"/>
        </w:rPr>
        <w:t xml:space="preserve"> is strongly encouraged in order to be research and </w:t>
      </w:r>
      <w:r w:rsidR="006559A5" w:rsidRPr="0073147C">
        <w:rPr>
          <w:rFonts w:ascii="Helvetica" w:hAnsi="Helvetica"/>
          <w:sz w:val="22"/>
        </w:rPr>
        <w:t>evidence-</w:t>
      </w:r>
      <w:proofErr w:type="gramStart"/>
      <w:r w:rsidR="006559A5" w:rsidRPr="0073147C">
        <w:rPr>
          <w:rFonts w:ascii="Helvetica" w:hAnsi="Helvetica"/>
          <w:sz w:val="22"/>
        </w:rPr>
        <w:t>based</w:t>
      </w:r>
      <w:r w:rsidR="00B966F1" w:rsidRPr="0073147C">
        <w:rPr>
          <w:rFonts w:ascii="Helvetica" w:hAnsi="Helvetica"/>
          <w:sz w:val="22"/>
        </w:rPr>
        <w:t>;</w:t>
      </w:r>
      <w:proofErr w:type="gramEnd"/>
    </w:p>
    <w:p w14:paraId="612E0ACD" w14:textId="77777777" w:rsidR="0078210A" w:rsidRPr="0073147C" w:rsidRDefault="0078210A" w:rsidP="00756735">
      <w:pPr>
        <w:pStyle w:val="ListParagraph"/>
        <w:ind w:left="1418" w:hanging="709"/>
        <w:rPr>
          <w:rFonts w:ascii="Helvetica" w:hAnsi="Helvetica"/>
          <w:sz w:val="22"/>
        </w:rPr>
      </w:pPr>
    </w:p>
    <w:p w14:paraId="3E6154C2" w14:textId="77777777" w:rsidR="00B966F1" w:rsidRPr="0073147C" w:rsidRDefault="00A32DAE" w:rsidP="00756735">
      <w:pPr>
        <w:pStyle w:val="ListParagraph"/>
        <w:numPr>
          <w:ilvl w:val="1"/>
          <w:numId w:val="1"/>
        </w:numPr>
        <w:ind w:left="1418" w:hanging="709"/>
        <w:rPr>
          <w:rFonts w:ascii="Helvetica" w:hAnsi="Helvetica"/>
          <w:sz w:val="22"/>
        </w:rPr>
      </w:pPr>
      <w:r w:rsidRPr="0073147C">
        <w:rPr>
          <w:rFonts w:ascii="Helvetica" w:hAnsi="Helvetica"/>
          <w:sz w:val="22"/>
        </w:rPr>
        <w:t>Success and outcomes will be measured in the context of seeking long-term</w:t>
      </w:r>
      <w:r w:rsidR="00B966F1" w:rsidRPr="0073147C">
        <w:rPr>
          <w:rFonts w:ascii="Helvetica" w:hAnsi="Helvetica"/>
          <w:sz w:val="22"/>
        </w:rPr>
        <w:t xml:space="preserve"> solutions to the issue of marginalized groups being underrepresented in </w:t>
      </w:r>
      <w:r w:rsidR="00074353" w:rsidRPr="0073147C">
        <w:rPr>
          <w:rFonts w:ascii="Helvetica" w:hAnsi="Helvetica"/>
          <w:sz w:val="22"/>
        </w:rPr>
        <w:t xml:space="preserve">student </w:t>
      </w:r>
      <w:proofErr w:type="gramStart"/>
      <w:r w:rsidR="00074353" w:rsidRPr="0073147C">
        <w:rPr>
          <w:rFonts w:ascii="Helvetica" w:hAnsi="Helvetica"/>
          <w:sz w:val="22"/>
        </w:rPr>
        <w:t>governance</w:t>
      </w:r>
      <w:r w:rsidR="00B966F1" w:rsidRPr="0073147C">
        <w:rPr>
          <w:rFonts w:ascii="Helvetica" w:hAnsi="Helvetica"/>
          <w:sz w:val="22"/>
        </w:rPr>
        <w:t>;</w:t>
      </w:r>
      <w:proofErr w:type="gramEnd"/>
    </w:p>
    <w:p w14:paraId="36FD71BD" w14:textId="77777777" w:rsidR="0078210A" w:rsidRPr="0073147C" w:rsidRDefault="0078210A" w:rsidP="00756735">
      <w:pPr>
        <w:pStyle w:val="ListParagraph"/>
        <w:ind w:left="1418" w:hanging="709"/>
        <w:rPr>
          <w:rFonts w:ascii="Helvetica" w:hAnsi="Helvetica"/>
          <w:sz w:val="22"/>
        </w:rPr>
      </w:pPr>
    </w:p>
    <w:p w14:paraId="340142A4" w14:textId="77777777" w:rsidR="000F36C1" w:rsidRPr="0073147C" w:rsidRDefault="00A32DAE" w:rsidP="00756735">
      <w:pPr>
        <w:pStyle w:val="ListParagraph"/>
        <w:numPr>
          <w:ilvl w:val="1"/>
          <w:numId w:val="1"/>
        </w:numPr>
        <w:ind w:left="1418" w:hanging="709"/>
        <w:rPr>
          <w:rFonts w:ascii="Helvetica" w:hAnsi="Helvetica"/>
          <w:sz w:val="22"/>
        </w:rPr>
      </w:pPr>
      <w:r w:rsidRPr="0073147C">
        <w:rPr>
          <w:rFonts w:ascii="Helvetica" w:hAnsi="Helvetica"/>
          <w:sz w:val="22"/>
        </w:rPr>
        <w:t xml:space="preserve">The committee </w:t>
      </w:r>
      <w:r w:rsidR="001018C1" w:rsidRPr="0073147C">
        <w:rPr>
          <w:rFonts w:ascii="Helvetica" w:hAnsi="Helvetica"/>
          <w:sz w:val="22"/>
        </w:rPr>
        <w:t xml:space="preserve">is encouraged to take the shape of the interests of the committee members of that year and create a unique vision </w:t>
      </w:r>
      <w:r w:rsidR="00FA4C77" w:rsidRPr="0073147C">
        <w:rPr>
          <w:rFonts w:ascii="Helvetica" w:hAnsi="Helvetica"/>
          <w:sz w:val="22"/>
        </w:rPr>
        <w:t>based on those interests</w:t>
      </w:r>
      <w:r w:rsidR="00B966F1" w:rsidRPr="0073147C">
        <w:rPr>
          <w:rFonts w:ascii="Helvetica" w:hAnsi="Helvetica"/>
          <w:sz w:val="22"/>
        </w:rPr>
        <w:t>.</w:t>
      </w:r>
    </w:p>
    <w:p w14:paraId="2F666565" w14:textId="77777777" w:rsidR="002D4567" w:rsidRPr="0073147C" w:rsidRDefault="002D4567" w:rsidP="0078210A">
      <w:pPr>
        <w:contextualSpacing/>
        <w:rPr>
          <w:rFonts w:ascii="Helvetica" w:hAnsi="Helvetica"/>
          <w:sz w:val="22"/>
        </w:rPr>
      </w:pPr>
    </w:p>
    <w:p w14:paraId="064CA90A" w14:textId="77777777" w:rsidR="0078210A" w:rsidRPr="0073147C" w:rsidRDefault="0078210A" w:rsidP="0078210A">
      <w:pPr>
        <w:contextualSpacing/>
        <w:rPr>
          <w:rFonts w:ascii="Helvetica" w:hAnsi="Helvetica"/>
          <w:sz w:val="22"/>
        </w:rPr>
      </w:pPr>
    </w:p>
    <w:p w14:paraId="45FD93D6" w14:textId="77777777" w:rsidR="0078210A" w:rsidRPr="0073147C" w:rsidRDefault="0078210A" w:rsidP="0078210A">
      <w:pPr>
        <w:rPr>
          <w:rFonts w:ascii="Helvetica" w:hAnsi="Helvetica"/>
          <w:sz w:val="22"/>
        </w:rPr>
      </w:pPr>
    </w:p>
    <w:p w14:paraId="2C1D6338" w14:textId="77777777" w:rsidR="0078210A" w:rsidRPr="0073147C" w:rsidRDefault="0078210A" w:rsidP="0078210A">
      <w:pPr>
        <w:rPr>
          <w:rFonts w:ascii="Helvetica" w:hAnsi="Helvetica"/>
          <w:sz w:val="22"/>
        </w:rPr>
      </w:pPr>
    </w:p>
    <w:p w14:paraId="7E741316" w14:textId="77777777" w:rsidR="0078210A" w:rsidRPr="0073147C" w:rsidRDefault="0078210A" w:rsidP="0078210A">
      <w:pPr>
        <w:rPr>
          <w:rFonts w:ascii="Helvetica" w:hAnsi="Helvetica"/>
          <w:sz w:val="22"/>
        </w:rPr>
      </w:pPr>
    </w:p>
    <w:p w14:paraId="460D3897" w14:textId="77777777" w:rsidR="0078210A" w:rsidRPr="0073147C" w:rsidRDefault="0078210A" w:rsidP="0078210A">
      <w:pPr>
        <w:rPr>
          <w:rFonts w:ascii="Helvetica" w:hAnsi="Helvetica"/>
          <w:sz w:val="22"/>
        </w:rPr>
      </w:pPr>
    </w:p>
    <w:p w14:paraId="0440CD9A" w14:textId="77777777" w:rsidR="0078210A" w:rsidRPr="0073147C" w:rsidRDefault="0078210A" w:rsidP="0078210A">
      <w:pPr>
        <w:rPr>
          <w:rFonts w:ascii="Helvetica" w:hAnsi="Helvetica"/>
          <w:sz w:val="22"/>
        </w:rPr>
      </w:pPr>
    </w:p>
    <w:p w14:paraId="451C5121" w14:textId="77777777" w:rsidR="0078210A" w:rsidRPr="0073147C" w:rsidRDefault="0078210A" w:rsidP="0078210A">
      <w:pPr>
        <w:rPr>
          <w:rFonts w:ascii="Helvetica" w:hAnsi="Helvetica"/>
          <w:sz w:val="22"/>
        </w:rPr>
      </w:pPr>
    </w:p>
    <w:p w14:paraId="6A614410" w14:textId="77777777" w:rsidR="0078210A" w:rsidRPr="0073147C" w:rsidRDefault="0078210A" w:rsidP="0078210A">
      <w:pPr>
        <w:rPr>
          <w:rFonts w:ascii="Helvetica" w:hAnsi="Helvetica"/>
          <w:sz w:val="22"/>
        </w:rPr>
      </w:pPr>
    </w:p>
    <w:p w14:paraId="307D1B4A" w14:textId="77777777" w:rsidR="0078210A" w:rsidRPr="0073147C" w:rsidRDefault="0078210A" w:rsidP="0078210A">
      <w:pPr>
        <w:rPr>
          <w:rFonts w:ascii="Helvetica" w:hAnsi="Helvetica"/>
          <w:sz w:val="22"/>
        </w:rPr>
      </w:pPr>
    </w:p>
    <w:p w14:paraId="4A8CBAED" w14:textId="77777777" w:rsidR="0078210A" w:rsidRPr="0073147C" w:rsidRDefault="0078210A" w:rsidP="0078210A">
      <w:pPr>
        <w:rPr>
          <w:rFonts w:ascii="Helvetica" w:hAnsi="Helvetica"/>
          <w:sz w:val="22"/>
        </w:rPr>
      </w:pPr>
    </w:p>
    <w:p w14:paraId="13EBF629" w14:textId="77777777" w:rsidR="00A66DC0" w:rsidRPr="0073147C" w:rsidRDefault="0078210A" w:rsidP="0078210A">
      <w:pPr>
        <w:tabs>
          <w:tab w:val="left" w:pos="3870"/>
        </w:tabs>
        <w:rPr>
          <w:rFonts w:ascii="Helvetica" w:hAnsi="Helvetica"/>
          <w:sz w:val="22"/>
        </w:rPr>
      </w:pPr>
      <w:r w:rsidRPr="0073147C">
        <w:rPr>
          <w:rFonts w:ascii="Helvetica" w:hAnsi="Helvetica"/>
          <w:sz w:val="22"/>
        </w:rPr>
        <w:tab/>
      </w:r>
    </w:p>
    <w:sectPr w:rsidR="00A66DC0" w:rsidRPr="0073147C" w:rsidSect="0078210A">
      <w:head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F787" w14:textId="77777777" w:rsidR="00DB6560" w:rsidRDefault="00DB6560" w:rsidP="00F03E9F">
      <w:r>
        <w:separator/>
      </w:r>
    </w:p>
  </w:endnote>
  <w:endnote w:type="continuationSeparator" w:id="0">
    <w:p w14:paraId="44425715" w14:textId="77777777" w:rsidR="00DB6560" w:rsidRDefault="00DB6560" w:rsidP="00F0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479C" w14:textId="77777777" w:rsidR="00DC0AB6" w:rsidRDefault="00DC0AB6">
    <w:pPr>
      <w:pStyle w:val="Footer"/>
      <w:rPr>
        <w:rFonts w:ascii="Arial Narrow" w:hAnsi="Arial Narrow"/>
        <w:sz w:val="20"/>
        <w:szCs w:val="20"/>
        <w:lang w:val="en-CA"/>
      </w:rPr>
    </w:pPr>
  </w:p>
  <w:p w14:paraId="3D80E811" w14:textId="7A1D49A5" w:rsidR="00074353" w:rsidRPr="00DC0AB6" w:rsidRDefault="00074353">
    <w:pPr>
      <w:pStyle w:val="Footer"/>
      <w:rPr>
        <w:rFonts w:ascii="Arial Narrow" w:hAnsi="Arial Narrow"/>
        <w:sz w:val="20"/>
        <w:szCs w:val="20"/>
        <w:lang w:val="en-CA"/>
      </w:rPr>
    </w:pPr>
    <w:r w:rsidRPr="00DC0AB6">
      <w:rPr>
        <w:rFonts w:ascii="Arial Narrow" w:hAnsi="Arial Narrow"/>
        <w:sz w:val="20"/>
        <w:szCs w:val="20"/>
        <w:lang w:val="en-CA"/>
      </w:rPr>
      <w:t>Approved 15E</w:t>
    </w:r>
  </w:p>
  <w:p w14:paraId="1553B942" w14:textId="11439CF3" w:rsidR="007B63CB" w:rsidRDefault="00E1751F">
    <w:pPr>
      <w:pStyle w:val="Footer"/>
      <w:rPr>
        <w:rFonts w:ascii="Arial Narrow" w:hAnsi="Arial Narrow"/>
        <w:sz w:val="20"/>
        <w:szCs w:val="20"/>
        <w:lang w:val="en-CA"/>
      </w:rPr>
    </w:pPr>
    <w:r w:rsidRPr="00AE4714">
      <w:rPr>
        <w:rFonts w:ascii="Arial Narrow" w:hAnsi="Arial Narrow"/>
        <w:noProof/>
        <w:sz w:val="20"/>
        <w:szCs w:val="20"/>
      </w:rPr>
      <w:drawing>
        <wp:anchor distT="0" distB="0" distL="114300" distR="114300" simplePos="0" relativeHeight="251661312" behindDoc="1" locked="0" layoutInCell="1" allowOverlap="1" wp14:anchorId="0FC8D46B" wp14:editId="3250B5D5">
          <wp:simplePos x="0" y="0"/>
          <wp:positionH relativeFrom="column">
            <wp:posOffset>-752475</wp:posOffset>
          </wp:positionH>
          <wp:positionV relativeFrom="paragraph">
            <wp:posOffset>214630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7B63CB" w:rsidRPr="00DC0AB6">
      <w:rPr>
        <w:rFonts w:ascii="Arial Narrow" w:hAnsi="Arial Narrow"/>
        <w:sz w:val="20"/>
        <w:szCs w:val="20"/>
        <w:lang w:val="en-CA"/>
      </w:rPr>
      <w:t>Revised 16I</w:t>
    </w:r>
  </w:p>
  <w:p w14:paraId="0B8EA359" w14:textId="26E99699" w:rsidR="00DC0AB6" w:rsidRDefault="00DC0AB6">
    <w:pPr>
      <w:pStyle w:val="Footer"/>
      <w:rPr>
        <w:rFonts w:ascii="Arial Narrow" w:hAnsi="Arial Narrow"/>
        <w:sz w:val="20"/>
        <w:szCs w:val="20"/>
        <w:lang w:val="en-CA"/>
      </w:rPr>
    </w:pPr>
  </w:p>
  <w:p w14:paraId="372B2F92" w14:textId="7E6C0688" w:rsidR="00DC0AB6" w:rsidRPr="00DC0AB6" w:rsidRDefault="00DC0AB6">
    <w:pPr>
      <w:pStyle w:val="Footer"/>
      <w:rPr>
        <w:rFonts w:ascii="Arial Narrow" w:hAnsi="Arial Narrow"/>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71B53" w14:textId="77777777" w:rsidR="00DB6560" w:rsidRDefault="00DB6560" w:rsidP="00F03E9F">
      <w:r>
        <w:separator/>
      </w:r>
    </w:p>
  </w:footnote>
  <w:footnote w:type="continuationSeparator" w:id="0">
    <w:p w14:paraId="79A36628" w14:textId="77777777" w:rsidR="00DB6560" w:rsidRDefault="00DB6560" w:rsidP="00F0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9886" w14:textId="1B5B35D6" w:rsidR="00074353" w:rsidRPr="006E676C" w:rsidRDefault="00074353" w:rsidP="0078210A">
    <w:pPr>
      <w:pStyle w:val="Header"/>
      <w:tabs>
        <w:tab w:val="left" w:pos="1140"/>
      </w:tabs>
      <w:jc w:val="right"/>
      <w:rPr>
        <w:rFonts w:ascii="Helvetica" w:hAnsi="Helvetica"/>
        <w:sz w:val="22"/>
        <w:szCs w:val="22"/>
      </w:rPr>
    </w:pPr>
    <w:r w:rsidRPr="006E676C">
      <w:rPr>
        <w:rFonts w:ascii="Helvetica" w:hAnsi="Helvetica"/>
        <w:sz w:val="22"/>
        <w:szCs w:val="22"/>
      </w:rPr>
      <w:tab/>
    </w:r>
    <w:r w:rsidR="00E1751F" w:rsidRPr="006E676C">
      <w:rPr>
        <w:rFonts w:ascii="Helvetica" w:hAnsi="Helvetica"/>
        <w:sz w:val="22"/>
        <w:szCs w:val="22"/>
      </w:rPr>
      <w:t>Operating Policy – MSU Governance &amp; You Committee</w:t>
    </w:r>
    <w:r w:rsidRPr="006E676C">
      <w:rPr>
        <w:rFonts w:ascii="Helvetica" w:hAnsi="Helvetica"/>
        <w:sz w:val="22"/>
        <w:szCs w:val="22"/>
      </w:rPr>
      <w:t xml:space="preserve"> – P</w:t>
    </w:r>
    <w:r w:rsidR="00E1751F" w:rsidRPr="006E676C">
      <w:rPr>
        <w:rFonts w:ascii="Helvetica" w:hAnsi="Helvetica"/>
        <w:sz w:val="22"/>
        <w:szCs w:val="22"/>
      </w:rPr>
      <w:t>age</w:t>
    </w:r>
    <w:r w:rsidRPr="006E676C">
      <w:rPr>
        <w:rFonts w:ascii="Helvetica" w:hAnsi="Helvetica"/>
        <w:sz w:val="22"/>
        <w:szCs w:val="22"/>
      </w:rPr>
      <w:t xml:space="preserve"> </w:t>
    </w:r>
    <w:sdt>
      <w:sdtPr>
        <w:rPr>
          <w:rFonts w:ascii="Helvetica" w:hAnsi="Helvetica"/>
          <w:sz w:val="22"/>
          <w:szCs w:val="22"/>
        </w:rPr>
        <w:id w:val="14029142"/>
        <w:docPartObj>
          <w:docPartGallery w:val="Page Numbers (Top of Page)"/>
          <w:docPartUnique/>
        </w:docPartObj>
      </w:sdtPr>
      <w:sdtEndPr/>
      <w:sdtContent>
        <w:r w:rsidR="00C836A0" w:rsidRPr="006E676C">
          <w:rPr>
            <w:rFonts w:ascii="Helvetica" w:hAnsi="Helvetica"/>
            <w:sz w:val="22"/>
            <w:szCs w:val="22"/>
          </w:rPr>
          <w:fldChar w:fldCharType="begin"/>
        </w:r>
        <w:r w:rsidRPr="006E676C">
          <w:rPr>
            <w:rFonts w:ascii="Helvetica" w:hAnsi="Helvetica"/>
            <w:sz w:val="22"/>
            <w:szCs w:val="22"/>
          </w:rPr>
          <w:instrText xml:space="preserve"> PAGE   \* MERGEFORMAT </w:instrText>
        </w:r>
        <w:r w:rsidR="00C836A0" w:rsidRPr="006E676C">
          <w:rPr>
            <w:rFonts w:ascii="Helvetica" w:hAnsi="Helvetica"/>
            <w:sz w:val="22"/>
            <w:szCs w:val="22"/>
          </w:rPr>
          <w:fldChar w:fldCharType="separate"/>
        </w:r>
        <w:r w:rsidR="007B63CB" w:rsidRPr="006E676C">
          <w:rPr>
            <w:rFonts w:ascii="Helvetica" w:hAnsi="Helvetica"/>
            <w:noProof/>
            <w:sz w:val="22"/>
            <w:szCs w:val="22"/>
          </w:rPr>
          <w:t>2</w:t>
        </w:r>
        <w:r w:rsidR="00C836A0" w:rsidRPr="006E676C">
          <w:rPr>
            <w:rFonts w:ascii="Helvetica" w:hAnsi="Helvetica"/>
            <w:sz w:val="22"/>
            <w:szCs w:val="22"/>
          </w:rPr>
          <w:fldChar w:fldCharType="end"/>
        </w:r>
      </w:sdtContent>
    </w:sdt>
  </w:p>
  <w:p w14:paraId="3FF03727" w14:textId="77777777" w:rsidR="00074353" w:rsidRPr="0078210A" w:rsidRDefault="00074353">
    <w:pPr>
      <w:pStyle w:val="Header"/>
      <w:rPr>
        <w:rFonts w:ascii="Arial Narrow" w:hAnsi="Arial Narrow"/>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D007" w14:textId="269CBABE" w:rsidR="00074353" w:rsidRDefault="00DC0AB6">
    <w:pPr>
      <w:pStyle w:val="Header"/>
    </w:pPr>
    <w:r>
      <w:rPr>
        <w:noProof/>
      </w:rPr>
      <w:drawing>
        <wp:anchor distT="0" distB="0" distL="114300" distR="114300" simplePos="0" relativeHeight="251659264" behindDoc="0" locked="0" layoutInCell="1" allowOverlap="1" wp14:anchorId="65B4DA85" wp14:editId="09FADF22">
          <wp:simplePos x="0" y="0"/>
          <wp:positionH relativeFrom="column">
            <wp:posOffset>-180975</wp:posOffset>
          </wp:positionH>
          <wp:positionV relativeFrom="paragraph">
            <wp:posOffset>-209550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C4DFF"/>
    <w:multiLevelType w:val="hybridMultilevel"/>
    <w:tmpl w:val="4CA243DC"/>
    <w:lvl w:ilvl="0" w:tplc="DF36CEDC">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1CC2"/>
    <w:multiLevelType w:val="multilevel"/>
    <w:tmpl w:val="561A8EBC"/>
    <w:lvl w:ilvl="0">
      <w:start w:val="1"/>
      <w:numFmt w:val="decimal"/>
      <w:lvlText w:val="%1."/>
      <w:lvlJc w:val="left"/>
      <w:pPr>
        <w:ind w:left="360" w:hanging="360"/>
      </w:pPr>
      <w:rPr>
        <w:rFonts w:ascii="Helvetica" w:hAnsi="Helvetica" w:hint="default"/>
        <w:sz w:val="28"/>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4B25E9F"/>
    <w:multiLevelType w:val="hybridMultilevel"/>
    <w:tmpl w:val="77BCFB3C"/>
    <w:lvl w:ilvl="0" w:tplc="C888A28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8D"/>
    <w:rsid w:val="0004602C"/>
    <w:rsid w:val="00074353"/>
    <w:rsid w:val="000C27AB"/>
    <w:rsid w:val="000D6E4F"/>
    <w:rsid w:val="000F36C1"/>
    <w:rsid w:val="001018C1"/>
    <w:rsid w:val="001129C3"/>
    <w:rsid w:val="00213811"/>
    <w:rsid w:val="00247A2B"/>
    <w:rsid w:val="00282A24"/>
    <w:rsid w:val="002D00E8"/>
    <w:rsid w:val="002D4567"/>
    <w:rsid w:val="00322B19"/>
    <w:rsid w:val="00444EC3"/>
    <w:rsid w:val="004C5298"/>
    <w:rsid w:val="004E7C3A"/>
    <w:rsid w:val="005035E8"/>
    <w:rsid w:val="005038F7"/>
    <w:rsid w:val="00515A77"/>
    <w:rsid w:val="00531EAC"/>
    <w:rsid w:val="006559A5"/>
    <w:rsid w:val="00696A66"/>
    <w:rsid w:val="006B004D"/>
    <w:rsid w:val="006C4A96"/>
    <w:rsid w:val="006D6D51"/>
    <w:rsid w:val="006E020D"/>
    <w:rsid w:val="006E676C"/>
    <w:rsid w:val="00713FDD"/>
    <w:rsid w:val="0073147C"/>
    <w:rsid w:val="007355F3"/>
    <w:rsid w:val="00756735"/>
    <w:rsid w:val="00767A29"/>
    <w:rsid w:val="0078210A"/>
    <w:rsid w:val="007B63CB"/>
    <w:rsid w:val="00892D74"/>
    <w:rsid w:val="008B1731"/>
    <w:rsid w:val="008B28D6"/>
    <w:rsid w:val="008D6833"/>
    <w:rsid w:val="0093669E"/>
    <w:rsid w:val="009F690B"/>
    <w:rsid w:val="00A13C40"/>
    <w:rsid w:val="00A32DAE"/>
    <w:rsid w:val="00A66DC0"/>
    <w:rsid w:val="00A873A9"/>
    <w:rsid w:val="00AC1C3F"/>
    <w:rsid w:val="00B65776"/>
    <w:rsid w:val="00B966F1"/>
    <w:rsid w:val="00BE1BA6"/>
    <w:rsid w:val="00C836A0"/>
    <w:rsid w:val="00CF7DC8"/>
    <w:rsid w:val="00D34DE8"/>
    <w:rsid w:val="00D727EC"/>
    <w:rsid w:val="00DB6560"/>
    <w:rsid w:val="00DC0AB6"/>
    <w:rsid w:val="00E1751F"/>
    <w:rsid w:val="00E55BA3"/>
    <w:rsid w:val="00EE710C"/>
    <w:rsid w:val="00F03E9F"/>
    <w:rsid w:val="00F1359C"/>
    <w:rsid w:val="00FA4C77"/>
    <w:rsid w:val="00FB61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49EDDCD"/>
  <w15:docId w15:val="{CD43E642-2C24-4663-914A-B7296B5A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4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8D"/>
    <w:pPr>
      <w:ind w:left="720"/>
      <w:contextualSpacing/>
    </w:pPr>
  </w:style>
  <w:style w:type="character" w:styleId="Hyperlink">
    <w:name w:val="Hyperlink"/>
    <w:basedOn w:val="DefaultParagraphFont"/>
    <w:uiPriority w:val="99"/>
    <w:unhideWhenUsed/>
    <w:rsid w:val="008D6833"/>
    <w:rPr>
      <w:color w:val="0000FF" w:themeColor="hyperlink"/>
      <w:u w:val="single"/>
    </w:rPr>
  </w:style>
  <w:style w:type="paragraph" w:styleId="Header">
    <w:name w:val="header"/>
    <w:basedOn w:val="Normal"/>
    <w:link w:val="HeaderChar"/>
    <w:uiPriority w:val="99"/>
    <w:unhideWhenUsed/>
    <w:rsid w:val="00F03E9F"/>
    <w:pPr>
      <w:tabs>
        <w:tab w:val="center" w:pos="4680"/>
        <w:tab w:val="right" w:pos="9360"/>
      </w:tabs>
    </w:pPr>
  </w:style>
  <w:style w:type="character" w:customStyle="1" w:styleId="HeaderChar">
    <w:name w:val="Header Char"/>
    <w:basedOn w:val="DefaultParagraphFont"/>
    <w:link w:val="Header"/>
    <w:uiPriority w:val="99"/>
    <w:rsid w:val="00F03E9F"/>
    <w:rPr>
      <w:sz w:val="24"/>
      <w:szCs w:val="24"/>
      <w:lang w:eastAsia="en-US"/>
    </w:rPr>
  </w:style>
  <w:style w:type="paragraph" w:styleId="Footer">
    <w:name w:val="footer"/>
    <w:basedOn w:val="Normal"/>
    <w:link w:val="FooterChar"/>
    <w:uiPriority w:val="99"/>
    <w:unhideWhenUsed/>
    <w:rsid w:val="00F03E9F"/>
    <w:pPr>
      <w:tabs>
        <w:tab w:val="center" w:pos="4680"/>
        <w:tab w:val="right" w:pos="9360"/>
      </w:tabs>
    </w:pPr>
  </w:style>
  <w:style w:type="character" w:customStyle="1" w:styleId="FooterChar">
    <w:name w:val="Footer Char"/>
    <w:basedOn w:val="DefaultParagraphFont"/>
    <w:link w:val="Footer"/>
    <w:uiPriority w:val="99"/>
    <w:rsid w:val="00F03E9F"/>
    <w:rPr>
      <w:sz w:val="24"/>
      <w:szCs w:val="24"/>
      <w:lang w:eastAsia="en-US"/>
    </w:rPr>
  </w:style>
  <w:style w:type="paragraph" w:styleId="BalloonText">
    <w:name w:val="Balloon Text"/>
    <w:basedOn w:val="Normal"/>
    <w:link w:val="BalloonTextChar"/>
    <w:uiPriority w:val="99"/>
    <w:semiHidden/>
    <w:unhideWhenUsed/>
    <w:rsid w:val="00531EAC"/>
    <w:rPr>
      <w:rFonts w:ascii="Tahoma" w:hAnsi="Tahoma" w:cs="Tahoma"/>
      <w:sz w:val="16"/>
      <w:szCs w:val="16"/>
    </w:rPr>
  </w:style>
  <w:style w:type="character" w:customStyle="1" w:styleId="BalloonTextChar">
    <w:name w:val="Balloon Text Char"/>
    <w:basedOn w:val="DefaultParagraphFont"/>
    <w:link w:val="BalloonText"/>
    <w:uiPriority w:val="99"/>
    <w:semiHidden/>
    <w:rsid w:val="00531EA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025A-95CA-4EEE-B762-428B230F53C5}">
  <ds:schemaRefs>
    <ds:schemaRef ds:uri="http://purl.org/dc/terms/"/>
    <ds:schemaRef ds:uri="http://schemas.microsoft.com/office/2006/metadata/properties"/>
    <ds:schemaRef ds:uri="http://schemas.microsoft.com/office/2006/documentManagement/types"/>
    <ds:schemaRef ds:uri="7c00a295-5944-4e02-a629-fa6a54a14738"/>
    <ds:schemaRef ds:uri="http://purl.org/dc/elements/1.1/"/>
    <ds:schemaRef ds:uri="http://schemas.openxmlformats.org/package/2006/metadata/core-properties"/>
    <ds:schemaRef ds:uri="http://purl.org/dc/dcmitype/"/>
    <ds:schemaRef ds:uri="http://schemas.microsoft.com/office/infopath/2007/PartnerControls"/>
    <ds:schemaRef ds:uri="101fdb61-bfc5-4b6d-bdfc-c88468ec7f3d"/>
    <ds:schemaRef ds:uri="http://www.w3.org/XML/1998/namespace"/>
  </ds:schemaRefs>
</ds:datastoreItem>
</file>

<file path=customXml/itemProps2.xml><?xml version="1.0" encoding="utf-8"?>
<ds:datastoreItem xmlns:ds="http://schemas.openxmlformats.org/officeDocument/2006/customXml" ds:itemID="{F776648A-6457-4889-A7E2-485677949E41}">
  <ds:schemaRefs>
    <ds:schemaRef ds:uri="http://schemas.microsoft.com/sharepoint/v3/contenttype/forms"/>
  </ds:schemaRefs>
</ds:datastoreItem>
</file>

<file path=customXml/itemProps3.xml><?xml version="1.0" encoding="utf-8"?>
<ds:datastoreItem xmlns:ds="http://schemas.openxmlformats.org/officeDocument/2006/customXml" ds:itemID="{56BC2307-2E2F-4E64-976F-1825B1CE3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BC645-402A-4F84-A55A-C11EE40C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Pullen</dc:creator>
  <cp:lastModifiedBy>Victoria Scott, Administrative Services Coordinator</cp:lastModifiedBy>
  <cp:revision>8</cp:revision>
  <dcterms:created xsi:type="dcterms:W3CDTF">2020-09-30T16:23:00Z</dcterms:created>
  <dcterms:modified xsi:type="dcterms:W3CDTF">2020-12-07T16:42:00Z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