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6360E5" w14:textId="77777777" w:rsidR="004E7C3A" w:rsidRDefault="004E7C3A" w:rsidP="0078210A">
      <w:pPr>
        <w:contextualSpacing/>
        <w:rPr>
          <w:rFonts w:ascii="Impact" w:hAnsi="Impact"/>
          <w:sz w:val="40"/>
          <w:szCs w:val="40"/>
        </w:rPr>
      </w:pPr>
    </w:p>
    <w:p w14:paraId="24890FE7" w14:textId="77777777" w:rsidR="004E7C3A" w:rsidRDefault="004E7C3A" w:rsidP="0078210A">
      <w:pPr>
        <w:contextualSpacing/>
        <w:rPr>
          <w:rFonts w:ascii="Impact" w:hAnsi="Impact"/>
          <w:sz w:val="40"/>
          <w:szCs w:val="40"/>
        </w:rPr>
      </w:pPr>
    </w:p>
    <w:p w14:paraId="3933DB2C" w14:textId="77777777" w:rsidR="004E7C3A" w:rsidRDefault="004E7C3A" w:rsidP="0078210A">
      <w:pPr>
        <w:contextualSpacing/>
        <w:rPr>
          <w:rFonts w:ascii="Impact" w:hAnsi="Impact"/>
          <w:sz w:val="40"/>
          <w:szCs w:val="40"/>
        </w:rPr>
      </w:pPr>
    </w:p>
    <w:p w14:paraId="156C010D" w14:textId="77777777" w:rsidR="004E7C3A" w:rsidRDefault="004E7C3A" w:rsidP="0078210A">
      <w:pPr>
        <w:contextualSpacing/>
        <w:rPr>
          <w:rFonts w:ascii="Impact" w:hAnsi="Impact"/>
          <w:sz w:val="40"/>
          <w:szCs w:val="40"/>
        </w:rPr>
      </w:pPr>
    </w:p>
    <w:p w14:paraId="6B710FEF" w14:textId="77D45F5F" w:rsidR="00FB618D" w:rsidRPr="0078210A" w:rsidRDefault="009375B8" w:rsidP="0078210A">
      <w:pPr>
        <w:contextualSpacing/>
        <w:rPr>
          <w:rFonts w:ascii="Impact" w:hAnsi="Impact"/>
          <w:sz w:val="40"/>
          <w:szCs w:val="40"/>
        </w:rPr>
      </w:pPr>
      <w:r>
        <w:rPr>
          <w:rFonts w:ascii="Impact" w:hAnsi="Impact"/>
          <w:sz w:val="40"/>
          <w:szCs w:val="40"/>
        </w:rPr>
        <w:t>Operating Policy – MSU Peer Support Promotions Working Group</w:t>
      </w:r>
    </w:p>
    <w:p w14:paraId="6B7D3736" w14:textId="77777777" w:rsidR="0078210A" w:rsidRPr="0078210A" w:rsidRDefault="0078210A" w:rsidP="0078210A">
      <w:pPr>
        <w:contextualSpacing/>
        <w:rPr>
          <w:rFonts w:ascii="Arial Narrow" w:hAnsi="Arial Narrow"/>
          <w:sz w:val="22"/>
        </w:rPr>
      </w:pPr>
    </w:p>
    <w:p w14:paraId="3DBC0854" w14:textId="473A1F57" w:rsidR="000F36C1" w:rsidRPr="0078210A" w:rsidRDefault="009375B8" w:rsidP="0078210A">
      <w:pPr>
        <w:pStyle w:val="ListParagraph"/>
        <w:numPr>
          <w:ilvl w:val="0"/>
          <w:numId w:val="1"/>
        </w:numPr>
        <w:rPr>
          <w:rFonts w:ascii="Impact" w:hAnsi="Impact"/>
          <w:sz w:val="28"/>
          <w:szCs w:val="28"/>
        </w:rPr>
      </w:pPr>
      <w:r>
        <w:rPr>
          <w:rFonts w:ascii="Impact" w:hAnsi="Impact"/>
          <w:sz w:val="28"/>
          <w:szCs w:val="28"/>
        </w:rPr>
        <w:t>Purpose</w:t>
      </w:r>
    </w:p>
    <w:p w14:paraId="71986624" w14:textId="77777777" w:rsidR="0078210A" w:rsidRPr="0078210A" w:rsidRDefault="0078210A" w:rsidP="0078210A">
      <w:pPr>
        <w:pStyle w:val="ListParagraph"/>
        <w:ind w:left="360"/>
        <w:rPr>
          <w:rFonts w:ascii="Arial Narrow" w:hAnsi="Arial Narrow"/>
          <w:sz w:val="22"/>
        </w:rPr>
      </w:pPr>
    </w:p>
    <w:p w14:paraId="7E9354EE" w14:textId="392D64F8" w:rsidR="00423B7B" w:rsidRDefault="00FB618D" w:rsidP="0078210A">
      <w:pPr>
        <w:pStyle w:val="ListParagraph"/>
        <w:numPr>
          <w:ilvl w:val="1"/>
          <w:numId w:val="1"/>
        </w:numPr>
        <w:rPr>
          <w:rFonts w:ascii="Arial Narrow" w:hAnsi="Arial Narrow"/>
          <w:sz w:val="22"/>
        </w:rPr>
      </w:pPr>
      <w:r w:rsidRPr="0078210A">
        <w:rPr>
          <w:rFonts w:ascii="Arial Narrow" w:hAnsi="Arial Narrow"/>
          <w:sz w:val="22"/>
        </w:rPr>
        <w:t xml:space="preserve">To </w:t>
      </w:r>
      <w:r w:rsidR="00423B7B">
        <w:rPr>
          <w:rFonts w:ascii="Arial Narrow" w:hAnsi="Arial Narrow"/>
          <w:sz w:val="22"/>
        </w:rPr>
        <w:t xml:space="preserve">raise awareness of </w:t>
      </w:r>
      <w:r w:rsidR="00BF287B">
        <w:rPr>
          <w:rFonts w:ascii="Arial Narrow" w:hAnsi="Arial Narrow"/>
          <w:sz w:val="22"/>
        </w:rPr>
        <w:t>support helpline and hotline organizations</w:t>
      </w:r>
      <w:r w:rsidR="00423B7B">
        <w:rPr>
          <w:rFonts w:ascii="Arial Narrow" w:hAnsi="Arial Narrow"/>
          <w:sz w:val="22"/>
        </w:rPr>
        <w:t xml:space="preserve"> and to disseminate relevant information;</w:t>
      </w:r>
    </w:p>
    <w:p w14:paraId="752E375A" w14:textId="77777777" w:rsidR="00BF287B" w:rsidRDefault="00BF287B" w:rsidP="00BF287B">
      <w:pPr>
        <w:pStyle w:val="ListParagraph"/>
        <w:numPr>
          <w:ilvl w:val="2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Organizations include but is not limited to:</w:t>
      </w:r>
    </w:p>
    <w:p w14:paraId="090E7282" w14:textId="1BA7B093" w:rsidR="00BF287B" w:rsidRDefault="00BF287B" w:rsidP="00BF287B">
      <w:pPr>
        <w:pStyle w:val="ListParagraph"/>
        <w:numPr>
          <w:ilvl w:val="3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Good</w:t>
      </w:r>
      <w:r w:rsidR="003171C2">
        <w:rPr>
          <w:rFonts w:ascii="Arial Narrow" w:hAnsi="Arial Narrow"/>
          <w:sz w:val="22"/>
        </w:rPr>
        <w:t>2</w:t>
      </w:r>
      <w:r>
        <w:rPr>
          <w:rFonts w:ascii="Arial Narrow" w:hAnsi="Arial Narrow"/>
          <w:sz w:val="22"/>
        </w:rPr>
        <w:t>Talk</w:t>
      </w:r>
    </w:p>
    <w:p w14:paraId="0A4B8D9E" w14:textId="7B4EF09E" w:rsidR="00BF287B" w:rsidRDefault="00BF287B">
      <w:pPr>
        <w:pStyle w:val="ListParagraph"/>
        <w:numPr>
          <w:ilvl w:val="3"/>
          <w:numId w:val="1"/>
        </w:numPr>
        <w:rPr>
          <w:rFonts w:ascii="Arial Narrow" w:hAnsi="Arial Narrow"/>
          <w:sz w:val="22"/>
          <w:szCs w:val="22"/>
        </w:rPr>
      </w:pPr>
      <w:r w:rsidRPr="00C07E38">
        <w:rPr>
          <w:rFonts w:ascii="Arial Narrow" w:hAnsi="Arial Narrow"/>
          <w:sz w:val="22"/>
          <w:szCs w:val="22"/>
        </w:rPr>
        <w:t>Student Assistance Plan</w:t>
      </w:r>
    </w:p>
    <w:p w14:paraId="1E71D643" w14:textId="76CCB42F" w:rsidR="00C07E38" w:rsidRPr="003171C2" w:rsidRDefault="00C07E38" w:rsidP="003171C2">
      <w:pPr>
        <w:pStyle w:val="ListParagraph"/>
        <w:numPr>
          <w:ilvl w:val="3"/>
          <w:numId w:val="1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SACHA</w:t>
      </w:r>
      <w:r w:rsidR="0045441B">
        <w:rPr>
          <w:rFonts w:ascii="Arial Narrow" w:hAnsi="Arial Narrow"/>
          <w:sz w:val="22"/>
          <w:szCs w:val="22"/>
        </w:rPr>
        <w:t>’s 24 Hour Support Line</w:t>
      </w:r>
    </w:p>
    <w:p w14:paraId="6C04E124" w14:textId="53983805" w:rsidR="004158E9" w:rsidRDefault="004158E9">
      <w:pPr>
        <w:pStyle w:val="ListParagraph"/>
        <w:numPr>
          <w:ilvl w:val="1"/>
          <w:numId w:val="1"/>
        </w:numPr>
        <w:rPr>
          <w:rFonts w:ascii="Arial Narrow" w:hAnsi="Arial Narrow"/>
          <w:sz w:val="22"/>
          <w:szCs w:val="22"/>
        </w:rPr>
      </w:pPr>
      <w:r w:rsidRPr="00C07E38">
        <w:rPr>
          <w:rFonts w:ascii="Arial Narrow" w:hAnsi="Arial Narrow"/>
          <w:sz w:val="22"/>
          <w:szCs w:val="22"/>
        </w:rPr>
        <w:t>To bridge the gap in knowledge</w:t>
      </w:r>
      <w:r w:rsidR="00C07E38">
        <w:rPr>
          <w:rFonts w:ascii="Arial Narrow" w:hAnsi="Arial Narrow"/>
          <w:sz w:val="22"/>
          <w:szCs w:val="22"/>
        </w:rPr>
        <w:t xml:space="preserve"> and awareness</w:t>
      </w:r>
      <w:r w:rsidRPr="00C07E38">
        <w:rPr>
          <w:rFonts w:ascii="Arial Narrow" w:hAnsi="Arial Narrow"/>
          <w:sz w:val="22"/>
          <w:szCs w:val="22"/>
        </w:rPr>
        <w:t xml:space="preserve"> of peer support services on campus</w:t>
      </w:r>
    </w:p>
    <w:p w14:paraId="11AA0BEC" w14:textId="35204B37" w:rsidR="003171C2" w:rsidRPr="003171C2" w:rsidRDefault="003171C2">
      <w:pPr>
        <w:pStyle w:val="ListParagraph"/>
        <w:numPr>
          <w:ilvl w:val="1"/>
          <w:numId w:val="1"/>
        </w:numPr>
        <w:rPr>
          <w:rFonts w:ascii="Arial Narrow" w:hAnsi="Arial Narrow"/>
          <w:sz w:val="22"/>
          <w:szCs w:val="22"/>
        </w:rPr>
      </w:pPr>
      <w:r w:rsidRPr="00C07E38">
        <w:rPr>
          <w:rFonts w:ascii="Arial Narrow" w:hAnsi="Arial Narrow"/>
          <w:sz w:val="22"/>
          <w:szCs w:val="22"/>
        </w:rPr>
        <w:t>To lead in the active promotions of all existent support lines offered by the MSU Health Plan, off-campus resources and provincially provided resources</w:t>
      </w:r>
    </w:p>
    <w:p w14:paraId="3D7C9150" w14:textId="77777777" w:rsidR="00FB618D" w:rsidRPr="00BF287B" w:rsidRDefault="00FB618D" w:rsidP="003171C2">
      <w:pPr>
        <w:pStyle w:val="ListParagraph"/>
        <w:ind w:left="1080"/>
        <w:rPr>
          <w:rFonts w:ascii="Impact" w:hAnsi="Impact"/>
          <w:sz w:val="28"/>
          <w:szCs w:val="28"/>
        </w:rPr>
      </w:pPr>
    </w:p>
    <w:p w14:paraId="6EDF8DA4" w14:textId="7B95BD51" w:rsidR="00FB618D" w:rsidRPr="0078210A" w:rsidRDefault="00FB618D" w:rsidP="0078210A">
      <w:pPr>
        <w:pStyle w:val="ListParagraph"/>
        <w:numPr>
          <w:ilvl w:val="0"/>
          <w:numId w:val="1"/>
        </w:numPr>
        <w:rPr>
          <w:rFonts w:ascii="Impact" w:hAnsi="Impact"/>
          <w:sz w:val="28"/>
          <w:szCs w:val="28"/>
        </w:rPr>
      </w:pPr>
      <w:r w:rsidRPr="0078210A">
        <w:rPr>
          <w:rFonts w:ascii="Impact" w:hAnsi="Impact"/>
          <w:sz w:val="28"/>
          <w:szCs w:val="28"/>
        </w:rPr>
        <w:t>M</w:t>
      </w:r>
      <w:r w:rsidR="009375B8">
        <w:rPr>
          <w:rFonts w:ascii="Impact" w:hAnsi="Impact"/>
          <w:sz w:val="28"/>
          <w:szCs w:val="28"/>
        </w:rPr>
        <w:t>embers</w:t>
      </w:r>
    </w:p>
    <w:p w14:paraId="1149B5C8" w14:textId="77777777" w:rsidR="0078210A" w:rsidRPr="0078210A" w:rsidRDefault="0078210A" w:rsidP="0078210A">
      <w:pPr>
        <w:pStyle w:val="ListParagraph"/>
        <w:ind w:left="360"/>
        <w:rPr>
          <w:rFonts w:ascii="Arial Narrow" w:hAnsi="Arial Narrow"/>
          <w:sz w:val="22"/>
        </w:rPr>
      </w:pPr>
    </w:p>
    <w:p w14:paraId="53CF6E08" w14:textId="77777777" w:rsidR="00B9768D" w:rsidRDefault="00FB618D" w:rsidP="00D801DE">
      <w:pPr>
        <w:pStyle w:val="ListParagraph"/>
        <w:numPr>
          <w:ilvl w:val="1"/>
          <w:numId w:val="1"/>
        </w:numPr>
        <w:rPr>
          <w:rFonts w:ascii="Arial Narrow" w:hAnsi="Arial Narrow"/>
          <w:sz w:val="22"/>
        </w:rPr>
      </w:pPr>
      <w:r w:rsidRPr="0078210A">
        <w:rPr>
          <w:rFonts w:ascii="Arial Narrow" w:hAnsi="Arial Narrow"/>
          <w:sz w:val="22"/>
        </w:rPr>
        <w:t xml:space="preserve">The </w:t>
      </w:r>
      <w:r w:rsidR="00F8453D">
        <w:rPr>
          <w:rFonts w:ascii="Arial Narrow" w:hAnsi="Arial Narrow"/>
          <w:sz w:val="22"/>
        </w:rPr>
        <w:t xml:space="preserve">Committee </w:t>
      </w:r>
      <w:r w:rsidRPr="0078210A">
        <w:rPr>
          <w:rFonts w:ascii="Arial Narrow" w:hAnsi="Arial Narrow"/>
          <w:sz w:val="22"/>
        </w:rPr>
        <w:t>will be composed</w:t>
      </w:r>
      <w:r w:rsidR="00F8453D">
        <w:rPr>
          <w:rFonts w:ascii="Arial Narrow" w:hAnsi="Arial Narrow"/>
          <w:sz w:val="22"/>
        </w:rPr>
        <w:t xml:space="preserve"> of</w:t>
      </w:r>
      <w:r w:rsidR="00C92431">
        <w:rPr>
          <w:rFonts w:ascii="Arial Narrow" w:hAnsi="Arial Narrow"/>
          <w:sz w:val="22"/>
        </w:rPr>
        <w:t xml:space="preserve">: </w:t>
      </w:r>
    </w:p>
    <w:p w14:paraId="57BD0178" w14:textId="77777777" w:rsidR="00B9768D" w:rsidRPr="00D801DE" w:rsidRDefault="00B9768D" w:rsidP="00D801DE">
      <w:pPr>
        <w:pStyle w:val="ListParagraph"/>
        <w:ind w:left="1080"/>
        <w:rPr>
          <w:rFonts w:ascii="Arial Narrow" w:hAnsi="Arial Narrow"/>
          <w:sz w:val="22"/>
        </w:rPr>
      </w:pPr>
    </w:p>
    <w:p w14:paraId="08EE4D43" w14:textId="43C527A0" w:rsidR="00B9768D" w:rsidRDefault="00C07E38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The V</w:t>
      </w:r>
      <w:r w:rsidR="003171C2">
        <w:rPr>
          <w:rFonts w:ascii="Arial Narrow" w:hAnsi="Arial Narrow"/>
          <w:sz w:val="22"/>
          <w:szCs w:val="22"/>
        </w:rPr>
        <w:t>ice-</w:t>
      </w:r>
      <w:r>
        <w:rPr>
          <w:rFonts w:ascii="Arial Narrow" w:hAnsi="Arial Narrow"/>
          <w:sz w:val="22"/>
          <w:szCs w:val="22"/>
        </w:rPr>
        <w:t>P</w:t>
      </w:r>
      <w:r w:rsidR="003171C2">
        <w:rPr>
          <w:rFonts w:ascii="Arial Narrow" w:hAnsi="Arial Narrow"/>
          <w:sz w:val="22"/>
          <w:szCs w:val="22"/>
        </w:rPr>
        <w:t>resident</w:t>
      </w:r>
      <w:r>
        <w:rPr>
          <w:rFonts w:ascii="Arial Narrow" w:hAnsi="Arial Narrow"/>
          <w:sz w:val="22"/>
          <w:szCs w:val="22"/>
        </w:rPr>
        <w:t xml:space="preserve"> </w:t>
      </w:r>
      <w:r w:rsidR="003171C2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>Administration</w:t>
      </w:r>
      <w:r w:rsidR="003171C2">
        <w:rPr>
          <w:rFonts w:ascii="Arial Narrow" w:hAnsi="Arial Narrow"/>
          <w:sz w:val="22"/>
          <w:szCs w:val="22"/>
        </w:rPr>
        <w:t>)</w:t>
      </w:r>
      <w:r>
        <w:rPr>
          <w:rFonts w:ascii="Arial Narrow" w:hAnsi="Arial Narrow"/>
          <w:sz w:val="22"/>
          <w:szCs w:val="22"/>
        </w:rPr>
        <w:t>, or designate</w:t>
      </w:r>
      <w:r w:rsidR="00247469" w:rsidRPr="00F8453D">
        <w:rPr>
          <w:rFonts w:ascii="Arial Narrow" w:hAnsi="Arial Narrow"/>
          <w:sz w:val="22"/>
          <w:szCs w:val="22"/>
        </w:rPr>
        <w:t>, who shall be chair</w:t>
      </w:r>
      <w:r w:rsidR="002E7B17" w:rsidRPr="00F8453D">
        <w:rPr>
          <w:rFonts w:ascii="Arial Narrow" w:hAnsi="Arial Narrow"/>
          <w:sz w:val="22"/>
          <w:szCs w:val="22"/>
        </w:rPr>
        <w:t>;</w:t>
      </w:r>
    </w:p>
    <w:p w14:paraId="365F2DE2" w14:textId="10B05C25" w:rsidR="00B9768D" w:rsidRPr="00D801DE" w:rsidRDefault="00BF287B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The Associate Vice-President of University Affairs</w:t>
      </w:r>
      <w:r w:rsidR="00853C75" w:rsidRPr="00D801DE">
        <w:rPr>
          <w:rFonts w:ascii="Arial Narrow" w:hAnsi="Arial Narrow"/>
          <w:sz w:val="22"/>
          <w:szCs w:val="22"/>
        </w:rPr>
        <w:t>;</w:t>
      </w:r>
    </w:p>
    <w:p w14:paraId="7C70185B" w14:textId="77777777" w:rsidR="00B9768D" w:rsidRDefault="002E7B17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00F8453D">
        <w:rPr>
          <w:rFonts w:ascii="Arial Narrow" w:hAnsi="Arial Narrow"/>
          <w:sz w:val="22"/>
          <w:szCs w:val="22"/>
        </w:rPr>
        <w:t>Two (2) SRA members;</w:t>
      </w:r>
    </w:p>
    <w:p w14:paraId="7363526B" w14:textId="77777777" w:rsidR="00B9768D" w:rsidRDefault="007E651B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007E651B">
        <w:rPr>
          <w:rFonts w:ascii="Arial Narrow" w:hAnsi="Arial Narrow"/>
          <w:sz w:val="22"/>
          <w:szCs w:val="22"/>
        </w:rPr>
        <w:t xml:space="preserve">Two (2) </w:t>
      </w:r>
      <w:r w:rsidR="00853C75" w:rsidRPr="00D801DE">
        <w:rPr>
          <w:rFonts w:ascii="Arial Narrow" w:hAnsi="Arial Narrow"/>
          <w:sz w:val="22"/>
          <w:szCs w:val="22"/>
        </w:rPr>
        <w:t xml:space="preserve">MSU </w:t>
      </w:r>
      <w:r>
        <w:rPr>
          <w:rFonts w:ascii="Arial Narrow" w:hAnsi="Arial Narrow"/>
          <w:sz w:val="22"/>
          <w:szCs w:val="22"/>
        </w:rPr>
        <w:t xml:space="preserve">(non-SRA) </w:t>
      </w:r>
      <w:r w:rsidR="00853C75" w:rsidRPr="00D801DE">
        <w:rPr>
          <w:rFonts w:ascii="Arial Narrow" w:hAnsi="Arial Narrow"/>
          <w:sz w:val="22"/>
          <w:szCs w:val="22"/>
        </w:rPr>
        <w:t>members.</w:t>
      </w:r>
    </w:p>
    <w:p w14:paraId="5AC2BC53" w14:textId="6C6C9FAA" w:rsidR="00B9768D" w:rsidRDefault="00F8453D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One (1) representative from the </w:t>
      </w:r>
      <w:r w:rsidR="00BF287B">
        <w:rPr>
          <w:rFonts w:ascii="Arial Narrow" w:hAnsi="Arial Narrow"/>
          <w:sz w:val="22"/>
          <w:szCs w:val="22"/>
        </w:rPr>
        <w:t>Student Wellness Center</w:t>
      </w:r>
    </w:p>
    <w:p w14:paraId="7BBFADBE" w14:textId="1E361C85" w:rsidR="00B9768D" w:rsidRPr="00D801DE" w:rsidRDefault="00F8453D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</w:rPr>
      </w:pPr>
      <w:r w:rsidRPr="00D801DE">
        <w:rPr>
          <w:rFonts w:ascii="Arial Narrow" w:hAnsi="Arial Narrow"/>
          <w:sz w:val="22"/>
          <w:szCs w:val="22"/>
        </w:rPr>
        <w:t xml:space="preserve">One (1) representative from </w:t>
      </w:r>
      <w:r w:rsidR="00BF287B">
        <w:rPr>
          <w:rFonts w:ascii="Arial Narrow" w:hAnsi="Arial Narrow"/>
          <w:sz w:val="22"/>
          <w:szCs w:val="22"/>
        </w:rPr>
        <w:t>the Student Health Education Center (SHEC)</w:t>
      </w:r>
      <w:r w:rsidR="00853C75" w:rsidRPr="00D801DE">
        <w:rPr>
          <w:rFonts w:ascii="Arial Narrow" w:hAnsi="Arial Narrow"/>
          <w:sz w:val="22"/>
          <w:szCs w:val="22"/>
        </w:rPr>
        <w:br/>
      </w:r>
    </w:p>
    <w:p w14:paraId="037939F4" w14:textId="0E1B5686" w:rsidR="00FB618D" w:rsidRPr="003171C2" w:rsidRDefault="00FB618D">
      <w:pPr>
        <w:pStyle w:val="ListParagraph"/>
        <w:numPr>
          <w:ilvl w:val="1"/>
          <w:numId w:val="1"/>
        </w:numPr>
        <w:rPr>
          <w:rFonts w:ascii="Arial Narrow" w:hAnsi="Arial Narrow"/>
          <w:sz w:val="22"/>
          <w:szCs w:val="22"/>
        </w:rPr>
      </w:pPr>
      <w:r w:rsidRPr="00C07E38">
        <w:rPr>
          <w:rFonts w:ascii="Arial Narrow" w:hAnsi="Arial Narrow"/>
          <w:sz w:val="22"/>
          <w:szCs w:val="22"/>
        </w:rPr>
        <w:t xml:space="preserve">The </w:t>
      </w:r>
      <w:r w:rsidR="00E05DDB" w:rsidRPr="00C07E38">
        <w:rPr>
          <w:rFonts w:ascii="Arial Narrow" w:hAnsi="Arial Narrow"/>
          <w:sz w:val="22"/>
          <w:szCs w:val="22"/>
        </w:rPr>
        <w:t>Committee</w:t>
      </w:r>
      <w:r w:rsidRPr="00C07E38">
        <w:rPr>
          <w:rFonts w:ascii="Arial Narrow" w:hAnsi="Arial Narrow"/>
          <w:sz w:val="22"/>
          <w:szCs w:val="22"/>
        </w:rPr>
        <w:t xml:space="preserve"> will </w:t>
      </w:r>
      <w:r w:rsidR="006C4A96" w:rsidRPr="00C07E38">
        <w:rPr>
          <w:rFonts w:ascii="Arial Narrow" w:hAnsi="Arial Narrow"/>
          <w:sz w:val="22"/>
          <w:szCs w:val="22"/>
        </w:rPr>
        <w:t xml:space="preserve">consult with </w:t>
      </w:r>
      <w:r w:rsidRPr="00C07E38">
        <w:rPr>
          <w:rFonts w:ascii="Arial Narrow" w:hAnsi="Arial Narrow"/>
          <w:sz w:val="22"/>
          <w:szCs w:val="22"/>
        </w:rPr>
        <w:t xml:space="preserve">various MSU and McMaster bodies, including but not limited to the </w:t>
      </w:r>
      <w:r w:rsidR="00BF287B" w:rsidRPr="00C07E38">
        <w:rPr>
          <w:rFonts w:ascii="Arial Narrow" w:hAnsi="Arial Narrow"/>
          <w:sz w:val="22"/>
          <w:szCs w:val="22"/>
        </w:rPr>
        <w:t xml:space="preserve"> Student Wellness Center</w:t>
      </w:r>
      <w:r w:rsidR="008F1277" w:rsidRPr="00C07E38">
        <w:rPr>
          <w:rFonts w:ascii="Arial Narrow" w:hAnsi="Arial Narrow"/>
          <w:sz w:val="22"/>
          <w:szCs w:val="22"/>
        </w:rPr>
        <w:t xml:space="preserve"> and</w:t>
      </w:r>
      <w:r w:rsidRPr="00C07E38">
        <w:rPr>
          <w:rFonts w:ascii="Arial Narrow" w:hAnsi="Arial Narrow"/>
          <w:sz w:val="22"/>
          <w:szCs w:val="22"/>
        </w:rPr>
        <w:t xml:space="preserve"> </w:t>
      </w:r>
      <w:r w:rsidR="00EE710C" w:rsidRPr="00C07E38">
        <w:rPr>
          <w:rFonts w:ascii="Arial Narrow" w:hAnsi="Arial Narrow"/>
          <w:sz w:val="22"/>
          <w:szCs w:val="22"/>
        </w:rPr>
        <w:t>relevant clubs</w:t>
      </w:r>
      <w:r w:rsidR="00423B7B" w:rsidRPr="00C07E38">
        <w:rPr>
          <w:rFonts w:ascii="Arial Narrow" w:hAnsi="Arial Narrow"/>
          <w:sz w:val="22"/>
          <w:szCs w:val="22"/>
        </w:rPr>
        <w:t xml:space="preserve"> and services</w:t>
      </w:r>
      <w:r w:rsidR="00EE710C" w:rsidRPr="00C07E38">
        <w:rPr>
          <w:rFonts w:ascii="Arial Narrow" w:hAnsi="Arial Narrow"/>
          <w:sz w:val="22"/>
          <w:szCs w:val="22"/>
        </w:rPr>
        <w:t xml:space="preserve"> </w:t>
      </w:r>
      <w:r w:rsidR="006C4A96" w:rsidRPr="00C07E38">
        <w:rPr>
          <w:rFonts w:ascii="Arial Narrow" w:hAnsi="Arial Narrow"/>
          <w:sz w:val="22"/>
          <w:szCs w:val="22"/>
        </w:rPr>
        <w:t xml:space="preserve">to solicit perspective on </w:t>
      </w:r>
      <w:r w:rsidR="00BF287B" w:rsidRPr="00C07E38">
        <w:rPr>
          <w:rFonts w:ascii="Arial Narrow" w:hAnsi="Arial Narrow"/>
          <w:sz w:val="22"/>
          <w:szCs w:val="22"/>
        </w:rPr>
        <w:t>peer support and mental health</w:t>
      </w:r>
      <w:r w:rsidR="00423B7B" w:rsidRPr="00C07E38">
        <w:rPr>
          <w:rFonts w:ascii="Arial Narrow" w:hAnsi="Arial Narrow"/>
          <w:sz w:val="22"/>
          <w:szCs w:val="22"/>
        </w:rPr>
        <w:t xml:space="preserve"> priorities, best practices for </w:t>
      </w:r>
      <w:r w:rsidR="00C07E38">
        <w:rPr>
          <w:rFonts w:ascii="Arial Narrow" w:hAnsi="Arial Narrow"/>
          <w:sz w:val="22"/>
          <w:szCs w:val="22"/>
        </w:rPr>
        <w:t xml:space="preserve">awareness and promotional campaigns etc. </w:t>
      </w:r>
    </w:p>
    <w:p w14:paraId="5CB0F6B8" w14:textId="77777777" w:rsidR="0078210A" w:rsidRPr="0078210A" w:rsidRDefault="0078210A" w:rsidP="0078210A">
      <w:pPr>
        <w:pStyle w:val="ListParagraph"/>
        <w:ind w:left="1080"/>
        <w:rPr>
          <w:rFonts w:ascii="Arial Narrow" w:hAnsi="Arial Narrow"/>
          <w:sz w:val="22"/>
        </w:rPr>
      </w:pPr>
    </w:p>
    <w:p w14:paraId="0BF5C9B6" w14:textId="77777777" w:rsidR="008B28D6" w:rsidRDefault="008B28D6" w:rsidP="0078210A">
      <w:pPr>
        <w:pStyle w:val="ListParagraph"/>
        <w:numPr>
          <w:ilvl w:val="1"/>
          <w:numId w:val="1"/>
        </w:numPr>
        <w:rPr>
          <w:rFonts w:ascii="Arial Narrow" w:hAnsi="Arial Narrow"/>
          <w:sz w:val="22"/>
        </w:rPr>
      </w:pPr>
      <w:r w:rsidRPr="0078210A">
        <w:rPr>
          <w:rFonts w:ascii="Arial Narrow" w:hAnsi="Arial Narrow"/>
          <w:sz w:val="22"/>
        </w:rPr>
        <w:t xml:space="preserve">The </w:t>
      </w:r>
      <w:r w:rsidR="00567F96">
        <w:rPr>
          <w:rFonts w:ascii="Arial Narrow" w:hAnsi="Arial Narrow"/>
          <w:sz w:val="22"/>
        </w:rPr>
        <w:t xml:space="preserve">Committee </w:t>
      </w:r>
      <w:r w:rsidRPr="0078210A">
        <w:rPr>
          <w:rFonts w:ascii="Arial Narrow" w:hAnsi="Arial Narrow"/>
          <w:sz w:val="22"/>
        </w:rPr>
        <w:t>Chair</w:t>
      </w:r>
      <w:r w:rsidR="008F1277">
        <w:rPr>
          <w:rFonts w:ascii="Arial Narrow" w:hAnsi="Arial Narrow"/>
          <w:sz w:val="22"/>
        </w:rPr>
        <w:t xml:space="preserve"> shall</w:t>
      </w:r>
      <w:r w:rsidR="00D727EC" w:rsidRPr="0078210A">
        <w:rPr>
          <w:rFonts w:ascii="Arial Narrow" w:hAnsi="Arial Narrow"/>
          <w:sz w:val="22"/>
        </w:rPr>
        <w:t>;</w:t>
      </w:r>
    </w:p>
    <w:p w14:paraId="6F480EED" w14:textId="77777777" w:rsidR="0078210A" w:rsidRPr="0078210A" w:rsidRDefault="0078210A" w:rsidP="0078210A">
      <w:pPr>
        <w:pStyle w:val="ListParagraph"/>
        <w:ind w:left="1080"/>
        <w:rPr>
          <w:rFonts w:ascii="Arial Narrow" w:hAnsi="Arial Narrow"/>
          <w:sz w:val="22"/>
        </w:rPr>
      </w:pPr>
    </w:p>
    <w:p w14:paraId="3A7182B3" w14:textId="77777777" w:rsidR="00322B19" w:rsidRPr="0078210A" w:rsidRDefault="008F1277" w:rsidP="0078210A">
      <w:pPr>
        <w:pStyle w:val="ListParagraph"/>
        <w:numPr>
          <w:ilvl w:val="2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B</w:t>
      </w:r>
      <w:r w:rsidR="006C4A96" w:rsidRPr="0078210A">
        <w:rPr>
          <w:rFonts w:ascii="Arial Narrow" w:hAnsi="Arial Narrow"/>
          <w:sz w:val="22"/>
        </w:rPr>
        <w:t xml:space="preserve">e responsible for </w:t>
      </w:r>
      <w:r w:rsidR="00053AEE">
        <w:rPr>
          <w:rFonts w:ascii="Arial Narrow" w:hAnsi="Arial Narrow"/>
          <w:sz w:val="22"/>
        </w:rPr>
        <w:t>scheduling committee</w:t>
      </w:r>
      <w:r w:rsidR="00F8453D">
        <w:rPr>
          <w:rFonts w:ascii="Arial Narrow" w:hAnsi="Arial Narrow"/>
          <w:sz w:val="22"/>
        </w:rPr>
        <w:t xml:space="preserve"> meetings, </w:t>
      </w:r>
      <w:r w:rsidR="006C4A96" w:rsidRPr="0078210A">
        <w:rPr>
          <w:rFonts w:ascii="Arial Narrow" w:hAnsi="Arial Narrow"/>
          <w:sz w:val="22"/>
        </w:rPr>
        <w:t>booking meeting rooms, assigning action items and distributing meeting minutes</w:t>
      </w:r>
      <w:r w:rsidR="00D727EC" w:rsidRPr="0078210A">
        <w:rPr>
          <w:rFonts w:ascii="Arial Narrow" w:hAnsi="Arial Narrow"/>
          <w:sz w:val="22"/>
        </w:rPr>
        <w:t>;</w:t>
      </w:r>
    </w:p>
    <w:p w14:paraId="2FAFD662" w14:textId="77777777" w:rsidR="00423B7B" w:rsidRPr="00567F96" w:rsidRDefault="008F1277" w:rsidP="00567F96">
      <w:pPr>
        <w:pStyle w:val="ListParagraph"/>
        <w:numPr>
          <w:ilvl w:val="2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S</w:t>
      </w:r>
      <w:r w:rsidR="006C4A96" w:rsidRPr="0078210A">
        <w:rPr>
          <w:rFonts w:ascii="Arial Narrow" w:hAnsi="Arial Narrow"/>
          <w:sz w:val="22"/>
        </w:rPr>
        <w:t>erve as the central contact person for the committee</w:t>
      </w:r>
      <w:r w:rsidR="00A873A9" w:rsidRPr="0078210A">
        <w:rPr>
          <w:rFonts w:ascii="Arial Narrow" w:hAnsi="Arial Narrow"/>
          <w:sz w:val="22"/>
        </w:rPr>
        <w:t>;</w:t>
      </w:r>
    </w:p>
    <w:p w14:paraId="07C040C7" w14:textId="77777777" w:rsidR="004E7C3A" w:rsidRDefault="004E7C3A" w:rsidP="004E7C3A">
      <w:pPr>
        <w:pStyle w:val="ListParagraph"/>
        <w:ind w:left="2160"/>
        <w:rPr>
          <w:rFonts w:ascii="Arial Narrow" w:hAnsi="Arial Narrow"/>
          <w:sz w:val="22"/>
        </w:rPr>
      </w:pPr>
    </w:p>
    <w:p w14:paraId="7581B73B" w14:textId="77777777" w:rsidR="00D801DE" w:rsidRPr="0078210A" w:rsidRDefault="00D801DE" w:rsidP="004E7C3A">
      <w:pPr>
        <w:pStyle w:val="ListParagraph"/>
        <w:ind w:left="2160"/>
        <w:rPr>
          <w:rFonts w:ascii="Arial Narrow" w:hAnsi="Arial Narrow"/>
          <w:sz w:val="22"/>
        </w:rPr>
      </w:pPr>
    </w:p>
    <w:p w14:paraId="0C5F4155" w14:textId="77777777" w:rsidR="00053AEE" w:rsidRDefault="00053AEE" w:rsidP="0078210A">
      <w:pPr>
        <w:contextualSpacing/>
        <w:rPr>
          <w:rFonts w:ascii="Arial Narrow" w:hAnsi="Arial Narrow"/>
          <w:sz w:val="22"/>
        </w:rPr>
      </w:pPr>
    </w:p>
    <w:p w14:paraId="3D5A06C3" w14:textId="2CF6144E" w:rsidR="00053AEE" w:rsidRDefault="00053AEE" w:rsidP="00053AEE">
      <w:pPr>
        <w:pStyle w:val="ListParagraph"/>
        <w:numPr>
          <w:ilvl w:val="0"/>
          <w:numId w:val="1"/>
        </w:numPr>
        <w:rPr>
          <w:rFonts w:ascii="Impact" w:hAnsi="Impact"/>
          <w:sz w:val="28"/>
          <w:szCs w:val="28"/>
        </w:rPr>
      </w:pPr>
      <w:r w:rsidRPr="0078210A">
        <w:rPr>
          <w:rFonts w:ascii="Impact" w:hAnsi="Impact"/>
          <w:sz w:val="28"/>
          <w:szCs w:val="28"/>
        </w:rPr>
        <w:t>O</w:t>
      </w:r>
      <w:r w:rsidR="009375B8">
        <w:rPr>
          <w:rFonts w:ascii="Impact" w:hAnsi="Impact"/>
          <w:sz w:val="28"/>
          <w:szCs w:val="28"/>
        </w:rPr>
        <w:t>bjectives</w:t>
      </w:r>
    </w:p>
    <w:p w14:paraId="41C2391C" w14:textId="77777777" w:rsidR="00D801DE" w:rsidRDefault="00D801DE" w:rsidP="00D801DE">
      <w:pPr>
        <w:pStyle w:val="ListParagraph"/>
        <w:ind w:left="360"/>
        <w:rPr>
          <w:rFonts w:ascii="Impact" w:hAnsi="Impact"/>
          <w:sz w:val="28"/>
          <w:szCs w:val="28"/>
        </w:rPr>
      </w:pPr>
    </w:p>
    <w:p w14:paraId="5315D1F2" w14:textId="49D31A89" w:rsidR="007114C6" w:rsidRDefault="00BF287B" w:rsidP="00053AEE">
      <w:pPr>
        <w:pStyle w:val="ListParagraph"/>
        <w:numPr>
          <w:ilvl w:val="1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Promotions</w:t>
      </w:r>
      <w:r w:rsidR="007114C6">
        <w:rPr>
          <w:rFonts w:ascii="Arial Narrow" w:hAnsi="Arial Narrow"/>
          <w:sz w:val="22"/>
        </w:rPr>
        <w:t>:</w:t>
      </w:r>
      <w:r w:rsidR="00053AEE" w:rsidRPr="0078210A">
        <w:rPr>
          <w:rFonts w:ascii="Arial Narrow" w:hAnsi="Arial Narrow"/>
          <w:sz w:val="22"/>
        </w:rPr>
        <w:t xml:space="preserve"> </w:t>
      </w:r>
    </w:p>
    <w:p w14:paraId="0724048A" w14:textId="77777777" w:rsidR="00B9768D" w:rsidRDefault="00B9768D" w:rsidP="00D801DE">
      <w:pPr>
        <w:pStyle w:val="ListParagraph"/>
        <w:ind w:left="1080"/>
        <w:rPr>
          <w:rFonts w:ascii="Arial Narrow" w:hAnsi="Arial Narrow"/>
          <w:sz w:val="22"/>
        </w:rPr>
      </w:pPr>
    </w:p>
    <w:p w14:paraId="0BCECA86" w14:textId="1828D189" w:rsidR="00B9768D" w:rsidRPr="003171C2" w:rsidRDefault="00C07E38" w:rsidP="00C07E38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00C07E38">
        <w:rPr>
          <w:rFonts w:ascii="Arial Narrow" w:hAnsi="Arial Narrow"/>
          <w:sz w:val="22"/>
          <w:szCs w:val="22"/>
        </w:rPr>
        <w:t>Identify existing support lines and crisis management resources available for students and establish a relationship</w:t>
      </w:r>
      <w:r w:rsidRPr="00C07E38" w:rsidDel="00C07E38">
        <w:rPr>
          <w:rFonts w:ascii="Arial Narrow" w:hAnsi="Arial Narrow"/>
          <w:sz w:val="22"/>
          <w:szCs w:val="22"/>
        </w:rPr>
        <w:t xml:space="preserve"> </w:t>
      </w:r>
      <w:r w:rsidR="00BF287B" w:rsidRPr="00C07E38">
        <w:rPr>
          <w:rFonts w:ascii="Arial Narrow" w:hAnsi="Arial Narrow"/>
          <w:sz w:val="22"/>
          <w:szCs w:val="22"/>
        </w:rPr>
        <w:t>with these organizations and the McMaster Students Union</w:t>
      </w:r>
      <w:r w:rsidR="007114C6" w:rsidRPr="00C07E38">
        <w:rPr>
          <w:rFonts w:ascii="Arial Narrow" w:hAnsi="Arial Narrow"/>
          <w:sz w:val="22"/>
          <w:szCs w:val="22"/>
        </w:rPr>
        <w:t xml:space="preserve">; </w:t>
      </w:r>
    </w:p>
    <w:p w14:paraId="173C267D" w14:textId="70FB41B8" w:rsidR="00B9768D" w:rsidRDefault="00BF287B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Lead promotional campaigns increasing awareness of the relevant resources available to McMaster students</w:t>
      </w:r>
      <w:r w:rsidR="007114C6">
        <w:rPr>
          <w:rFonts w:ascii="Arial Narrow" w:hAnsi="Arial Narrow"/>
          <w:sz w:val="22"/>
        </w:rPr>
        <w:t>;</w:t>
      </w:r>
    </w:p>
    <w:p w14:paraId="799D3889" w14:textId="77777777" w:rsidR="00B9768D" w:rsidRDefault="007114C6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Keep an updated database of community partnership contact information. </w:t>
      </w:r>
      <w:r w:rsidR="00053AEE">
        <w:rPr>
          <w:rFonts w:ascii="Arial Narrow" w:hAnsi="Arial Narrow"/>
          <w:sz w:val="22"/>
        </w:rPr>
        <w:br/>
      </w:r>
    </w:p>
    <w:p w14:paraId="5FAB2FDD" w14:textId="77777777" w:rsidR="008D6833" w:rsidRPr="0078210A" w:rsidRDefault="008D6833" w:rsidP="0078210A">
      <w:pPr>
        <w:contextualSpacing/>
        <w:rPr>
          <w:rFonts w:ascii="Arial Narrow" w:hAnsi="Arial Narrow"/>
          <w:sz w:val="22"/>
        </w:rPr>
      </w:pPr>
    </w:p>
    <w:p w14:paraId="45581CA8" w14:textId="76F473A4" w:rsidR="00A32DAE" w:rsidRPr="0078210A" w:rsidRDefault="009375B8" w:rsidP="0078210A">
      <w:pPr>
        <w:pStyle w:val="ListParagraph"/>
        <w:numPr>
          <w:ilvl w:val="0"/>
          <w:numId w:val="1"/>
        </w:numPr>
        <w:rPr>
          <w:rFonts w:ascii="Impact" w:hAnsi="Impact"/>
          <w:sz w:val="28"/>
          <w:szCs w:val="28"/>
        </w:rPr>
      </w:pPr>
      <w:r>
        <w:rPr>
          <w:rFonts w:ascii="Impact" w:hAnsi="Impact"/>
          <w:sz w:val="28"/>
          <w:szCs w:val="28"/>
        </w:rPr>
        <w:t xml:space="preserve">Operating Parameters </w:t>
      </w:r>
      <w:bookmarkStart w:id="0" w:name="_GoBack"/>
      <w:bookmarkEnd w:id="0"/>
    </w:p>
    <w:p w14:paraId="60503E08" w14:textId="77777777" w:rsidR="0078210A" w:rsidRPr="0078210A" w:rsidRDefault="0078210A" w:rsidP="0078210A">
      <w:pPr>
        <w:pStyle w:val="ListParagraph"/>
        <w:ind w:left="360"/>
        <w:rPr>
          <w:rFonts w:ascii="Arial Narrow" w:hAnsi="Arial Narrow"/>
          <w:sz w:val="22"/>
        </w:rPr>
      </w:pPr>
    </w:p>
    <w:p w14:paraId="0168B36B" w14:textId="70E6E9C5" w:rsidR="00F30CE7" w:rsidRDefault="00330488" w:rsidP="00F30CE7">
      <w:pPr>
        <w:pStyle w:val="ListParagraph"/>
        <w:numPr>
          <w:ilvl w:val="1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The </w:t>
      </w:r>
      <w:r w:rsidR="00C07E38">
        <w:rPr>
          <w:rFonts w:ascii="Arial Narrow" w:hAnsi="Arial Narrow"/>
          <w:sz w:val="22"/>
        </w:rPr>
        <w:t xml:space="preserve">Peer Support Promotions </w:t>
      </w:r>
      <w:r>
        <w:rPr>
          <w:rFonts w:ascii="Arial Narrow" w:hAnsi="Arial Narrow"/>
          <w:sz w:val="22"/>
        </w:rPr>
        <w:t>Working G</w:t>
      </w:r>
      <w:r w:rsidR="00A32DAE" w:rsidRPr="0078210A">
        <w:rPr>
          <w:rFonts w:ascii="Arial Narrow" w:hAnsi="Arial Narrow"/>
          <w:sz w:val="22"/>
        </w:rPr>
        <w:t xml:space="preserve">roup shall </w:t>
      </w:r>
      <w:r w:rsidR="00B966F1" w:rsidRPr="0078210A">
        <w:rPr>
          <w:rFonts w:ascii="Arial Narrow" w:hAnsi="Arial Narrow"/>
          <w:sz w:val="22"/>
        </w:rPr>
        <w:t xml:space="preserve">hold </w:t>
      </w:r>
      <w:r w:rsidR="006559A5" w:rsidRPr="0078210A">
        <w:rPr>
          <w:rFonts w:ascii="Arial Narrow" w:hAnsi="Arial Narrow"/>
          <w:sz w:val="22"/>
        </w:rPr>
        <w:t xml:space="preserve">at least </w:t>
      </w:r>
      <w:r w:rsidR="00C07E38">
        <w:rPr>
          <w:rFonts w:ascii="Arial Narrow" w:hAnsi="Arial Narrow"/>
          <w:sz w:val="22"/>
        </w:rPr>
        <w:t xml:space="preserve">two </w:t>
      </w:r>
      <w:r w:rsidR="00815325">
        <w:rPr>
          <w:rFonts w:ascii="Arial Narrow" w:hAnsi="Arial Narrow"/>
          <w:sz w:val="22"/>
        </w:rPr>
        <w:t>(</w:t>
      </w:r>
      <w:r w:rsidR="00E05DDB">
        <w:rPr>
          <w:rFonts w:ascii="Arial Narrow" w:hAnsi="Arial Narrow"/>
          <w:sz w:val="22"/>
        </w:rPr>
        <w:t>2</w:t>
      </w:r>
      <w:r w:rsidR="00B966F1" w:rsidRPr="0078210A">
        <w:rPr>
          <w:rFonts w:ascii="Arial Narrow" w:hAnsi="Arial Narrow"/>
          <w:sz w:val="22"/>
        </w:rPr>
        <w:t>) meetings</w:t>
      </w:r>
      <w:r w:rsidR="006559A5" w:rsidRPr="0078210A">
        <w:rPr>
          <w:rFonts w:ascii="Arial Narrow" w:hAnsi="Arial Narrow"/>
          <w:sz w:val="22"/>
        </w:rPr>
        <w:t xml:space="preserve"> per month</w:t>
      </w:r>
      <w:r w:rsidR="00A32DAE" w:rsidRPr="0078210A">
        <w:rPr>
          <w:rFonts w:ascii="Arial Narrow" w:hAnsi="Arial Narrow"/>
          <w:sz w:val="22"/>
        </w:rPr>
        <w:t xml:space="preserve"> </w:t>
      </w:r>
      <w:r w:rsidR="00F30CE7">
        <w:rPr>
          <w:rFonts w:ascii="Arial Narrow" w:hAnsi="Arial Narrow"/>
          <w:sz w:val="22"/>
        </w:rPr>
        <w:br/>
      </w:r>
    </w:p>
    <w:p w14:paraId="28B7C2AD" w14:textId="1EE59D66" w:rsidR="00A32DAE" w:rsidRPr="00F30CE7" w:rsidRDefault="00815325" w:rsidP="00F30CE7">
      <w:pPr>
        <w:pStyle w:val="ListParagraph"/>
        <w:numPr>
          <w:ilvl w:val="1"/>
          <w:numId w:val="1"/>
        </w:numPr>
        <w:rPr>
          <w:rFonts w:ascii="Arial Narrow" w:hAnsi="Arial Narrow"/>
          <w:sz w:val="22"/>
        </w:rPr>
      </w:pPr>
      <w:r w:rsidRPr="00F30CE7">
        <w:rPr>
          <w:rFonts w:ascii="Arial Narrow" w:hAnsi="Arial Narrow"/>
          <w:sz w:val="22"/>
        </w:rPr>
        <w:t>The Working Group shall</w:t>
      </w:r>
      <w:r w:rsidR="00A32DAE" w:rsidRPr="00F30CE7">
        <w:rPr>
          <w:rFonts w:ascii="Arial Narrow" w:hAnsi="Arial Narrow"/>
          <w:sz w:val="22"/>
        </w:rPr>
        <w:t xml:space="preserve"> </w:t>
      </w:r>
      <w:r w:rsidRPr="00F30CE7">
        <w:rPr>
          <w:rFonts w:ascii="Arial Narrow" w:hAnsi="Arial Narrow"/>
          <w:sz w:val="22"/>
        </w:rPr>
        <w:t xml:space="preserve">host a minimum of either </w:t>
      </w:r>
      <w:r w:rsidR="00B966F1" w:rsidRPr="00F30CE7">
        <w:rPr>
          <w:rFonts w:ascii="Arial Narrow" w:hAnsi="Arial Narrow"/>
          <w:sz w:val="22"/>
        </w:rPr>
        <w:t>o</w:t>
      </w:r>
      <w:r w:rsidRPr="00F30CE7">
        <w:rPr>
          <w:rFonts w:ascii="Arial Narrow" w:hAnsi="Arial Narrow"/>
          <w:sz w:val="22"/>
        </w:rPr>
        <w:t>ne</w:t>
      </w:r>
      <w:r w:rsidR="00B966F1" w:rsidRPr="00F30CE7">
        <w:rPr>
          <w:rFonts w:ascii="Arial Narrow" w:hAnsi="Arial Narrow"/>
          <w:sz w:val="22"/>
        </w:rPr>
        <w:t xml:space="preserve"> (</w:t>
      </w:r>
      <w:r w:rsidR="00330488" w:rsidRPr="00F30CE7">
        <w:rPr>
          <w:rFonts w:ascii="Arial Narrow" w:hAnsi="Arial Narrow"/>
          <w:sz w:val="22"/>
        </w:rPr>
        <w:t>1)</w:t>
      </w:r>
      <w:r w:rsidR="00F30CE7">
        <w:rPr>
          <w:rFonts w:ascii="Arial Narrow" w:hAnsi="Arial Narrow"/>
          <w:sz w:val="22"/>
        </w:rPr>
        <w:t xml:space="preserve">: </w:t>
      </w:r>
      <w:r w:rsidR="006559A5" w:rsidRPr="00F30CE7">
        <w:rPr>
          <w:rFonts w:ascii="Arial Narrow" w:hAnsi="Arial Narrow"/>
          <w:sz w:val="22"/>
        </w:rPr>
        <w:t xml:space="preserve"> </w:t>
      </w:r>
      <w:r w:rsidRPr="00F30CE7">
        <w:rPr>
          <w:rFonts w:ascii="Arial Narrow" w:hAnsi="Arial Narrow"/>
          <w:sz w:val="22"/>
        </w:rPr>
        <w:t>campaign, educational event</w:t>
      </w:r>
      <w:r w:rsidR="00F8453D" w:rsidRPr="00F30CE7">
        <w:rPr>
          <w:rFonts w:ascii="Arial Narrow" w:hAnsi="Arial Narrow"/>
          <w:sz w:val="22"/>
        </w:rPr>
        <w:t xml:space="preserve">, </w:t>
      </w:r>
      <w:r w:rsidR="00433F3C" w:rsidRPr="00F30CE7">
        <w:rPr>
          <w:rFonts w:ascii="Arial Narrow" w:hAnsi="Arial Narrow"/>
          <w:sz w:val="22"/>
        </w:rPr>
        <w:t xml:space="preserve">or </w:t>
      </w:r>
      <w:r w:rsidR="00433F3C">
        <w:rPr>
          <w:rFonts w:ascii="Arial Narrow" w:hAnsi="Arial Narrow"/>
          <w:sz w:val="22"/>
        </w:rPr>
        <w:t>assist</w:t>
      </w:r>
      <w:r w:rsidR="00C07E38">
        <w:rPr>
          <w:rFonts w:ascii="Arial Narrow" w:hAnsi="Arial Narrow"/>
          <w:sz w:val="22"/>
        </w:rPr>
        <w:t xml:space="preserve"> on </w:t>
      </w:r>
      <w:r w:rsidR="00330488" w:rsidRPr="00F30CE7">
        <w:rPr>
          <w:rFonts w:ascii="Arial Narrow" w:hAnsi="Arial Narrow"/>
          <w:sz w:val="22"/>
        </w:rPr>
        <w:t xml:space="preserve">one (1) </w:t>
      </w:r>
      <w:r w:rsidR="00C07E38">
        <w:rPr>
          <w:rFonts w:ascii="Arial Narrow" w:hAnsi="Arial Narrow"/>
          <w:sz w:val="22"/>
        </w:rPr>
        <w:t>peer-support</w:t>
      </w:r>
      <w:r w:rsidR="00C07E38" w:rsidRPr="00F30CE7">
        <w:rPr>
          <w:rFonts w:ascii="Arial Narrow" w:hAnsi="Arial Narrow"/>
          <w:sz w:val="22"/>
        </w:rPr>
        <w:t xml:space="preserve"> </w:t>
      </w:r>
      <w:r w:rsidR="00330488" w:rsidRPr="00F30CE7">
        <w:rPr>
          <w:rFonts w:ascii="Arial Narrow" w:hAnsi="Arial Narrow"/>
          <w:sz w:val="22"/>
        </w:rPr>
        <w:t xml:space="preserve">oriented resource per </w:t>
      </w:r>
      <w:r w:rsidR="00E05DDB">
        <w:rPr>
          <w:rFonts w:ascii="Arial Narrow" w:hAnsi="Arial Narrow"/>
          <w:sz w:val="22"/>
        </w:rPr>
        <w:t>academic term</w:t>
      </w:r>
      <w:r w:rsidR="00D727EC" w:rsidRPr="00F30CE7">
        <w:rPr>
          <w:rFonts w:ascii="Arial Narrow" w:hAnsi="Arial Narrow"/>
          <w:sz w:val="22"/>
        </w:rPr>
        <w:t>;</w:t>
      </w:r>
    </w:p>
    <w:p w14:paraId="2CB4202C" w14:textId="77777777" w:rsidR="00B9768D" w:rsidRDefault="00B9768D" w:rsidP="00D801DE"/>
    <w:p w14:paraId="1542F53E" w14:textId="2B837C55" w:rsidR="00A32DAE" w:rsidRDefault="00D727EC" w:rsidP="0078210A">
      <w:pPr>
        <w:pStyle w:val="ListParagraph"/>
        <w:numPr>
          <w:ilvl w:val="1"/>
          <w:numId w:val="1"/>
        </w:numPr>
        <w:rPr>
          <w:rFonts w:ascii="Arial Narrow" w:hAnsi="Arial Narrow"/>
          <w:sz w:val="22"/>
        </w:rPr>
      </w:pPr>
      <w:r w:rsidRPr="0078210A">
        <w:rPr>
          <w:rFonts w:ascii="Arial Narrow" w:hAnsi="Arial Narrow"/>
          <w:sz w:val="22"/>
        </w:rPr>
        <w:t>P</w:t>
      </w:r>
      <w:r w:rsidR="006559A5" w:rsidRPr="0078210A">
        <w:rPr>
          <w:rFonts w:ascii="Arial Narrow" w:hAnsi="Arial Narrow"/>
          <w:sz w:val="22"/>
        </w:rPr>
        <w:t xml:space="preserve">artnership with </w:t>
      </w:r>
      <w:r w:rsidR="00687EE3">
        <w:rPr>
          <w:rFonts w:ascii="Arial Narrow" w:hAnsi="Arial Narrow"/>
          <w:sz w:val="22"/>
        </w:rPr>
        <w:t>relevant internal and external departments</w:t>
      </w:r>
      <w:r w:rsidR="00B966F1" w:rsidRPr="0078210A">
        <w:rPr>
          <w:rFonts w:ascii="Arial Narrow" w:hAnsi="Arial Narrow"/>
          <w:sz w:val="22"/>
        </w:rPr>
        <w:t>,</w:t>
      </w:r>
      <w:r w:rsidR="00330488">
        <w:rPr>
          <w:rFonts w:ascii="Arial Narrow" w:hAnsi="Arial Narrow"/>
          <w:sz w:val="22"/>
        </w:rPr>
        <w:t xml:space="preserve"> </w:t>
      </w:r>
      <w:r w:rsidR="00BF3EA6">
        <w:rPr>
          <w:rFonts w:ascii="Arial Narrow" w:hAnsi="Arial Narrow"/>
          <w:sz w:val="22"/>
        </w:rPr>
        <w:t>e.g.</w:t>
      </w:r>
      <w:r w:rsidR="00433F3C">
        <w:rPr>
          <w:rFonts w:ascii="Arial Narrow" w:hAnsi="Arial Narrow"/>
          <w:sz w:val="22"/>
        </w:rPr>
        <w:t xml:space="preserve"> WGEN</w:t>
      </w:r>
      <w:r w:rsidR="00B966F1" w:rsidRPr="0078210A">
        <w:rPr>
          <w:rFonts w:ascii="Arial Narrow" w:hAnsi="Arial Narrow"/>
          <w:sz w:val="22"/>
        </w:rPr>
        <w:t>,</w:t>
      </w:r>
      <w:r w:rsidR="0045441B">
        <w:rPr>
          <w:rFonts w:ascii="Arial Narrow" w:hAnsi="Arial Narrow"/>
          <w:sz w:val="22"/>
        </w:rPr>
        <w:t xml:space="preserve"> Diversity Services, QSCC,</w:t>
      </w:r>
      <w:r w:rsidR="00A32DAE" w:rsidRPr="0078210A">
        <w:rPr>
          <w:rFonts w:ascii="Arial Narrow" w:hAnsi="Arial Narrow"/>
          <w:sz w:val="22"/>
        </w:rPr>
        <w:t xml:space="preserve"> is strongly encouraged </w:t>
      </w:r>
      <w:r w:rsidR="00433F3C" w:rsidRPr="0078210A">
        <w:rPr>
          <w:rFonts w:ascii="Arial Narrow" w:hAnsi="Arial Narrow"/>
          <w:sz w:val="22"/>
        </w:rPr>
        <w:t>to</w:t>
      </w:r>
      <w:r w:rsidR="00A32DAE" w:rsidRPr="0078210A">
        <w:rPr>
          <w:rFonts w:ascii="Arial Narrow" w:hAnsi="Arial Narrow"/>
          <w:sz w:val="22"/>
        </w:rPr>
        <w:t xml:space="preserve"> </w:t>
      </w:r>
      <w:r w:rsidR="00433F3C" w:rsidRPr="0078210A">
        <w:rPr>
          <w:rFonts w:ascii="Arial Narrow" w:hAnsi="Arial Narrow"/>
          <w:sz w:val="22"/>
        </w:rPr>
        <w:t>be</w:t>
      </w:r>
      <w:r w:rsidR="00433F3C">
        <w:rPr>
          <w:rFonts w:ascii="Arial Narrow" w:hAnsi="Arial Narrow"/>
          <w:sz w:val="22"/>
        </w:rPr>
        <w:t xml:space="preserve"> inclusive of all potential peer support line avenues</w:t>
      </w:r>
      <w:r w:rsidR="00B966F1" w:rsidRPr="0078210A">
        <w:rPr>
          <w:rFonts w:ascii="Arial Narrow" w:hAnsi="Arial Narrow"/>
          <w:sz w:val="22"/>
        </w:rPr>
        <w:t>;</w:t>
      </w:r>
    </w:p>
    <w:p w14:paraId="44C6FEA9" w14:textId="77777777" w:rsidR="0078210A" w:rsidRPr="0078210A" w:rsidRDefault="0078210A" w:rsidP="0078210A">
      <w:pPr>
        <w:pStyle w:val="ListParagraph"/>
        <w:ind w:left="1080"/>
        <w:rPr>
          <w:rFonts w:ascii="Arial Narrow" w:hAnsi="Arial Narrow"/>
          <w:sz w:val="22"/>
        </w:rPr>
      </w:pPr>
    </w:p>
    <w:p w14:paraId="21248542" w14:textId="03B6DF1A" w:rsidR="00B966F1" w:rsidRDefault="00A32DAE" w:rsidP="0078210A">
      <w:pPr>
        <w:pStyle w:val="ListParagraph"/>
        <w:numPr>
          <w:ilvl w:val="1"/>
          <w:numId w:val="1"/>
        </w:numPr>
        <w:rPr>
          <w:rFonts w:ascii="Arial Narrow" w:hAnsi="Arial Narrow"/>
          <w:sz w:val="22"/>
        </w:rPr>
      </w:pPr>
      <w:r w:rsidRPr="0078210A">
        <w:rPr>
          <w:rFonts w:ascii="Arial Narrow" w:hAnsi="Arial Narrow"/>
          <w:sz w:val="22"/>
        </w:rPr>
        <w:t xml:space="preserve">Success and outcomes will be measured </w:t>
      </w:r>
      <w:r w:rsidR="00CA7070">
        <w:rPr>
          <w:rFonts w:ascii="Arial Narrow" w:hAnsi="Arial Narrow"/>
          <w:sz w:val="22"/>
        </w:rPr>
        <w:t>by the promotional analytics in post campaign evaluation</w:t>
      </w:r>
    </w:p>
    <w:p w14:paraId="1118E755" w14:textId="77777777" w:rsidR="0078210A" w:rsidRPr="0078210A" w:rsidRDefault="0078210A" w:rsidP="0078210A">
      <w:pPr>
        <w:pStyle w:val="ListParagraph"/>
        <w:ind w:left="1080"/>
        <w:rPr>
          <w:rFonts w:ascii="Arial Narrow" w:hAnsi="Arial Narrow"/>
          <w:sz w:val="22"/>
        </w:rPr>
      </w:pPr>
    </w:p>
    <w:p w14:paraId="036F5DC2" w14:textId="5A7E2B0B" w:rsidR="000F36C1" w:rsidRDefault="00A32DAE" w:rsidP="0078210A">
      <w:pPr>
        <w:pStyle w:val="ListParagraph"/>
        <w:numPr>
          <w:ilvl w:val="1"/>
          <w:numId w:val="1"/>
        </w:numPr>
        <w:rPr>
          <w:rFonts w:ascii="Arial Narrow" w:hAnsi="Arial Narrow"/>
          <w:sz w:val="22"/>
        </w:rPr>
      </w:pPr>
      <w:r w:rsidRPr="0078210A">
        <w:rPr>
          <w:rFonts w:ascii="Arial Narrow" w:hAnsi="Arial Narrow"/>
          <w:sz w:val="22"/>
        </w:rPr>
        <w:t xml:space="preserve">The committee </w:t>
      </w:r>
      <w:r w:rsidR="001018C1" w:rsidRPr="0078210A">
        <w:rPr>
          <w:rFonts w:ascii="Arial Narrow" w:hAnsi="Arial Narrow"/>
          <w:sz w:val="22"/>
        </w:rPr>
        <w:t xml:space="preserve">is encouraged to take the shape of the interests of the committee members of that year and create a unique vision </w:t>
      </w:r>
      <w:r w:rsidR="00FA4C77" w:rsidRPr="0078210A">
        <w:rPr>
          <w:rFonts w:ascii="Arial Narrow" w:hAnsi="Arial Narrow"/>
          <w:sz w:val="22"/>
        </w:rPr>
        <w:t>based on those interests</w:t>
      </w:r>
      <w:r w:rsidR="00B966F1" w:rsidRPr="0078210A">
        <w:rPr>
          <w:rFonts w:ascii="Arial Narrow" w:hAnsi="Arial Narrow"/>
          <w:sz w:val="22"/>
        </w:rPr>
        <w:t>.</w:t>
      </w:r>
    </w:p>
    <w:p w14:paraId="0257F339" w14:textId="77777777" w:rsidR="0045441B" w:rsidRPr="00BF3EA6" w:rsidRDefault="0045441B" w:rsidP="00BF3EA6">
      <w:pPr>
        <w:pStyle w:val="ListParagraph"/>
        <w:rPr>
          <w:rFonts w:ascii="Arial Narrow" w:hAnsi="Arial Narrow"/>
          <w:sz w:val="22"/>
        </w:rPr>
      </w:pPr>
    </w:p>
    <w:p w14:paraId="3546358A" w14:textId="7AA5C604" w:rsidR="0045441B" w:rsidRPr="0078210A" w:rsidRDefault="0045441B" w:rsidP="0078210A">
      <w:pPr>
        <w:pStyle w:val="ListParagraph"/>
        <w:numPr>
          <w:ilvl w:val="1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The Peer Support Promotions Working Group will operate until May 1</w:t>
      </w:r>
      <w:r w:rsidRPr="00BF3EA6">
        <w:rPr>
          <w:rFonts w:ascii="Arial Narrow" w:hAnsi="Arial Narrow"/>
          <w:sz w:val="22"/>
          <w:vertAlign w:val="superscript"/>
        </w:rPr>
        <w:t>st</w:t>
      </w:r>
      <w:r>
        <w:rPr>
          <w:rFonts w:ascii="Arial Narrow" w:hAnsi="Arial Narrow"/>
          <w:sz w:val="22"/>
        </w:rPr>
        <w:t>, 2020</w:t>
      </w:r>
    </w:p>
    <w:p w14:paraId="626C7F97" w14:textId="77777777" w:rsidR="002D4567" w:rsidRPr="0078210A" w:rsidRDefault="002D4567" w:rsidP="0078210A">
      <w:pPr>
        <w:contextualSpacing/>
        <w:rPr>
          <w:rFonts w:ascii="Arial Narrow" w:hAnsi="Arial Narrow"/>
          <w:sz w:val="22"/>
        </w:rPr>
      </w:pPr>
    </w:p>
    <w:p w14:paraId="7767B2D2" w14:textId="77777777" w:rsidR="0078210A" w:rsidRDefault="0078210A" w:rsidP="0078210A">
      <w:pPr>
        <w:contextualSpacing/>
        <w:rPr>
          <w:rFonts w:ascii="Arial Narrow" w:hAnsi="Arial Narrow"/>
          <w:sz w:val="22"/>
        </w:rPr>
      </w:pPr>
    </w:p>
    <w:p w14:paraId="604422DD" w14:textId="77777777" w:rsidR="0078210A" w:rsidRPr="0078210A" w:rsidRDefault="0078210A" w:rsidP="0078210A">
      <w:pPr>
        <w:rPr>
          <w:rFonts w:ascii="Arial Narrow" w:hAnsi="Arial Narrow"/>
          <w:sz w:val="22"/>
        </w:rPr>
      </w:pPr>
    </w:p>
    <w:p w14:paraId="30FA6CCD" w14:textId="77777777" w:rsidR="0078210A" w:rsidRPr="0078210A" w:rsidRDefault="0078210A" w:rsidP="0078210A">
      <w:pPr>
        <w:rPr>
          <w:rFonts w:ascii="Arial Narrow" w:hAnsi="Arial Narrow"/>
          <w:sz w:val="22"/>
        </w:rPr>
      </w:pPr>
    </w:p>
    <w:p w14:paraId="122CB943" w14:textId="77777777" w:rsidR="0078210A" w:rsidRPr="0078210A" w:rsidRDefault="0078210A" w:rsidP="0078210A">
      <w:pPr>
        <w:rPr>
          <w:rFonts w:ascii="Arial Narrow" w:hAnsi="Arial Narrow"/>
          <w:sz w:val="22"/>
        </w:rPr>
      </w:pPr>
    </w:p>
    <w:p w14:paraId="58CBE913" w14:textId="77777777" w:rsidR="00A66DC0" w:rsidRPr="0078210A" w:rsidRDefault="00A66DC0" w:rsidP="0078210A">
      <w:pPr>
        <w:tabs>
          <w:tab w:val="left" w:pos="3870"/>
        </w:tabs>
        <w:rPr>
          <w:rFonts w:ascii="Arial Narrow" w:hAnsi="Arial Narrow"/>
          <w:sz w:val="22"/>
        </w:rPr>
      </w:pPr>
    </w:p>
    <w:sectPr w:rsidR="00A66DC0" w:rsidRPr="0078210A" w:rsidSect="00C07E38">
      <w:headerReference w:type="even" r:id="rId8"/>
      <w:head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EE2A8B" w14:textId="77777777" w:rsidR="00381ADD" w:rsidRDefault="00381ADD" w:rsidP="00F03E9F">
      <w:r>
        <w:separator/>
      </w:r>
    </w:p>
  </w:endnote>
  <w:endnote w:type="continuationSeparator" w:id="0">
    <w:p w14:paraId="1E0B9D5C" w14:textId="77777777" w:rsidR="00381ADD" w:rsidRDefault="00381ADD" w:rsidP="00F03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1B383" w14:textId="2F5D7DE8" w:rsidR="00BF3EA6" w:rsidRPr="008F1277" w:rsidRDefault="007E651B" w:rsidP="00BF3EA6">
    <w:pPr>
      <w:pStyle w:val="Footer"/>
      <w:rPr>
        <w:rFonts w:ascii="Arial Narrow" w:hAnsi="Arial Narrow"/>
        <w:sz w:val="20"/>
        <w:szCs w:val="20"/>
        <w:lang w:val="en-CA"/>
      </w:rPr>
    </w:pPr>
    <w:r w:rsidRPr="008F1277">
      <w:rPr>
        <w:rFonts w:ascii="Arial Narrow" w:hAnsi="Arial Narrow"/>
        <w:sz w:val="20"/>
        <w:szCs w:val="20"/>
        <w:lang w:val="en-CA"/>
      </w:rPr>
      <w:t xml:space="preserve">Approved </w:t>
    </w:r>
    <w:r w:rsidR="00BF3EA6">
      <w:rPr>
        <w:rFonts w:ascii="Arial Narrow" w:hAnsi="Arial Narrow"/>
        <w:sz w:val="20"/>
        <w:szCs w:val="20"/>
        <w:lang w:val="en-CA"/>
      </w:rPr>
      <w:t>17P</w:t>
    </w:r>
  </w:p>
  <w:p w14:paraId="12908102" w14:textId="0C09CB43" w:rsidR="00D801DE" w:rsidRPr="008F1277" w:rsidRDefault="00D801DE">
    <w:pPr>
      <w:pStyle w:val="Footer"/>
      <w:rPr>
        <w:rFonts w:ascii="Arial Narrow" w:hAnsi="Arial Narrow"/>
        <w:sz w:val="20"/>
        <w:szCs w:val="20"/>
        <w:lang w:val="en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C23F0" w14:textId="77777777" w:rsidR="00381ADD" w:rsidRDefault="00381ADD" w:rsidP="00F03E9F">
      <w:r>
        <w:separator/>
      </w:r>
    </w:p>
  </w:footnote>
  <w:footnote w:type="continuationSeparator" w:id="0">
    <w:p w14:paraId="6D467E40" w14:textId="77777777" w:rsidR="00381ADD" w:rsidRDefault="00381ADD" w:rsidP="00F03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6F6AF" w14:textId="7FA348ED" w:rsidR="00BF287B" w:rsidRDefault="00BF28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26B16" w14:textId="3631B1EC" w:rsidR="007E651B" w:rsidRPr="0078210A" w:rsidRDefault="007E651B" w:rsidP="0078210A">
    <w:pPr>
      <w:pStyle w:val="Header"/>
      <w:tabs>
        <w:tab w:val="left" w:pos="1140"/>
      </w:tabs>
      <w:jc w:val="right"/>
      <w:rPr>
        <w:rFonts w:ascii="Arial Narrow" w:hAnsi="Arial Narrow"/>
        <w:sz w:val="22"/>
        <w:szCs w:val="22"/>
      </w:rPr>
    </w:pPr>
    <w:r>
      <w:rPr>
        <w:rFonts w:ascii="Arial Narrow" w:hAnsi="Arial Narrow"/>
        <w:sz w:val="22"/>
        <w:szCs w:val="22"/>
      </w:rPr>
      <w:tab/>
    </w:r>
    <w:r>
      <w:rPr>
        <w:rFonts w:ascii="Arial Narrow" w:hAnsi="Arial Narrow"/>
        <w:sz w:val="22"/>
        <w:szCs w:val="22"/>
      </w:rPr>
      <w:tab/>
    </w:r>
    <w:r w:rsidR="00D801DE">
      <w:rPr>
        <w:rFonts w:ascii="Arial Narrow" w:hAnsi="Arial Narrow"/>
        <w:sz w:val="22"/>
        <w:szCs w:val="22"/>
      </w:rPr>
      <w:t xml:space="preserve">OPERATING POLICY - </w:t>
    </w:r>
    <w:r>
      <w:rPr>
        <w:rFonts w:ascii="Arial Narrow" w:hAnsi="Arial Narrow"/>
        <w:sz w:val="22"/>
        <w:szCs w:val="22"/>
      </w:rPr>
      <w:t xml:space="preserve">MSU SUSTAINABILITY EDUCATION </w:t>
    </w:r>
    <w:r w:rsidR="00D801DE">
      <w:rPr>
        <w:rFonts w:ascii="Arial Narrow" w:hAnsi="Arial Narrow"/>
        <w:sz w:val="22"/>
        <w:szCs w:val="22"/>
      </w:rPr>
      <w:t>COMMITTEE</w:t>
    </w:r>
    <w:r>
      <w:rPr>
        <w:rFonts w:ascii="Arial Narrow" w:hAnsi="Arial Narrow"/>
        <w:sz w:val="22"/>
        <w:szCs w:val="22"/>
      </w:rPr>
      <w:t xml:space="preserve"> - </w:t>
    </w:r>
    <w:r w:rsidRPr="0078210A">
      <w:rPr>
        <w:rFonts w:ascii="Arial Narrow" w:hAnsi="Arial Narrow"/>
        <w:sz w:val="22"/>
        <w:szCs w:val="22"/>
      </w:rPr>
      <w:t xml:space="preserve">PAGE </w:t>
    </w:r>
    <w:sdt>
      <w:sdtPr>
        <w:rPr>
          <w:rFonts w:ascii="Arial Narrow" w:hAnsi="Arial Narrow"/>
          <w:sz w:val="22"/>
          <w:szCs w:val="22"/>
        </w:rPr>
        <w:id w:val="14029142"/>
        <w:docPartObj>
          <w:docPartGallery w:val="Page Numbers (Top of Page)"/>
          <w:docPartUnique/>
        </w:docPartObj>
      </w:sdtPr>
      <w:sdtEndPr/>
      <w:sdtContent>
        <w:r w:rsidR="00853C75" w:rsidRPr="0078210A">
          <w:rPr>
            <w:rFonts w:ascii="Arial Narrow" w:hAnsi="Arial Narrow"/>
            <w:sz w:val="22"/>
            <w:szCs w:val="22"/>
          </w:rPr>
          <w:fldChar w:fldCharType="begin"/>
        </w:r>
        <w:r w:rsidRPr="0078210A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="00853C75" w:rsidRPr="0078210A">
          <w:rPr>
            <w:rFonts w:ascii="Arial Narrow" w:hAnsi="Arial Narrow"/>
            <w:sz w:val="22"/>
            <w:szCs w:val="22"/>
          </w:rPr>
          <w:fldChar w:fldCharType="separate"/>
        </w:r>
        <w:r w:rsidR="0045441B">
          <w:rPr>
            <w:rFonts w:ascii="Arial Narrow" w:hAnsi="Arial Narrow"/>
            <w:noProof/>
            <w:sz w:val="22"/>
            <w:szCs w:val="22"/>
          </w:rPr>
          <w:t>2</w:t>
        </w:r>
        <w:r w:rsidR="00853C75" w:rsidRPr="0078210A">
          <w:rPr>
            <w:rFonts w:ascii="Arial Narrow" w:hAnsi="Arial Narrow"/>
            <w:sz w:val="22"/>
            <w:szCs w:val="22"/>
          </w:rPr>
          <w:fldChar w:fldCharType="end"/>
        </w:r>
      </w:sdtContent>
    </w:sdt>
  </w:p>
  <w:p w14:paraId="36B2E207" w14:textId="77777777" w:rsidR="007E651B" w:rsidRPr="0078210A" w:rsidRDefault="007E651B">
    <w:pPr>
      <w:pStyle w:val="Header"/>
      <w:rPr>
        <w:rFonts w:ascii="Arial Narrow" w:hAnsi="Arial Narrow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CBCEB" w14:textId="003B57C8" w:rsidR="007E651B" w:rsidRDefault="007E651B">
    <w:pPr>
      <w:pStyle w:val="Header"/>
    </w:pPr>
    <w:r w:rsidRPr="004E7C3A">
      <w:rPr>
        <w:noProof/>
        <w:lang w:val="en-CA" w:eastAsia="en-CA"/>
      </w:rPr>
      <w:drawing>
        <wp:anchor distT="0" distB="0" distL="114300" distR="114300" simplePos="0" relativeHeight="251657216" behindDoc="0" locked="0" layoutInCell="1" allowOverlap="1" wp14:anchorId="2E84F90F" wp14:editId="3E537530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858000" cy="1485900"/>
          <wp:effectExtent l="1905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485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C4DFF"/>
    <w:multiLevelType w:val="hybridMultilevel"/>
    <w:tmpl w:val="4CA243DC"/>
    <w:lvl w:ilvl="0" w:tplc="DF36CEDC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E1CC2"/>
    <w:multiLevelType w:val="multilevel"/>
    <w:tmpl w:val="7D5A4D72"/>
    <w:lvl w:ilvl="0">
      <w:start w:val="1"/>
      <w:numFmt w:val="decimal"/>
      <w:lvlText w:val="%1."/>
      <w:lvlJc w:val="left"/>
      <w:pPr>
        <w:ind w:left="360" w:hanging="360"/>
      </w:pPr>
      <w:rPr>
        <w:rFonts w:ascii="Impact" w:hAnsi="Impact" w:hint="default"/>
        <w:sz w:val="28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64B25E9F"/>
    <w:multiLevelType w:val="hybridMultilevel"/>
    <w:tmpl w:val="77BCFB3C"/>
    <w:lvl w:ilvl="0" w:tplc="C888A28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E3MbEwMzEwNTcyMDNQ0lEKTi0uzszPAykwrgUA3V9hwywAAAA="/>
  </w:docVars>
  <w:rsids>
    <w:rsidRoot w:val="00FB618D"/>
    <w:rsid w:val="00053AEE"/>
    <w:rsid w:val="000D6E4F"/>
    <w:rsid w:val="000F36C1"/>
    <w:rsid w:val="001018C1"/>
    <w:rsid w:val="001129C3"/>
    <w:rsid w:val="001D0614"/>
    <w:rsid w:val="001F21EA"/>
    <w:rsid w:val="002473AE"/>
    <w:rsid w:val="00247469"/>
    <w:rsid w:val="00282A24"/>
    <w:rsid w:val="002B1BBA"/>
    <w:rsid w:val="002C527F"/>
    <w:rsid w:val="002D4567"/>
    <w:rsid w:val="002E7B17"/>
    <w:rsid w:val="003171C2"/>
    <w:rsid w:val="00322B19"/>
    <w:rsid w:val="00330488"/>
    <w:rsid w:val="00344765"/>
    <w:rsid w:val="0037651F"/>
    <w:rsid w:val="00381ADD"/>
    <w:rsid w:val="003B17C9"/>
    <w:rsid w:val="003E349A"/>
    <w:rsid w:val="00406BB7"/>
    <w:rsid w:val="004158E9"/>
    <w:rsid w:val="00423B7B"/>
    <w:rsid w:val="00433F3C"/>
    <w:rsid w:val="00444EC3"/>
    <w:rsid w:val="0045429F"/>
    <w:rsid w:val="0045441B"/>
    <w:rsid w:val="004940F5"/>
    <w:rsid w:val="004E7C3A"/>
    <w:rsid w:val="005038F7"/>
    <w:rsid w:val="00515A77"/>
    <w:rsid w:val="00531EAC"/>
    <w:rsid w:val="00567F96"/>
    <w:rsid w:val="006559A5"/>
    <w:rsid w:val="00687EE3"/>
    <w:rsid w:val="006B5A06"/>
    <w:rsid w:val="006C4A96"/>
    <w:rsid w:val="006D6D51"/>
    <w:rsid w:val="007114C6"/>
    <w:rsid w:val="00713FDD"/>
    <w:rsid w:val="00767A29"/>
    <w:rsid w:val="0078210A"/>
    <w:rsid w:val="007E651B"/>
    <w:rsid w:val="00815325"/>
    <w:rsid w:val="008437B3"/>
    <w:rsid w:val="00853C75"/>
    <w:rsid w:val="00892D74"/>
    <w:rsid w:val="008B1731"/>
    <w:rsid w:val="008B28D6"/>
    <w:rsid w:val="008D6833"/>
    <w:rsid w:val="008F1277"/>
    <w:rsid w:val="00900E02"/>
    <w:rsid w:val="009375B8"/>
    <w:rsid w:val="00987ABF"/>
    <w:rsid w:val="009A4304"/>
    <w:rsid w:val="009F690B"/>
    <w:rsid w:val="00A32DAE"/>
    <w:rsid w:val="00A66DC0"/>
    <w:rsid w:val="00A873A9"/>
    <w:rsid w:val="00A90821"/>
    <w:rsid w:val="00AC1C3F"/>
    <w:rsid w:val="00AC5E2E"/>
    <w:rsid w:val="00AD3997"/>
    <w:rsid w:val="00B3644A"/>
    <w:rsid w:val="00B47FE4"/>
    <w:rsid w:val="00B65776"/>
    <w:rsid w:val="00B7594F"/>
    <w:rsid w:val="00B966F1"/>
    <w:rsid w:val="00B9768D"/>
    <w:rsid w:val="00BE1BA6"/>
    <w:rsid w:val="00BF287B"/>
    <w:rsid w:val="00BF3EA6"/>
    <w:rsid w:val="00BF7AD6"/>
    <w:rsid w:val="00C07E38"/>
    <w:rsid w:val="00C92431"/>
    <w:rsid w:val="00CA7070"/>
    <w:rsid w:val="00CC6802"/>
    <w:rsid w:val="00CF7DC8"/>
    <w:rsid w:val="00D34DE8"/>
    <w:rsid w:val="00D64177"/>
    <w:rsid w:val="00D727EC"/>
    <w:rsid w:val="00D801DE"/>
    <w:rsid w:val="00E05DDB"/>
    <w:rsid w:val="00E3238F"/>
    <w:rsid w:val="00E55BA3"/>
    <w:rsid w:val="00E90C12"/>
    <w:rsid w:val="00EB49CF"/>
    <w:rsid w:val="00EE710C"/>
    <w:rsid w:val="00F03E9F"/>
    <w:rsid w:val="00F30CE7"/>
    <w:rsid w:val="00F8453D"/>
    <w:rsid w:val="00FA4C77"/>
    <w:rsid w:val="00FB618D"/>
    <w:rsid w:val="00FC2A0E"/>
    <w:rsid w:val="09FEE1CA"/>
    <w:rsid w:val="10604276"/>
    <w:rsid w:val="1A93DFB9"/>
    <w:rsid w:val="1D3DF09D"/>
    <w:rsid w:val="4CCF2104"/>
    <w:rsid w:val="6EC2FCF3"/>
    <w:rsid w:val="6F9F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428D559A"/>
  <w15:docId w15:val="{61F75392-DFD7-4098-9A73-129D682B2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D6E4F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618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683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03E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3E9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03E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3E9F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E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EAC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23B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B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B7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B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B7B"/>
    <w:rPr>
      <w:b/>
      <w:bCs/>
      <w:lang w:eastAsia="en-US"/>
    </w:rPr>
  </w:style>
  <w:style w:type="paragraph" w:styleId="Revision">
    <w:name w:val="Revision"/>
    <w:hidden/>
    <w:uiPriority w:val="99"/>
    <w:semiHidden/>
    <w:rsid w:val="003B17C9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0FC74-DCD1-4D24-B3A7-31A86EEE4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McMaster University</Company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Naomi Pullen</dc:creator>
  <cp:lastModifiedBy>Office Clerk</cp:lastModifiedBy>
  <cp:revision>2</cp:revision>
  <dcterms:created xsi:type="dcterms:W3CDTF">2019-10-16T17:49:00Z</dcterms:created>
  <dcterms:modified xsi:type="dcterms:W3CDTF">2019-10-16T17:49:00Z</dcterms:modified>
</cp:coreProperties>
</file>