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A7A2" w14:textId="4AC401C6" w:rsidR="00606708" w:rsidRPr="003A0CE6" w:rsidRDefault="0060670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FFFC2D9" w14:textId="77777777" w:rsidR="00606708" w:rsidRPr="003A0CE6" w:rsidRDefault="00606708">
      <w:pPr>
        <w:rPr>
          <w:rFonts w:ascii="Arial Narrow" w:hAnsi="Arial Narrow"/>
        </w:rPr>
      </w:pPr>
    </w:p>
    <w:p w14:paraId="41E2E63C" w14:textId="77777777" w:rsidR="00606708" w:rsidRPr="003A0CE6" w:rsidRDefault="00606708">
      <w:pPr>
        <w:rPr>
          <w:rFonts w:ascii="Arial Narrow" w:hAnsi="Arial Narrow"/>
        </w:rPr>
      </w:pPr>
    </w:p>
    <w:p w14:paraId="38A758C0" w14:textId="77777777" w:rsidR="00606708" w:rsidRPr="003A0CE6" w:rsidRDefault="00606708">
      <w:pPr>
        <w:rPr>
          <w:rFonts w:ascii="Arial Narrow" w:hAnsi="Arial Narrow"/>
        </w:rPr>
      </w:pPr>
    </w:p>
    <w:p w14:paraId="6AECACE8" w14:textId="77777777" w:rsidR="00606708" w:rsidRPr="003A0CE6" w:rsidRDefault="00606708">
      <w:pPr>
        <w:rPr>
          <w:rFonts w:ascii="Arial Narrow" w:hAnsi="Arial Narrow"/>
        </w:rPr>
      </w:pPr>
      <w:bookmarkStart w:id="0" w:name="_GoBack"/>
      <w:bookmarkEnd w:id="0"/>
    </w:p>
    <w:p w14:paraId="14B22A4F" w14:textId="2FD23DEA" w:rsidR="00606708" w:rsidRPr="003A0CE6" w:rsidRDefault="00B924A7">
      <w:pPr>
        <w:pStyle w:val="Heading1"/>
        <w:rPr>
          <w:rFonts w:ascii="Arial Narrow" w:hAnsi="Arial Narrow"/>
          <w:b/>
          <w:bCs/>
        </w:rPr>
      </w:pPr>
      <w:r w:rsidRPr="003A0CE6">
        <w:rPr>
          <w:rFonts w:ascii="Arial Narrow" w:hAnsi="Arial Narrow"/>
          <w:b/>
          <w:bCs/>
        </w:rPr>
        <w:t xml:space="preserve">Operating Policy - </w:t>
      </w:r>
      <w:r w:rsidR="005E785C" w:rsidRPr="003A0CE6">
        <w:rPr>
          <w:rFonts w:ascii="Arial Narrow" w:hAnsi="Arial Narrow"/>
          <w:b/>
          <w:bCs/>
        </w:rPr>
        <w:t>Executive Remuneration</w:t>
      </w:r>
    </w:p>
    <w:p w14:paraId="120DCD14" w14:textId="77777777" w:rsidR="00606708" w:rsidRPr="003A0CE6" w:rsidRDefault="00606708">
      <w:pPr>
        <w:rPr>
          <w:rFonts w:ascii="Arial Narrow" w:hAnsi="Arial Narrow"/>
        </w:rPr>
      </w:pPr>
    </w:p>
    <w:p w14:paraId="36812A78" w14:textId="28D3597A" w:rsidR="00606708" w:rsidRPr="003A0CE6" w:rsidRDefault="00CD190D">
      <w:pPr>
        <w:rPr>
          <w:rFonts w:ascii="Arial Narrow" w:hAnsi="Arial Narrow"/>
          <w:sz w:val="28"/>
        </w:rPr>
      </w:pPr>
      <w:r w:rsidRPr="003A0CE6">
        <w:rPr>
          <w:rFonts w:ascii="Arial Narrow" w:hAnsi="Arial Narrow"/>
          <w:sz w:val="28"/>
        </w:rPr>
        <w:t>1.</w:t>
      </w:r>
      <w:r w:rsidRPr="003A0CE6">
        <w:rPr>
          <w:rFonts w:ascii="Arial Narrow" w:hAnsi="Arial Narrow"/>
          <w:sz w:val="28"/>
        </w:rPr>
        <w:tab/>
        <w:t>P</w:t>
      </w:r>
      <w:r w:rsidR="005E785C" w:rsidRPr="003A0CE6">
        <w:rPr>
          <w:rFonts w:ascii="Arial Narrow" w:hAnsi="Arial Narrow"/>
          <w:sz w:val="28"/>
        </w:rPr>
        <w:t>urpose</w:t>
      </w:r>
    </w:p>
    <w:p w14:paraId="14470BE6" w14:textId="77777777" w:rsidR="00606708" w:rsidRPr="003A0CE6" w:rsidRDefault="00606708">
      <w:pPr>
        <w:rPr>
          <w:rFonts w:ascii="Arial Narrow" w:hAnsi="Arial Narrow"/>
          <w:sz w:val="28"/>
        </w:rPr>
      </w:pPr>
    </w:p>
    <w:p w14:paraId="04A022EB" w14:textId="77777777" w:rsidR="00606708" w:rsidRPr="003A0CE6" w:rsidRDefault="00CD190D" w:rsidP="00041AA7">
      <w:pPr>
        <w:pStyle w:val="BodyText"/>
        <w:numPr>
          <w:ilvl w:val="1"/>
          <w:numId w:val="1"/>
        </w:numPr>
      </w:pPr>
      <w:r w:rsidRPr="003A0CE6">
        <w:t>To ensure that wages of the Executive reflect the changes in the cost of living.</w:t>
      </w:r>
    </w:p>
    <w:p w14:paraId="0E6832DE" w14:textId="77777777" w:rsidR="00606708" w:rsidRPr="003A0CE6" w:rsidRDefault="00606708">
      <w:pPr>
        <w:rPr>
          <w:rFonts w:ascii="Arial Narrow" w:hAnsi="Arial Narrow"/>
          <w:sz w:val="22"/>
        </w:rPr>
      </w:pPr>
    </w:p>
    <w:p w14:paraId="4E74298B" w14:textId="0D824635" w:rsidR="00606708" w:rsidRPr="003A0CE6" w:rsidRDefault="00CD190D">
      <w:pPr>
        <w:rPr>
          <w:rFonts w:ascii="Arial Narrow" w:hAnsi="Arial Narrow"/>
          <w:sz w:val="28"/>
        </w:rPr>
      </w:pPr>
      <w:r w:rsidRPr="003A0CE6">
        <w:rPr>
          <w:rFonts w:ascii="Arial Narrow" w:hAnsi="Arial Narrow"/>
          <w:sz w:val="28"/>
        </w:rPr>
        <w:t>2.</w:t>
      </w:r>
      <w:r w:rsidRPr="003A0CE6">
        <w:rPr>
          <w:rFonts w:ascii="Arial Narrow" w:hAnsi="Arial Narrow"/>
          <w:sz w:val="28"/>
        </w:rPr>
        <w:tab/>
        <w:t>R</w:t>
      </w:r>
      <w:r w:rsidR="005E785C" w:rsidRPr="003A0CE6">
        <w:rPr>
          <w:rFonts w:ascii="Arial Narrow" w:hAnsi="Arial Narrow"/>
          <w:sz w:val="28"/>
        </w:rPr>
        <w:t>emuneration</w:t>
      </w:r>
    </w:p>
    <w:p w14:paraId="596A8A7E" w14:textId="77777777" w:rsidR="00606708" w:rsidRPr="003A0CE6" w:rsidRDefault="00606708">
      <w:pPr>
        <w:rPr>
          <w:rFonts w:ascii="Arial Narrow" w:hAnsi="Arial Narrow"/>
          <w:sz w:val="28"/>
        </w:rPr>
      </w:pPr>
    </w:p>
    <w:p w14:paraId="674FEB2C" w14:textId="77777777" w:rsidR="00606708" w:rsidRPr="003A0CE6" w:rsidRDefault="00CD190D" w:rsidP="00041AA7">
      <w:pPr>
        <w:pStyle w:val="BodyText"/>
        <w:numPr>
          <w:ilvl w:val="1"/>
          <w:numId w:val="2"/>
        </w:numPr>
      </w:pPr>
      <w:r w:rsidRPr="003A0CE6">
        <w:t>The President shall:</w:t>
      </w:r>
    </w:p>
    <w:p w14:paraId="7FFDEA4C" w14:textId="77777777" w:rsidR="00606708" w:rsidRPr="003A0CE6" w:rsidRDefault="00606708">
      <w:pPr>
        <w:pStyle w:val="BodyText"/>
        <w:ind w:left="720"/>
      </w:pPr>
    </w:p>
    <w:p w14:paraId="4B12545A" w14:textId="64804EB8" w:rsidR="00606708" w:rsidRPr="003A0CE6" w:rsidRDefault="00CD190D" w:rsidP="00041AA7">
      <w:pPr>
        <w:pStyle w:val="BodyText"/>
        <w:numPr>
          <w:ilvl w:val="2"/>
          <w:numId w:val="2"/>
        </w:numPr>
      </w:pPr>
      <w:r w:rsidRPr="003A0CE6">
        <w:t>Be compensated $</w:t>
      </w:r>
      <w:r w:rsidR="00A23DD5" w:rsidRPr="003A0CE6">
        <w:t>7</w:t>
      </w:r>
      <w:r w:rsidR="00AD74DB" w:rsidRPr="003A0CE6">
        <w:t>59.79</w:t>
      </w:r>
      <w:r w:rsidR="008D7B86" w:rsidRPr="003A0CE6">
        <w:t xml:space="preserve"> </w:t>
      </w:r>
      <w:r w:rsidRPr="003A0CE6">
        <w:t>per 40 hour week;</w:t>
      </w:r>
    </w:p>
    <w:p w14:paraId="193AEC85" w14:textId="77777777" w:rsidR="00606708" w:rsidRPr="003A0CE6" w:rsidRDefault="00CD190D" w:rsidP="00041AA7">
      <w:pPr>
        <w:pStyle w:val="BodyText"/>
        <w:numPr>
          <w:ilvl w:val="2"/>
          <w:numId w:val="2"/>
        </w:numPr>
      </w:pPr>
      <w:r w:rsidRPr="003A0CE6">
        <w:t>Receive full-time benefits;</w:t>
      </w:r>
    </w:p>
    <w:p w14:paraId="04906C68" w14:textId="77777777" w:rsidR="00606708" w:rsidRPr="003A0CE6" w:rsidRDefault="00CD190D" w:rsidP="00041AA7">
      <w:pPr>
        <w:pStyle w:val="BodyText"/>
        <w:numPr>
          <w:ilvl w:val="2"/>
          <w:numId w:val="2"/>
        </w:numPr>
      </w:pPr>
      <w:r w:rsidRPr="003A0CE6">
        <w:t>Receive an apartment in addition to other full-time benefits as outlined in the Full-Time Employment Policy.</w:t>
      </w:r>
    </w:p>
    <w:p w14:paraId="339B8D33" w14:textId="77777777" w:rsidR="00606708" w:rsidRPr="003A0CE6" w:rsidRDefault="00606708">
      <w:pPr>
        <w:pStyle w:val="BodyText"/>
        <w:ind w:left="1440"/>
      </w:pPr>
    </w:p>
    <w:p w14:paraId="7184B8F0" w14:textId="77777777" w:rsidR="00606708" w:rsidRPr="003A0CE6" w:rsidRDefault="00CD190D" w:rsidP="00041AA7">
      <w:pPr>
        <w:pStyle w:val="BodyText"/>
        <w:numPr>
          <w:ilvl w:val="1"/>
          <w:numId w:val="2"/>
        </w:numPr>
      </w:pPr>
      <w:r w:rsidRPr="003A0CE6">
        <w:t>The Vice-President (Administration) shall:</w:t>
      </w:r>
    </w:p>
    <w:p w14:paraId="0BB7C01C" w14:textId="77777777" w:rsidR="00606708" w:rsidRPr="003A0CE6" w:rsidRDefault="00606708">
      <w:pPr>
        <w:pStyle w:val="BodyText"/>
        <w:ind w:left="720"/>
      </w:pPr>
    </w:p>
    <w:p w14:paraId="23519B76" w14:textId="4A608C42" w:rsidR="00606708" w:rsidRPr="003A0CE6" w:rsidRDefault="00CD190D" w:rsidP="00041AA7">
      <w:pPr>
        <w:pStyle w:val="BodyText"/>
        <w:numPr>
          <w:ilvl w:val="2"/>
          <w:numId w:val="2"/>
        </w:numPr>
      </w:pPr>
      <w:r w:rsidRPr="003A0CE6">
        <w:t>Be compensated $</w:t>
      </w:r>
      <w:r w:rsidR="00703097" w:rsidRPr="003A0CE6">
        <w:t>82</w:t>
      </w:r>
      <w:r w:rsidR="00AD74DB" w:rsidRPr="003A0CE6">
        <w:t>4.09</w:t>
      </w:r>
      <w:r w:rsidR="004623AD" w:rsidRPr="003A0CE6">
        <w:t xml:space="preserve"> </w:t>
      </w:r>
      <w:r w:rsidRPr="003A0CE6">
        <w:t>per 40 hour week;</w:t>
      </w:r>
    </w:p>
    <w:p w14:paraId="0CC5B491" w14:textId="77777777" w:rsidR="00606708" w:rsidRPr="003A0CE6" w:rsidRDefault="00CD190D" w:rsidP="00041AA7">
      <w:pPr>
        <w:pStyle w:val="BodyText"/>
        <w:numPr>
          <w:ilvl w:val="2"/>
          <w:numId w:val="2"/>
        </w:numPr>
      </w:pPr>
      <w:r w:rsidRPr="003A0CE6">
        <w:t>Receive full-time benefits as outlined in the Full-Time Employment Policy.</w:t>
      </w:r>
    </w:p>
    <w:p w14:paraId="17ACE915" w14:textId="77777777" w:rsidR="00606708" w:rsidRPr="003A0CE6" w:rsidRDefault="00606708">
      <w:pPr>
        <w:pStyle w:val="BodyText"/>
        <w:ind w:left="1440"/>
      </w:pPr>
    </w:p>
    <w:p w14:paraId="5F768C44" w14:textId="77777777" w:rsidR="00606708" w:rsidRPr="003A0CE6" w:rsidRDefault="00CD190D" w:rsidP="00041AA7">
      <w:pPr>
        <w:pStyle w:val="BodyText"/>
        <w:numPr>
          <w:ilvl w:val="1"/>
          <w:numId w:val="2"/>
        </w:numPr>
      </w:pPr>
      <w:r w:rsidRPr="003A0CE6">
        <w:t>The Vice-President (Education) shall:</w:t>
      </w:r>
    </w:p>
    <w:p w14:paraId="61EFEB09" w14:textId="77777777" w:rsidR="00606708" w:rsidRPr="003A0CE6" w:rsidRDefault="00606708">
      <w:pPr>
        <w:pStyle w:val="BodyText"/>
        <w:ind w:left="720"/>
      </w:pPr>
    </w:p>
    <w:p w14:paraId="4C18AC68" w14:textId="0D21D7BA" w:rsidR="00606708" w:rsidRPr="003A0CE6" w:rsidRDefault="00CD190D" w:rsidP="00041AA7">
      <w:pPr>
        <w:pStyle w:val="BodyText"/>
        <w:numPr>
          <w:ilvl w:val="2"/>
          <w:numId w:val="2"/>
        </w:numPr>
      </w:pPr>
      <w:r w:rsidRPr="003A0CE6">
        <w:t>Be compensated $</w:t>
      </w:r>
      <w:r w:rsidR="00703097" w:rsidRPr="003A0CE6">
        <w:t>82</w:t>
      </w:r>
      <w:r w:rsidR="00AD74DB" w:rsidRPr="003A0CE6">
        <w:t>4.09</w:t>
      </w:r>
      <w:r w:rsidR="002172E8" w:rsidRPr="003A0CE6">
        <w:t xml:space="preserve"> </w:t>
      </w:r>
      <w:r w:rsidRPr="003A0CE6">
        <w:t>per 40 hour week;</w:t>
      </w:r>
    </w:p>
    <w:p w14:paraId="699B0073" w14:textId="77777777" w:rsidR="00606708" w:rsidRPr="003A0CE6" w:rsidRDefault="00CD190D" w:rsidP="00041AA7">
      <w:pPr>
        <w:pStyle w:val="BodyText"/>
        <w:numPr>
          <w:ilvl w:val="2"/>
          <w:numId w:val="2"/>
        </w:numPr>
      </w:pPr>
      <w:r w:rsidRPr="003A0CE6">
        <w:t>Receive full-time benefits as outlined in the Full-Time Employment Policy.</w:t>
      </w:r>
    </w:p>
    <w:p w14:paraId="7A6D207A" w14:textId="77777777" w:rsidR="00606708" w:rsidRPr="003A0CE6" w:rsidRDefault="00606708">
      <w:pPr>
        <w:pStyle w:val="BodyText"/>
        <w:ind w:left="1440"/>
      </w:pPr>
    </w:p>
    <w:p w14:paraId="4783ED51" w14:textId="77777777" w:rsidR="00606708" w:rsidRPr="003A0CE6" w:rsidRDefault="00CD190D" w:rsidP="00041AA7">
      <w:pPr>
        <w:pStyle w:val="BodyText"/>
        <w:numPr>
          <w:ilvl w:val="1"/>
          <w:numId w:val="2"/>
        </w:numPr>
      </w:pPr>
      <w:r w:rsidRPr="003A0CE6">
        <w:t>The Vice-President (Finance) shall:</w:t>
      </w:r>
    </w:p>
    <w:p w14:paraId="2B342627" w14:textId="77777777" w:rsidR="00606708" w:rsidRPr="003A0CE6" w:rsidRDefault="00606708">
      <w:pPr>
        <w:pStyle w:val="BodyText"/>
        <w:ind w:left="720"/>
      </w:pPr>
    </w:p>
    <w:p w14:paraId="0AA864F6" w14:textId="665DB41D" w:rsidR="00606708" w:rsidRPr="003A0CE6" w:rsidRDefault="00CD190D" w:rsidP="00041AA7">
      <w:pPr>
        <w:pStyle w:val="BodyText"/>
        <w:numPr>
          <w:ilvl w:val="2"/>
          <w:numId w:val="2"/>
        </w:numPr>
      </w:pPr>
      <w:r w:rsidRPr="003A0CE6">
        <w:t>Be compensated $</w:t>
      </w:r>
      <w:r w:rsidR="00703097" w:rsidRPr="003A0CE6">
        <w:t>82</w:t>
      </w:r>
      <w:r w:rsidR="00AD74DB" w:rsidRPr="003A0CE6">
        <w:t>4.09</w:t>
      </w:r>
      <w:r w:rsidR="00703097" w:rsidRPr="003A0CE6">
        <w:t xml:space="preserve"> </w:t>
      </w:r>
      <w:r w:rsidRPr="003A0CE6">
        <w:t>per 40 hour week;</w:t>
      </w:r>
    </w:p>
    <w:p w14:paraId="7935ED15" w14:textId="77777777" w:rsidR="00606708" w:rsidRPr="003A0CE6" w:rsidRDefault="00CD190D" w:rsidP="00041AA7">
      <w:pPr>
        <w:pStyle w:val="BodyText"/>
        <w:numPr>
          <w:ilvl w:val="2"/>
          <w:numId w:val="2"/>
        </w:numPr>
      </w:pPr>
      <w:r w:rsidRPr="003A0CE6">
        <w:t>Receive full-time benefits as outlined in the Full-Time Employment Policy.</w:t>
      </w:r>
    </w:p>
    <w:p w14:paraId="24D535EB" w14:textId="77777777" w:rsidR="00606708" w:rsidRPr="003A0CE6" w:rsidRDefault="00606708">
      <w:pPr>
        <w:pStyle w:val="BodyText"/>
      </w:pPr>
    </w:p>
    <w:p w14:paraId="22823271" w14:textId="7312275C" w:rsidR="00606708" w:rsidRPr="003A0CE6" w:rsidRDefault="00CD190D">
      <w:pPr>
        <w:rPr>
          <w:rFonts w:ascii="Arial Narrow" w:hAnsi="Arial Narrow"/>
          <w:sz w:val="28"/>
        </w:rPr>
      </w:pPr>
      <w:r w:rsidRPr="003A0CE6">
        <w:rPr>
          <w:rFonts w:ascii="Arial Narrow" w:hAnsi="Arial Narrow"/>
          <w:sz w:val="28"/>
        </w:rPr>
        <w:t>3.</w:t>
      </w:r>
      <w:r w:rsidRPr="003A0CE6">
        <w:rPr>
          <w:rFonts w:ascii="Arial Narrow" w:hAnsi="Arial Narrow"/>
          <w:sz w:val="28"/>
        </w:rPr>
        <w:tab/>
      </w:r>
      <w:r w:rsidR="005E785C" w:rsidRPr="003A0CE6">
        <w:rPr>
          <w:rFonts w:ascii="Arial Narrow" w:hAnsi="Arial Narrow"/>
          <w:sz w:val="28"/>
        </w:rPr>
        <w:t>Wage Increases</w:t>
      </w:r>
    </w:p>
    <w:p w14:paraId="77D5EA1F" w14:textId="77777777" w:rsidR="00606708" w:rsidRPr="003A0CE6" w:rsidRDefault="00606708">
      <w:pPr>
        <w:rPr>
          <w:rFonts w:ascii="Arial Narrow" w:hAnsi="Arial Narrow"/>
          <w:sz w:val="28"/>
        </w:rPr>
      </w:pPr>
    </w:p>
    <w:p w14:paraId="648395A1" w14:textId="77777777" w:rsidR="00606708" w:rsidRPr="003A0CE6" w:rsidRDefault="00CD190D" w:rsidP="00041AA7">
      <w:pPr>
        <w:numPr>
          <w:ilvl w:val="1"/>
          <w:numId w:val="3"/>
        </w:numPr>
        <w:tabs>
          <w:tab w:val="clear" w:pos="720"/>
        </w:tabs>
        <w:ind w:left="1440"/>
        <w:rPr>
          <w:rFonts w:ascii="Arial Narrow" w:hAnsi="Arial Narrow"/>
          <w:sz w:val="22"/>
        </w:rPr>
      </w:pPr>
      <w:r w:rsidRPr="003A0CE6">
        <w:rPr>
          <w:rFonts w:ascii="Arial Narrow" w:hAnsi="Arial Narrow"/>
          <w:sz w:val="22"/>
        </w:rPr>
        <w:t>The wage of the Executive will be adjusted to CPI as of May 1</w:t>
      </w:r>
      <w:r w:rsidRPr="003A0CE6">
        <w:rPr>
          <w:rFonts w:ascii="Arial Narrow" w:hAnsi="Arial Narrow"/>
          <w:sz w:val="22"/>
          <w:vertAlign w:val="superscript"/>
        </w:rPr>
        <w:t>st</w:t>
      </w:r>
      <w:r w:rsidRPr="003A0CE6">
        <w:rPr>
          <w:rFonts w:ascii="Arial Narrow" w:hAnsi="Arial Narrow"/>
          <w:sz w:val="22"/>
        </w:rPr>
        <w:t>, each year;</w:t>
      </w:r>
    </w:p>
    <w:p w14:paraId="271030C2" w14:textId="77777777" w:rsidR="00606708" w:rsidRPr="003A0CE6" w:rsidRDefault="00606708">
      <w:pPr>
        <w:ind w:left="1440" w:hanging="720"/>
        <w:rPr>
          <w:rFonts w:ascii="Arial Narrow" w:hAnsi="Arial Narrow"/>
          <w:sz w:val="22"/>
        </w:rPr>
      </w:pPr>
    </w:p>
    <w:p w14:paraId="332B5234" w14:textId="77777777" w:rsidR="00606708" w:rsidRPr="003A0CE6" w:rsidRDefault="00CD190D" w:rsidP="00041AA7">
      <w:pPr>
        <w:numPr>
          <w:ilvl w:val="1"/>
          <w:numId w:val="3"/>
        </w:numPr>
        <w:tabs>
          <w:tab w:val="clear" w:pos="720"/>
        </w:tabs>
        <w:ind w:left="1440"/>
        <w:rPr>
          <w:rFonts w:ascii="Arial Narrow" w:hAnsi="Arial Narrow"/>
          <w:sz w:val="22"/>
        </w:rPr>
      </w:pPr>
      <w:r w:rsidRPr="003A0CE6">
        <w:rPr>
          <w:rFonts w:ascii="Arial Narrow" w:hAnsi="Arial Narrow"/>
          <w:sz w:val="22"/>
        </w:rPr>
        <w:t>Any wage increase not related to CPI for the Executive, must be approved by a 2/3 vote of a full meeting of the Student Representative Assembly.</w:t>
      </w:r>
    </w:p>
    <w:p w14:paraId="1FFD528F" w14:textId="77777777" w:rsidR="00606708" w:rsidRPr="003A0CE6" w:rsidRDefault="00606708">
      <w:pPr>
        <w:rPr>
          <w:rFonts w:ascii="Arial Narrow" w:hAnsi="Arial Narrow"/>
          <w:sz w:val="22"/>
        </w:rPr>
      </w:pPr>
    </w:p>
    <w:sectPr w:rsidR="00606708" w:rsidRPr="003A0CE6" w:rsidSect="00C8111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2DBD" w14:textId="77777777" w:rsidR="00F65279" w:rsidRDefault="00F65279">
      <w:r>
        <w:separator/>
      </w:r>
    </w:p>
  </w:endnote>
  <w:endnote w:type="continuationSeparator" w:id="0">
    <w:p w14:paraId="7559585B" w14:textId="77777777" w:rsidR="00F65279" w:rsidRDefault="00F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7CCD" w14:textId="77777777" w:rsidR="005D3CF1" w:rsidRDefault="005D3CF1" w:rsidP="003A0CE6">
    <w:pPr>
      <w:pStyle w:val="Footer"/>
      <w:rPr>
        <w:rFonts w:ascii="Arial Narrow" w:hAnsi="Arial Narrow"/>
        <w:sz w:val="20"/>
        <w:szCs w:val="20"/>
      </w:rPr>
    </w:pPr>
  </w:p>
  <w:p w14:paraId="482ED56B" w14:textId="35597043" w:rsidR="003A0CE6" w:rsidRPr="003A0CE6" w:rsidRDefault="003A0CE6" w:rsidP="003A0CE6">
    <w:pPr>
      <w:pStyle w:val="Footer"/>
      <w:rPr>
        <w:rFonts w:ascii="Arial Narrow" w:hAnsi="Arial Narrow"/>
        <w:sz w:val="20"/>
        <w:szCs w:val="20"/>
      </w:rPr>
    </w:pPr>
    <w:r w:rsidRPr="003A0CE6">
      <w:rPr>
        <w:rFonts w:ascii="Arial Narrow" w:hAnsi="Arial Narrow"/>
        <w:sz w:val="20"/>
        <w:szCs w:val="20"/>
      </w:rPr>
      <w:t xml:space="preserve">Approved 08E </w:t>
    </w:r>
  </w:p>
  <w:p w14:paraId="7B603FEC" w14:textId="76580F46" w:rsidR="00606708" w:rsidRDefault="005D3CF1" w:rsidP="003A0CE6">
    <w:pPr>
      <w:pStyle w:val="Footer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89A9EC" wp14:editId="7653847B">
          <wp:simplePos x="0" y="0"/>
          <wp:positionH relativeFrom="column">
            <wp:posOffset>-819150</wp:posOffset>
          </wp:positionH>
          <wp:positionV relativeFrom="paragraph">
            <wp:posOffset>205105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CE6" w:rsidRPr="003A0CE6">
      <w:rPr>
        <w:rFonts w:ascii="Arial Narrow" w:hAnsi="Arial Narrow"/>
        <w:sz w:val="20"/>
        <w:szCs w:val="20"/>
      </w:rPr>
      <w:t>Revised 08R, 10B, 10O, 11Q, 13C, 14C, 15C, 16C, 17C, 18C, 20B</w:t>
    </w:r>
  </w:p>
  <w:p w14:paraId="7A03CD1A" w14:textId="77777777" w:rsidR="005D3CF1" w:rsidRDefault="005D3CF1" w:rsidP="003A0CE6">
    <w:pPr>
      <w:pStyle w:val="Footer"/>
      <w:rPr>
        <w:rFonts w:ascii="Arial Narrow" w:hAnsi="Arial Narrow"/>
        <w:sz w:val="20"/>
        <w:szCs w:val="20"/>
      </w:rPr>
    </w:pPr>
  </w:p>
  <w:p w14:paraId="07DE6552" w14:textId="55CEB73A" w:rsidR="003A0CE6" w:rsidRDefault="003A0CE6" w:rsidP="003A0CE6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1734" w14:textId="77777777" w:rsidR="00F65279" w:rsidRDefault="00F65279">
      <w:r>
        <w:separator/>
      </w:r>
    </w:p>
  </w:footnote>
  <w:footnote w:type="continuationSeparator" w:id="0">
    <w:p w14:paraId="19E5FC1A" w14:textId="77777777" w:rsidR="00F65279" w:rsidRDefault="00F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BD05" w14:textId="77777777" w:rsidR="00606708" w:rsidRDefault="00CD190D">
    <w:pPr>
      <w:pStyle w:val="Header"/>
      <w:jc w:val="right"/>
      <w:rPr>
        <w:rFonts w:ascii="Crillee It BT" w:hAnsi="Crillee It BT"/>
        <w:sz w:val="20"/>
      </w:rPr>
    </w:pPr>
    <w:r>
      <w:rPr>
        <w:rFonts w:ascii="Crillee It BT" w:hAnsi="Crillee It BT"/>
        <w:sz w:val="20"/>
      </w:rPr>
      <w:t xml:space="preserve">Operating Policy – MAC Peer Tutoring Registry – Page </w:t>
    </w:r>
    <w:r w:rsidR="00BA5999">
      <w:rPr>
        <w:rStyle w:val="PageNumber"/>
        <w:rFonts w:ascii="Crillee It BT" w:hAnsi="Crillee It BT"/>
        <w:sz w:val="20"/>
      </w:rPr>
      <w:fldChar w:fldCharType="begin"/>
    </w:r>
    <w:r>
      <w:rPr>
        <w:rStyle w:val="PageNumber"/>
        <w:rFonts w:ascii="Crillee It BT" w:hAnsi="Crillee It BT"/>
        <w:sz w:val="20"/>
      </w:rPr>
      <w:instrText xml:space="preserve"> PAGE </w:instrText>
    </w:r>
    <w:r w:rsidR="00BA5999">
      <w:rPr>
        <w:rStyle w:val="PageNumber"/>
        <w:rFonts w:ascii="Crillee It BT" w:hAnsi="Crillee It BT"/>
        <w:sz w:val="20"/>
      </w:rPr>
      <w:fldChar w:fldCharType="separate"/>
    </w:r>
    <w:r>
      <w:rPr>
        <w:rStyle w:val="PageNumber"/>
        <w:rFonts w:ascii="Crillee It BT" w:hAnsi="Crillee It BT"/>
        <w:noProof/>
        <w:sz w:val="20"/>
      </w:rPr>
      <w:t>2</w:t>
    </w:r>
    <w:r w:rsidR="00BA5999">
      <w:rPr>
        <w:rStyle w:val="PageNumber"/>
        <w:rFonts w:ascii="Crillee It BT" w:hAnsi="Crillee It BT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0830" w14:textId="31D8242B" w:rsidR="003A0CE6" w:rsidRDefault="001223A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F042FD" wp14:editId="30BDF88A">
          <wp:simplePos x="0" y="0"/>
          <wp:positionH relativeFrom="column">
            <wp:posOffset>-180975</wp:posOffset>
          </wp:positionH>
          <wp:positionV relativeFrom="paragraph">
            <wp:posOffset>-228600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26E"/>
    <w:multiLevelType w:val="multilevel"/>
    <w:tmpl w:val="813E97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066ACD"/>
    <w:multiLevelType w:val="multilevel"/>
    <w:tmpl w:val="109A3F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7F87688"/>
    <w:multiLevelType w:val="multilevel"/>
    <w:tmpl w:val="31AE51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A7"/>
    <w:rsid w:val="000206D1"/>
    <w:rsid w:val="00041AA7"/>
    <w:rsid w:val="00050B82"/>
    <w:rsid w:val="00097EE0"/>
    <w:rsid w:val="000D3119"/>
    <w:rsid w:val="000E7E67"/>
    <w:rsid w:val="00121DF5"/>
    <w:rsid w:val="001223AE"/>
    <w:rsid w:val="00136069"/>
    <w:rsid w:val="00151C35"/>
    <w:rsid w:val="00173A4A"/>
    <w:rsid w:val="00184206"/>
    <w:rsid w:val="001B6001"/>
    <w:rsid w:val="001C2E8E"/>
    <w:rsid w:val="00213F84"/>
    <w:rsid w:val="002172E8"/>
    <w:rsid w:val="00245871"/>
    <w:rsid w:val="0032484E"/>
    <w:rsid w:val="0037098C"/>
    <w:rsid w:val="003A0CE6"/>
    <w:rsid w:val="003C6DE6"/>
    <w:rsid w:val="003D10BA"/>
    <w:rsid w:val="004030EB"/>
    <w:rsid w:val="004623AD"/>
    <w:rsid w:val="0046732B"/>
    <w:rsid w:val="004B252D"/>
    <w:rsid w:val="004D2D73"/>
    <w:rsid w:val="004E572E"/>
    <w:rsid w:val="004F6322"/>
    <w:rsid w:val="005B1BC1"/>
    <w:rsid w:val="005B689C"/>
    <w:rsid w:val="005D3CF1"/>
    <w:rsid w:val="005E3F0C"/>
    <w:rsid w:val="005E785C"/>
    <w:rsid w:val="00606708"/>
    <w:rsid w:val="0063559F"/>
    <w:rsid w:val="00655936"/>
    <w:rsid w:val="00683ECA"/>
    <w:rsid w:val="006A0D4A"/>
    <w:rsid w:val="00703097"/>
    <w:rsid w:val="007276F4"/>
    <w:rsid w:val="007B2169"/>
    <w:rsid w:val="007B4095"/>
    <w:rsid w:val="00814CAA"/>
    <w:rsid w:val="008D7B86"/>
    <w:rsid w:val="00925C2C"/>
    <w:rsid w:val="009E5BAF"/>
    <w:rsid w:val="00A23DD5"/>
    <w:rsid w:val="00A74390"/>
    <w:rsid w:val="00AA0A00"/>
    <w:rsid w:val="00AD74DB"/>
    <w:rsid w:val="00B924A7"/>
    <w:rsid w:val="00BA5999"/>
    <w:rsid w:val="00C4609B"/>
    <w:rsid w:val="00C561B8"/>
    <w:rsid w:val="00C6411A"/>
    <w:rsid w:val="00C8111F"/>
    <w:rsid w:val="00CA7272"/>
    <w:rsid w:val="00CD190D"/>
    <w:rsid w:val="00D941CC"/>
    <w:rsid w:val="00E138E0"/>
    <w:rsid w:val="00E26D2F"/>
    <w:rsid w:val="00EC1AA3"/>
    <w:rsid w:val="00F12C2C"/>
    <w:rsid w:val="00F47AF9"/>
    <w:rsid w:val="00F65279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31264"/>
  <w15:docId w15:val="{80AF756D-64F7-47A0-8CBF-06EBD74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6708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06708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606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6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6708"/>
  </w:style>
  <w:style w:type="paragraph" w:styleId="BalloonText">
    <w:name w:val="Balloon Text"/>
    <w:basedOn w:val="Normal"/>
    <w:link w:val="BalloonTextChar"/>
    <w:uiPriority w:val="99"/>
    <w:semiHidden/>
    <w:unhideWhenUsed/>
    <w:rsid w:val="00CD1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46A5-C529-4663-9294-AFF8889FE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182E9-7B73-4D6A-8F78-5D535420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B8CC-332B-4D56-A466-BBAE4589A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AE70AF-2037-473B-86E2-A164BAA5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Victoria Scott, Administrative Services Coordinator</cp:lastModifiedBy>
  <cp:revision>8</cp:revision>
  <cp:lastPrinted>2020-04-29T15:09:00Z</cp:lastPrinted>
  <dcterms:created xsi:type="dcterms:W3CDTF">2020-04-29T15:08:00Z</dcterms:created>
  <dcterms:modified xsi:type="dcterms:W3CDTF">2020-09-25T20:42:00Z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