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0AB2C" w14:textId="77777777" w:rsidR="00FD1E0D" w:rsidRDefault="00FD1E0D"/>
    <w:p w14:paraId="266394A6" w14:textId="77777777" w:rsidR="00FD1E0D" w:rsidRDefault="00FD1E0D"/>
    <w:p w14:paraId="554A59BA" w14:textId="77777777" w:rsidR="00FD1E0D" w:rsidRDefault="00FD1E0D"/>
    <w:p w14:paraId="206121F8" w14:textId="77777777" w:rsidR="00FD1E0D" w:rsidRDefault="00FD1E0D"/>
    <w:p w14:paraId="4960E210" w14:textId="77777777" w:rsidR="00FD1E0D" w:rsidRDefault="00FD1E0D"/>
    <w:p w14:paraId="24CD57C8" w14:textId="77777777" w:rsidR="00FD1E0D" w:rsidRPr="00B3483B" w:rsidRDefault="00FD1E0D">
      <w:pPr>
        <w:rPr>
          <w:rFonts w:ascii="Impact" w:hAnsi="Impact"/>
        </w:rPr>
      </w:pPr>
    </w:p>
    <w:p w14:paraId="74AD5092" w14:textId="695CDB86" w:rsidR="00FD1E0D" w:rsidRPr="00B3483B" w:rsidRDefault="00D5700A">
      <w:pPr>
        <w:pStyle w:val="Heading1"/>
        <w:rPr>
          <w:rFonts w:ascii="Impact" w:hAnsi="Impact"/>
        </w:rPr>
      </w:pPr>
      <w:r>
        <w:rPr>
          <w:rFonts w:ascii="Impact" w:hAnsi="Impact"/>
        </w:rPr>
        <w:t>Operating Policy – Guest Policy</w:t>
      </w:r>
    </w:p>
    <w:p w14:paraId="37F8E4BB" w14:textId="77777777" w:rsidR="00FD1E0D" w:rsidRDefault="00FD1E0D">
      <w:pPr>
        <w:rPr>
          <w:rFonts w:ascii="Crillee It BT" w:hAnsi="Crillee It BT"/>
          <w:sz w:val="40"/>
        </w:rPr>
      </w:pPr>
    </w:p>
    <w:p w14:paraId="626B9ECA" w14:textId="3096A500" w:rsidR="00FD1E0D" w:rsidRPr="00B3483B" w:rsidRDefault="00B3483B">
      <w:pPr>
        <w:rPr>
          <w:rFonts w:ascii="Impact" w:hAnsi="Impact"/>
          <w:sz w:val="28"/>
        </w:rPr>
      </w:pPr>
      <w:r w:rsidRPr="00B3483B">
        <w:rPr>
          <w:rFonts w:ascii="Impact" w:hAnsi="Impact"/>
          <w:sz w:val="28"/>
        </w:rPr>
        <w:t>1.</w:t>
      </w:r>
      <w:r w:rsidRPr="00B3483B">
        <w:rPr>
          <w:rFonts w:ascii="Impact" w:hAnsi="Impact"/>
          <w:sz w:val="28"/>
        </w:rPr>
        <w:tab/>
        <w:t>P</w:t>
      </w:r>
      <w:r w:rsidR="00D5700A">
        <w:rPr>
          <w:rFonts w:ascii="Impact" w:hAnsi="Impact"/>
          <w:sz w:val="28"/>
        </w:rPr>
        <w:t>urpose</w:t>
      </w:r>
    </w:p>
    <w:p w14:paraId="55B7A8D0" w14:textId="77777777" w:rsidR="00FD1E0D" w:rsidRDefault="00FD1E0D">
      <w:pPr>
        <w:rPr>
          <w:rFonts w:ascii="Crillee It BT" w:hAnsi="Crillee It BT"/>
          <w:sz w:val="28"/>
        </w:rPr>
      </w:pPr>
    </w:p>
    <w:p w14:paraId="01D40FF4" w14:textId="77777777" w:rsidR="00FD1E0D" w:rsidRDefault="00B3483B">
      <w:pPr>
        <w:pStyle w:val="BodyText"/>
        <w:numPr>
          <w:ilvl w:val="1"/>
          <w:numId w:val="1"/>
        </w:numPr>
      </w:pPr>
      <w:r>
        <w:t>To ensure that individuals on the guest list entering Twelve Eighty and MSU sponsored events, do so based on merit.</w:t>
      </w:r>
    </w:p>
    <w:p w14:paraId="3F74B5B1" w14:textId="77777777" w:rsidR="00FD1E0D" w:rsidRDefault="00FD1E0D">
      <w:pPr>
        <w:rPr>
          <w:rFonts w:ascii="Arial Narrow" w:hAnsi="Arial Narrow"/>
          <w:sz w:val="22"/>
        </w:rPr>
      </w:pPr>
    </w:p>
    <w:p w14:paraId="7B6B2E07" w14:textId="25D95CC4" w:rsidR="00FD1E0D" w:rsidRPr="00B3483B" w:rsidRDefault="00B3483B">
      <w:pPr>
        <w:rPr>
          <w:rFonts w:ascii="Impact" w:hAnsi="Impact"/>
          <w:sz w:val="28"/>
        </w:rPr>
      </w:pPr>
      <w:r w:rsidRPr="00B3483B">
        <w:rPr>
          <w:rFonts w:ascii="Impact" w:hAnsi="Impact"/>
          <w:sz w:val="28"/>
        </w:rPr>
        <w:t>2.</w:t>
      </w:r>
      <w:r w:rsidRPr="00B3483B">
        <w:rPr>
          <w:rFonts w:ascii="Impact" w:hAnsi="Impact"/>
          <w:sz w:val="28"/>
        </w:rPr>
        <w:tab/>
      </w:r>
      <w:r w:rsidR="00D5700A">
        <w:rPr>
          <w:rFonts w:ascii="Impact" w:hAnsi="Impact"/>
          <w:sz w:val="28"/>
        </w:rPr>
        <w:t>Operating Parameters</w:t>
      </w:r>
    </w:p>
    <w:p w14:paraId="59D1B482" w14:textId="77777777" w:rsidR="00FD1E0D" w:rsidRPr="00B3483B" w:rsidRDefault="00FD1E0D">
      <w:pPr>
        <w:rPr>
          <w:rFonts w:ascii="Crillee It BT" w:hAnsi="Crillee It BT"/>
          <w:sz w:val="22"/>
        </w:rPr>
      </w:pPr>
    </w:p>
    <w:p w14:paraId="5D06C3B4" w14:textId="77777777" w:rsidR="00FD1E0D" w:rsidRDefault="00B3483B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guest list shall be limited to a maximum of 25 individuals on any given night;</w:t>
      </w:r>
    </w:p>
    <w:p w14:paraId="678EC07B" w14:textId="77777777" w:rsidR="00FD1E0D" w:rsidRDefault="00FD1E0D">
      <w:pPr>
        <w:ind w:left="720"/>
        <w:rPr>
          <w:rFonts w:ascii="Arial Narrow" w:hAnsi="Arial Narrow"/>
          <w:sz w:val="22"/>
        </w:rPr>
      </w:pPr>
    </w:p>
    <w:p w14:paraId="6A7B24B2" w14:textId="77777777" w:rsidR="00FD1E0D" w:rsidRDefault="00B3483B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guest list shall be finalized no later than 5:00pm, one (1) day prior to the guests entering the bar;</w:t>
      </w:r>
    </w:p>
    <w:p w14:paraId="113B9DBA" w14:textId="77777777" w:rsidR="00FD1E0D" w:rsidRDefault="00FD1E0D">
      <w:pPr>
        <w:rPr>
          <w:rFonts w:ascii="Arial Narrow" w:hAnsi="Arial Narrow"/>
          <w:sz w:val="22"/>
        </w:rPr>
      </w:pPr>
    </w:p>
    <w:p w14:paraId="371EB2FA" w14:textId="77777777" w:rsidR="00FD1E0D" w:rsidRDefault="00B3483B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guest list does not exempt anyone from paying the cover charge, except where there are no line ups, guests will not be required to pay the cover charge;</w:t>
      </w:r>
    </w:p>
    <w:p w14:paraId="2FC4E275" w14:textId="77777777" w:rsidR="00FD1E0D" w:rsidRDefault="00FD1E0D">
      <w:pPr>
        <w:rPr>
          <w:rFonts w:ascii="Arial Narrow" w:hAnsi="Arial Narrow"/>
          <w:sz w:val="22"/>
        </w:rPr>
      </w:pPr>
    </w:p>
    <w:p w14:paraId="2F3080D7" w14:textId="77777777" w:rsidR="00FD1E0D" w:rsidRDefault="00B3483B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This policy will apply to Twelve Eighty.</w:t>
      </w:r>
    </w:p>
    <w:p w14:paraId="72CB85E1" w14:textId="77777777" w:rsidR="00FD1E0D" w:rsidRDefault="00FD1E0D">
      <w:pPr>
        <w:rPr>
          <w:rFonts w:ascii="Arial Narrow" w:hAnsi="Arial Narrow"/>
          <w:sz w:val="22"/>
        </w:rPr>
      </w:pPr>
    </w:p>
    <w:p w14:paraId="04DBF769" w14:textId="10EE2F0D" w:rsidR="00FD1E0D" w:rsidRPr="00B3483B" w:rsidRDefault="00B3483B">
      <w:pPr>
        <w:rPr>
          <w:rFonts w:ascii="Impact" w:hAnsi="Impact"/>
          <w:sz w:val="28"/>
        </w:rPr>
      </w:pPr>
      <w:r w:rsidRPr="00B3483B">
        <w:rPr>
          <w:rFonts w:ascii="Impact" w:hAnsi="Impact"/>
          <w:sz w:val="28"/>
        </w:rPr>
        <w:t>3.</w:t>
      </w:r>
      <w:r w:rsidRPr="00B3483B">
        <w:rPr>
          <w:rFonts w:ascii="Impact" w:hAnsi="Impact"/>
          <w:sz w:val="28"/>
        </w:rPr>
        <w:tab/>
      </w:r>
      <w:r w:rsidR="00D5700A">
        <w:rPr>
          <w:rFonts w:ascii="Impact" w:hAnsi="Impact"/>
          <w:sz w:val="28"/>
        </w:rPr>
        <w:t>Merit</w:t>
      </w:r>
      <w:bookmarkStart w:id="0" w:name="_GoBack"/>
      <w:bookmarkEnd w:id="0"/>
    </w:p>
    <w:p w14:paraId="05AF3590" w14:textId="77777777" w:rsidR="00FD1E0D" w:rsidRPr="00B3483B" w:rsidRDefault="00FD1E0D">
      <w:pPr>
        <w:rPr>
          <w:rFonts w:ascii="Crillee It BT" w:hAnsi="Crillee It BT"/>
          <w:sz w:val="22"/>
        </w:rPr>
      </w:pPr>
    </w:p>
    <w:p w14:paraId="2DA6948E" w14:textId="77777777" w:rsidR="00FD1E0D" w:rsidRDefault="00B3483B">
      <w:pPr>
        <w:numPr>
          <w:ilvl w:val="1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Individuals shall be added to the guest list through individual merit;</w:t>
      </w:r>
    </w:p>
    <w:p w14:paraId="6A9DCAC0" w14:textId="77777777" w:rsidR="00FD1E0D" w:rsidRDefault="00FD1E0D">
      <w:pPr>
        <w:ind w:left="720"/>
        <w:rPr>
          <w:rFonts w:ascii="Arial Narrow" w:hAnsi="Arial Narrow"/>
          <w:sz w:val="22"/>
        </w:rPr>
      </w:pPr>
    </w:p>
    <w:p w14:paraId="4278064F" w14:textId="77777777" w:rsidR="00FD1E0D" w:rsidRDefault="00B3483B">
      <w:pPr>
        <w:numPr>
          <w:ilvl w:val="1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Individual merit shall be defined as:</w:t>
      </w:r>
    </w:p>
    <w:p w14:paraId="1196E762" w14:textId="77777777" w:rsidR="00FD1E0D" w:rsidRDefault="00FD1E0D">
      <w:pPr>
        <w:rPr>
          <w:rFonts w:ascii="Arial Narrow" w:hAnsi="Arial Narrow"/>
          <w:sz w:val="22"/>
        </w:rPr>
      </w:pPr>
    </w:p>
    <w:p w14:paraId="6537568B" w14:textId="77777777" w:rsidR="00FD1E0D" w:rsidRDefault="00B3483B">
      <w:pPr>
        <w:numPr>
          <w:ilvl w:val="2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Individuals or groups who volunteer above and beyond the call of duty to the McMaster Students Union;</w:t>
      </w:r>
    </w:p>
    <w:p w14:paraId="16FFF854" w14:textId="77777777" w:rsidR="00FD1E0D" w:rsidRDefault="00B3483B">
      <w:pPr>
        <w:numPr>
          <w:ilvl w:val="2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Individuals or groups who represent or dedicate their time on a regular basis to the betterment of student life at McMaster;</w:t>
      </w:r>
    </w:p>
    <w:p w14:paraId="74E65C38" w14:textId="77777777" w:rsidR="00FD1E0D" w:rsidRDefault="00B3483B">
      <w:pPr>
        <w:numPr>
          <w:ilvl w:val="2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Past and present Board of Directors members;</w:t>
      </w:r>
    </w:p>
    <w:p w14:paraId="446CC8E7" w14:textId="77777777" w:rsidR="00FD1E0D" w:rsidRDefault="00B3483B">
      <w:pPr>
        <w:numPr>
          <w:ilvl w:val="2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Honour M Society members;</w:t>
      </w:r>
    </w:p>
    <w:p w14:paraId="1C6429CD" w14:textId="77777777" w:rsidR="00FD1E0D" w:rsidRDefault="00B3483B">
      <w:pPr>
        <w:numPr>
          <w:ilvl w:val="2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Individuals who frequent and support MSU services on a regular basis;</w:t>
      </w:r>
    </w:p>
    <w:p w14:paraId="49A455D2" w14:textId="77777777" w:rsidR="00FD1E0D" w:rsidRDefault="00B3483B">
      <w:pPr>
        <w:numPr>
          <w:ilvl w:val="2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Other individuals, as deemed appropriate by the President, Vice-President (Administration), Vice-President (Finance), Vice-President (Education), the General Manager, and the Food and Beverage Manager;</w:t>
      </w:r>
    </w:p>
    <w:p w14:paraId="407D238B" w14:textId="77777777" w:rsidR="00FD1E0D" w:rsidRDefault="00B3483B">
      <w:pPr>
        <w:numPr>
          <w:ilvl w:val="2"/>
          <w:numId w:val="3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Honorary members.</w:t>
      </w:r>
    </w:p>
    <w:p w14:paraId="1BC96590" w14:textId="77777777" w:rsidR="00FD1E0D" w:rsidRDefault="00FD1E0D"/>
    <w:sectPr w:rsidR="00FD1E0D" w:rsidSect="00B3483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0B658" w14:textId="77777777" w:rsidR="00FD1E0D" w:rsidRDefault="00B3483B">
      <w:r>
        <w:separator/>
      </w:r>
    </w:p>
  </w:endnote>
  <w:endnote w:type="continuationSeparator" w:id="0">
    <w:p w14:paraId="19EA0E3C" w14:textId="77777777" w:rsidR="00FD1E0D" w:rsidRDefault="00B3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00" w:firstRow="0" w:lastRow="0" w:firstColumn="0" w:lastColumn="0" w:noHBand="0" w:noVBand="0"/>
    </w:tblPr>
    <w:tblGrid>
      <w:gridCol w:w="8856"/>
    </w:tblGrid>
    <w:tr w:rsidR="00B3483B" w14:paraId="03ACA67C" w14:textId="77777777" w:rsidTr="00B3483B">
      <w:tc>
        <w:tcPr>
          <w:tcW w:w="8856" w:type="dxa"/>
        </w:tcPr>
        <w:p w14:paraId="302B2EBC" w14:textId="77777777" w:rsidR="00B3483B" w:rsidRDefault="00B3483B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Approved 94R</w:t>
          </w:r>
        </w:p>
      </w:tc>
    </w:tr>
    <w:tr w:rsidR="00B3483B" w14:paraId="4EF990F4" w14:textId="77777777" w:rsidTr="00B3483B">
      <w:tc>
        <w:tcPr>
          <w:tcW w:w="8856" w:type="dxa"/>
        </w:tcPr>
        <w:p w14:paraId="117BA1C4" w14:textId="77777777" w:rsidR="00B3483B" w:rsidRDefault="00B3483B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Revised 96L, 96Q, 98N, 04F, 09E</w:t>
          </w:r>
        </w:p>
      </w:tc>
    </w:tr>
  </w:tbl>
  <w:p w14:paraId="573AB5AF" w14:textId="77777777" w:rsidR="00FD1E0D" w:rsidRDefault="00FD1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A0587" w14:textId="77777777" w:rsidR="00FD1E0D" w:rsidRDefault="00B3483B">
      <w:r>
        <w:separator/>
      </w:r>
    </w:p>
  </w:footnote>
  <w:footnote w:type="continuationSeparator" w:id="0">
    <w:p w14:paraId="500E56E3" w14:textId="77777777" w:rsidR="00FD1E0D" w:rsidRDefault="00B34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4518" w14:textId="40FAC4C8" w:rsidR="00B3483B" w:rsidRDefault="00D5700A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104FEB08" wp14:editId="72DDC5D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371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A4E4C"/>
    <w:multiLevelType w:val="multilevel"/>
    <w:tmpl w:val="2152A55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0B851C8E"/>
    <w:multiLevelType w:val="multilevel"/>
    <w:tmpl w:val="6B109B1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54E93101"/>
    <w:multiLevelType w:val="multilevel"/>
    <w:tmpl w:val="512EADB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3B"/>
    <w:rsid w:val="00B3483B"/>
    <w:rsid w:val="00D5700A"/>
    <w:rsid w:val="00FD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428AB2A"/>
  <w15:docId w15:val="{93334974-8E98-4B56-889C-BF00AE465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rillee It BT" w:hAnsi="Crillee It B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 Narrow" w:hAnsi="Arial Narrow"/>
      <w:sz w:val="2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25864E9C-B308-4E20-8A6A-EDA8FDEEA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adminasst</dc:creator>
  <cp:lastModifiedBy>Office Clerk</cp:lastModifiedBy>
  <cp:revision>2</cp:revision>
  <dcterms:created xsi:type="dcterms:W3CDTF">2019-10-16T15:06:00Z</dcterms:created>
  <dcterms:modified xsi:type="dcterms:W3CDTF">2019-10-16T15:06:00Z</dcterms:modified>
</cp:coreProperties>
</file>