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FA570" w14:textId="77777777" w:rsidR="00F45A2B" w:rsidRPr="00AB32C2" w:rsidRDefault="00F45A2B">
      <w:pPr>
        <w:rPr>
          <w:rFonts w:ascii="Arial Narrow" w:hAnsi="Arial Narrow"/>
        </w:rPr>
      </w:pPr>
    </w:p>
    <w:p w14:paraId="552A6AB1" w14:textId="77777777" w:rsidR="00F45A2B" w:rsidRPr="00AB32C2" w:rsidRDefault="00F45A2B">
      <w:pPr>
        <w:rPr>
          <w:rFonts w:ascii="Arial Narrow" w:hAnsi="Arial Narrow"/>
        </w:rPr>
      </w:pPr>
    </w:p>
    <w:p w14:paraId="574BE5B3" w14:textId="77777777" w:rsidR="00F45A2B" w:rsidRPr="00AB32C2" w:rsidRDefault="00F45A2B">
      <w:pPr>
        <w:rPr>
          <w:rFonts w:ascii="Arial Narrow" w:hAnsi="Arial Narrow"/>
        </w:rPr>
      </w:pPr>
    </w:p>
    <w:p w14:paraId="15B7DAA6" w14:textId="77777777" w:rsidR="00F45A2B" w:rsidRPr="00AB32C2" w:rsidRDefault="00F45A2B">
      <w:pPr>
        <w:rPr>
          <w:rFonts w:ascii="Arial Narrow" w:hAnsi="Arial Narrow"/>
        </w:rPr>
      </w:pPr>
    </w:p>
    <w:p w14:paraId="25EE9272" w14:textId="77777777" w:rsidR="00AB32C2" w:rsidRDefault="00AB32C2">
      <w:pPr>
        <w:pStyle w:val="BodyText"/>
        <w:rPr>
          <w:rFonts w:ascii="Arial Narrow" w:hAnsi="Arial Narrow"/>
          <w:b/>
          <w:bCs/>
        </w:rPr>
      </w:pPr>
      <w:bookmarkStart w:id="0" w:name="_GoBack"/>
      <w:bookmarkEnd w:id="0"/>
    </w:p>
    <w:p w14:paraId="20428838" w14:textId="12496D30" w:rsidR="00F45A2B" w:rsidRPr="00AB32C2" w:rsidRDefault="00AB32C2">
      <w:pPr>
        <w:pStyle w:val="BodyTex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Operating Policy - </w:t>
      </w:r>
      <w:r w:rsidR="005F3797" w:rsidRPr="00AB32C2">
        <w:rPr>
          <w:rFonts w:ascii="Arial Narrow" w:hAnsi="Arial Narrow"/>
          <w:b/>
          <w:bCs/>
        </w:rPr>
        <w:t>Employee Conflict of Interest</w:t>
      </w:r>
    </w:p>
    <w:p w14:paraId="33709626" w14:textId="77777777" w:rsidR="00F45A2B" w:rsidRPr="00AB32C2" w:rsidRDefault="00F45A2B">
      <w:pPr>
        <w:rPr>
          <w:rFonts w:ascii="Arial Narrow" w:hAnsi="Arial Narrow"/>
          <w:sz w:val="28"/>
        </w:rPr>
      </w:pPr>
    </w:p>
    <w:p w14:paraId="013D066D" w14:textId="0029DD18" w:rsidR="00F45A2B" w:rsidRPr="00AB32C2" w:rsidRDefault="00A91FBE">
      <w:pPr>
        <w:rPr>
          <w:rFonts w:ascii="Arial Narrow" w:hAnsi="Arial Narrow"/>
          <w:sz w:val="28"/>
        </w:rPr>
      </w:pPr>
      <w:r w:rsidRPr="00AB32C2">
        <w:rPr>
          <w:rFonts w:ascii="Arial Narrow" w:hAnsi="Arial Narrow"/>
          <w:sz w:val="28"/>
        </w:rPr>
        <w:t>1.</w:t>
      </w:r>
      <w:r w:rsidRPr="00AB32C2">
        <w:rPr>
          <w:rFonts w:ascii="Arial Narrow" w:hAnsi="Arial Narrow"/>
          <w:sz w:val="28"/>
        </w:rPr>
        <w:tab/>
        <w:t>D</w:t>
      </w:r>
      <w:r w:rsidR="005F3797" w:rsidRPr="00AB32C2">
        <w:rPr>
          <w:rFonts w:ascii="Arial Narrow" w:hAnsi="Arial Narrow"/>
          <w:sz w:val="28"/>
        </w:rPr>
        <w:t>efinition</w:t>
      </w:r>
    </w:p>
    <w:p w14:paraId="1D2C362D" w14:textId="77777777" w:rsidR="00F45A2B" w:rsidRPr="00AB32C2" w:rsidRDefault="00F45A2B">
      <w:pPr>
        <w:rPr>
          <w:rFonts w:ascii="Arial Narrow" w:hAnsi="Arial Narrow"/>
          <w:sz w:val="28"/>
        </w:rPr>
      </w:pPr>
    </w:p>
    <w:p w14:paraId="44272721" w14:textId="77777777" w:rsidR="00F45A2B" w:rsidRPr="00AB32C2" w:rsidRDefault="00A91FBE">
      <w:pPr>
        <w:pStyle w:val="BodyText2"/>
        <w:numPr>
          <w:ilvl w:val="1"/>
          <w:numId w:val="3"/>
        </w:numPr>
      </w:pPr>
      <w:r w:rsidRPr="00AB32C2">
        <w:t>A conflict of interest exists where an employee:</w:t>
      </w:r>
    </w:p>
    <w:p w14:paraId="2D14E69B" w14:textId="77777777" w:rsidR="00F45A2B" w:rsidRPr="00AB32C2" w:rsidRDefault="00F45A2B">
      <w:pPr>
        <w:pStyle w:val="BodyText2"/>
        <w:ind w:left="720"/>
      </w:pPr>
    </w:p>
    <w:p w14:paraId="15DFA0BA" w14:textId="3BFE81A5" w:rsidR="00A91FBE" w:rsidRPr="00AB32C2" w:rsidRDefault="00A91FBE">
      <w:pPr>
        <w:pStyle w:val="BodyText2"/>
        <w:numPr>
          <w:ilvl w:val="2"/>
          <w:numId w:val="3"/>
        </w:numPr>
      </w:pPr>
      <w:r w:rsidRPr="00AB32C2">
        <w:t xml:space="preserve">Has an outside interest </w:t>
      </w:r>
      <w:r w:rsidR="00AB32C2" w:rsidRPr="00AB32C2">
        <w:t>that would</w:t>
      </w:r>
      <w:r w:rsidRPr="00AB32C2">
        <w:t>;</w:t>
      </w:r>
    </w:p>
    <w:p w14:paraId="3F25BFEF" w14:textId="77777777" w:rsidR="00F45A2B" w:rsidRPr="00AB32C2" w:rsidRDefault="00A91FBE" w:rsidP="00A91FBE">
      <w:pPr>
        <w:pStyle w:val="BodyText2"/>
        <w:numPr>
          <w:ilvl w:val="3"/>
          <w:numId w:val="3"/>
        </w:numPr>
      </w:pPr>
      <w:r w:rsidRPr="00AB32C2">
        <w:t>Materially encroaches on the time, resources, or attention which should be devoted to the duties within the employee’s job description;</w:t>
      </w:r>
    </w:p>
    <w:p w14:paraId="26410ECA" w14:textId="77777777" w:rsidR="00A91FBE" w:rsidRPr="00AB32C2" w:rsidRDefault="00A91FBE" w:rsidP="00A91FBE">
      <w:pPr>
        <w:pStyle w:val="BodyText2"/>
        <w:numPr>
          <w:ilvl w:val="3"/>
          <w:numId w:val="3"/>
        </w:numPr>
      </w:pPr>
      <w:r w:rsidRPr="00AB32C2">
        <w:t>Interfere with an employee’s objectivity in fulfilling expected responsibilities and duties;</w:t>
      </w:r>
    </w:p>
    <w:p w14:paraId="28E1227E" w14:textId="77777777" w:rsidR="00F45A2B" w:rsidRPr="00AB32C2" w:rsidRDefault="00A91FBE">
      <w:pPr>
        <w:pStyle w:val="BodyText2"/>
        <w:numPr>
          <w:ilvl w:val="2"/>
          <w:numId w:val="3"/>
        </w:numPr>
      </w:pPr>
      <w:r w:rsidRPr="00AB32C2">
        <w:t>Has a direct or indirect interest or relationship with an outside person, company, or organization that would:</w:t>
      </w:r>
    </w:p>
    <w:p w14:paraId="5FF4FDB5" w14:textId="77777777" w:rsidR="00F45A2B" w:rsidRPr="00AB32C2" w:rsidRDefault="00A91FBE">
      <w:pPr>
        <w:pStyle w:val="BodyText2"/>
        <w:numPr>
          <w:ilvl w:val="3"/>
          <w:numId w:val="3"/>
        </w:numPr>
      </w:pPr>
      <w:r w:rsidRPr="00AB32C2">
        <w:t>Make possible personal gain due to the employee’s ability to influence dealings;</w:t>
      </w:r>
    </w:p>
    <w:p w14:paraId="54B602F6" w14:textId="77777777" w:rsidR="00F45A2B" w:rsidRPr="00AB32C2" w:rsidRDefault="00A91FBE">
      <w:pPr>
        <w:pStyle w:val="BodyText2"/>
        <w:numPr>
          <w:ilvl w:val="3"/>
          <w:numId w:val="3"/>
        </w:numPr>
      </w:pPr>
      <w:r w:rsidRPr="00AB32C2">
        <w:t>Render the employee partial toward the outsider for personal reasons or otherwise inhibit the impartiality of the employee’s business judgment;</w:t>
      </w:r>
    </w:p>
    <w:p w14:paraId="659C7B05" w14:textId="77777777" w:rsidR="00F45A2B" w:rsidRPr="00AB32C2" w:rsidRDefault="00A91FBE">
      <w:pPr>
        <w:pStyle w:val="BodyText2"/>
        <w:numPr>
          <w:ilvl w:val="3"/>
          <w:numId w:val="3"/>
        </w:numPr>
      </w:pPr>
      <w:r w:rsidRPr="00AB32C2">
        <w:t>Place the MSU in an embarrassing or ethically questionable position;</w:t>
      </w:r>
    </w:p>
    <w:p w14:paraId="3F285EFC" w14:textId="77777777" w:rsidR="00F45A2B" w:rsidRPr="00AB32C2" w:rsidRDefault="00A91FBE">
      <w:pPr>
        <w:pStyle w:val="BodyText2"/>
        <w:numPr>
          <w:ilvl w:val="3"/>
          <w:numId w:val="3"/>
        </w:numPr>
      </w:pPr>
      <w:r w:rsidRPr="00AB32C2">
        <w:t>Reflect negatively on the integrity of the MSU.</w:t>
      </w:r>
    </w:p>
    <w:p w14:paraId="0AD0C02B" w14:textId="77777777" w:rsidR="00F45A2B" w:rsidRPr="00AB32C2" w:rsidRDefault="00F45A2B">
      <w:pPr>
        <w:pStyle w:val="BodyText2"/>
        <w:ind w:left="2160"/>
      </w:pPr>
    </w:p>
    <w:p w14:paraId="0568E434" w14:textId="77777777" w:rsidR="00F45A2B" w:rsidRPr="00AB32C2" w:rsidRDefault="00A91FBE">
      <w:pPr>
        <w:pStyle w:val="BodyText2"/>
        <w:numPr>
          <w:ilvl w:val="2"/>
          <w:numId w:val="3"/>
        </w:numPr>
      </w:pPr>
      <w:r w:rsidRPr="00AB32C2">
        <w:t>Takes personal advantage of an opportunity that properly belongs to the MSU;</w:t>
      </w:r>
    </w:p>
    <w:p w14:paraId="2407434F" w14:textId="77777777" w:rsidR="00F45A2B" w:rsidRPr="00AB32C2" w:rsidRDefault="00F45A2B">
      <w:pPr>
        <w:pStyle w:val="BodyText2"/>
        <w:ind w:left="1440"/>
      </w:pPr>
    </w:p>
    <w:p w14:paraId="45ADEBD1" w14:textId="77777777" w:rsidR="00F45A2B" w:rsidRPr="00AB32C2" w:rsidRDefault="00A91FBE">
      <w:pPr>
        <w:pStyle w:val="BodyText2"/>
        <w:numPr>
          <w:ilvl w:val="1"/>
          <w:numId w:val="3"/>
        </w:numPr>
      </w:pPr>
      <w:r w:rsidRPr="00AB32C2">
        <w:t>Employees must immediately disclose any situation that is or may potentially be a conflict of interest.  This information will be reviewed by the Executive Board, at which time the employee will be required to take the prescribed course of action.</w:t>
      </w:r>
    </w:p>
    <w:p w14:paraId="3C3C7AA8" w14:textId="77777777" w:rsidR="00A91FBE" w:rsidRPr="00AB32C2" w:rsidRDefault="00A91FBE" w:rsidP="00A91FBE">
      <w:pPr>
        <w:pStyle w:val="BodyText2"/>
        <w:ind w:left="720"/>
        <w:rPr>
          <w:sz w:val="28"/>
          <w:szCs w:val="28"/>
        </w:rPr>
      </w:pPr>
    </w:p>
    <w:p w14:paraId="773A4EAD" w14:textId="2FEE9C77" w:rsidR="00A91FBE" w:rsidRPr="00AB32C2" w:rsidRDefault="00A91FBE" w:rsidP="00A91FBE">
      <w:pPr>
        <w:pStyle w:val="BodyText2"/>
        <w:numPr>
          <w:ilvl w:val="0"/>
          <w:numId w:val="3"/>
        </w:numPr>
        <w:rPr>
          <w:sz w:val="28"/>
          <w:szCs w:val="28"/>
        </w:rPr>
      </w:pPr>
      <w:r w:rsidRPr="00AB32C2">
        <w:rPr>
          <w:sz w:val="28"/>
          <w:szCs w:val="28"/>
        </w:rPr>
        <w:t>A</w:t>
      </w:r>
      <w:r w:rsidR="005F3797" w:rsidRPr="00AB32C2">
        <w:rPr>
          <w:sz w:val="28"/>
          <w:szCs w:val="28"/>
        </w:rPr>
        <w:t>dministration</w:t>
      </w:r>
    </w:p>
    <w:p w14:paraId="12E94646" w14:textId="77777777" w:rsidR="00A91FBE" w:rsidRPr="00AB32C2" w:rsidRDefault="00A91FBE" w:rsidP="00A91FBE">
      <w:pPr>
        <w:pStyle w:val="BodyText2"/>
        <w:rPr>
          <w:szCs w:val="28"/>
        </w:rPr>
      </w:pPr>
    </w:p>
    <w:p w14:paraId="1A39B5FC" w14:textId="77777777" w:rsidR="00A91FBE" w:rsidRPr="00AB32C2" w:rsidRDefault="00A91FBE" w:rsidP="00A91FBE">
      <w:pPr>
        <w:pStyle w:val="BodyText2"/>
        <w:numPr>
          <w:ilvl w:val="1"/>
          <w:numId w:val="3"/>
        </w:numPr>
      </w:pPr>
      <w:r w:rsidRPr="00AB32C2">
        <w:t>Employees must immediately disclose any situation that is or may potentially be a conflict of interest.  This information will be reviewed by the Executive Board, at which time the employee will be required to take the prescribed course of action.</w:t>
      </w:r>
    </w:p>
    <w:p w14:paraId="3307541F" w14:textId="77777777" w:rsidR="00A91FBE" w:rsidRPr="00AB32C2" w:rsidRDefault="00A91FBE" w:rsidP="00A91FBE">
      <w:pPr>
        <w:pStyle w:val="BodyText2"/>
        <w:ind w:left="720"/>
      </w:pPr>
    </w:p>
    <w:p w14:paraId="3B32FF5B" w14:textId="77777777" w:rsidR="00A91FBE" w:rsidRPr="00AB32C2" w:rsidRDefault="00A91FBE" w:rsidP="00A91FBE">
      <w:pPr>
        <w:pStyle w:val="BodyText2"/>
        <w:ind w:left="720"/>
      </w:pPr>
    </w:p>
    <w:p w14:paraId="2E7B1496" w14:textId="77777777" w:rsidR="00F45A2B" w:rsidRPr="00AB32C2" w:rsidRDefault="00F45A2B">
      <w:pPr>
        <w:rPr>
          <w:rFonts w:ascii="Arial Narrow" w:hAnsi="Arial Narrow"/>
        </w:rPr>
      </w:pPr>
    </w:p>
    <w:p w14:paraId="42D17FC1" w14:textId="77777777" w:rsidR="00F45A2B" w:rsidRPr="00AB32C2" w:rsidRDefault="00F45A2B">
      <w:pPr>
        <w:rPr>
          <w:rFonts w:ascii="Arial Narrow" w:hAnsi="Arial Narrow"/>
        </w:rPr>
      </w:pPr>
    </w:p>
    <w:p w14:paraId="7A1EF0F7" w14:textId="77777777" w:rsidR="00F45A2B" w:rsidRPr="00AB32C2" w:rsidRDefault="00F45A2B">
      <w:pPr>
        <w:rPr>
          <w:rFonts w:ascii="Arial Narrow" w:hAnsi="Arial Narrow"/>
        </w:rPr>
      </w:pPr>
    </w:p>
    <w:p w14:paraId="100F3C7A" w14:textId="77777777" w:rsidR="00F45A2B" w:rsidRPr="00AB32C2" w:rsidRDefault="00A91FBE">
      <w:pPr>
        <w:tabs>
          <w:tab w:val="left" w:pos="6373"/>
        </w:tabs>
        <w:rPr>
          <w:rFonts w:ascii="Arial Narrow" w:hAnsi="Arial Narrow"/>
        </w:rPr>
      </w:pPr>
      <w:r w:rsidRPr="00AB32C2">
        <w:rPr>
          <w:rFonts w:ascii="Arial Narrow" w:hAnsi="Arial Narrow"/>
        </w:rPr>
        <w:tab/>
      </w:r>
    </w:p>
    <w:sectPr w:rsidR="00F45A2B" w:rsidRPr="00AB32C2" w:rsidSect="00833CCB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9B1FC" w14:textId="77777777" w:rsidR="00F72504" w:rsidRDefault="00F72504">
      <w:r>
        <w:separator/>
      </w:r>
    </w:p>
  </w:endnote>
  <w:endnote w:type="continuationSeparator" w:id="0">
    <w:p w14:paraId="0F9402EB" w14:textId="77777777" w:rsidR="00F72504" w:rsidRDefault="00F7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FA98B" w14:textId="77777777" w:rsidR="0041244B" w:rsidRDefault="0041244B" w:rsidP="00833CCB">
    <w:pPr>
      <w:pStyle w:val="Footer"/>
      <w:rPr>
        <w:rFonts w:ascii="Arial Narrow" w:hAnsi="Arial Narrow"/>
        <w:sz w:val="20"/>
        <w:szCs w:val="20"/>
      </w:rPr>
    </w:pPr>
  </w:p>
  <w:p w14:paraId="2484560C" w14:textId="1DAAAA68" w:rsidR="00F45A2B" w:rsidRPr="00AB32C2" w:rsidRDefault="00AB32C2" w:rsidP="00833CCB">
    <w:pPr>
      <w:pStyle w:val="Footer"/>
      <w:rPr>
        <w:rFonts w:ascii="Arial Narrow" w:hAnsi="Arial Narrow"/>
        <w:sz w:val="20"/>
        <w:szCs w:val="20"/>
      </w:rPr>
    </w:pPr>
    <w:r w:rsidRPr="00AB32C2">
      <w:rPr>
        <w:rFonts w:ascii="Arial Narrow" w:hAnsi="Arial Narrow"/>
        <w:sz w:val="20"/>
        <w:szCs w:val="20"/>
      </w:rPr>
      <w:t>Approved 96Q</w:t>
    </w:r>
  </w:p>
  <w:p w14:paraId="7DFE2AB4" w14:textId="0E48EF78" w:rsidR="00AB32C2" w:rsidRDefault="0041244B" w:rsidP="00833CCB">
    <w:pPr>
      <w:pStyle w:val="Footer"/>
      <w:rPr>
        <w:rFonts w:ascii="Arial Narrow" w:hAnsi="Arial Narrow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48B214" wp14:editId="736C6CC4">
          <wp:simplePos x="0" y="0"/>
          <wp:positionH relativeFrom="column">
            <wp:posOffset>-800100</wp:posOffset>
          </wp:positionH>
          <wp:positionV relativeFrom="paragraph">
            <wp:posOffset>176530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2C2" w:rsidRPr="00AB32C2">
      <w:rPr>
        <w:rFonts w:ascii="Arial Narrow" w:hAnsi="Arial Narrow"/>
        <w:sz w:val="20"/>
        <w:szCs w:val="20"/>
      </w:rPr>
      <w:t>Revised 09Q</w:t>
    </w:r>
  </w:p>
  <w:p w14:paraId="1B2B1A3F" w14:textId="0D6E0E32" w:rsidR="0041244B" w:rsidRDefault="0041244B" w:rsidP="00833CCB">
    <w:pPr>
      <w:pStyle w:val="Footer"/>
      <w:rPr>
        <w:rFonts w:ascii="Arial Narrow" w:hAnsi="Arial Narrow"/>
        <w:sz w:val="20"/>
        <w:szCs w:val="20"/>
      </w:rPr>
    </w:pPr>
  </w:p>
  <w:p w14:paraId="52234C22" w14:textId="5A551D11" w:rsidR="0041244B" w:rsidRPr="00AB32C2" w:rsidRDefault="0041244B" w:rsidP="00833CCB">
    <w:pPr>
      <w:pStyle w:val="Foo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23CB9" w14:textId="77777777" w:rsidR="00F72504" w:rsidRDefault="00F72504">
      <w:r>
        <w:separator/>
      </w:r>
    </w:p>
  </w:footnote>
  <w:footnote w:type="continuationSeparator" w:id="0">
    <w:p w14:paraId="4ED939EB" w14:textId="77777777" w:rsidR="00F72504" w:rsidRDefault="00F72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53B1C" w14:textId="6B75D137" w:rsidR="00833CCB" w:rsidRDefault="00AB32C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E80C8A" wp14:editId="4EDE9BCF">
          <wp:simplePos x="0" y="0"/>
          <wp:positionH relativeFrom="column">
            <wp:posOffset>-123825</wp:posOffset>
          </wp:positionH>
          <wp:positionV relativeFrom="paragraph">
            <wp:posOffset>-209550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115C4"/>
    <w:multiLevelType w:val="multilevel"/>
    <w:tmpl w:val="877895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F0F31AB"/>
    <w:multiLevelType w:val="multilevel"/>
    <w:tmpl w:val="63ECDAE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2D1A79D1"/>
    <w:multiLevelType w:val="multilevel"/>
    <w:tmpl w:val="3630167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BE"/>
    <w:rsid w:val="00020034"/>
    <w:rsid w:val="0041244B"/>
    <w:rsid w:val="005F3797"/>
    <w:rsid w:val="006C68C4"/>
    <w:rsid w:val="00833CCB"/>
    <w:rsid w:val="008F2BC4"/>
    <w:rsid w:val="00A91FBE"/>
    <w:rsid w:val="00AB32C2"/>
    <w:rsid w:val="00E6330B"/>
    <w:rsid w:val="00F45A2B"/>
    <w:rsid w:val="00F7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2CC42B"/>
  <w15:docId w15:val="{DBB8EDCB-7432-451C-ABB3-69178A97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A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45A2B"/>
    <w:rPr>
      <w:rFonts w:ascii="Crillee It BT" w:hAnsi="Crillee It BT"/>
      <w:sz w:val="40"/>
    </w:rPr>
  </w:style>
  <w:style w:type="paragraph" w:styleId="BodyText2">
    <w:name w:val="Body Text 2"/>
    <w:basedOn w:val="Normal"/>
    <w:semiHidden/>
    <w:rsid w:val="00F45A2B"/>
    <w:rPr>
      <w:rFonts w:ascii="Arial Narrow" w:hAnsi="Arial Narrow"/>
      <w:sz w:val="22"/>
    </w:rPr>
  </w:style>
  <w:style w:type="paragraph" w:styleId="Header">
    <w:name w:val="header"/>
    <w:basedOn w:val="Normal"/>
    <w:semiHidden/>
    <w:rsid w:val="00F45A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45A2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47CC73-21DB-46EB-8656-D98EA5597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5A73A6-C61A-4E72-9172-F0AE77E932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857BC-8ACE-497E-ABBB-BA9D028CA2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Victoria Scott, Administrative Services Coordinator</cp:lastModifiedBy>
  <cp:revision>4</cp:revision>
  <cp:lastPrinted>2004-07-27T19:12:00Z</cp:lastPrinted>
  <dcterms:created xsi:type="dcterms:W3CDTF">2020-09-25T20:30:00Z</dcterms:created>
  <dcterms:modified xsi:type="dcterms:W3CDTF">2020-09-25T20:32:00Z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