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5A17" w14:textId="5F6FC6E4" w:rsidR="002F397B" w:rsidRPr="00CE6C88" w:rsidRDefault="002F397B">
      <w:pPr>
        <w:rPr>
          <w:rFonts w:ascii="Arial Narrow" w:hAnsi="Arial Narrow"/>
        </w:rPr>
      </w:pPr>
      <w:bookmarkStart w:id="0" w:name="_GoBack"/>
      <w:bookmarkEnd w:id="0"/>
    </w:p>
    <w:p w14:paraId="0E2F33F0" w14:textId="77777777" w:rsidR="00CE6C88" w:rsidRDefault="00CE6C88">
      <w:pPr>
        <w:pStyle w:val="Heading1"/>
        <w:rPr>
          <w:rFonts w:ascii="Arial Narrow" w:hAnsi="Arial Narrow"/>
        </w:rPr>
      </w:pPr>
    </w:p>
    <w:p w14:paraId="3CA6A55D" w14:textId="77777777" w:rsidR="00CE6C88" w:rsidRDefault="00CE6C88">
      <w:pPr>
        <w:pStyle w:val="Heading1"/>
        <w:rPr>
          <w:rFonts w:ascii="Arial Narrow" w:hAnsi="Arial Narrow"/>
        </w:rPr>
      </w:pPr>
    </w:p>
    <w:p w14:paraId="20D5DA4E" w14:textId="43E82A2C" w:rsidR="002F397B" w:rsidRPr="00CE6C88" w:rsidRDefault="002F397B">
      <w:pPr>
        <w:pStyle w:val="Heading1"/>
        <w:rPr>
          <w:rFonts w:ascii="Arial Narrow" w:hAnsi="Arial Narrow"/>
          <w:b/>
          <w:bCs/>
        </w:rPr>
      </w:pPr>
      <w:r w:rsidRPr="00CE6C88">
        <w:rPr>
          <w:rFonts w:ascii="Arial Narrow" w:hAnsi="Arial Narrow"/>
          <w:b/>
          <w:bCs/>
        </w:rPr>
        <w:t xml:space="preserve">Bylaw 11 – </w:t>
      </w:r>
      <w:r w:rsidR="003975D9" w:rsidRPr="00CE6C88">
        <w:rPr>
          <w:rFonts w:ascii="Arial Narrow" w:hAnsi="Arial Narrow"/>
          <w:b/>
          <w:bCs/>
        </w:rPr>
        <w:t>Awards and Distinctions</w:t>
      </w:r>
    </w:p>
    <w:p w14:paraId="4724B3C8" w14:textId="77777777" w:rsidR="002F397B" w:rsidRPr="00CE6C88" w:rsidRDefault="002F397B">
      <w:pPr>
        <w:rPr>
          <w:rFonts w:ascii="Arial Narrow" w:hAnsi="Arial Narrow"/>
          <w:sz w:val="40"/>
        </w:rPr>
      </w:pPr>
    </w:p>
    <w:p w14:paraId="6611EA81" w14:textId="671A19B5" w:rsidR="002F397B" w:rsidRPr="00CE6C88" w:rsidRDefault="002F397B">
      <w:pPr>
        <w:rPr>
          <w:rFonts w:ascii="Arial Narrow" w:hAnsi="Arial Narrow"/>
          <w:sz w:val="28"/>
        </w:rPr>
      </w:pPr>
      <w:r w:rsidRPr="00CE6C88">
        <w:rPr>
          <w:rFonts w:ascii="Arial Narrow" w:hAnsi="Arial Narrow"/>
          <w:sz w:val="28"/>
        </w:rPr>
        <w:t>1.</w:t>
      </w:r>
      <w:r w:rsidRPr="00CE6C88">
        <w:rPr>
          <w:rFonts w:ascii="Arial Narrow" w:hAnsi="Arial Narrow"/>
          <w:sz w:val="28"/>
        </w:rPr>
        <w:tab/>
      </w:r>
      <w:r w:rsidR="003975D9" w:rsidRPr="00CE6C88">
        <w:rPr>
          <w:rFonts w:ascii="Arial Narrow" w:hAnsi="Arial Narrow"/>
          <w:sz w:val="28"/>
        </w:rPr>
        <w:t>Purpose</w:t>
      </w:r>
    </w:p>
    <w:p w14:paraId="585E3173" w14:textId="77777777" w:rsidR="002F397B" w:rsidRPr="00CE6C88" w:rsidRDefault="002F397B">
      <w:pPr>
        <w:rPr>
          <w:rFonts w:ascii="Arial Narrow" w:hAnsi="Arial Narrow"/>
          <w:sz w:val="28"/>
        </w:rPr>
      </w:pPr>
    </w:p>
    <w:p w14:paraId="309BF9C5" w14:textId="77777777" w:rsidR="002F397B" w:rsidRPr="00CE6C88" w:rsidRDefault="00F93044">
      <w:pPr>
        <w:pStyle w:val="BodyText"/>
        <w:numPr>
          <w:ilvl w:val="1"/>
          <w:numId w:val="1"/>
        </w:numPr>
      </w:pPr>
      <w:r w:rsidRPr="00CE6C88">
        <w:t>To define the awards granted by the MSU, the criteria according to which they are granted, and the procedure by which recipients are selected.</w:t>
      </w:r>
    </w:p>
    <w:p w14:paraId="6AC9D11B" w14:textId="77777777" w:rsidR="002F397B" w:rsidRPr="00CE6C88" w:rsidRDefault="002F397B">
      <w:pPr>
        <w:rPr>
          <w:rFonts w:ascii="Arial Narrow" w:hAnsi="Arial Narrow"/>
          <w:sz w:val="22"/>
        </w:rPr>
      </w:pPr>
    </w:p>
    <w:p w14:paraId="5B67F124" w14:textId="6F592452" w:rsidR="002F397B" w:rsidRPr="00CE6C88" w:rsidRDefault="002F397B">
      <w:pPr>
        <w:rPr>
          <w:rFonts w:ascii="Arial Narrow" w:hAnsi="Arial Narrow"/>
          <w:sz w:val="28"/>
        </w:rPr>
      </w:pPr>
      <w:r w:rsidRPr="00CE6C88">
        <w:rPr>
          <w:rFonts w:ascii="Arial Narrow" w:hAnsi="Arial Narrow"/>
          <w:sz w:val="28"/>
        </w:rPr>
        <w:t>2.</w:t>
      </w:r>
      <w:r w:rsidRPr="00CE6C88">
        <w:rPr>
          <w:rFonts w:ascii="Arial Narrow" w:hAnsi="Arial Narrow"/>
          <w:sz w:val="28"/>
        </w:rPr>
        <w:tab/>
      </w:r>
      <w:r w:rsidR="00B357BC" w:rsidRPr="00CE6C88">
        <w:rPr>
          <w:rFonts w:ascii="Arial Narrow" w:hAnsi="Arial Narrow"/>
          <w:sz w:val="28"/>
        </w:rPr>
        <w:t xml:space="preserve"> </w:t>
      </w:r>
      <w:r w:rsidR="003975D9" w:rsidRPr="00CE6C88">
        <w:rPr>
          <w:rFonts w:ascii="Arial Narrow" w:hAnsi="Arial Narrow"/>
          <w:sz w:val="28"/>
        </w:rPr>
        <w:t>Awards</w:t>
      </w:r>
    </w:p>
    <w:p w14:paraId="3D9AE77E" w14:textId="77777777" w:rsidR="002F397B" w:rsidRPr="00CE6C88" w:rsidRDefault="002F397B">
      <w:pPr>
        <w:rPr>
          <w:rFonts w:ascii="Arial Narrow" w:hAnsi="Arial Narrow"/>
          <w:sz w:val="28"/>
        </w:rPr>
      </w:pPr>
    </w:p>
    <w:p w14:paraId="7AAF9873" w14:textId="77777777" w:rsidR="002F397B" w:rsidRPr="00CE6C88" w:rsidRDefault="00B357BC">
      <w:pPr>
        <w:pStyle w:val="BodyText"/>
        <w:numPr>
          <w:ilvl w:val="1"/>
          <w:numId w:val="2"/>
        </w:numPr>
      </w:pPr>
      <w:r w:rsidRPr="00CE6C88">
        <w:t xml:space="preserve">The MSU shall grant awards </w:t>
      </w:r>
      <w:proofErr w:type="gramStart"/>
      <w:r w:rsidRPr="00CE6C88">
        <w:t>so as to</w:t>
      </w:r>
      <w:proofErr w:type="gramEnd"/>
      <w:r w:rsidRPr="00CE6C88">
        <w:t>:</w:t>
      </w:r>
    </w:p>
    <w:p w14:paraId="3D785F26" w14:textId="77777777" w:rsidR="002F397B" w:rsidRPr="00CE6C88" w:rsidRDefault="002F397B">
      <w:pPr>
        <w:pStyle w:val="BodyText"/>
        <w:ind w:left="720"/>
      </w:pPr>
    </w:p>
    <w:p w14:paraId="35D8CE37" w14:textId="7A0C1F5E" w:rsidR="005C4739" w:rsidRPr="00CE6C88" w:rsidRDefault="00B357BC" w:rsidP="00360D62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Foster an environment that encourages members of the McMaster community to grow in their leadership roles;</w:t>
      </w:r>
    </w:p>
    <w:p w14:paraId="596BE906" w14:textId="77777777" w:rsidR="002F397B" w:rsidRPr="00CE6C88" w:rsidRDefault="00B357BC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Recognize members who have made outstanding contributions to improving the experience at McMaster University.</w:t>
      </w:r>
    </w:p>
    <w:p w14:paraId="1BD76B3E" w14:textId="77777777" w:rsidR="002F397B" w:rsidRPr="00CE6C88" w:rsidRDefault="002F397B">
      <w:pPr>
        <w:ind w:left="1440"/>
        <w:rPr>
          <w:rFonts w:ascii="Arial Narrow" w:hAnsi="Arial Narrow"/>
          <w:sz w:val="22"/>
        </w:rPr>
      </w:pPr>
    </w:p>
    <w:p w14:paraId="3239D7C1" w14:textId="77777777" w:rsidR="002F397B" w:rsidRPr="00CE6C88" w:rsidRDefault="002F397B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The MSU shall grant the following awards:</w:t>
      </w:r>
    </w:p>
    <w:p w14:paraId="7016E3B9" w14:textId="77777777" w:rsidR="005C4739" w:rsidRPr="00CE6C88" w:rsidRDefault="005C4739" w:rsidP="005C4739">
      <w:pPr>
        <w:ind w:left="720"/>
        <w:rPr>
          <w:rFonts w:ascii="Arial Narrow" w:hAnsi="Arial Narrow"/>
          <w:sz w:val="22"/>
        </w:rPr>
      </w:pPr>
    </w:p>
    <w:p w14:paraId="392B1D87" w14:textId="77777777" w:rsidR="002F397B" w:rsidRPr="00CE6C88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Honour M Award;</w:t>
      </w:r>
    </w:p>
    <w:p w14:paraId="46189E7B" w14:textId="60578B8A" w:rsidR="002F397B" w:rsidRPr="00CE6C88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 xml:space="preserve">Rudy </w:t>
      </w:r>
      <w:proofErr w:type="spellStart"/>
      <w:r w:rsidRPr="00CE6C88">
        <w:rPr>
          <w:rFonts w:ascii="Arial Narrow" w:hAnsi="Arial Narrow"/>
          <w:sz w:val="22"/>
        </w:rPr>
        <w:t>Heinzl</w:t>
      </w:r>
      <w:proofErr w:type="spellEnd"/>
      <w:r w:rsidRPr="00CE6C88">
        <w:rPr>
          <w:rFonts w:ascii="Arial Narrow" w:hAnsi="Arial Narrow"/>
          <w:sz w:val="22"/>
        </w:rPr>
        <w:t xml:space="preserve"> Award of Ex</w:t>
      </w:r>
      <w:r w:rsidR="00985746" w:rsidRPr="00CE6C88">
        <w:rPr>
          <w:rFonts w:ascii="Arial Narrow" w:hAnsi="Arial Narrow"/>
          <w:sz w:val="22"/>
        </w:rPr>
        <w:t>c</w:t>
      </w:r>
      <w:r w:rsidRPr="00CE6C88">
        <w:rPr>
          <w:rFonts w:ascii="Arial Narrow" w:hAnsi="Arial Narrow"/>
          <w:sz w:val="22"/>
        </w:rPr>
        <w:t>ellence</w:t>
      </w:r>
      <w:r w:rsidR="00900871" w:rsidRPr="00CE6C88">
        <w:rPr>
          <w:rFonts w:ascii="Arial Narrow" w:hAnsi="Arial Narrow"/>
          <w:sz w:val="22"/>
        </w:rPr>
        <w:t>;</w:t>
      </w:r>
    </w:p>
    <w:p w14:paraId="3984B7BD" w14:textId="77777777" w:rsidR="002F397B" w:rsidRPr="00CE6C88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J. Lynn Watson Award for Community Service;</w:t>
      </w:r>
    </w:p>
    <w:p w14:paraId="3389AC72" w14:textId="2CE17523" w:rsidR="002F397B" w:rsidRPr="00CE6C88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MSU Spirit Award</w:t>
      </w:r>
      <w:r w:rsidR="00900871" w:rsidRPr="00CE6C88">
        <w:rPr>
          <w:rFonts w:ascii="Arial Narrow" w:hAnsi="Arial Narrow"/>
          <w:sz w:val="22"/>
        </w:rPr>
        <w:t>;</w:t>
      </w:r>
    </w:p>
    <w:p w14:paraId="43A962A3" w14:textId="77777777" w:rsidR="002F397B" w:rsidRPr="00CE6C88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MSU Merit Scholarship Award;</w:t>
      </w:r>
    </w:p>
    <w:p w14:paraId="4AE62E7B" w14:textId="5A6858F2" w:rsidR="002F397B" w:rsidRPr="00CE6C88" w:rsidRDefault="002F397B" w:rsidP="002F397B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MSU Students of Distinction</w:t>
      </w:r>
      <w:r w:rsidR="00900871" w:rsidRPr="00CE6C88">
        <w:rPr>
          <w:rFonts w:ascii="Arial Narrow" w:hAnsi="Arial Narrow"/>
          <w:sz w:val="22"/>
        </w:rPr>
        <w:t>.</w:t>
      </w:r>
    </w:p>
    <w:p w14:paraId="7B92148C" w14:textId="77777777" w:rsidR="002F397B" w:rsidRPr="00CE6C88" w:rsidRDefault="002F397B">
      <w:pPr>
        <w:rPr>
          <w:rFonts w:ascii="Arial Narrow" w:hAnsi="Arial Narrow"/>
          <w:sz w:val="22"/>
        </w:rPr>
      </w:pPr>
    </w:p>
    <w:p w14:paraId="2E2B4655" w14:textId="11C79578" w:rsidR="00A7206B" w:rsidRPr="00CE6C88" w:rsidRDefault="00A7206B" w:rsidP="00A7206B">
      <w:pPr>
        <w:rPr>
          <w:rFonts w:ascii="Arial Narrow" w:hAnsi="Arial Narrow"/>
          <w:sz w:val="28"/>
        </w:rPr>
      </w:pPr>
      <w:r w:rsidRPr="00CE6C88">
        <w:rPr>
          <w:rFonts w:ascii="Arial Narrow" w:hAnsi="Arial Narrow"/>
          <w:sz w:val="28"/>
        </w:rPr>
        <w:t>3.</w:t>
      </w:r>
      <w:r w:rsidRPr="00CE6C88">
        <w:rPr>
          <w:rFonts w:ascii="Arial Narrow" w:hAnsi="Arial Narrow"/>
          <w:sz w:val="28"/>
        </w:rPr>
        <w:tab/>
      </w:r>
      <w:r w:rsidR="003975D9" w:rsidRPr="00CE6C88">
        <w:rPr>
          <w:rFonts w:ascii="Arial Narrow" w:hAnsi="Arial Narrow"/>
          <w:sz w:val="28"/>
        </w:rPr>
        <w:t>Procedure</w:t>
      </w:r>
    </w:p>
    <w:p w14:paraId="4D35EDF0" w14:textId="77777777" w:rsidR="00A7206B" w:rsidRPr="00CE6C88" w:rsidRDefault="00A7206B" w:rsidP="00A7206B">
      <w:pPr>
        <w:rPr>
          <w:rFonts w:ascii="Arial Narrow" w:hAnsi="Arial Narrow"/>
          <w:sz w:val="28"/>
        </w:rPr>
      </w:pPr>
    </w:p>
    <w:p w14:paraId="28F5FFD5" w14:textId="7D6B2E21" w:rsidR="003F7723" w:rsidRPr="00CE6C88" w:rsidRDefault="003F7723" w:rsidP="00A7206B">
      <w:pPr>
        <w:pStyle w:val="BodyText"/>
        <w:numPr>
          <w:ilvl w:val="1"/>
          <w:numId w:val="5"/>
        </w:numPr>
      </w:pPr>
      <w:r w:rsidRPr="00CE6C88">
        <w:t xml:space="preserve">The following procedures shall govern the process </w:t>
      </w:r>
      <w:r w:rsidR="001D7A9E" w:rsidRPr="00CE6C88">
        <w:t>by which</w:t>
      </w:r>
      <w:r w:rsidRPr="00CE6C88">
        <w:t xml:space="preserve"> awards listed in section 2.2 from 2.2.1 to 2.2.5 of this </w:t>
      </w:r>
      <w:proofErr w:type="gramStart"/>
      <w:r w:rsidRPr="00CE6C88">
        <w:t>bylaw</w:t>
      </w:r>
      <w:proofErr w:type="gramEnd"/>
      <w:r w:rsidR="001D7A9E" w:rsidRPr="00CE6C88">
        <w:t xml:space="preserve"> shall be bestowed;</w:t>
      </w:r>
    </w:p>
    <w:p w14:paraId="33EC8876" w14:textId="77777777" w:rsidR="00F833C0" w:rsidRPr="00CE6C88" w:rsidRDefault="00F833C0" w:rsidP="00360D62">
      <w:pPr>
        <w:pStyle w:val="BodyText"/>
      </w:pPr>
    </w:p>
    <w:p w14:paraId="750EA972" w14:textId="67012C17" w:rsidR="00F833C0" w:rsidRPr="00CE6C88" w:rsidRDefault="00F833C0" w:rsidP="00360D62">
      <w:pPr>
        <w:pStyle w:val="BodyText"/>
        <w:numPr>
          <w:ilvl w:val="2"/>
          <w:numId w:val="5"/>
        </w:numPr>
      </w:pPr>
      <w:r w:rsidRPr="00CE6C88">
        <w:t xml:space="preserve">Procedures for the presentation of the MSU Students of Distinction award shall be conducted in accordance with </w:t>
      </w:r>
      <w:r w:rsidRPr="00CE6C88">
        <w:rPr>
          <w:b/>
          <w:bCs/>
        </w:rPr>
        <w:t>Bylaw 11F – MSU Students of Distinction</w:t>
      </w:r>
      <w:r w:rsidRPr="00CE6C88">
        <w:t>.</w:t>
      </w:r>
    </w:p>
    <w:p w14:paraId="00645A96" w14:textId="77777777" w:rsidR="006A7E66" w:rsidRPr="00CE6C88" w:rsidRDefault="003F7723">
      <w:pPr>
        <w:pStyle w:val="BodyText"/>
        <w:ind w:left="1440"/>
      </w:pPr>
      <w:r w:rsidRPr="00CE6C88">
        <w:t xml:space="preserve"> </w:t>
      </w:r>
    </w:p>
    <w:p w14:paraId="24F3D58E" w14:textId="2AE51646" w:rsidR="00A7206B" w:rsidRPr="00CE6C88" w:rsidRDefault="00A7206B" w:rsidP="00A7206B">
      <w:pPr>
        <w:pStyle w:val="BodyText"/>
        <w:numPr>
          <w:ilvl w:val="1"/>
          <w:numId w:val="5"/>
        </w:numPr>
      </w:pPr>
      <w:r w:rsidRPr="00CE6C88">
        <w:t xml:space="preserve">The Selection Committee shall, through the Office of the Chair, announce the opening of nominations for the </w:t>
      </w:r>
      <w:r w:rsidR="00985746" w:rsidRPr="00CE6C88">
        <w:t>awards</w:t>
      </w:r>
      <w:r w:rsidRPr="00CE6C88">
        <w:t>, by way of advertisement in The Silhouette, MSU website, and/or posters, and through announcements on 93.3 CFMU-FM and any other media deemed appropriate</w:t>
      </w:r>
      <w:r w:rsidR="001D7A9E" w:rsidRPr="00CE6C88">
        <w:t>;</w:t>
      </w:r>
      <w:r w:rsidRPr="00CE6C88">
        <w:t xml:space="preserve"> </w:t>
      </w:r>
    </w:p>
    <w:p w14:paraId="395470BE" w14:textId="77777777" w:rsidR="00A7206B" w:rsidRPr="00CE6C88" w:rsidRDefault="00A7206B" w:rsidP="00A7206B">
      <w:pPr>
        <w:pStyle w:val="BodyText"/>
      </w:pPr>
    </w:p>
    <w:p w14:paraId="6BA4E178" w14:textId="31944144" w:rsidR="00900871" w:rsidRPr="00CE6C88" w:rsidRDefault="00A7206B" w:rsidP="00A7206B">
      <w:pPr>
        <w:numPr>
          <w:ilvl w:val="1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 xml:space="preserve">Nominations for the award shall be accepted through the MSU Main Office during normal business hours for a period of not less than </w:t>
      </w:r>
      <w:r w:rsidR="00C03B2C" w:rsidRPr="00CE6C88">
        <w:rPr>
          <w:rFonts w:ascii="Arial Narrow" w:hAnsi="Arial Narrow"/>
          <w:sz w:val="22"/>
        </w:rPr>
        <w:t xml:space="preserve">14 </w:t>
      </w:r>
      <w:r w:rsidRPr="00CE6C88">
        <w:rPr>
          <w:rFonts w:ascii="Arial Narrow" w:hAnsi="Arial Narrow"/>
          <w:sz w:val="22"/>
        </w:rPr>
        <w:t>business days</w:t>
      </w:r>
      <w:r w:rsidR="001D7A9E" w:rsidRPr="00CE6C88">
        <w:rPr>
          <w:rFonts w:ascii="Arial Narrow" w:hAnsi="Arial Narrow"/>
          <w:sz w:val="22"/>
        </w:rPr>
        <w:t>;</w:t>
      </w:r>
    </w:p>
    <w:p w14:paraId="0AFF0FE7" w14:textId="77777777" w:rsidR="00900871" w:rsidRPr="00CE6C88" w:rsidRDefault="00900871" w:rsidP="00360D62">
      <w:pPr>
        <w:rPr>
          <w:rFonts w:ascii="Arial Narrow" w:hAnsi="Arial Narrow"/>
          <w:sz w:val="22"/>
        </w:rPr>
      </w:pPr>
    </w:p>
    <w:p w14:paraId="77760E2C" w14:textId="2CB6167B" w:rsidR="00A7206B" w:rsidRPr="00CE6C88" w:rsidRDefault="00A7206B" w:rsidP="00360D62">
      <w:pPr>
        <w:numPr>
          <w:ilvl w:val="2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lastRenderedPageBreak/>
        <w:t>All nominations shall be submitted electronically and the specific criteria for the award package shall be up to the discretion of the Chair in adherence of the bylaws.</w:t>
      </w:r>
    </w:p>
    <w:p w14:paraId="070AB66F" w14:textId="77777777" w:rsidR="00A7206B" w:rsidRPr="00CE6C88" w:rsidRDefault="00A7206B" w:rsidP="00A7206B">
      <w:pPr>
        <w:ind w:left="1440"/>
        <w:rPr>
          <w:rFonts w:ascii="Arial Narrow" w:hAnsi="Arial Narrow"/>
          <w:sz w:val="22"/>
        </w:rPr>
      </w:pPr>
    </w:p>
    <w:p w14:paraId="77CCD320" w14:textId="43F827CF" w:rsidR="00900871" w:rsidRPr="00CE6C88" w:rsidRDefault="00A7206B" w:rsidP="00A7206B">
      <w:pPr>
        <w:numPr>
          <w:ilvl w:val="1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 xml:space="preserve">The Selection Committee shall determine the </w:t>
      </w:r>
      <w:r w:rsidR="00AE562F" w:rsidRPr="00CE6C88">
        <w:rPr>
          <w:rFonts w:ascii="Arial Narrow" w:hAnsi="Arial Narrow"/>
          <w:sz w:val="22"/>
        </w:rPr>
        <w:t>a</w:t>
      </w:r>
      <w:r w:rsidRPr="00CE6C88">
        <w:rPr>
          <w:rFonts w:ascii="Arial Narrow" w:hAnsi="Arial Narrow"/>
          <w:sz w:val="22"/>
        </w:rPr>
        <w:t xml:space="preserve">ward </w:t>
      </w:r>
      <w:r w:rsidR="00900871" w:rsidRPr="00CE6C88">
        <w:rPr>
          <w:rFonts w:ascii="Arial Narrow" w:hAnsi="Arial Narrow"/>
          <w:sz w:val="22"/>
        </w:rPr>
        <w:t>recipient</w:t>
      </w:r>
      <w:r w:rsidRPr="00CE6C88">
        <w:rPr>
          <w:rFonts w:ascii="Arial Narrow" w:hAnsi="Arial Narrow"/>
          <w:sz w:val="22"/>
        </w:rPr>
        <w:t>(s) according to the criteria for granting the award</w:t>
      </w:r>
      <w:r w:rsidR="001D7A9E" w:rsidRPr="00CE6C88">
        <w:rPr>
          <w:rFonts w:ascii="Arial Narrow" w:hAnsi="Arial Narrow"/>
          <w:sz w:val="22"/>
        </w:rPr>
        <w:t>;</w:t>
      </w:r>
    </w:p>
    <w:p w14:paraId="49CE1BCB" w14:textId="77777777" w:rsidR="00900871" w:rsidRPr="00CE6C88" w:rsidRDefault="00900871" w:rsidP="00360D62">
      <w:pPr>
        <w:ind w:left="1440"/>
        <w:rPr>
          <w:rFonts w:ascii="Arial Narrow" w:hAnsi="Arial Narrow"/>
          <w:sz w:val="22"/>
        </w:rPr>
      </w:pPr>
    </w:p>
    <w:p w14:paraId="0DC237C3" w14:textId="17921C9A" w:rsidR="00F46CCA" w:rsidRPr="00CE6C88" w:rsidRDefault="00900871" w:rsidP="00AE562F">
      <w:pPr>
        <w:numPr>
          <w:ilvl w:val="2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 xml:space="preserve">The Selection Committee shall hold its first meeting no later </w:t>
      </w:r>
      <w:r w:rsidR="00AE562F" w:rsidRPr="00CE6C88">
        <w:rPr>
          <w:rFonts w:ascii="Arial Narrow" w:hAnsi="Arial Narrow"/>
          <w:sz w:val="22"/>
        </w:rPr>
        <w:t>fifteen (</w:t>
      </w:r>
      <w:r w:rsidRPr="00CE6C88">
        <w:rPr>
          <w:rFonts w:ascii="Arial Narrow" w:hAnsi="Arial Narrow"/>
          <w:sz w:val="22"/>
        </w:rPr>
        <w:t>15</w:t>
      </w:r>
      <w:r w:rsidR="00AE562F" w:rsidRPr="00CE6C88">
        <w:rPr>
          <w:rFonts w:ascii="Arial Narrow" w:hAnsi="Arial Narrow"/>
          <w:sz w:val="22"/>
        </w:rPr>
        <w:t>)</w:t>
      </w:r>
      <w:r w:rsidRPr="00CE6C88">
        <w:rPr>
          <w:rFonts w:ascii="Arial Narrow" w:hAnsi="Arial Narrow"/>
          <w:sz w:val="22"/>
        </w:rPr>
        <w:t xml:space="preserve"> school days into February </w:t>
      </w:r>
      <w:r w:rsidR="00AE562F" w:rsidRPr="00CE6C88">
        <w:rPr>
          <w:rFonts w:ascii="Arial Narrow" w:hAnsi="Arial Narrow"/>
          <w:sz w:val="22"/>
        </w:rPr>
        <w:t>of</w:t>
      </w:r>
      <w:r w:rsidRPr="00CE6C88">
        <w:rPr>
          <w:rFonts w:ascii="Arial Narrow" w:hAnsi="Arial Narrow"/>
          <w:sz w:val="22"/>
        </w:rPr>
        <w:t xml:space="preserve"> each academic year;</w:t>
      </w:r>
    </w:p>
    <w:p w14:paraId="2BA61B35" w14:textId="0AA88C4F" w:rsidR="00F46CCA" w:rsidRPr="00CE6C88" w:rsidRDefault="00A7206B" w:rsidP="00AE562F">
      <w:pPr>
        <w:numPr>
          <w:ilvl w:val="2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 xml:space="preserve">The </w:t>
      </w:r>
      <w:r w:rsidR="00900871" w:rsidRPr="00CE6C88">
        <w:rPr>
          <w:rFonts w:ascii="Arial Narrow" w:hAnsi="Arial Narrow"/>
          <w:sz w:val="22"/>
        </w:rPr>
        <w:t>recipient</w:t>
      </w:r>
      <w:r w:rsidRPr="00CE6C88">
        <w:rPr>
          <w:rFonts w:ascii="Arial Narrow" w:hAnsi="Arial Narrow"/>
          <w:sz w:val="22"/>
        </w:rPr>
        <w:t>(s) shall be selected no later than March 1 of each academic year</w:t>
      </w:r>
      <w:r w:rsidR="00900871" w:rsidRPr="00CE6C88">
        <w:rPr>
          <w:rFonts w:ascii="Arial Narrow" w:hAnsi="Arial Narrow"/>
          <w:sz w:val="22"/>
        </w:rPr>
        <w:t>;</w:t>
      </w:r>
    </w:p>
    <w:p w14:paraId="6AA11A58" w14:textId="77777777" w:rsidR="00AE562F" w:rsidRPr="00CE6C88" w:rsidRDefault="00AE562F" w:rsidP="00360D62">
      <w:pPr>
        <w:ind w:left="2160"/>
        <w:rPr>
          <w:rFonts w:ascii="Arial Narrow" w:hAnsi="Arial Narrow"/>
          <w:sz w:val="22"/>
        </w:rPr>
      </w:pPr>
    </w:p>
    <w:p w14:paraId="131A87E7" w14:textId="6F06AD4C" w:rsidR="00F46CCA" w:rsidRPr="00CE6C88" w:rsidRDefault="00F46CCA" w:rsidP="00360D62">
      <w:pPr>
        <w:numPr>
          <w:ilvl w:val="3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Deliberations shall be held in closed session and the recipient(s) shall be determined by a two-thirds</w:t>
      </w:r>
      <w:r w:rsidR="00001E3C" w:rsidRPr="00CE6C88">
        <w:rPr>
          <w:rFonts w:ascii="Arial Narrow" w:hAnsi="Arial Narrow"/>
          <w:sz w:val="22"/>
        </w:rPr>
        <w:t xml:space="preserve"> (2/3)</w:t>
      </w:r>
      <w:r w:rsidRPr="00CE6C88">
        <w:rPr>
          <w:rFonts w:ascii="Arial Narrow" w:hAnsi="Arial Narrow"/>
          <w:sz w:val="22"/>
        </w:rPr>
        <w:t xml:space="preserve"> affirmative vote;</w:t>
      </w:r>
    </w:p>
    <w:p w14:paraId="39B4E487" w14:textId="0571224A" w:rsidR="00F46CCA" w:rsidRPr="00CE6C88" w:rsidRDefault="00F46CCA" w:rsidP="00AE562F">
      <w:pPr>
        <w:numPr>
          <w:ilvl w:val="3"/>
          <w:numId w:val="5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All nominees shall be invited to the awards presentation</w:t>
      </w:r>
      <w:r w:rsidR="00AE562F" w:rsidRPr="00CE6C88">
        <w:rPr>
          <w:rFonts w:ascii="Arial Narrow" w:hAnsi="Arial Narrow"/>
          <w:sz w:val="22"/>
        </w:rPr>
        <w:t>.</w:t>
      </w:r>
    </w:p>
    <w:p w14:paraId="7D2F10A9" w14:textId="77777777" w:rsidR="00AE562F" w:rsidRPr="00CE6C88" w:rsidRDefault="00AE562F" w:rsidP="00360D62">
      <w:pPr>
        <w:ind w:left="2880"/>
        <w:rPr>
          <w:rFonts w:ascii="Arial Narrow" w:hAnsi="Arial Narrow"/>
          <w:sz w:val="22"/>
        </w:rPr>
      </w:pPr>
    </w:p>
    <w:p w14:paraId="787853FF" w14:textId="6885543B" w:rsidR="00900871" w:rsidRPr="00CE6C88" w:rsidRDefault="00900871" w:rsidP="00360D62">
      <w:pPr>
        <w:numPr>
          <w:ilvl w:val="2"/>
          <w:numId w:val="5"/>
        </w:numPr>
        <w:tabs>
          <w:tab w:val="clear" w:pos="2160"/>
          <w:tab w:val="num" w:pos="2880"/>
        </w:tabs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The Selection Committee’s decision shall not be disclosed to the public until the award is presented to the recipient(s)</w:t>
      </w:r>
      <w:r w:rsidR="001D7A9E" w:rsidRPr="00CE6C88">
        <w:rPr>
          <w:rFonts w:ascii="Arial Narrow" w:hAnsi="Arial Narrow"/>
          <w:sz w:val="22"/>
        </w:rPr>
        <w:t>.</w:t>
      </w:r>
    </w:p>
    <w:p w14:paraId="7112CCCD" w14:textId="77777777" w:rsidR="00900871" w:rsidRPr="00CE6C88" w:rsidRDefault="00900871" w:rsidP="00360D62">
      <w:pPr>
        <w:ind w:left="2160"/>
        <w:rPr>
          <w:rFonts w:ascii="Arial Narrow" w:hAnsi="Arial Narrow"/>
          <w:sz w:val="22"/>
        </w:rPr>
      </w:pPr>
    </w:p>
    <w:p w14:paraId="668AAEAD" w14:textId="39409E10" w:rsidR="00A7206B" w:rsidRPr="00CE6C88" w:rsidRDefault="00900871" w:rsidP="00360D62">
      <w:pPr>
        <w:numPr>
          <w:ilvl w:val="3"/>
          <w:numId w:val="5"/>
        </w:numPr>
        <w:tabs>
          <w:tab w:val="clear" w:pos="2880"/>
          <w:tab w:val="num" w:pos="3600"/>
        </w:tabs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  <w:lang w:val="en-CA"/>
        </w:rPr>
        <w:t>A news release honouring the award recipients shall be issued following the awards presentation</w:t>
      </w:r>
      <w:r w:rsidR="001D7A9E" w:rsidRPr="00CE6C88">
        <w:rPr>
          <w:rFonts w:ascii="Arial Narrow" w:hAnsi="Arial Narrow"/>
          <w:sz w:val="22"/>
          <w:lang w:val="en-CA"/>
        </w:rPr>
        <w:t>.</w:t>
      </w:r>
    </w:p>
    <w:p w14:paraId="715C0EAB" w14:textId="77777777" w:rsidR="00A7206B" w:rsidRPr="00CE6C88" w:rsidRDefault="00A7206B">
      <w:pPr>
        <w:rPr>
          <w:rFonts w:ascii="Arial Narrow" w:hAnsi="Arial Narrow"/>
          <w:sz w:val="22"/>
        </w:rPr>
      </w:pPr>
    </w:p>
    <w:p w14:paraId="73AB9E91" w14:textId="67260E0D" w:rsidR="002F397B" w:rsidRPr="00CE6C88" w:rsidRDefault="00A7206B">
      <w:pPr>
        <w:rPr>
          <w:rFonts w:ascii="Arial Narrow" w:hAnsi="Arial Narrow"/>
          <w:sz w:val="28"/>
        </w:rPr>
      </w:pPr>
      <w:r w:rsidRPr="00CE6C88">
        <w:rPr>
          <w:rFonts w:ascii="Arial Narrow" w:hAnsi="Arial Narrow"/>
          <w:sz w:val="28"/>
        </w:rPr>
        <w:t>4</w:t>
      </w:r>
      <w:r w:rsidR="002F397B" w:rsidRPr="00CE6C88">
        <w:rPr>
          <w:rFonts w:ascii="Arial Narrow" w:hAnsi="Arial Narrow"/>
          <w:sz w:val="28"/>
        </w:rPr>
        <w:t>.</w:t>
      </w:r>
      <w:r w:rsidR="002F397B" w:rsidRPr="00CE6C88">
        <w:rPr>
          <w:rFonts w:ascii="Arial Narrow" w:hAnsi="Arial Narrow"/>
          <w:sz w:val="28"/>
        </w:rPr>
        <w:tab/>
      </w:r>
      <w:r w:rsidR="003975D9" w:rsidRPr="00CE6C88">
        <w:rPr>
          <w:rFonts w:ascii="Arial Narrow" w:hAnsi="Arial Narrow"/>
          <w:sz w:val="28"/>
        </w:rPr>
        <w:t>Conflict of Interest</w:t>
      </w:r>
    </w:p>
    <w:p w14:paraId="19EF28F9" w14:textId="77777777" w:rsidR="002F397B" w:rsidRPr="00CE6C88" w:rsidRDefault="002F397B">
      <w:pPr>
        <w:rPr>
          <w:rFonts w:ascii="Arial Narrow" w:hAnsi="Arial Narrow"/>
          <w:sz w:val="28"/>
        </w:rPr>
      </w:pPr>
    </w:p>
    <w:p w14:paraId="07039B86" w14:textId="77777777" w:rsidR="00A7206B" w:rsidRPr="00CE6C88" w:rsidRDefault="00A7206B" w:rsidP="00A7206B">
      <w:pPr>
        <w:pStyle w:val="ListParagraph"/>
        <w:numPr>
          <w:ilvl w:val="0"/>
          <w:numId w:val="3"/>
        </w:numPr>
        <w:contextualSpacing w:val="0"/>
        <w:rPr>
          <w:rFonts w:ascii="Arial Narrow" w:hAnsi="Arial Narrow"/>
          <w:vanish/>
          <w:sz w:val="22"/>
        </w:rPr>
      </w:pPr>
    </w:p>
    <w:p w14:paraId="30720699" w14:textId="77777777" w:rsidR="00A7206B" w:rsidRPr="00CE6C88" w:rsidRDefault="00A7206B" w:rsidP="00A7206B">
      <w:pPr>
        <w:pStyle w:val="ListParagraph"/>
        <w:numPr>
          <w:ilvl w:val="0"/>
          <w:numId w:val="3"/>
        </w:numPr>
        <w:contextualSpacing w:val="0"/>
        <w:rPr>
          <w:rFonts w:ascii="Arial Narrow" w:hAnsi="Arial Narrow"/>
          <w:vanish/>
          <w:sz w:val="22"/>
        </w:rPr>
      </w:pPr>
    </w:p>
    <w:p w14:paraId="2173E7C9" w14:textId="70EFAE23" w:rsidR="002F397B" w:rsidRPr="00CE6C88" w:rsidRDefault="000E3E74" w:rsidP="00A7206B">
      <w:pPr>
        <w:numPr>
          <w:ilvl w:val="1"/>
          <w:numId w:val="3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Any members of</w:t>
      </w:r>
      <w:r w:rsidR="00E417DE" w:rsidRPr="00CE6C88">
        <w:rPr>
          <w:rFonts w:ascii="Arial Narrow" w:hAnsi="Arial Narrow"/>
          <w:sz w:val="22"/>
        </w:rPr>
        <w:t xml:space="preserve"> a</w:t>
      </w:r>
      <w:r w:rsidRPr="00CE6C88">
        <w:rPr>
          <w:rFonts w:ascii="Arial Narrow" w:hAnsi="Arial Narrow"/>
          <w:sz w:val="22"/>
        </w:rPr>
        <w:t xml:space="preserve"> </w:t>
      </w:r>
      <w:r w:rsidR="00E417DE" w:rsidRPr="00CE6C88">
        <w:rPr>
          <w:rFonts w:ascii="Arial Narrow" w:hAnsi="Arial Narrow"/>
          <w:sz w:val="22"/>
        </w:rPr>
        <w:t>S</w:t>
      </w:r>
      <w:r w:rsidRPr="00CE6C88">
        <w:rPr>
          <w:rFonts w:ascii="Arial Narrow" w:hAnsi="Arial Narrow"/>
          <w:sz w:val="22"/>
        </w:rPr>
        <w:t xml:space="preserve">election </w:t>
      </w:r>
      <w:r w:rsidR="00E417DE" w:rsidRPr="00CE6C88">
        <w:rPr>
          <w:rFonts w:ascii="Arial Narrow" w:hAnsi="Arial Narrow"/>
          <w:sz w:val="22"/>
        </w:rPr>
        <w:t>C</w:t>
      </w:r>
      <w:r w:rsidRPr="00CE6C88">
        <w:rPr>
          <w:rFonts w:ascii="Arial Narrow" w:hAnsi="Arial Narrow"/>
          <w:sz w:val="22"/>
        </w:rPr>
        <w:t xml:space="preserve">ommittee who have been nominated for an award granted by that committee and accept the nomination, </w:t>
      </w:r>
      <w:r w:rsidR="00076F2A" w:rsidRPr="00CE6C88">
        <w:rPr>
          <w:rFonts w:ascii="Arial Narrow" w:hAnsi="Arial Narrow"/>
          <w:sz w:val="22"/>
        </w:rPr>
        <w:t>or any member who has nominated someone for the award</w:t>
      </w:r>
      <w:r w:rsidR="00E417DE" w:rsidRPr="00CE6C88">
        <w:rPr>
          <w:rFonts w:ascii="Arial Narrow" w:hAnsi="Arial Narrow"/>
          <w:sz w:val="22"/>
        </w:rPr>
        <w:t>,</w:t>
      </w:r>
      <w:r w:rsidR="00076F2A" w:rsidRPr="00CE6C88">
        <w:rPr>
          <w:rFonts w:ascii="Arial Narrow" w:hAnsi="Arial Narrow"/>
          <w:sz w:val="22"/>
        </w:rPr>
        <w:t xml:space="preserve"> </w:t>
      </w:r>
      <w:r w:rsidRPr="00CE6C88">
        <w:rPr>
          <w:rFonts w:ascii="Arial Narrow" w:hAnsi="Arial Narrow"/>
          <w:sz w:val="22"/>
        </w:rPr>
        <w:t>shall be in conflict of interest and shall relinquish their seats on that committee</w:t>
      </w:r>
      <w:r w:rsidR="001D7A9E" w:rsidRPr="00CE6C88">
        <w:rPr>
          <w:rFonts w:ascii="Arial Narrow" w:hAnsi="Arial Narrow"/>
          <w:sz w:val="22"/>
        </w:rPr>
        <w:t>;</w:t>
      </w:r>
    </w:p>
    <w:p w14:paraId="768FD971" w14:textId="77777777" w:rsidR="000B289F" w:rsidRPr="00CE6C88" w:rsidRDefault="000B289F" w:rsidP="000B289F">
      <w:pPr>
        <w:ind w:left="720"/>
        <w:rPr>
          <w:rFonts w:ascii="Arial Narrow" w:hAnsi="Arial Narrow"/>
          <w:sz w:val="22"/>
        </w:rPr>
      </w:pPr>
    </w:p>
    <w:p w14:paraId="0795B293" w14:textId="0EF36C9C" w:rsidR="000E3E74" w:rsidRPr="00CE6C88" w:rsidRDefault="000E3E74">
      <w:pPr>
        <w:numPr>
          <w:ilvl w:val="1"/>
          <w:numId w:val="3"/>
        </w:numPr>
        <w:rPr>
          <w:rFonts w:ascii="Arial Narrow" w:hAnsi="Arial Narrow"/>
          <w:sz w:val="22"/>
        </w:rPr>
      </w:pPr>
      <w:r w:rsidRPr="00CE6C88">
        <w:rPr>
          <w:rFonts w:ascii="Arial Narrow" w:hAnsi="Arial Narrow"/>
          <w:sz w:val="22"/>
        </w:rPr>
        <w:t>Any members of the Executive Board who have been nominated for the MSU Merit Scholarship</w:t>
      </w:r>
      <w:r w:rsidR="000B289F" w:rsidRPr="00CE6C88">
        <w:rPr>
          <w:rFonts w:ascii="Arial Narrow" w:hAnsi="Arial Narrow"/>
          <w:sz w:val="22"/>
        </w:rPr>
        <w:t xml:space="preserve"> Award or MSU Students of Distinction Award</w:t>
      </w:r>
      <w:r w:rsidR="001D7A9E" w:rsidRPr="00CE6C88">
        <w:rPr>
          <w:rFonts w:ascii="Arial Narrow" w:hAnsi="Arial Narrow"/>
          <w:sz w:val="22"/>
        </w:rPr>
        <w:t xml:space="preserve"> </w:t>
      </w:r>
      <w:r w:rsidR="000B289F" w:rsidRPr="00CE6C88">
        <w:rPr>
          <w:rFonts w:ascii="Arial Narrow" w:hAnsi="Arial Narrow"/>
          <w:sz w:val="22"/>
        </w:rPr>
        <w:t xml:space="preserve">and accept </w:t>
      </w:r>
      <w:r w:rsidR="001D7A9E" w:rsidRPr="00CE6C88">
        <w:rPr>
          <w:rFonts w:ascii="Arial Narrow" w:hAnsi="Arial Narrow"/>
          <w:sz w:val="22"/>
        </w:rPr>
        <w:t xml:space="preserve">said </w:t>
      </w:r>
      <w:r w:rsidR="000B289F" w:rsidRPr="00CE6C88">
        <w:rPr>
          <w:rFonts w:ascii="Arial Narrow" w:hAnsi="Arial Narrow"/>
          <w:sz w:val="22"/>
        </w:rPr>
        <w:t>nomination</w:t>
      </w:r>
      <w:r w:rsidR="00E417DE" w:rsidRPr="00CE6C88">
        <w:rPr>
          <w:rFonts w:ascii="Arial Narrow" w:hAnsi="Arial Narrow"/>
          <w:sz w:val="22"/>
        </w:rPr>
        <w:t xml:space="preserve">, or any member who has nominated someone for the award, </w:t>
      </w:r>
      <w:r w:rsidR="000B289F" w:rsidRPr="00CE6C88">
        <w:rPr>
          <w:rFonts w:ascii="Arial Narrow" w:hAnsi="Arial Narrow"/>
          <w:sz w:val="22"/>
        </w:rPr>
        <w:t>shall be in conflict of interest and remove themselves from all discussions pertaining to the award.</w:t>
      </w:r>
    </w:p>
    <w:p w14:paraId="14F061E2" w14:textId="77777777" w:rsidR="002F397B" w:rsidRPr="00CE6C88" w:rsidRDefault="002F397B">
      <w:pPr>
        <w:rPr>
          <w:rFonts w:ascii="Arial Narrow" w:hAnsi="Arial Narrow"/>
          <w:sz w:val="22"/>
        </w:rPr>
      </w:pPr>
    </w:p>
    <w:p w14:paraId="64E7E295" w14:textId="2B9A61D5" w:rsidR="002F397B" w:rsidRPr="00CE6C88" w:rsidRDefault="00A7206B">
      <w:pPr>
        <w:rPr>
          <w:rFonts w:ascii="Arial Narrow" w:hAnsi="Arial Narrow"/>
          <w:sz w:val="28"/>
        </w:rPr>
      </w:pPr>
      <w:r w:rsidRPr="00CE6C88">
        <w:rPr>
          <w:rFonts w:ascii="Arial Narrow" w:hAnsi="Arial Narrow"/>
          <w:sz w:val="28"/>
        </w:rPr>
        <w:t>5</w:t>
      </w:r>
      <w:r w:rsidR="002F397B" w:rsidRPr="00CE6C88">
        <w:rPr>
          <w:rFonts w:ascii="Arial Narrow" w:hAnsi="Arial Narrow"/>
          <w:sz w:val="28"/>
        </w:rPr>
        <w:t>.</w:t>
      </w:r>
      <w:r w:rsidR="002F397B" w:rsidRPr="00CE6C88">
        <w:rPr>
          <w:rFonts w:ascii="Arial Narrow" w:hAnsi="Arial Narrow"/>
          <w:sz w:val="28"/>
        </w:rPr>
        <w:tab/>
      </w:r>
      <w:r w:rsidR="003975D9" w:rsidRPr="00CE6C88">
        <w:rPr>
          <w:rFonts w:ascii="Arial Narrow" w:hAnsi="Arial Narrow"/>
          <w:sz w:val="28"/>
        </w:rPr>
        <w:t>Records Detention</w:t>
      </w:r>
    </w:p>
    <w:p w14:paraId="2EEC52E9" w14:textId="77777777" w:rsidR="002F397B" w:rsidRPr="00CE6C88" w:rsidRDefault="002F397B">
      <w:pPr>
        <w:rPr>
          <w:rFonts w:ascii="Arial Narrow" w:hAnsi="Arial Narrow"/>
          <w:sz w:val="28"/>
        </w:rPr>
      </w:pPr>
    </w:p>
    <w:p w14:paraId="3B3573E2" w14:textId="77777777" w:rsidR="00A7206B" w:rsidRPr="00CE6C88" w:rsidRDefault="00A7206B" w:rsidP="00A7206B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vanish/>
          <w:sz w:val="22"/>
        </w:rPr>
      </w:pPr>
    </w:p>
    <w:p w14:paraId="0CAB8AA2" w14:textId="77777777" w:rsidR="00A7206B" w:rsidRPr="00CE6C88" w:rsidRDefault="00A7206B" w:rsidP="00A7206B">
      <w:pPr>
        <w:pStyle w:val="ListParagraph"/>
        <w:numPr>
          <w:ilvl w:val="0"/>
          <w:numId w:val="4"/>
        </w:numPr>
        <w:contextualSpacing w:val="0"/>
        <w:rPr>
          <w:rFonts w:ascii="Arial Narrow" w:hAnsi="Arial Narrow"/>
          <w:vanish/>
          <w:sz w:val="22"/>
        </w:rPr>
      </w:pPr>
    </w:p>
    <w:p w14:paraId="2BF2210D" w14:textId="77777777" w:rsidR="002F397B" w:rsidRPr="00CE6C88" w:rsidRDefault="000B289F" w:rsidP="00A7206B">
      <w:pPr>
        <w:pStyle w:val="BodyText"/>
        <w:numPr>
          <w:ilvl w:val="1"/>
          <w:numId w:val="4"/>
        </w:numPr>
      </w:pPr>
      <w:r w:rsidRPr="00CE6C88">
        <w:t>Records retained and transferred to the MSU Archives no later than April 1 shall include, but not be limited to:</w:t>
      </w:r>
    </w:p>
    <w:p w14:paraId="02EAAC0B" w14:textId="77777777" w:rsidR="000B289F" w:rsidRPr="00CE6C88" w:rsidRDefault="000B289F" w:rsidP="000B289F">
      <w:pPr>
        <w:pStyle w:val="BodyText"/>
        <w:ind w:left="720"/>
      </w:pPr>
    </w:p>
    <w:p w14:paraId="7FD6DDEF" w14:textId="326D26E8" w:rsidR="000B289F" w:rsidRPr="00CE6C88" w:rsidRDefault="000B289F" w:rsidP="000B289F">
      <w:pPr>
        <w:pStyle w:val="BodyText"/>
        <w:numPr>
          <w:ilvl w:val="2"/>
          <w:numId w:val="4"/>
        </w:numPr>
      </w:pPr>
      <w:r w:rsidRPr="00CE6C88">
        <w:t xml:space="preserve">Year-end reports from each </w:t>
      </w:r>
      <w:r w:rsidR="00E417DE" w:rsidRPr="00CE6C88">
        <w:t>S</w:t>
      </w:r>
      <w:r w:rsidRPr="00CE6C88">
        <w:t xml:space="preserve">election </w:t>
      </w:r>
      <w:r w:rsidR="00E417DE" w:rsidRPr="00CE6C88">
        <w:t>C</w:t>
      </w:r>
      <w:r w:rsidRPr="00CE6C88">
        <w:t>ommittee;</w:t>
      </w:r>
    </w:p>
    <w:p w14:paraId="710D2604" w14:textId="77777777" w:rsidR="000B289F" w:rsidRPr="00CE6C88" w:rsidRDefault="000B289F" w:rsidP="000B289F">
      <w:pPr>
        <w:pStyle w:val="BodyText"/>
        <w:numPr>
          <w:ilvl w:val="2"/>
          <w:numId w:val="4"/>
        </w:numPr>
      </w:pPr>
      <w:r w:rsidRPr="00CE6C88">
        <w:t>The background package provided to each committee, including a complete set of the nominations for the year;</w:t>
      </w:r>
    </w:p>
    <w:p w14:paraId="20785287" w14:textId="77777777" w:rsidR="000B289F" w:rsidRPr="00CE6C88" w:rsidRDefault="000B289F" w:rsidP="000B289F">
      <w:pPr>
        <w:pStyle w:val="BodyText"/>
        <w:numPr>
          <w:ilvl w:val="2"/>
          <w:numId w:val="4"/>
        </w:numPr>
      </w:pPr>
      <w:r w:rsidRPr="00CE6C88">
        <w:t>Presentation citations;</w:t>
      </w:r>
    </w:p>
    <w:p w14:paraId="4302CE40" w14:textId="6C2DBE1A" w:rsidR="000B289F" w:rsidRPr="00CE6C88" w:rsidRDefault="000B289F" w:rsidP="000B289F">
      <w:pPr>
        <w:pStyle w:val="BodyText"/>
        <w:numPr>
          <w:ilvl w:val="2"/>
          <w:numId w:val="4"/>
        </w:numPr>
      </w:pPr>
      <w:r w:rsidRPr="00CE6C88">
        <w:t>A copy of all notices and advertisements</w:t>
      </w:r>
      <w:r w:rsidR="00F46CCA" w:rsidRPr="00CE6C88">
        <w:t>;</w:t>
      </w:r>
    </w:p>
    <w:p w14:paraId="5DAF327B" w14:textId="77777777" w:rsidR="000B289F" w:rsidRPr="00CE6C88" w:rsidRDefault="000B289F" w:rsidP="000B289F">
      <w:pPr>
        <w:pStyle w:val="BodyText"/>
        <w:numPr>
          <w:ilvl w:val="2"/>
          <w:numId w:val="4"/>
        </w:numPr>
      </w:pPr>
      <w:r w:rsidRPr="00CE6C88">
        <w:t>A copy of all relevant correspondence.</w:t>
      </w:r>
    </w:p>
    <w:p w14:paraId="25309298" w14:textId="77777777" w:rsidR="002F397B" w:rsidRPr="00CE6C88" w:rsidRDefault="002F397B">
      <w:pPr>
        <w:rPr>
          <w:rFonts w:ascii="Arial Narrow" w:hAnsi="Arial Narrow"/>
          <w:sz w:val="22"/>
        </w:rPr>
      </w:pPr>
    </w:p>
    <w:p w14:paraId="53749900" w14:textId="77777777" w:rsidR="002F397B" w:rsidRPr="00CE6C88" w:rsidRDefault="002F397B">
      <w:pPr>
        <w:rPr>
          <w:rFonts w:ascii="Arial Narrow" w:hAnsi="Arial Narrow"/>
          <w:sz w:val="22"/>
        </w:rPr>
      </w:pPr>
    </w:p>
    <w:sectPr w:rsidR="002F397B" w:rsidRPr="00CE6C88" w:rsidSect="009A0669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7720" w14:textId="77777777" w:rsidR="00FF116A" w:rsidRDefault="00FF116A">
      <w:r>
        <w:separator/>
      </w:r>
    </w:p>
  </w:endnote>
  <w:endnote w:type="continuationSeparator" w:id="0">
    <w:p w14:paraId="631D07D2" w14:textId="77777777" w:rsidR="00FF116A" w:rsidRDefault="00F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079E" w14:textId="77777777" w:rsidR="00FF3171" w:rsidRDefault="00FF3171">
    <w:pPr>
      <w:pStyle w:val="Footer"/>
      <w:rPr>
        <w:rFonts w:ascii="Arial Narrow" w:hAnsi="Arial Narrow"/>
        <w:sz w:val="16"/>
        <w:szCs w:val="16"/>
      </w:rPr>
    </w:pPr>
  </w:p>
  <w:p w14:paraId="47BDBFFD" w14:textId="0F16A6A7" w:rsidR="000B289F" w:rsidRPr="00C03B2C" w:rsidRDefault="00C03B2C">
    <w:pPr>
      <w:pStyle w:val="Footer"/>
      <w:rPr>
        <w:rFonts w:ascii="Arial Narrow" w:hAnsi="Arial Narrow"/>
        <w:sz w:val="16"/>
        <w:szCs w:val="16"/>
      </w:rPr>
    </w:pPr>
    <w:r w:rsidRPr="00C03B2C">
      <w:rPr>
        <w:rFonts w:ascii="Arial Narrow" w:hAnsi="Arial Narrow"/>
        <w:sz w:val="16"/>
        <w:szCs w:val="16"/>
      </w:rPr>
      <w:t>Approved 02Q</w:t>
    </w:r>
  </w:p>
  <w:p w14:paraId="557B2579" w14:textId="24D4B453" w:rsidR="00C03B2C" w:rsidRDefault="00FF3171">
    <w:pPr>
      <w:pStyle w:val="Footer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B510B1" wp14:editId="43598611">
          <wp:simplePos x="0" y="0"/>
          <wp:positionH relativeFrom="column">
            <wp:posOffset>-1009650</wp:posOffset>
          </wp:positionH>
          <wp:positionV relativeFrom="paragraph">
            <wp:posOffset>166370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2C" w:rsidRPr="00C03B2C">
      <w:rPr>
        <w:rFonts w:ascii="Arial Narrow" w:hAnsi="Arial Narrow"/>
        <w:sz w:val="16"/>
        <w:szCs w:val="16"/>
      </w:rPr>
      <w:t>Revised 04F, 07P, 09Q, 14O</w:t>
    </w:r>
    <w:r w:rsidR="00C57913">
      <w:rPr>
        <w:rFonts w:ascii="Arial Narrow" w:hAnsi="Arial Narrow"/>
        <w:sz w:val="16"/>
        <w:szCs w:val="16"/>
      </w:rPr>
      <w:t>, 20B</w:t>
    </w:r>
  </w:p>
  <w:p w14:paraId="298B1F2B" w14:textId="344181F9" w:rsidR="00CE6C88" w:rsidRDefault="00CE6C88">
    <w:pPr>
      <w:pStyle w:val="Footer"/>
      <w:rPr>
        <w:rFonts w:ascii="Arial Narrow" w:hAnsi="Arial Narrow"/>
        <w:sz w:val="16"/>
        <w:szCs w:val="16"/>
      </w:rPr>
    </w:pPr>
  </w:p>
  <w:p w14:paraId="43ABD32D" w14:textId="21AA7EF1" w:rsidR="00CE6C88" w:rsidRPr="00C03B2C" w:rsidRDefault="00CE6C88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8320" w14:textId="77777777" w:rsidR="00FF116A" w:rsidRDefault="00FF116A">
      <w:r>
        <w:separator/>
      </w:r>
    </w:p>
  </w:footnote>
  <w:footnote w:type="continuationSeparator" w:id="0">
    <w:p w14:paraId="3CB16CB2" w14:textId="77777777" w:rsidR="00FF116A" w:rsidRDefault="00FF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0548" w14:textId="1BA45757" w:rsidR="00C57913" w:rsidRPr="00360D62" w:rsidRDefault="00C57913" w:rsidP="00360D62">
    <w:pPr>
      <w:pStyle w:val="Header"/>
      <w:jc w:val="right"/>
      <w:rPr>
        <w:rFonts w:ascii="Arial Narrow" w:hAnsi="Arial Narrow"/>
        <w:sz w:val="20"/>
        <w:szCs w:val="20"/>
      </w:rPr>
    </w:pPr>
    <w:r w:rsidRPr="00360D62">
      <w:rPr>
        <w:rFonts w:ascii="Arial Narrow" w:hAnsi="Arial Narrow"/>
        <w:sz w:val="20"/>
        <w:szCs w:val="20"/>
      </w:rPr>
      <w:t xml:space="preserve">Bylaw 11 – Awards and Distinctions – Page </w:t>
    </w:r>
    <w:r w:rsidR="004D0329" w:rsidRPr="00360D62">
      <w:rPr>
        <w:rFonts w:ascii="Arial Narrow" w:hAnsi="Arial Narrow"/>
        <w:sz w:val="20"/>
        <w:szCs w:val="20"/>
      </w:rPr>
      <w:fldChar w:fldCharType="begin"/>
    </w:r>
    <w:r w:rsidR="004D0329" w:rsidRPr="00360D62">
      <w:rPr>
        <w:rFonts w:ascii="Arial Narrow" w:hAnsi="Arial Narrow"/>
        <w:sz w:val="20"/>
        <w:szCs w:val="20"/>
      </w:rPr>
      <w:instrText xml:space="preserve"> PAGE   \* MERGEFORMAT </w:instrText>
    </w:r>
    <w:r w:rsidR="004D0329" w:rsidRPr="00360D62">
      <w:rPr>
        <w:rFonts w:ascii="Arial Narrow" w:hAnsi="Arial Narrow"/>
        <w:sz w:val="20"/>
        <w:szCs w:val="20"/>
      </w:rPr>
      <w:fldChar w:fldCharType="separate"/>
    </w:r>
    <w:r w:rsidR="004D0329" w:rsidRPr="00360D62">
      <w:rPr>
        <w:rFonts w:ascii="Arial Narrow" w:hAnsi="Arial Narrow"/>
        <w:noProof/>
        <w:sz w:val="20"/>
        <w:szCs w:val="20"/>
      </w:rPr>
      <w:t>1</w:t>
    </w:r>
    <w:r w:rsidR="004D0329" w:rsidRPr="00360D62">
      <w:rPr>
        <w:rFonts w:ascii="Arial Narrow" w:hAnsi="Arial Narrow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A7FB" w14:textId="43891DD4" w:rsidR="00CE6C88" w:rsidRDefault="00CE6C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4A1917" wp14:editId="12C42E7F">
          <wp:simplePos x="0" y="0"/>
          <wp:positionH relativeFrom="column">
            <wp:posOffset>-161925</wp:posOffset>
          </wp:positionH>
          <wp:positionV relativeFrom="paragraph">
            <wp:posOffset>-304800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6FA"/>
    <w:multiLevelType w:val="multilevel"/>
    <w:tmpl w:val="132AAD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106207"/>
    <w:multiLevelType w:val="multilevel"/>
    <w:tmpl w:val="E30852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77F82DF8"/>
    <w:multiLevelType w:val="multilevel"/>
    <w:tmpl w:val="805A5D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D13084F"/>
    <w:multiLevelType w:val="multilevel"/>
    <w:tmpl w:val="B906B4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4"/>
    <w:rsid w:val="00001E3C"/>
    <w:rsid w:val="00041916"/>
    <w:rsid w:val="00052C2B"/>
    <w:rsid w:val="00076F2A"/>
    <w:rsid w:val="000B289F"/>
    <w:rsid w:val="000B6EA0"/>
    <w:rsid w:val="000E3E74"/>
    <w:rsid w:val="00180DE6"/>
    <w:rsid w:val="001C03D4"/>
    <w:rsid w:val="001D7A9E"/>
    <w:rsid w:val="002F397B"/>
    <w:rsid w:val="00336BE7"/>
    <w:rsid w:val="00360D62"/>
    <w:rsid w:val="00394271"/>
    <w:rsid w:val="003975D9"/>
    <w:rsid w:val="003F7723"/>
    <w:rsid w:val="004376CB"/>
    <w:rsid w:val="004D0329"/>
    <w:rsid w:val="00517541"/>
    <w:rsid w:val="00555930"/>
    <w:rsid w:val="00565392"/>
    <w:rsid w:val="005C4739"/>
    <w:rsid w:val="006904AA"/>
    <w:rsid w:val="006A7E66"/>
    <w:rsid w:val="008E2928"/>
    <w:rsid w:val="00900871"/>
    <w:rsid w:val="00930971"/>
    <w:rsid w:val="00985746"/>
    <w:rsid w:val="009A0669"/>
    <w:rsid w:val="009E0087"/>
    <w:rsid w:val="00A33779"/>
    <w:rsid w:val="00A7206B"/>
    <w:rsid w:val="00AE562F"/>
    <w:rsid w:val="00B357BC"/>
    <w:rsid w:val="00C03B2C"/>
    <w:rsid w:val="00C57913"/>
    <w:rsid w:val="00CD7ED5"/>
    <w:rsid w:val="00CE6C88"/>
    <w:rsid w:val="00CF41DA"/>
    <w:rsid w:val="00D208E7"/>
    <w:rsid w:val="00D83C4B"/>
    <w:rsid w:val="00DC4CA1"/>
    <w:rsid w:val="00E417DE"/>
    <w:rsid w:val="00E865F2"/>
    <w:rsid w:val="00F46CCA"/>
    <w:rsid w:val="00F55484"/>
    <w:rsid w:val="00F833C0"/>
    <w:rsid w:val="00F93044"/>
    <w:rsid w:val="00FF116A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E42D"/>
  <w15:docId w15:val="{71A05C9A-4AAA-40D1-8CEE-ECDFDD2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66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06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A0669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0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0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FD8A-E549-47F5-8865-3910A287D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7031A-DE77-469B-A425-2947816A4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826A4-2608-46A4-AF62-51F344521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FBEFB-54D0-496E-AEF1-0A22539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3312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4</cp:revision>
  <cp:lastPrinted>2015-03-02T17:56:00Z</cp:lastPrinted>
  <dcterms:created xsi:type="dcterms:W3CDTF">2020-09-21T19:35:00Z</dcterms:created>
  <dcterms:modified xsi:type="dcterms:W3CDTF">2020-09-21T19:36:00Z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