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7CDF" w14:textId="77777777" w:rsidR="00394EFD" w:rsidRPr="00716203" w:rsidRDefault="00394EFD" w:rsidP="00F35FF5">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03E9BC5D" wp14:editId="38EBE106">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716203">
        <w:rPr>
          <w:rFonts w:ascii="Calibri" w:eastAsia="Times New Roman" w:hAnsi="Calibri" w:cs="Calibri"/>
          <w:b/>
          <w:bCs/>
          <w:sz w:val="20"/>
          <w:szCs w:val="20"/>
        </w:rPr>
        <w:t>Student Representative Assembly Meeting 1</w:t>
      </w:r>
      <w:r w:rsidR="00937A6A">
        <w:rPr>
          <w:rFonts w:ascii="Calibri" w:eastAsia="Times New Roman" w:hAnsi="Calibri" w:cs="Calibri"/>
          <w:b/>
          <w:bCs/>
          <w:sz w:val="20"/>
          <w:szCs w:val="20"/>
        </w:rPr>
        <w:t>9</w:t>
      </w:r>
      <w:r w:rsidR="000B6799">
        <w:rPr>
          <w:rFonts w:ascii="Calibri" w:eastAsia="Times New Roman" w:hAnsi="Calibri" w:cs="Calibri"/>
          <w:b/>
          <w:bCs/>
          <w:sz w:val="20"/>
          <w:szCs w:val="20"/>
        </w:rPr>
        <w:t>G</w:t>
      </w:r>
    </w:p>
    <w:p w14:paraId="7E36521F" w14:textId="77777777" w:rsidR="00394EFD" w:rsidRPr="00716203" w:rsidRDefault="00394EFD" w:rsidP="00F35FF5">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sz w:val="20"/>
          <w:szCs w:val="20"/>
        </w:rPr>
        <w:t xml:space="preserve">Sunday, </w:t>
      </w:r>
      <w:r w:rsidR="000B6799">
        <w:rPr>
          <w:rFonts w:ascii="Calibri" w:eastAsia="Times New Roman" w:hAnsi="Calibri" w:cs="Calibri"/>
          <w:b/>
          <w:bCs/>
          <w:sz w:val="20"/>
          <w:szCs w:val="20"/>
        </w:rPr>
        <w:t xml:space="preserve">September 8, </w:t>
      </w:r>
      <w:r w:rsidR="00EE5FB3">
        <w:rPr>
          <w:rFonts w:ascii="Calibri" w:eastAsia="Times New Roman" w:hAnsi="Calibri" w:cs="Calibri"/>
          <w:b/>
          <w:bCs/>
          <w:sz w:val="20"/>
          <w:szCs w:val="20"/>
        </w:rPr>
        <w:t>2019</w:t>
      </w:r>
      <w:r w:rsidRPr="00716203">
        <w:rPr>
          <w:rFonts w:ascii="Calibri" w:eastAsia="Times New Roman" w:hAnsi="Calibri" w:cs="Calibri"/>
          <w:b/>
          <w:bCs/>
          <w:sz w:val="20"/>
          <w:szCs w:val="20"/>
        </w:rPr>
        <w:t xml:space="preserve"> at </w:t>
      </w:r>
      <w:r w:rsidR="000B6799">
        <w:rPr>
          <w:rFonts w:ascii="Calibri" w:eastAsia="Times New Roman" w:hAnsi="Calibri" w:cs="Calibri"/>
          <w:b/>
          <w:bCs/>
          <w:sz w:val="20"/>
          <w:szCs w:val="20"/>
        </w:rPr>
        <w:t>5</w:t>
      </w:r>
      <w:r w:rsidRPr="00716203">
        <w:rPr>
          <w:rFonts w:ascii="Calibri" w:eastAsia="Times New Roman" w:hAnsi="Calibri" w:cs="Calibri"/>
          <w:b/>
          <w:bCs/>
          <w:sz w:val="20"/>
          <w:szCs w:val="20"/>
        </w:rPr>
        <w:t>:00</w:t>
      </w:r>
      <w:r>
        <w:rPr>
          <w:rFonts w:ascii="Calibri" w:eastAsia="Times New Roman" w:hAnsi="Calibri" w:cs="Calibri"/>
          <w:b/>
          <w:bCs/>
          <w:sz w:val="20"/>
          <w:szCs w:val="20"/>
        </w:rPr>
        <w:t>p</w:t>
      </w:r>
      <w:r w:rsidRPr="00716203">
        <w:rPr>
          <w:rFonts w:ascii="Calibri" w:eastAsia="Times New Roman" w:hAnsi="Calibri" w:cs="Calibri"/>
          <w:b/>
          <w:bCs/>
          <w:sz w:val="20"/>
          <w:szCs w:val="20"/>
        </w:rPr>
        <w:t>m</w:t>
      </w:r>
    </w:p>
    <w:p w14:paraId="04F96AAC" w14:textId="77777777" w:rsidR="00394EFD" w:rsidRPr="00716203" w:rsidRDefault="00394EFD" w:rsidP="00F35FF5">
      <w:pPr>
        <w:spacing w:after="0" w:line="240" w:lineRule="auto"/>
        <w:contextualSpacing/>
        <w:jc w:val="center"/>
        <w:rPr>
          <w:rFonts w:ascii="Calibri" w:eastAsia="Times New Roman" w:hAnsi="Calibri" w:cs="Calibri"/>
          <w:sz w:val="20"/>
          <w:szCs w:val="20"/>
        </w:rPr>
      </w:pPr>
      <w:r w:rsidRPr="00716203">
        <w:rPr>
          <w:rFonts w:ascii="Calibri" w:eastAsia="Times New Roman" w:hAnsi="Calibri" w:cs="Calibri"/>
          <w:b/>
          <w:bCs/>
          <w:sz w:val="20"/>
          <w:szCs w:val="20"/>
        </w:rPr>
        <w:t>Council Chambers, GH111</w:t>
      </w:r>
    </w:p>
    <w:p w14:paraId="6F7E0240" w14:textId="77777777" w:rsidR="00394EFD" w:rsidRPr="00716203" w:rsidRDefault="00394EFD" w:rsidP="00F35FF5">
      <w:pPr>
        <w:keepNext/>
        <w:spacing w:after="0" w:line="240" w:lineRule="auto"/>
        <w:contextualSpacing/>
        <w:outlineLvl w:val="0"/>
        <w:rPr>
          <w:rFonts w:ascii="Calibri" w:eastAsia="Times New Roman" w:hAnsi="Calibri" w:cs="Calibri"/>
          <w:b/>
          <w:bCs/>
          <w:sz w:val="20"/>
          <w:szCs w:val="20"/>
        </w:rPr>
      </w:pPr>
    </w:p>
    <w:p w14:paraId="5029532D" w14:textId="77777777" w:rsidR="00394EFD" w:rsidRPr="00716203" w:rsidRDefault="00394EFD" w:rsidP="00F35FF5">
      <w:pPr>
        <w:spacing w:after="0" w:line="240" w:lineRule="auto"/>
        <w:contextualSpacing/>
        <w:rPr>
          <w:rFonts w:ascii="Calibri" w:eastAsia="Times New Roman" w:hAnsi="Calibri" w:cs="Times New Roman"/>
          <w:b/>
          <w:sz w:val="20"/>
          <w:szCs w:val="20"/>
        </w:rPr>
      </w:pPr>
    </w:p>
    <w:p w14:paraId="5C68BDFD" w14:textId="77777777" w:rsidR="00394EFD" w:rsidRPr="00716203" w:rsidRDefault="00394EFD" w:rsidP="00F35FF5">
      <w:pPr>
        <w:spacing w:after="0" w:line="240" w:lineRule="auto"/>
        <w:contextualSpacing/>
        <w:rPr>
          <w:rFonts w:ascii="Calibri" w:eastAsia="Times New Roman" w:hAnsi="Calibri" w:cs="Times New Roman"/>
          <w:b/>
          <w:sz w:val="20"/>
          <w:szCs w:val="20"/>
        </w:rPr>
      </w:pPr>
    </w:p>
    <w:p w14:paraId="394D682E" w14:textId="77777777" w:rsidR="00394EFD" w:rsidRPr="00716203" w:rsidRDefault="00394EFD" w:rsidP="00F35FF5">
      <w:pPr>
        <w:spacing w:after="0" w:line="240" w:lineRule="auto"/>
        <w:contextualSpacing/>
        <w:rPr>
          <w:rFonts w:ascii="Calibri" w:eastAsia="Times New Roman" w:hAnsi="Calibri" w:cs="Times New Roman"/>
          <w:b/>
          <w:sz w:val="20"/>
          <w:szCs w:val="20"/>
        </w:rPr>
      </w:pPr>
      <w:r w:rsidRPr="00716203">
        <w:rPr>
          <w:rFonts w:ascii="Calibri" w:eastAsia="Times New Roman" w:hAnsi="Calibri" w:cs="Times New Roman"/>
          <w:b/>
          <w:sz w:val="20"/>
          <w:szCs w:val="20"/>
        </w:rPr>
        <w:t>Called to Order at</w:t>
      </w:r>
      <w:r w:rsidR="000B7A16">
        <w:rPr>
          <w:rFonts w:ascii="Calibri" w:eastAsia="Times New Roman" w:hAnsi="Calibri" w:cs="Times New Roman"/>
          <w:b/>
          <w:sz w:val="20"/>
          <w:szCs w:val="20"/>
        </w:rPr>
        <w:t xml:space="preserve"> </w:t>
      </w:r>
      <w:r w:rsidR="000B6799">
        <w:rPr>
          <w:rFonts w:ascii="Calibri" w:eastAsia="Times New Roman" w:hAnsi="Calibri" w:cs="Times New Roman"/>
          <w:b/>
          <w:sz w:val="20"/>
          <w:szCs w:val="20"/>
        </w:rPr>
        <w:t>5</w:t>
      </w:r>
      <w:r>
        <w:rPr>
          <w:rFonts w:ascii="Calibri" w:eastAsia="Times New Roman" w:hAnsi="Calibri" w:cs="Times New Roman"/>
          <w:b/>
          <w:sz w:val="20"/>
          <w:szCs w:val="20"/>
        </w:rPr>
        <w:t>:</w:t>
      </w:r>
      <w:r w:rsidR="000B6799">
        <w:rPr>
          <w:rFonts w:ascii="Calibri" w:eastAsia="Times New Roman" w:hAnsi="Calibri" w:cs="Times New Roman"/>
          <w:b/>
          <w:sz w:val="20"/>
          <w:szCs w:val="20"/>
        </w:rPr>
        <w:t>0</w:t>
      </w:r>
      <w:r w:rsidR="00D81CAA">
        <w:rPr>
          <w:rFonts w:ascii="Calibri" w:eastAsia="Times New Roman" w:hAnsi="Calibri" w:cs="Times New Roman"/>
          <w:b/>
          <w:sz w:val="20"/>
          <w:szCs w:val="20"/>
        </w:rPr>
        <w:t>1</w:t>
      </w:r>
      <w:r>
        <w:rPr>
          <w:rFonts w:ascii="Calibri" w:eastAsia="Times New Roman" w:hAnsi="Calibri" w:cs="Times New Roman"/>
          <w:b/>
          <w:sz w:val="20"/>
          <w:szCs w:val="20"/>
        </w:rPr>
        <w:t>pm</w:t>
      </w:r>
    </w:p>
    <w:p w14:paraId="69A27B4F" w14:textId="77777777" w:rsidR="00394EFD" w:rsidRPr="00716203" w:rsidRDefault="00394EFD" w:rsidP="00F35FF5">
      <w:pPr>
        <w:spacing w:after="0" w:line="240" w:lineRule="auto"/>
        <w:contextualSpacing/>
        <w:rPr>
          <w:rFonts w:ascii="Calibri" w:eastAsia="Times New Roman" w:hAnsi="Calibri" w:cs="Times New Roman"/>
          <w:sz w:val="20"/>
          <w:szCs w:val="20"/>
        </w:rPr>
      </w:pPr>
    </w:p>
    <w:p w14:paraId="1961744C" w14:textId="77777777" w:rsidR="00394EFD" w:rsidRPr="00716203" w:rsidRDefault="00394EFD" w:rsidP="00F35FF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94EFD" w:rsidRPr="00716203" w14:paraId="3008B177" w14:textId="77777777" w:rsidTr="003D6203">
        <w:tc>
          <w:tcPr>
            <w:tcW w:w="2088" w:type="dxa"/>
          </w:tcPr>
          <w:p w14:paraId="4AB73EFB" w14:textId="77777777" w:rsidR="00394EFD" w:rsidRPr="00716203" w:rsidRDefault="00394EFD" w:rsidP="00F35FF5">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72F805F0" w14:textId="77777777" w:rsidR="00394EFD" w:rsidRPr="00716203" w:rsidRDefault="0000130D" w:rsidP="00F35FF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Belliveau, </w:t>
            </w:r>
            <w:r w:rsidR="00DE30DA">
              <w:rPr>
                <w:rFonts w:ascii="Calibri" w:eastAsia="Times New Roman" w:hAnsi="Calibri" w:cs="Calibri"/>
                <w:sz w:val="20"/>
                <w:szCs w:val="20"/>
              </w:rPr>
              <w:t xml:space="preserve">De Fazio, Figueiredo, Grewal, Hackett, Hassan, Herscovitch, Hu, </w:t>
            </w:r>
            <w:proofErr w:type="spellStart"/>
            <w:r w:rsidR="00DE30DA">
              <w:rPr>
                <w:rFonts w:ascii="Calibri" w:eastAsia="Times New Roman" w:hAnsi="Calibri" w:cs="Calibri"/>
                <w:sz w:val="20"/>
                <w:szCs w:val="20"/>
              </w:rPr>
              <w:t>Jangra</w:t>
            </w:r>
            <w:proofErr w:type="spellEnd"/>
            <w:r w:rsidR="00DE30DA">
              <w:rPr>
                <w:rFonts w:ascii="Calibri" w:eastAsia="Times New Roman" w:hAnsi="Calibri" w:cs="Calibri"/>
                <w:sz w:val="20"/>
                <w:szCs w:val="20"/>
              </w:rPr>
              <w:t xml:space="preserve">, Johnston, </w:t>
            </w:r>
            <w:proofErr w:type="spellStart"/>
            <w:r w:rsidR="00DE30DA">
              <w:rPr>
                <w:rFonts w:ascii="Calibri" w:eastAsia="Times New Roman" w:hAnsi="Calibri" w:cs="Calibri"/>
                <w:sz w:val="20"/>
                <w:szCs w:val="20"/>
              </w:rPr>
              <w:t>Kampman</w:t>
            </w:r>
            <w:proofErr w:type="spellEnd"/>
            <w:r w:rsidR="00DE30DA">
              <w:rPr>
                <w:rFonts w:ascii="Calibri" w:eastAsia="Times New Roman" w:hAnsi="Calibri" w:cs="Calibri"/>
                <w:sz w:val="20"/>
                <w:szCs w:val="20"/>
              </w:rPr>
              <w:t>, Kaur, Li, Marando, McDermott, Mesic, Mohamed, Reddy, Sinnige, Williams</w:t>
            </w:r>
          </w:p>
        </w:tc>
      </w:tr>
      <w:tr w:rsidR="00394EFD" w:rsidRPr="00716203" w14:paraId="7A61D165" w14:textId="77777777" w:rsidTr="003D6203">
        <w:tc>
          <w:tcPr>
            <w:tcW w:w="2088" w:type="dxa"/>
          </w:tcPr>
          <w:p w14:paraId="588CDDA6" w14:textId="77777777" w:rsidR="00394EFD" w:rsidRPr="00716203" w:rsidRDefault="00394EFD" w:rsidP="00F35FF5">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14:paraId="2F2004B8" w14:textId="77777777" w:rsidR="00394EFD" w:rsidRPr="00716203" w:rsidRDefault="00DE30DA" w:rsidP="00F35FF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Enuiyin</w:t>
            </w:r>
            <w:proofErr w:type="spellEnd"/>
          </w:p>
        </w:tc>
      </w:tr>
      <w:tr w:rsidR="00394EFD" w:rsidRPr="00716203" w14:paraId="75122D64" w14:textId="77777777" w:rsidTr="003D6203">
        <w:tc>
          <w:tcPr>
            <w:tcW w:w="2088" w:type="dxa"/>
          </w:tcPr>
          <w:p w14:paraId="15AB05A2" w14:textId="77777777" w:rsidR="00394EFD" w:rsidRPr="00716203" w:rsidRDefault="00394EFD" w:rsidP="00F35FF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p>
        </w:tc>
        <w:tc>
          <w:tcPr>
            <w:tcW w:w="7380" w:type="dxa"/>
          </w:tcPr>
          <w:p w14:paraId="5D03C7BB" w14:textId="77777777" w:rsidR="00394EFD" w:rsidRPr="00716203" w:rsidRDefault="00DE30DA" w:rsidP="00F35FF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Alam, Hankins, Homsi, Pagniello, Sarhan, Singh, Zheng</w:t>
            </w:r>
          </w:p>
        </w:tc>
      </w:tr>
      <w:tr w:rsidR="00394EFD" w:rsidRPr="00716203" w14:paraId="4D96986F" w14:textId="77777777" w:rsidTr="003D6203">
        <w:tc>
          <w:tcPr>
            <w:tcW w:w="2088" w:type="dxa"/>
          </w:tcPr>
          <w:p w14:paraId="55645B13" w14:textId="77777777" w:rsidR="00394EFD" w:rsidRPr="00716203" w:rsidRDefault="00394EFD" w:rsidP="00F35FF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 xml:space="preserve">Late </w:t>
            </w:r>
          </w:p>
        </w:tc>
        <w:tc>
          <w:tcPr>
            <w:tcW w:w="7380" w:type="dxa"/>
          </w:tcPr>
          <w:p w14:paraId="0606CA96" w14:textId="77777777" w:rsidR="00394EFD" w:rsidRPr="00716203" w:rsidRDefault="00DE30DA" w:rsidP="00F35FF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Au-Yeung,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xml:space="preserve">, </w:t>
            </w:r>
            <w:r w:rsidR="005E1BD5">
              <w:rPr>
                <w:rFonts w:ascii="Calibri" w:eastAsia="Times New Roman" w:hAnsi="Calibri" w:cs="Calibri"/>
                <w:sz w:val="20"/>
                <w:szCs w:val="20"/>
              </w:rPr>
              <w:t>Ganesalingan, Lee</w:t>
            </w:r>
          </w:p>
        </w:tc>
      </w:tr>
      <w:tr w:rsidR="00394EFD" w:rsidRPr="00716203" w14:paraId="38AF325B" w14:textId="77777777" w:rsidTr="003D6203">
        <w:tc>
          <w:tcPr>
            <w:tcW w:w="2088" w:type="dxa"/>
          </w:tcPr>
          <w:p w14:paraId="2562C027" w14:textId="77777777" w:rsidR="00394EFD" w:rsidRPr="00716203" w:rsidRDefault="00394EFD" w:rsidP="00F35FF5">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58726C3D" w14:textId="77777777" w:rsidR="00394EFD" w:rsidRPr="00716203" w:rsidRDefault="00952ED5" w:rsidP="00F35FF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Adeola </w:t>
            </w:r>
            <w:proofErr w:type="spellStart"/>
            <w:r>
              <w:rPr>
                <w:rFonts w:ascii="Calibri" w:eastAsia="Times New Roman" w:hAnsi="Calibri" w:cs="Calibri"/>
                <w:sz w:val="20"/>
                <w:szCs w:val="20"/>
              </w:rPr>
              <w:t>Egbeyemi</w:t>
            </w:r>
            <w:proofErr w:type="spellEnd"/>
            <w:r>
              <w:rPr>
                <w:rFonts w:ascii="Calibri" w:eastAsia="Times New Roman" w:hAnsi="Calibri" w:cs="Calibri"/>
                <w:sz w:val="20"/>
                <w:szCs w:val="20"/>
              </w:rPr>
              <w:t xml:space="preserve"> (SASS SRA Observer), </w:t>
            </w:r>
            <w:r w:rsidR="00D81CAA">
              <w:rPr>
                <w:rFonts w:ascii="Calibri" w:eastAsia="Times New Roman" w:hAnsi="Calibri" w:cs="Calibri"/>
                <w:sz w:val="20"/>
                <w:szCs w:val="20"/>
              </w:rPr>
              <w:t>Anastasia</w:t>
            </w:r>
            <w:r>
              <w:rPr>
                <w:rFonts w:ascii="Calibri" w:eastAsia="Times New Roman" w:hAnsi="Calibri" w:cs="Calibri"/>
                <w:sz w:val="20"/>
                <w:szCs w:val="20"/>
              </w:rPr>
              <w:t xml:space="preserve"> </w:t>
            </w:r>
            <w:proofErr w:type="spellStart"/>
            <w:r>
              <w:rPr>
                <w:rFonts w:ascii="Calibri" w:eastAsia="Times New Roman" w:hAnsi="Calibri" w:cs="Calibri"/>
                <w:sz w:val="20"/>
                <w:szCs w:val="20"/>
              </w:rPr>
              <w:t>Drakos</w:t>
            </w:r>
            <w:proofErr w:type="spellEnd"/>
            <w:r>
              <w:rPr>
                <w:rFonts w:ascii="Calibri" w:eastAsia="Times New Roman" w:hAnsi="Calibri" w:cs="Calibri"/>
                <w:sz w:val="20"/>
                <w:szCs w:val="20"/>
              </w:rPr>
              <w:t xml:space="preserve"> (MSU Member),</w:t>
            </w:r>
            <w:r w:rsidR="00D81CAA">
              <w:rPr>
                <w:rFonts w:ascii="Calibri" w:eastAsia="Times New Roman" w:hAnsi="Calibri" w:cs="Calibri"/>
                <w:sz w:val="20"/>
                <w:szCs w:val="20"/>
              </w:rPr>
              <w:t xml:space="preserve"> Cheng </w:t>
            </w:r>
            <w:proofErr w:type="spellStart"/>
            <w:r w:rsidR="00D81CAA">
              <w:rPr>
                <w:rFonts w:ascii="Calibri" w:eastAsia="Times New Roman" w:hAnsi="Calibri" w:cs="Calibri"/>
                <w:sz w:val="20"/>
                <w:szCs w:val="20"/>
              </w:rPr>
              <w:t>En</w:t>
            </w:r>
            <w:proofErr w:type="spellEnd"/>
            <w:r w:rsidR="00D81CAA">
              <w:rPr>
                <w:rFonts w:ascii="Calibri" w:eastAsia="Times New Roman" w:hAnsi="Calibri" w:cs="Calibri"/>
                <w:sz w:val="20"/>
                <w:szCs w:val="20"/>
              </w:rPr>
              <w:t xml:space="preserve"> Xi (MSU Member), Charlie Violin (MSU Member), Martino Salciccioli (AVP Services), Ryan Tse (AVP Municipal Affairs), </w:t>
            </w:r>
            <w:r w:rsidR="00764648">
              <w:rPr>
                <w:rFonts w:ascii="Calibri" w:eastAsia="Times New Roman" w:hAnsi="Calibri" w:cs="Calibri"/>
                <w:sz w:val="20"/>
                <w:szCs w:val="20"/>
              </w:rPr>
              <w:t>V. Scott (Recording Secretary</w:t>
            </w:r>
            <w:r w:rsidR="006534F2">
              <w:rPr>
                <w:rFonts w:ascii="Calibri" w:eastAsia="Times New Roman" w:hAnsi="Calibri" w:cs="Calibri"/>
                <w:sz w:val="20"/>
                <w:szCs w:val="20"/>
              </w:rPr>
              <w:t>)</w:t>
            </w:r>
          </w:p>
        </w:tc>
      </w:tr>
      <w:tr w:rsidR="00394EFD" w:rsidRPr="00716203" w14:paraId="548168EB" w14:textId="77777777" w:rsidTr="003D6203">
        <w:trPr>
          <w:trHeight w:val="74"/>
        </w:trPr>
        <w:tc>
          <w:tcPr>
            <w:tcW w:w="2088" w:type="dxa"/>
          </w:tcPr>
          <w:p w14:paraId="342BB0DD" w14:textId="77777777" w:rsidR="00394EFD" w:rsidRPr="00716203" w:rsidRDefault="00394EFD" w:rsidP="00F35FF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0B2CE608" w14:textId="77777777" w:rsidR="00394EFD" w:rsidRPr="00716203" w:rsidRDefault="00821168" w:rsidP="00F35FF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w:t>
            </w:r>
          </w:p>
        </w:tc>
      </w:tr>
    </w:tbl>
    <w:p w14:paraId="03A2D910" w14:textId="77777777" w:rsidR="00394EFD" w:rsidRPr="00716203" w:rsidRDefault="00394EFD" w:rsidP="00F35FF5">
      <w:pPr>
        <w:spacing w:after="0" w:line="240" w:lineRule="auto"/>
        <w:contextualSpacing/>
        <w:rPr>
          <w:rFonts w:ascii="Calibri" w:eastAsia="Times New Roman" w:hAnsi="Calibri" w:cs="Times New Roman"/>
          <w:sz w:val="20"/>
          <w:szCs w:val="20"/>
        </w:rPr>
      </w:pPr>
    </w:p>
    <w:p w14:paraId="196DFE8D" w14:textId="77777777" w:rsidR="00394EFD" w:rsidRPr="00716203" w:rsidRDefault="00394EFD" w:rsidP="00F35FF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TERRITORY RECOGNITION</w:t>
      </w:r>
    </w:p>
    <w:p w14:paraId="2BCB227E" w14:textId="77777777" w:rsidR="00394EFD" w:rsidRPr="00716203" w:rsidRDefault="00394EFD" w:rsidP="00F35FF5">
      <w:pPr>
        <w:spacing w:after="0" w:line="240" w:lineRule="auto"/>
        <w:contextualSpacing/>
        <w:rPr>
          <w:rFonts w:ascii="Calibri" w:eastAsia="Times New Roman" w:hAnsi="Calibri" w:cs="Times New Roman"/>
          <w:b/>
          <w:sz w:val="20"/>
          <w:szCs w:val="20"/>
          <w:u w:val="single"/>
        </w:rPr>
      </w:pPr>
    </w:p>
    <w:p w14:paraId="2AF70940" w14:textId="77777777" w:rsidR="00394EFD" w:rsidRPr="00716203" w:rsidRDefault="00394EFD" w:rsidP="00F35FF5">
      <w:pPr>
        <w:numPr>
          <w:ilvl w:val="0"/>
          <w:numId w:val="1"/>
        </w:numPr>
        <w:spacing w:after="0" w:line="240" w:lineRule="auto"/>
        <w:contextualSpacing/>
        <w:rPr>
          <w:rFonts w:ascii="Calibri" w:eastAsia="Times New Roman" w:hAnsi="Calibri" w:cs="Times New Roman"/>
          <w:sz w:val="20"/>
          <w:szCs w:val="20"/>
        </w:rPr>
      </w:pPr>
      <w:r w:rsidRPr="00716203">
        <w:rPr>
          <w:rFonts w:ascii="Calibri" w:eastAsia="Times New Roman" w:hAnsi="Calibri" w:cs="Times New Roman"/>
          <w:sz w:val="20"/>
          <w:szCs w:val="20"/>
        </w:rPr>
        <w:t xml:space="preserve">The SRA would like to recognize today that we are situated on </w:t>
      </w:r>
      <w:bookmarkStart w:id="0" w:name="_GoBack"/>
      <w:bookmarkEnd w:id="0"/>
      <w:r w:rsidRPr="00716203">
        <w:rPr>
          <w:rFonts w:ascii="Calibri" w:eastAsia="Times New Roman" w:hAnsi="Calibri" w:cs="Times New Roman"/>
          <w:sz w:val="20"/>
          <w:szCs w:val="20"/>
        </w:rPr>
        <w:t>traditional Haudenosaunee and Anishnaabe territories through the ‘Dish with One Spoon Wampum Treaty’.</w:t>
      </w:r>
    </w:p>
    <w:p w14:paraId="622AAF0B" w14:textId="77777777" w:rsidR="00394EFD" w:rsidRPr="00716203" w:rsidRDefault="00394EFD" w:rsidP="00F35FF5">
      <w:pPr>
        <w:spacing w:after="0" w:line="240" w:lineRule="auto"/>
        <w:contextualSpacing/>
        <w:rPr>
          <w:rFonts w:ascii="Calibri" w:eastAsia="Times New Roman" w:hAnsi="Calibri" w:cs="Times New Roman"/>
          <w:b/>
          <w:sz w:val="20"/>
          <w:szCs w:val="20"/>
          <w:u w:val="single"/>
        </w:rPr>
      </w:pPr>
    </w:p>
    <w:p w14:paraId="1A8A2E30" w14:textId="77777777" w:rsidR="00394EFD" w:rsidRPr="00716203" w:rsidRDefault="00394EFD" w:rsidP="00F35FF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ADOPTION OF AGENDA</w:t>
      </w:r>
    </w:p>
    <w:p w14:paraId="421A9E36" w14:textId="77777777" w:rsidR="00394EFD" w:rsidRDefault="00394EFD" w:rsidP="00F35FF5">
      <w:pPr>
        <w:spacing w:after="0" w:line="240" w:lineRule="auto"/>
        <w:contextualSpacing/>
        <w:rPr>
          <w:rFonts w:ascii="Calibri" w:eastAsia="Times New Roman" w:hAnsi="Calibri" w:cs="Times New Roman"/>
          <w:sz w:val="20"/>
          <w:szCs w:val="20"/>
        </w:rPr>
      </w:pPr>
    </w:p>
    <w:p w14:paraId="12344EFE" w14:textId="77777777" w:rsidR="000B6799" w:rsidRDefault="00D26A14" w:rsidP="00F35FF5">
      <w:pPr>
        <w:spacing w:after="0" w:line="240" w:lineRule="auto"/>
        <w:contextualSpacing/>
        <w:rPr>
          <w:rFonts w:ascii="Calibri" w:eastAsia="Times New Roman" w:hAnsi="Calibri" w:cs="Times New Roman"/>
          <w:sz w:val="20"/>
          <w:szCs w:val="20"/>
        </w:rPr>
      </w:pPr>
      <w:r w:rsidRPr="00D26A14">
        <w:rPr>
          <w:rFonts w:ascii="Calibri" w:eastAsia="Times New Roman" w:hAnsi="Calibri" w:cs="Times New Roman"/>
          <w:b/>
          <w:sz w:val="20"/>
          <w:szCs w:val="20"/>
        </w:rPr>
        <w:t>Moved</w:t>
      </w:r>
      <w:r>
        <w:rPr>
          <w:rFonts w:ascii="Calibri" w:eastAsia="Times New Roman" w:hAnsi="Calibri" w:cs="Times New Roman"/>
          <w:sz w:val="20"/>
          <w:szCs w:val="20"/>
        </w:rPr>
        <w:t xml:space="preserve"> by Reddy, </w:t>
      </w:r>
      <w:r w:rsidRPr="00D26A14">
        <w:rPr>
          <w:rFonts w:ascii="Calibri" w:eastAsia="Times New Roman" w:hAnsi="Calibri" w:cs="Times New Roman"/>
          <w:b/>
          <w:sz w:val="20"/>
          <w:szCs w:val="20"/>
        </w:rPr>
        <w:t>seconded</w:t>
      </w:r>
      <w:r>
        <w:rPr>
          <w:rFonts w:ascii="Calibri" w:eastAsia="Times New Roman" w:hAnsi="Calibri" w:cs="Times New Roman"/>
          <w:sz w:val="20"/>
          <w:szCs w:val="20"/>
        </w:rPr>
        <w:t xml:space="preserve"> by Sinnige to adopt the agenda, as circulated.</w:t>
      </w:r>
    </w:p>
    <w:p w14:paraId="7BC723C9" w14:textId="77777777" w:rsidR="00D26A14" w:rsidRPr="000B6799" w:rsidRDefault="00D26A14" w:rsidP="00F35FF5">
      <w:pPr>
        <w:spacing w:after="0" w:line="240" w:lineRule="auto"/>
        <w:contextualSpacing/>
        <w:rPr>
          <w:rFonts w:ascii="Calibri" w:eastAsia="Times New Roman" w:hAnsi="Calibri" w:cs="Times New Roman"/>
          <w:sz w:val="20"/>
          <w:szCs w:val="20"/>
        </w:rPr>
      </w:pPr>
    </w:p>
    <w:p w14:paraId="21B4DB18" w14:textId="77777777" w:rsidR="000B6799" w:rsidRPr="000B6799" w:rsidRDefault="000B6799" w:rsidP="00F35FF5">
      <w:pPr>
        <w:spacing w:after="0" w:line="240" w:lineRule="auto"/>
        <w:contextualSpacing/>
        <w:rPr>
          <w:rFonts w:ascii="Calibri" w:eastAsia="Times New Roman" w:hAnsi="Calibri" w:cs="Times New Roman"/>
          <w:b/>
          <w:sz w:val="20"/>
          <w:szCs w:val="20"/>
        </w:rPr>
      </w:pPr>
      <w:r w:rsidRPr="000B6799">
        <w:rPr>
          <w:rFonts w:ascii="Calibri" w:eastAsia="Times New Roman" w:hAnsi="Calibri" w:cs="Times New Roman"/>
          <w:b/>
          <w:sz w:val="20"/>
          <w:szCs w:val="20"/>
        </w:rPr>
        <w:t>Amendment</w:t>
      </w:r>
    </w:p>
    <w:p w14:paraId="3245F1F9" w14:textId="77777777" w:rsidR="00D26A14" w:rsidRDefault="00D26A14" w:rsidP="00F35FF5">
      <w:pPr>
        <w:spacing w:after="0" w:line="240" w:lineRule="auto"/>
        <w:contextualSpacing/>
        <w:rPr>
          <w:rFonts w:ascii="Calibri" w:eastAsia="Times New Roman" w:hAnsi="Calibri" w:cs="Times New Roman"/>
          <w:sz w:val="20"/>
          <w:szCs w:val="20"/>
        </w:rPr>
      </w:pPr>
      <w:r w:rsidRPr="00B8523A">
        <w:rPr>
          <w:rFonts w:ascii="Calibri" w:eastAsia="Times New Roman" w:hAnsi="Calibri" w:cs="Times New Roman"/>
          <w:b/>
          <w:sz w:val="20"/>
          <w:szCs w:val="20"/>
        </w:rPr>
        <w:t>Moved</w:t>
      </w:r>
      <w:r>
        <w:rPr>
          <w:rFonts w:ascii="Calibri" w:eastAsia="Times New Roman" w:hAnsi="Calibri" w:cs="Times New Roman"/>
          <w:sz w:val="20"/>
          <w:szCs w:val="20"/>
        </w:rPr>
        <w:t xml:space="preserve"> by Hackett, </w:t>
      </w:r>
      <w:r w:rsidRPr="00B8523A">
        <w:rPr>
          <w:rFonts w:ascii="Calibri" w:eastAsia="Times New Roman" w:hAnsi="Calibri" w:cs="Times New Roman"/>
          <w:b/>
          <w:sz w:val="20"/>
          <w:szCs w:val="20"/>
        </w:rPr>
        <w:t>seconded</w:t>
      </w:r>
      <w:r>
        <w:rPr>
          <w:rFonts w:ascii="Calibri" w:eastAsia="Times New Roman" w:hAnsi="Calibri" w:cs="Times New Roman"/>
          <w:sz w:val="20"/>
          <w:szCs w:val="20"/>
        </w:rPr>
        <w:t xml:space="preserve"> by Marando to add to Business “Open one (1) SRA seat on University Affairs Committee”</w:t>
      </w:r>
    </w:p>
    <w:p w14:paraId="4060B785" w14:textId="77777777" w:rsidR="00D26A14" w:rsidRDefault="00D26A14" w:rsidP="00F35FF5">
      <w:pPr>
        <w:spacing w:after="0" w:line="240" w:lineRule="auto"/>
        <w:contextualSpacing/>
        <w:rPr>
          <w:rFonts w:ascii="Calibri" w:eastAsia="Times New Roman" w:hAnsi="Calibri" w:cs="Times New Roman"/>
          <w:sz w:val="20"/>
          <w:szCs w:val="20"/>
        </w:rPr>
      </w:pPr>
    </w:p>
    <w:p w14:paraId="596D4FE4" w14:textId="77777777" w:rsidR="00D26A14" w:rsidRPr="00B8523A" w:rsidRDefault="00D26A14" w:rsidP="00F35FF5">
      <w:pPr>
        <w:pStyle w:val="ListParagraph"/>
        <w:numPr>
          <w:ilvl w:val="0"/>
          <w:numId w:val="1"/>
        </w:numPr>
        <w:spacing w:after="0" w:line="240" w:lineRule="auto"/>
        <w:rPr>
          <w:rFonts w:ascii="Calibri" w:eastAsia="Times New Roman" w:hAnsi="Calibri" w:cs="Times New Roman"/>
          <w:sz w:val="20"/>
          <w:szCs w:val="20"/>
        </w:rPr>
      </w:pPr>
      <w:r w:rsidRPr="00B8523A">
        <w:rPr>
          <w:rFonts w:ascii="Calibri" w:eastAsia="Times New Roman" w:hAnsi="Calibri" w:cs="Times New Roman"/>
          <w:sz w:val="20"/>
          <w:szCs w:val="20"/>
        </w:rPr>
        <w:t xml:space="preserve">Hackett stated that the Committee needed another member, so they would like to open the seat at this meeting and close it at the next. </w:t>
      </w:r>
    </w:p>
    <w:p w14:paraId="519ED138" w14:textId="77777777" w:rsidR="00D26A14" w:rsidRDefault="00D26A14" w:rsidP="00F35FF5">
      <w:pPr>
        <w:spacing w:after="0" w:line="240" w:lineRule="auto"/>
        <w:contextualSpacing/>
        <w:rPr>
          <w:rFonts w:ascii="Calibri" w:eastAsia="Times New Roman" w:hAnsi="Calibri" w:cs="Times New Roman"/>
          <w:sz w:val="20"/>
          <w:szCs w:val="20"/>
        </w:rPr>
      </w:pPr>
    </w:p>
    <w:p w14:paraId="54CD20B1" w14:textId="77777777" w:rsidR="000B6799" w:rsidRPr="0090388C" w:rsidRDefault="000B6799" w:rsidP="00F35FF5">
      <w:pPr>
        <w:spacing w:after="0" w:line="240" w:lineRule="auto"/>
        <w:contextualSpacing/>
        <w:rPr>
          <w:rFonts w:ascii="Calibri" w:eastAsia="Times New Roman" w:hAnsi="Calibri" w:cs="Times New Roman"/>
          <w:b/>
          <w:sz w:val="20"/>
          <w:szCs w:val="20"/>
        </w:rPr>
      </w:pPr>
      <w:r w:rsidRPr="0090388C">
        <w:rPr>
          <w:rFonts w:ascii="Calibri" w:eastAsia="Times New Roman" w:hAnsi="Calibri" w:cs="Times New Roman"/>
          <w:b/>
          <w:sz w:val="20"/>
          <w:szCs w:val="20"/>
        </w:rPr>
        <w:t xml:space="preserve">Vote on Amendment </w:t>
      </w:r>
    </w:p>
    <w:p w14:paraId="5C6C0DDA" w14:textId="77777777" w:rsidR="000B6799" w:rsidRDefault="000B6799" w:rsidP="00F35FF5">
      <w:pPr>
        <w:spacing w:after="0" w:line="240" w:lineRule="auto"/>
        <w:contextualSpacing/>
        <w:rPr>
          <w:rFonts w:ascii="Calibri" w:eastAsia="Times New Roman" w:hAnsi="Calibri" w:cs="Times New Roman"/>
          <w:sz w:val="20"/>
          <w:szCs w:val="20"/>
        </w:rPr>
      </w:pPr>
    </w:p>
    <w:p w14:paraId="385C3F16" w14:textId="77777777" w:rsidR="006F7DA1" w:rsidRPr="0065615B" w:rsidRDefault="006F7DA1" w:rsidP="00F35FF5">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14:paraId="45ECEF21" w14:textId="77777777" w:rsidR="006F7DA1" w:rsidRPr="000B6799" w:rsidRDefault="006F7DA1" w:rsidP="00F35FF5">
      <w:pPr>
        <w:spacing w:after="0" w:line="240" w:lineRule="auto"/>
        <w:contextualSpacing/>
        <w:rPr>
          <w:rFonts w:ascii="Calibri" w:eastAsia="Times New Roman" w:hAnsi="Calibri" w:cs="Times New Roman"/>
          <w:sz w:val="20"/>
          <w:szCs w:val="20"/>
        </w:rPr>
      </w:pPr>
    </w:p>
    <w:p w14:paraId="2D9EB169" w14:textId="77777777" w:rsidR="000B6799" w:rsidRPr="006F7DA1" w:rsidRDefault="000B6799" w:rsidP="00F35FF5">
      <w:pPr>
        <w:spacing w:after="0" w:line="240" w:lineRule="auto"/>
        <w:contextualSpacing/>
        <w:rPr>
          <w:rFonts w:ascii="Calibri" w:eastAsia="Times New Roman" w:hAnsi="Calibri" w:cs="Times New Roman"/>
          <w:b/>
          <w:sz w:val="20"/>
          <w:szCs w:val="20"/>
        </w:rPr>
      </w:pPr>
      <w:r w:rsidRPr="006F7DA1">
        <w:rPr>
          <w:rFonts w:ascii="Calibri" w:eastAsia="Times New Roman" w:hAnsi="Calibri" w:cs="Times New Roman"/>
          <w:b/>
          <w:sz w:val="20"/>
          <w:szCs w:val="20"/>
        </w:rPr>
        <w:t>Amendment</w:t>
      </w:r>
    </w:p>
    <w:p w14:paraId="3C08DC9D" w14:textId="77777777" w:rsidR="006F7DA1" w:rsidRDefault="006F7DA1" w:rsidP="00F35FF5">
      <w:pPr>
        <w:spacing w:after="0" w:line="240" w:lineRule="auto"/>
        <w:contextualSpacing/>
        <w:rPr>
          <w:rFonts w:ascii="Calibri" w:eastAsia="Times New Roman" w:hAnsi="Calibri" w:cs="Times New Roman"/>
          <w:sz w:val="20"/>
          <w:szCs w:val="20"/>
        </w:rPr>
      </w:pPr>
      <w:r w:rsidRPr="006F7DA1">
        <w:rPr>
          <w:rFonts w:ascii="Calibri" w:eastAsia="Times New Roman" w:hAnsi="Calibri" w:cs="Times New Roman"/>
          <w:b/>
          <w:sz w:val="20"/>
          <w:szCs w:val="20"/>
        </w:rPr>
        <w:t>Moved</w:t>
      </w:r>
      <w:r>
        <w:rPr>
          <w:rFonts w:ascii="Calibri" w:eastAsia="Times New Roman" w:hAnsi="Calibri" w:cs="Times New Roman"/>
          <w:sz w:val="20"/>
          <w:szCs w:val="20"/>
        </w:rPr>
        <w:t xml:space="preserve"> by Hackett, </w:t>
      </w:r>
      <w:r w:rsidRPr="006F7DA1">
        <w:rPr>
          <w:rFonts w:ascii="Calibri" w:eastAsia="Times New Roman" w:hAnsi="Calibri" w:cs="Times New Roman"/>
          <w:b/>
          <w:sz w:val="20"/>
          <w:szCs w:val="20"/>
        </w:rPr>
        <w:t>seconded</w:t>
      </w:r>
      <w:r>
        <w:rPr>
          <w:rFonts w:ascii="Calibri" w:eastAsia="Times New Roman" w:hAnsi="Calibri" w:cs="Times New Roman"/>
          <w:sz w:val="20"/>
          <w:szCs w:val="20"/>
        </w:rPr>
        <w:t xml:space="preserve"> by Figueiredo to add to Business “Provincial and Federal Affairs Committee </w:t>
      </w:r>
      <w:proofErr w:type="spellStart"/>
      <w:r>
        <w:rPr>
          <w:rFonts w:ascii="Calibri" w:eastAsia="Times New Roman" w:hAnsi="Calibri" w:cs="Times New Roman"/>
          <w:sz w:val="20"/>
          <w:szCs w:val="20"/>
        </w:rPr>
        <w:t>Yearplan</w:t>
      </w:r>
      <w:proofErr w:type="spellEnd"/>
      <w:r>
        <w:rPr>
          <w:rFonts w:ascii="Calibri" w:eastAsia="Times New Roman" w:hAnsi="Calibri" w:cs="Times New Roman"/>
          <w:sz w:val="20"/>
          <w:szCs w:val="20"/>
        </w:rPr>
        <w:t>”</w:t>
      </w:r>
    </w:p>
    <w:p w14:paraId="3B045A36" w14:textId="77777777" w:rsidR="006F7DA1" w:rsidRDefault="006F7DA1" w:rsidP="00F35FF5">
      <w:pPr>
        <w:spacing w:after="0" w:line="240" w:lineRule="auto"/>
        <w:contextualSpacing/>
        <w:rPr>
          <w:rFonts w:ascii="Calibri" w:eastAsia="Times New Roman" w:hAnsi="Calibri" w:cs="Times New Roman"/>
          <w:sz w:val="20"/>
          <w:szCs w:val="20"/>
        </w:rPr>
      </w:pPr>
    </w:p>
    <w:p w14:paraId="3105A807" w14:textId="77777777" w:rsidR="000B6799" w:rsidRPr="006F7DA1" w:rsidRDefault="006F7DA1" w:rsidP="00F35FF5">
      <w:pPr>
        <w:pStyle w:val="ListParagraph"/>
        <w:numPr>
          <w:ilvl w:val="0"/>
          <w:numId w:val="1"/>
        </w:numPr>
        <w:spacing w:after="0" w:line="240" w:lineRule="auto"/>
        <w:rPr>
          <w:rFonts w:ascii="Calibri" w:eastAsia="Times New Roman" w:hAnsi="Calibri" w:cs="Times New Roman"/>
          <w:sz w:val="20"/>
          <w:szCs w:val="20"/>
        </w:rPr>
      </w:pPr>
      <w:r w:rsidRPr="006F7DA1">
        <w:rPr>
          <w:rFonts w:ascii="Calibri" w:eastAsia="Times New Roman" w:hAnsi="Calibri" w:cs="Times New Roman"/>
          <w:sz w:val="20"/>
          <w:szCs w:val="20"/>
        </w:rPr>
        <w:t xml:space="preserve">Hackett explained that the Committee </w:t>
      </w:r>
      <w:proofErr w:type="spellStart"/>
      <w:r w:rsidRPr="006F7DA1">
        <w:rPr>
          <w:rFonts w:ascii="Calibri" w:eastAsia="Times New Roman" w:hAnsi="Calibri" w:cs="Times New Roman"/>
          <w:sz w:val="20"/>
          <w:szCs w:val="20"/>
        </w:rPr>
        <w:t>Yearplan</w:t>
      </w:r>
      <w:proofErr w:type="spellEnd"/>
      <w:r w:rsidRPr="006F7DA1">
        <w:rPr>
          <w:rFonts w:ascii="Calibri" w:eastAsia="Times New Roman" w:hAnsi="Calibri" w:cs="Times New Roman"/>
          <w:sz w:val="20"/>
          <w:szCs w:val="20"/>
        </w:rPr>
        <w:t xml:space="preserve"> was circulated via email. </w:t>
      </w:r>
    </w:p>
    <w:p w14:paraId="410BE94A" w14:textId="77777777" w:rsidR="000B6799" w:rsidRPr="000B6799" w:rsidRDefault="000B6799" w:rsidP="00F35FF5">
      <w:pPr>
        <w:spacing w:after="0" w:line="240" w:lineRule="auto"/>
        <w:contextualSpacing/>
        <w:rPr>
          <w:rFonts w:ascii="Calibri" w:eastAsia="Times New Roman" w:hAnsi="Calibri" w:cs="Times New Roman"/>
          <w:sz w:val="20"/>
          <w:szCs w:val="20"/>
        </w:rPr>
      </w:pPr>
    </w:p>
    <w:p w14:paraId="01018012" w14:textId="77777777" w:rsidR="006F7DA1" w:rsidRPr="0090388C" w:rsidRDefault="006F7DA1" w:rsidP="00F35FF5">
      <w:pPr>
        <w:spacing w:after="0" w:line="240" w:lineRule="auto"/>
        <w:contextualSpacing/>
        <w:rPr>
          <w:rFonts w:ascii="Calibri" w:eastAsia="Times New Roman" w:hAnsi="Calibri" w:cs="Times New Roman"/>
          <w:b/>
          <w:sz w:val="20"/>
          <w:szCs w:val="20"/>
        </w:rPr>
      </w:pPr>
      <w:r w:rsidRPr="0090388C">
        <w:rPr>
          <w:rFonts w:ascii="Calibri" w:eastAsia="Times New Roman" w:hAnsi="Calibri" w:cs="Times New Roman"/>
          <w:b/>
          <w:sz w:val="20"/>
          <w:szCs w:val="20"/>
        </w:rPr>
        <w:t xml:space="preserve">Vote on Amendment </w:t>
      </w:r>
    </w:p>
    <w:p w14:paraId="319AF141" w14:textId="77777777" w:rsidR="006F7DA1" w:rsidRDefault="006F7DA1" w:rsidP="00F35FF5">
      <w:pPr>
        <w:spacing w:after="0" w:line="240" w:lineRule="auto"/>
        <w:contextualSpacing/>
        <w:rPr>
          <w:rFonts w:ascii="Calibri" w:eastAsia="Times New Roman" w:hAnsi="Calibri" w:cs="Times New Roman"/>
          <w:sz w:val="20"/>
          <w:szCs w:val="20"/>
        </w:rPr>
      </w:pPr>
    </w:p>
    <w:p w14:paraId="202625BB" w14:textId="77777777" w:rsidR="006F7DA1" w:rsidRPr="0065615B" w:rsidRDefault="006F7DA1" w:rsidP="00F35FF5">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14:paraId="7282311D" w14:textId="77777777" w:rsidR="000B6799" w:rsidRPr="000B6799" w:rsidRDefault="000B6799" w:rsidP="00F35FF5">
      <w:pPr>
        <w:spacing w:after="0" w:line="240" w:lineRule="auto"/>
        <w:contextualSpacing/>
        <w:rPr>
          <w:rFonts w:ascii="Calibri" w:eastAsia="Times New Roman" w:hAnsi="Calibri" w:cs="Times New Roman"/>
          <w:sz w:val="20"/>
          <w:szCs w:val="20"/>
        </w:rPr>
      </w:pPr>
    </w:p>
    <w:p w14:paraId="07A3143F" w14:textId="77777777" w:rsidR="000B6799" w:rsidRPr="006F7DA1" w:rsidRDefault="006F7DA1" w:rsidP="00F35FF5">
      <w:pPr>
        <w:spacing w:after="0" w:line="240" w:lineRule="auto"/>
        <w:contextualSpacing/>
        <w:rPr>
          <w:rFonts w:ascii="Calibri" w:eastAsia="Times New Roman" w:hAnsi="Calibri" w:cs="Times New Roman"/>
          <w:b/>
          <w:sz w:val="20"/>
          <w:szCs w:val="20"/>
        </w:rPr>
      </w:pPr>
      <w:r w:rsidRPr="006F7DA1">
        <w:rPr>
          <w:rFonts w:ascii="Calibri" w:eastAsia="Times New Roman" w:hAnsi="Calibri" w:cs="Times New Roman"/>
          <w:b/>
          <w:sz w:val="20"/>
          <w:szCs w:val="20"/>
        </w:rPr>
        <w:t>Amendment</w:t>
      </w:r>
    </w:p>
    <w:p w14:paraId="164C6392" w14:textId="77777777" w:rsidR="006F7DA1" w:rsidRDefault="006F7DA1" w:rsidP="00F35FF5">
      <w:pPr>
        <w:spacing w:after="0" w:line="240" w:lineRule="auto"/>
        <w:contextualSpacing/>
        <w:rPr>
          <w:rFonts w:ascii="Calibri" w:eastAsia="Times New Roman" w:hAnsi="Calibri" w:cs="Times New Roman"/>
          <w:sz w:val="20"/>
          <w:szCs w:val="20"/>
        </w:rPr>
      </w:pPr>
      <w:r w:rsidRPr="00FB754E">
        <w:rPr>
          <w:rFonts w:ascii="Calibri" w:eastAsia="Times New Roman" w:hAnsi="Calibri" w:cs="Times New Roman"/>
          <w:b/>
          <w:sz w:val="20"/>
          <w:szCs w:val="20"/>
        </w:rPr>
        <w:t>Moved</w:t>
      </w:r>
      <w:r>
        <w:rPr>
          <w:rFonts w:ascii="Calibri" w:eastAsia="Times New Roman" w:hAnsi="Calibri" w:cs="Times New Roman"/>
          <w:sz w:val="20"/>
          <w:szCs w:val="20"/>
        </w:rPr>
        <w:t xml:space="preserve"> by Hackett, </w:t>
      </w:r>
      <w:r w:rsidRPr="00FB754E">
        <w:rPr>
          <w:rFonts w:ascii="Calibri" w:eastAsia="Times New Roman" w:hAnsi="Calibri" w:cs="Times New Roman"/>
          <w:b/>
          <w:sz w:val="20"/>
          <w:szCs w:val="20"/>
        </w:rPr>
        <w:t>seconded</w:t>
      </w:r>
      <w:r>
        <w:rPr>
          <w:rFonts w:ascii="Calibri" w:eastAsia="Times New Roman" w:hAnsi="Calibri" w:cs="Times New Roman"/>
          <w:sz w:val="20"/>
          <w:szCs w:val="20"/>
        </w:rPr>
        <w:t xml:space="preserve"> by Johnston </w:t>
      </w:r>
      <w:r w:rsidR="00FB754E">
        <w:rPr>
          <w:rFonts w:ascii="Calibri" w:eastAsia="Times New Roman" w:hAnsi="Calibri" w:cs="Times New Roman"/>
          <w:sz w:val="20"/>
          <w:szCs w:val="20"/>
        </w:rPr>
        <w:t>to add to Business “</w:t>
      </w:r>
      <w:r w:rsidR="00FB754E" w:rsidRPr="003F37B7">
        <w:rPr>
          <w:sz w:val="20"/>
          <w:szCs w:val="20"/>
        </w:rPr>
        <w:t>Food Security Policy Paper</w:t>
      </w:r>
      <w:r w:rsidR="00FB754E">
        <w:rPr>
          <w:sz w:val="20"/>
          <w:szCs w:val="20"/>
        </w:rPr>
        <w:t xml:space="preserve">” </w:t>
      </w:r>
      <w:r w:rsidR="00FB754E">
        <w:rPr>
          <w:rFonts w:ascii="Calibri" w:eastAsia="Times New Roman" w:hAnsi="Calibri" w:cs="Times New Roman"/>
          <w:sz w:val="20"/>
          <w:szCs w:val="20"/>
        </w:rPr>
        <w:t>as item #5</w:t>
      </w:r>
      <w:r w:rsidR="005C0684">
        <w:rPr>
          <w:rFonts w:ascii="Calibri" w:eastAsia="Times New Roman" w:hAnsi="Calibri" w:cs="Times New Roman"/>
          <w:sz w:val="20"/>
          <w:szCs w:val="20"/>
        </w:rPr>
        <w:t>.</w:t>
      </w:r>
    </w:p>
    <w:p w14:paraId="0B9491BD" w14:textId="77777777" w:rsidR="006F7DA1" w:rsidRDefault="006F7DA1" w:rsidP="00F35FF5">
      <w:pPr>
        <w:spacing w:after="0" w:line="240" w:lineRule="auto"/>
        <w:contextualSpacing/>
        <w:rPr>
          <w:rFonts w:ascii="Calibri" w:eastAsia="Times New Roman" w:hAnsi="Calibri" w:cs="Times New Roman"/>
          <w:sz w:val="20"/>
          <w:szCs w:val="20"/>
        </w:rPr>
      </w:pPr>
    </w:p>
    <w:p w14:paraId="5DA7ADE4" w14:textId="77777777" w:rsidR="000B6799" w:rsidRPr="00D73F75" w:rsidRDefault="00FB754E" w:rsidP="00F35FF5">
      <w:pPr>
        <w:pStyle w:val="ListParagraph"/>
        <w:numPr>
          <w:ilvl w:val="0"/>
          <w:numId w:val="1"/>
        </w:numPr>
        <w:spacing w:after="0" w:line="240" w:lineRule="auto"/>
        <w:rPr>
          <w:rFonts w:ascii="Calibri" w:eastAsia="Times New Roman" w:hAnsi="Calibri" w:cs="Times New Roman"/>
          <w:sz w:val="20"/>
          <w:szCs w:val="20"/>
        </w:rPr>
      </w:pPr>
      <w:r w:rsidRPr="00D73F75">
        <w:rPr>
          <w:rFonts w:ascii="Calibri" w:eastAsia="Times New Roman" w:hAnsi="Calibri" w:cs="Times New Roman"/>
          <w:sz w:val="20"/>
          <w:szCs w:val="20"/>
        </w:rPr>
        <w:lastRenderedPageBreak/>
        <w:t xml:space="preserve">Hackett explained that </w:t>
      </w:r>
      <w:r w:rsidR="005C0684">
        <w:rPr>
          <w:rFonts w:ascii="Calibri" w:eastAsia="Times New Roman" w:hAnsi="Calibri" w:cs="Times New Roman"/>
          <w:sz w:val="20"/>
          <w:szCs w:val="20"/>
        </w:rPr>
        <w:t xml:space="preserve">the policy paper was circulated on Tuesday, along with two others to be approved at this meeting. </w:t>
      </w:r>
    </w:p>
    <w:p w14:paraId="04C6E072" w14:textId="77777777" w:rsidR="000B6799" w:rsidRPr="000B6799" w:rsidRDefault="000B6799" w:rsidP="00F35FF5">
      <w:pPr>
        <w:spacing w:after="0" w:line="240" w:lineRule="auto"/>
        <w:contextualSpacing/>
        <w:rPr>
          <w:rFonts w:ascii="Calibri" w:eastAsia="Times New Roman" w:hAnsi="Calibri" w:cs="Times New Roman"/>
          <w:sz w:val="20"/>
          <w:szCs w:val="20"/>
        </w:rPr>
      </w:pPr>
    </w:p>
    <w:p w14:paraId="5C9D1602" w14:textId="77777777" w:rsidR="00FB754E" w:rsidRPr="0090388C" w:rsidRDefault="00FB754E" w:rsidP="00F35FF5">
      <w:pPr>
        <w:spacing w:after="0" w:line="240" w:lineRule="auto"/>
        <w:contextualSpacing/>
        <w:rPr>
          <w:rFonts w:ascii="Calibri" w:eastAsia="Times New Roman" w:hAnsi="Calibri" w:cs="Times New Roman"/>
          <w:b/>
          <w:sz w:val="20"/>
          <w:szCs w:val="20"/>
        </w:rPr>
      </w:pPr>
      <w:r w:rsidRPr="0090388C">
        <w:rPr>
          <w:rFonts w:ascii="Calibri" w:eastAsia="Times New Roman" w:hAnsi="Calibri" w:cs="Times New Roman"/>
          <w:b/>
          <w:sz w:val="20"/>
          <w:szCs w:val="20"/>
        </w:rPr>
        <w:t xml:space="preserve">Vote on Amendment </w:t>
      </w:r>
    </w:p>
    <w:p w14:paraId="11622518" w14:textId="77777777" w:rsidR="00FB754E" w:rsidRDefault="00FB754E" w:rsidP="00F35FF5">
      <w:pPr>
        <w:spacing w:after="0" w:line="240" w:lineRule="auto"/>
        <w:contextualSpacing/>
        <w:rPr>
          <w:rFonts w:ascii="Calibri" w:eastAsia="Times New Roman" w:hAnsi="Calibri" w:cs="Times New Roman"/>
          <w:sz w:val="20"/>
          <w:szCs w:val="20"/>
        </w:rPr>
      </w:pPr>
    </w:p>
    <w:p w14:paraId="7D35BF70" w14:textId="77777777" w:rsidR="00FB754E" w:rsidRPr="0065615B" w:rsidRDefault="00FB754E" w:rsidP="00F35FF5">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14:paraId="11FE34F6" w14:textId="77777777" w:rsidR="000B6799" w:rsidRPr="000B6799" w:rsidRDefault="000B6799" w:rsidP="00F35FF5">
      <w:pPr>
        <w:spacing w:after="0" w:line="240" w:lineRule="auto"/>
        <w:contextualSpacing/>
        <w:rPr>
          <w:rFonts w:ascii="Calibri" w:eastAsia="Times New Roman" w:hAnsi="Calibri" w:cs="Times New Roman"/>
          <w:sz w:val="20"/>
          <w:szCs w:val="20"/>
        </w:rPr>
      </w:pPr>
    </w:p>
    <w:p w14:paraId="60426BDA" w14:textId="77777777" w:rsidR="000B6799" w:rsidRPr="00FB754E" w:rsidRDefault="000B6799" w:rsidP="00F35FF5">
      <w:pPr>
        <w:spacing w:after="0" w:line="240" w:lineRule="auto"/>
        <w:contextualSpacing/>
        <w:rPr>
          <w:rFonts w:ascii="Calibri" w:eastAsia="Times New Roman" w:hAnsi="Calibri" w:cs="Times New Roman"/>
          <w:b/>
          <w:sz w:val="20"/>
          <w:szCs w:val="20"/>
        </w:rPr>
      </w:pPr>
      <w:r w:rsidRPr="00FB754E">
        <w:rPr>
          <w:rFonts w:ascii="Calibri" w:eastAsia="Times New Roman" w:hAnsi="Calibri" w:cs="Times New Roman"/>
          <w:b/>
          <w:sz w:val="20"/>
          <w:szCs w:val="20"/>
        </w:rPr>
        <w:t xml:space="preserve">Amendment </w:t>
      </w:r>
    </w:p>
    <w:p w14:paraId="6F3063A8" w14:textId="77777777" w:rsidR="005C0684" w:rsidRDefault="005C0684" w:rsidP="00F35FF5">
      <w:pPr>
        <w:spacing w:after="0" w:line="240" w:lineRule="auto"/>
        <w:contextualSpacing/>
        <w:rPr>
          <w:rFonts w:ascii="Calibri" w:eastAsia="Times New Roman" w:hAnsi="Calibri" w:cs="Times New Roman"/>
          <w:sz w:val="20"/>
          <w:szCs w:val="20"/>
        </w:rPr>
      </w:pPr>
      <w:r w:rsidRPr="00FB754E">
        <w:rPr>
          <w:rFonts w:ascii="Calibri" w:eastAsia="Times New Roman" w:hAnsi="Calibri" w:cs="Times New Roman"/>
          <w:b/>
          <w:sz w:val="20"/>
          <w:szCs w:val="20"/>
        </w:rPr>
        <w:t>Moved</w:t>
      </w:r>
      <w:r>
        <w:rPr>
          <w:rFonts w:ascii="Calibri" w:eastAsia="Times New Roman" w:hAnsi="Calibri" w:cs="Times New Roman"/>
          <w:sz w:val="20"/>
          <w:szCs w:val="20"/>
        </w:rPr>
        <w:t xml:space="preserve"> by Hackett, </w:t>
      </w:r>
      <w:r w:rsidRPr="00FB754E">
        <w:rPr>
          <w:rFonts w:ascii="Calibri" w:eastAsia="Times New Roman" w:hAnsi="Calibri" w:cs="Times New Roman"/>
          <w:b/>
          <w:sz w:val="20"/>
          <w:szCs w:val="20"/>
        </w:rPr>
        <w:t>seconded</w:t>
      </w:r>
      <w:r>
        <w:rPr>
          <w:rFonts w:ascii="Calibri" w:eastAsia="Times New Roman" w:hAnsi="Calibri" w:cs="Times New Roman"/>
          <w:sz w:val="20"/>
          <w:szCs w:val="20"/>
        </w:rPr>
        <w:t xml:space="preserve"> by Marando to add to Business “</w:t>
      </w:r>
      <w:r w:rsidRPr="003F37B7">
        <w:rPr>
          <w:sz w:val="20"/>
          <w:szCs w:val="20"/>
        </w:rPr>
        <w:t>F</w:t>
      </w:r>
      <w:r>
        <w:rPr>
          <w:sz w:val="20"/>
          <w:szCs w:val="20"/>
        </w:rPr>
        <w:t xml:space="preserve">irst Year Transition Policy Paper” </w:t>
      </w:r>
      <w:r>
        <w:rPr>
          <w:rFonts w:ascii="Calibri" w:eastAsia="Times New Roman" w:hAnsi="Calibri" w:cs="Times New Roman"/>
          <w:sz w:val="20"/>
          <w:szCs w:val="20"/>
        </w:rPr>
        <w:t>as item #6.</w:t>
      </w:r>
    </w:p>
    <w:p w14:paraId="2E6C1F97" w14:textId="77777777" w:rsidR="005C0684" w:rsidRDefault="005C0684" w:rsidP="00F35FF5">
      <w:pPr>
        <w:spacing w:after="0" w:line="240" w:lineRule="auto"/>
        <w:contextualSpacing/>
        <w:rPr>
          <w:rFonts w:ascii="Calibri" w:eastAsia="Times New Roman" w:hAnsi="Calibri" w:cs="Times New Roman"/>
          <w:sz w:val="20"/>
          <w:szCs w:val="20"/>
        </w:rPr>
      </w:pPr>
    </w:p>
    <w:p w14:paraId="0504AB91" w14:textId="77777777" w:rsidR="005C0684" w:rsidRPr="0090388C" w:rsidRDefault="005C0684" w:rsidP="00F35FF5">
      <w:pPr>
        <w:spacing w:after="0" w:line="240" w:lineRule="auto"/>
        <w:contextualSpacing/>
        <w:rPr>
          <w:rFonts w:ascii="Calibri" w:eastAsia="Times New Roman" w:hAnsi="Calibri" w:cs="Times New Roman"/>
          <w:b/>
          <w:sz w:val="20"/>
          <w:szCs w:val="20"/>
        </w:rPr>
      </w:pPr>
      <w:r w:rsidRPr="0090388C">
        <w:rPr>
          <w:rFonts w:ascii="Calibri" w:eastAsia="Times New Roman" w:hAnsi="Calibri" w:cs="Times New Roman"/>
          <w:b/>
          <w:sz w:val="20"/>
          <w:szCs w:val="20"/>
        </w:rPr>
        <w:t xml:space="preserve">Vote on Amendment </w:t>
      </w:r>
    </w:p>
    <w:p w14:paraId="1F3686A3" w14:textId="77777777" w:rsidR="005C0684" w:rsidRDefault="005C0684" w:rsidP="00F35FF5">
      <w:pPr>
        <w:spacing w:after="0" w:line="240" w:lineRule="auto"/>
        <w:contextualSpacing/>
        <w:rPr>
          <w:rFonts w:ascii="Calibri" w:eastAsia="Times New Roman" w:hAnsi="Calibri" w:cs="Times New Roman"/>
          <w:sz w:val="20"/>
          <w:szCs w:val="20"/>
        </w:rPr>
      </w:pPr>
    </w:p>
    <w:p w14:paraId="09D7CE18" w14:textId="77777777" w:rsidR="005C0684" w:rsidRPr="0065615B" w:rsidRDefault="005C0684" w:rsidP="00F35FF5">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14:paraId="370A2F02" w14:textId="77777777" w:rsidR="000B6799" w:rsidRPr="000B6799" w:rsidRDefault="000B6799" w:rsidP="00F35FF5">
      <w:pPr>
        <w:spacing w:after="0" w:line="240" w:lineRule="auto"/>
        <w:contextualSpacing/>
        <w:rPr>
          <w:rFonts w:ascii="Calibri" w:eastAsia="Times New Roman" w:hAnsi="Calibri" w:cs="Times New Roman"/>
          <w:sz w:val="20"/>
          <w:szCs w:val="20"/>
        </w:rPr>
      </w:pPr>
    </w:p>
    <w:p w14:paraId="1CBA33B9" w14:textId="77777777" w:rsidR="000B6799" w:rsidRPr="005C0684" w:rsidRDefault="000B6799" w:rsidP="00F35FF5">
      <w:pPr>
        <w:spacing w:after="0" w:line="240" w:lineRule="auto"/>
        <w:contextualSpacing/>
        <w:rPr>
          <w:rFonts w:ascii="Calibri" w:eastAsia="Times New Roman" w:hAnsi="Calibri" w:cs="Times New Roman"/>
          <w:b/>
          <w:sz w:val="20"/>
          <w:szCs w:val="20"/>
        </w:rPr>
      </w:pPr>
      <w:r w:rsidRPr="005C0684">
        <w:rPr>
          <w:rFonts w:ascii="Calibri" w:eastAsia="Times New Roman" w:hAnsi="Calibri" w:cs="Times New Roman"/>
          <w:b/>
          <w:sz w:val="20"/>
          <w:szCs w:val="20"/>
        </w:rPr>
        <w:t xml:space="preserve">Amendment </w:t>
      </w:r>
    </w:p>
    <w:p w14:paraId="2E5F0B70" w14:textId="77777777" w:rsidR="005C0684" w:rsidRDefault="005C0684" w:rsidP="00F35FF5">
      <w:pPr>
        <w:spacing w:after="0" w:line="240" w:lineRule="auto"/>
        <w:contextualSpacing/>
        <w:rPr>
          <w:rFonts w:ascii="Calibri" w:eastAsia="Times New Roman" w:hAnsi="Calibri" w:cs="Times New Roman"/>
          <w:sz w:val="20"/>
          <w:szCs w:val="20"/>
        </w:rPr>
      </w:pPr>
      <w:r w:rsidRPr="00FB754E">
        <w:rPr>
          <w:rFonts w:ascii="Calibri" w:eastAsia="Times New Roman" w:hAnsi="Calibri" w:cs="Times New Roman"/>
          <w:b/>
          <w:sz w:val="20"/>
          <w:szCs w:val="20"/>
        </w:rPr>
        <w:t>Moved</w:t>
      </w:r>
      <w:r>
        <w:rPr>
          <w:rFonts w:ascii="Calibri" w:eastAsia="Times New Roman" w:hAnsi="Calibri" w:cs="Times New Roman"/>
          <w:sz w:val="20"/>
          <w:szCs w:val="20"/>
        </w:rPr>
        <w:t xml:space="preserve"> by Hackett, </w:t>
      </w:r>
      <w:r w:rsidRPr="00FB754E">
        <w:rPr>
          <w:rFonts w:ascii="Calibri" w:eastAsia="Times New Roman" w:hAnsi="Calibri" w:cs="Times New Roman"/>
          <w:b/>
          <w:sz w:val="20"/>
          <w:szCs w:val="20"/>
        </w:rPr>
        <w:t>seconded</w:t>
      </w:r>
      <w:r>
        <w:rPr>
          <w:rFonts w:ascii="Calibri" w:eastAsia="Times New Roman" w:hAnsi="Calibri" w:cs="Times New Roman"/>
          <w:sz w:val="20"/>
          <w:szCs w:val="20"/>
        </w:rPr>
        <w:t xml:space="preserve"> by </w:t>
      </w:r>
      <w:r w:rsidR="004C07B4">
        <w:rPr>
          <w:rFonts w:ascii="Calibri" w:eastAsia="Times New Roman" w:hAnsi="Calibri" w:cs="Times New Roman"/>
          <w:sz w:val="20"/>
          <w:szCs w:val="20"/>
        </w:rPr>
        <w:t>Figueiredo</w:t>
      </w:r>
      <w:r>
        <w:rPr>
          <w:rFonts w:ascii="Calibri" w:eastAsia="Times New Roman" w:hAnsi="Calibri" w:cs="Times New Roman"/>
          <w:sz w:val="20"/>
          <w:szCs w:val="20"/>
        </w:rPr>
        <w:t xml:space="preserve"> to add to Business “</w:t>
      </w:r>
      <w:r w:rsidR="004C07B4">
        <w:rPr>
          <w:sz w:val="20"/>
          <w:szCs w:val="20"/>
        </w:rPr>
        <w:t xml:space="preserve">International Students </w:t>
      </w:r>
      <w:r>
        <w:rPr>
          <w:sz w:val="20"/>
          <w:szCs w:val="20"/>
        </w:rPr>
        <w:t xml:space="preserve">Policy Paper” </w:t>
      </w:r>
      <w:r>
        <w:rPr>
          <w:rFonts w:ascii="Calibri" w:eastAsia="Times New Roman" w:hAnsi="Calibri" w:cs="Times New Roman"/>
          <w:sz w:val="20"/>
          <w:szCs w:val="20"/>
        </w:rPr>
        <w:t>as item #</w:t>
      </w:r>
      <w:r w:rsidR="004C07B4">
        <w:rPr>
          <w:rFonts w:ascii="Calibri" w:eastAsia="Times New Roman" w:hAnsi="Calibri" w:cs="Times New Roman"/>
          <w:sz w:val="20"/>
          <w:szCs w:val="20"/>
        </w:rPr>
        <w:t>7</w:t>
      </w:r>
      <w:r>
        <w:rPr>
          <w:rFonts w:ascii="Calibri" w:eastAsia="Times New Roman" w:hAnsi="Calibri" w:cs="Times New Roman"/>
          <w:sz w:val="20"/>
          <w:szCs w:val="20"/>
        </w:rPr>
        <w:t>.</w:t>
      </w:r>
    </w:p>
    <w:p w14:paraId="0F468941" w14:textId="77777777" w:rsidR="000B6799" w:rsidRPr="000B6799" w:rsidRDefault="000B6799" w:rsidP="00F35FF5">
      <w:pPr>
        <w:spacing w:after="0" w:line="240" w:lineRule="auto"/>
        <w:contextualSpacing/>
        <w:rPr>
          <w:rFonts w:ascii="Calibri" w:eastAsia="Times New Roman" w:hAnsi="Calibri" w:cs="Times New Roman"/>
          <w:sz w:val="20"/>
          <w:szCs w:val="20"/>
        </w:rPr>
      </w:pPr>
    </w:p>
    <w:p w14:paraId="200C339E" w14:textId="77777777" w:rsidR="005C0684" w:rsidRPr="0090388C" w:rsidRDefault="005C0684" w:rsidP="00F35FF5">
      <w:pPr>
        <w:spacing w:after="0" w:line="240" w:lineRule="auto"/>
        <w:contextualSpacing/>
        <w:rPr>
          <w:rFonts w:ascii="Calibri" w:eastAsia="Times New Roman" w:hAnsi="Calibri" w:cs="Times New Roman"/>
          <w:b/>
          <w:sz w:val="20"/>
          <w:szCs w:val="20"/>
        </w:rPr>
      </w:pPr>
      <w:r w:rsidRPr="0090388C">
        <w:rPr>
          <w:rFonts w:ascii="Calibri" w:eastAsia="Times New Roman" w:hAnsi="Calibri" w:cs="Times New Roman"/>
          <w:b/>
          <w:sz w:val="20"/>
          <w:szCs w:val="20"/>
        </w:rPr>
        <w:t xml:space="preserve">Vote on Amendment </w:t>
      </w:r>
    </w:p>
    <w:p w14:paraId="0F25064C" w14:textId="77777777" w:rsidR="005C0684" w:rsidRDefault="005C0684" w:rsidP="00F35FF5">
      <w:pPr>
        <w:spacing w:after="0" w:line="240" w:lineRule="auto"/>
        <w:contextualSpacing/>
        <w:rPr>
          <w:rFonts w:ascii="Calibri" w:eastAsia="Times New Roman" w:hAnsi="Calibri" w:cs="Times New Roman"/>
          <w:sz w:val="20"/>
          <w:szCs w:val="20"/>
        </w:rPr>
      </w:pPr>
    </w:p>
    <w:p w14:paraId="1A6F598B" w14:textId="77777777" w:rsidR="005C0684" w:rsidRPr="0065615B" w:rsidRDefault="005C0684" w:rsidP="00F35FF5">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14:paraId="3CCAEB5C" w14:textId="77777777" w:rsidR="000B6799" w:rsidRPr="000B6799" w:rsidRDefault="000B6799" w:rsidP="00F35FF5">
      <w:pPr>
        <w:spacing w:after="0" w:line="240" w:lineRule="auto"/>
        <w:contextualSpacing/>
        <w:rPr>
          <w:rFonts w:ascii="Calibri" w:eastAsia="Times New Roman" w:hAnsi="Calibri" w:cs="Times New Roman"/>
          <w:sz w:val="20"/>
          <w:szCs w:val="20"/>
        </w:rPr>
      </w:pPr>
    </w:p>
    <w:p w14:paraId="4FB3F54C" w14:textId="77777777" w:rsidR="000B6799" w:rsidRPr="005C0684" w:rsidRDefault="000B6799" w:rsidP="00F35FF5">
      <w:pPr>
        <w:spacing w:after="0" w:line="240" w:lineRule="auto"/>
        <w:contextualSpacing/>
        <w:rPr>
          <w:rFonts w:ascii="Calibri" w:eastAsia="Times New Roman" w:hAnsi="Calibri" w:cs="Times New Roman"/>
          <w:b/>
          <w:sz w:val="20"/>
          <w:szCs w:val="20"/>
        </w:rPr>
      </w:pPr>
      <w:r w:rsidRPr="005C0684">
        <w:rPr>
          <w:rFonts w:ascii="Calibri" w:eastAsia="Times New Roman" w:hAnsi="Calibri" w:cs="Times New Roman"/>
          <w:b/>
          <w:sz w:val="20"/>
          <w:szCs w:val="20"/>
        </w:rPr>
        <w:t xml:space="preserve">Vote to Adopt </w:t>
      </w:r>
      <w:r w:rsidR="005C0684">
        <w:rPr>
          <w:rFonts w:ascii="Calibri" w:eastAsia="Times New Roman" w:hAnsi="Calibri" w:cs="Times New Roman"/>
          <w:b/>
          <w:sz w:val="20"/>
          <w:szCs w:val="20"/>
        </w:rPr>
        <w:t>Agenda</w:t>
      </w:r>
    </w:p>
    <w:p w14:paraId="45D64C63" w14:textId="77777777" w:rsidR="000B6799" w:rsidRDefault="005C0684" w:rsidP="00F35FF5">
      <w:pPr>
        <w:spacing w:after="0" w:line="240" w:lineRule="auto"/>
        <w:contextualSpacing/>
        <w:rPr>
          <w:rFonts w:ascii="Calibri" w:eastAsia="Times New Roman" w:hAnsi="Calibri" w:cs="Times New Roman"/>
          <w:sz w:val="20"/>
          <w:szCs w:val="20"/>
        </w:rPr>
      </w:pPr>
      <w:r w:rsidRPr="00D26A14">
        <w:rPr>
          <w:rFonts w:ascii="Calibri" w:eastAsia="Times New Roman" w:hAnsi="Calibri" w:cs="Times New Roman"/>
          <w:b/>
          <w:sz w:val="20"/>
          <w:szCs w:val="20"/>
        </w:rPr>
        <w:t>Moved</w:t>
      </w:r>
      <w:r>
        <w:rPr>
          <w:rFonts w:ascii="Calibri" w:eastAsia="Times New Roman" w:hAnsi="Calibri" w:cs="Times New Roman"/>
          <w:sz w:val="20"/>
          <w:szCs w:val="20"/>
        </w:rPr>
        <w:t xml:space="preserve"> by Reddy, </w:t>
      </w:r>
      <w:r w:rsidRPr="00D26A14">
        <w:rPr>
          <w:rFonts w:ascii="Calibri" w:eastAsia="Times New Roman" w:hAnsi="Calibri" w:cs="Times New Roman"/>
          <w:b/>
          <w:sz w:val="20"/>
          <w:szCs w:val="20"/>
        </w:rPr>
        <w:t>seconded</w:t>
      </w:r>
      <w:r>
        <w:rPr>
          <w:rFonts w:ascii="Calibri" w:eastAsia="Times New Roman" w:hAnsi="Calibri" w:cs="Times New Roman"/>
          <w:sz w:val="20"/>
          <w:szCs w:val="20"/>
        </w:rPr>
        <w:t xml:space="preserve"> by Sinnige to adopt the agenda, as amended.</w:t>
      </w:r>
    </w:p>
    <w:p w14:paraId="493D3B65" w14:textId="77777777" w:rsidR="005C0684" w:rsidRDefault="005C0684" w:rsidP="00F35FF5">
      <w:pPr>
        <w:spacing w:after="0" w:line="240" w:lineRule="auto"/>
        <w:contextualSpacing/>
        <w:rPr>
          <w:rFonts w:ascii="Calibri" w:eastAsia="Times New Roman" w:hAnsi="Calibri" w:cs="Times New Roman"/>
          <w:sz w:val="20"/>
          <w:szCs w:val="20"/>
        </w:rPr>
      </w:pPr>
    </w:p>
    <w:p w14:paraId="4D1C6BD4" w14:textId="77777777" w:rsidR="005C0684" w:rsidRPr="0065615B" w:rsidRDefault="005C0684" w:rsidP="00F35FF5">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14:paraId="5661918F" w14:textId="77777777" w:rsidR="005C0684" w:rsidRDefault="005C0684" w:rsidP="00F35FF5">
      <w:pPr>
        <w:spacing w:after="0" w:line="240" w:lineRule="auto"/>
        <w:contextualSpacing/>
        <w:rPr>
          <w:rFonts w:ascii="Calibri" w:eastAsia="Times New Roman" w:hAnsi="Calibri" w:cs="Times New Roman"/>
          <w:sz w:val="20"/>
          <w:szCs w:val="20"/>
        </w:rPr>
      </w:pPr>
    </w:p>
    <w:p w14:paraId="781A0A37" w14:textId="77777777" w:rsidR="00F13FFC" w:rsidRPr="0065615B" w:rsidRDefault="0065615B" w:rsidP="00F35FF5">
      <w:pPr>
        <w:spacing w:after="0" w:line="240" w:lineRule="auto"/>
        <w:contextualSpacing/>
        <w:rPr>
          <w:rFonts w:ascii="Calibri" w:eastAsia="Times New Roman" w:hAnsi="Calibri" w:cs="Times New Roman"/>
          <w:b/>
          <w:sz w:val="20"/>
          <w:szCs w:val="20"/>
          <w:u w:val="single"/>
        </w:rPr>
      </w:pPr>
      <w:r w:rsidRPr="0065615B">
        <w:rPr>
          <w:rFonts w:ascii="Calibri" w:eastAsia="Times New Roman" w:hAnsi="Calibri" w:cs="Times New Roman"/>
          <w:b/>
          <w:sz w:val="20"/>
          <w:szCs w:val="20"/>
          <w:u w:val="single"/>
        </w:rPr>
        <w:t>ADOPT MINUTES</w:t>
      </w:r>
    </w:p>
    <w:p w14:paraId="1A06D612" w14:textId="77777777" w:rsidR="00F13FFC" w:rsidRDefault="00F13FFC" w:rsidP="00F35FF5">
      <w:pPr>
        <w:spacing w:after="0" w:line="240" w:lineRule="auto"/>
        <w:contextualSpacing/>
        <w:rPr>
          <w:rFonts w:ascii="Calibri" w:eastAsia="Times New Roman" w:hAnsi="Calibri" w:cs="Times New Roman"/>
          <w:sz w:val="20"/>
          <w:szCs w:val="20"/>
        </w:rPr>
      </w:pPr>
    </w:p>
    <w:p w14:paraId="134F2E35" w14:textId="77777777" w:rsidR="0065615B" w:rsidRDefault="0065615B" w:rsidP="00F35FF5">
      <w:pPr>
        <w:spacing w:after="0" w:line="240" w:lineRule="auto"/>
        <w:contextualSpacing/>
        <w:rPr>
          <w:rFonts w:ascii="Calibri" w:eastAsia="Times New Roman" w:hAnsi="Calibri" w:cs="Times New Roman"/>
          <w:sz w:val="20"/>
          <w:szCs w:val="20"/>
        </w:rPr>
      </w:pPr>
      <w:r w:rsidRPr="00B92A63">
        <w:rPr>
          <w:rFonts w:ascii="Calibri" w:eastAsia="Times New Roman" w:hAnsi="Calibri" w:cs="Times New Roman"/>
          <w:b/>
          <w:sz w:val="20"/>
          <w:szCs w:val="20"/>
        </w:rPr>
        <w:t>Moved</w:t>
      </w:r>
      <w:r>
        <w:rPr>
          <w:rFonts w:ascii="Calibri" w:eastAsia="Times New Roman" w:hAnsi="Calibri" w:cs="Times New Roman"/>
          <w:sz w:val="20"/>
          <w:szCs w:val="20"/>
        </w:rPr>
        <w:t xml:space="preserve"> by </w:t>
      </w:r>
      <w:r w:rsidR="004C07B4">
        <w:rPr>
          <w:rFonts w:ascii="Calibri" w:eastAsia="Times New Roman" w:hAnsi="Calibri" w:cs="Times New Roman"/>
          <w:sz w:val="20"/>
          <w:szCs w:val="20"/>
        </w:rPr>
        <w:t>Figueiredo</w:t>
      </w:r>
      <w:r>
        <w:rPr>
          <w:rFonts w:ascii="Calibri" w:eastAsia="Times New Roman" w:hAnsi="Calibri" w:cs="Times New Roman"/>
          <w:sz w:val="20"/>
          <w:szCs w:val="20"/>
        </w:rPr>
        <w:t xml:space="preserve">, </w:t>
      </w:r>
      <w:r w:rsidRPr="00B92A63">
        <w:rPr>
          <w:rFonts w:ascii="Calibri" w:eastAsia="Times New Roman" w:hAnsi="Calibri" w:cs="Times New Roman"/>
          <w:b/>
          <w:sz w:val="20"/>
          <w:szCs w:val="20"/>
        </w:rPr>
        <w:t>seconded</w:t>
      </w:r>
      <w:r>
        <w:rPr>
          <w:rFonts w:ascii="Calibri" w:eastAsia="Times New Roman" w:hAnsi="Calibri" w:cs="Times New Roman"/>
          <w:sz w:val="20"/>
          <w:szCs w:val="20"/>
        </w:rPr>
        <w:t xml:space="preserve"> by </w:t>
      </w:r>
      <w:r w:rsidR="004C07B4">
        <w:rPr>
          <w:rFonts w:ascii="Calibri" w:eastAsia="Times New Roman" w:hAnsi="Calibri" w:cs="Times New Roman"/>
          <w:sz w:val="20"/>
          <w:szCs w:val="20"/>
        </w:rPr>
        <w:t>Belliveau</w:t>
      </w:r>
      <w:r>
        <w:rPr>
          <w:rFonts w:ascii="Calibri" w:eastAsia="Times New Roman" w:hAnsi="Calibri" w:cs="Times New Roman"/>
          <w:sz w:val="20"/>
          <w:szCs w:val="20"/>
        </w:rPr>
        <w:t xml:space="preserve"> to adopt the minutes from SRA meeting</w:t>
      </w:r>
      <w:r w:rsidR="004C07B4">
        <w:rPr>
          <w:rFonts w:ascii="Calibri" w:eastAsia="Times New Roman" w:hAnsi="Calibri" w:cs="Times New Roman"/>
          <w:sz w:val="20"/>
          <w:szCs w:val="20"/>
        </w:rPr>
        <w:t>s 19D – June 23, 2019 and 19F – Emergency Meeting - August 13, 2019</w:t>
      </w:r>
      <w:r w:rsidR="00B92A63">
        <w:rPr>
          <w:rFonts w:ascii="Calibri" w:eastAsia="Times New Roman" w:hAnsi="Calibri" w:cs="Times New Roman"/>
          <w:sz w:val="20"/>
          <w:szCs w:val="20"/>
        </w:rPr>
        <w:t xml:space="preserve">, as circulated. </w:t>
      </w:r>
    </w:p>
    <w:p w14:paraId="5FAC6D89" w14:textId="77777777" w:rsidR="0065615B" w:rsidRDefault="0065615B" w:rsidP="00F35FF5">
      <w:pPr>
        <w:spacing w:after="0" w:line="240" w:lineRule="auto"/>
        <w:contextualSpacing/>
        <w:rPr>
          <w:rFonts w:ascii="Calibri" w:eastAsia="Times New Roman" w:hAnsi="Calibri" w:cs="Times New Roman"/>
          <w:sz w:val="20"/>
          <w:szCs w:val="20"/>
        </w:rPr>
      </w:pPr>
    </w:p>
    <w:p w14:paraId="74F30924" w14:textId="77777777" w:rsidR="00B92A63" w:rsidRPr="0065615B" w:rsidRDefault="00B92A63" w:rsidP="00F35FF5">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14:paraId="2AB2AB42" w14:textId="77777777" w:rsidR="00870641" w:rsidRPr="00697579" w:rsidRDefault="00870641" w:rsidP="00F35FF5">
      <w:pPr>
        <w:spacing w:after="0" w:line="240" w:lineRule="auto"/>
        <w:rPr>
          <w:sz w:val="20"/>
          <w:szCs w:val="20"/>
        </w:rPr>
      </w:pPr>
    </w:p>
    <w:p w14:paraId="2360BC26" w14:textId="77777777" w:rsidR="00EF4B2A" w:rsidRPr="00EF4B2A" w:rsidRDefault="00EF4B2A" w:rsidP="00F35FF5">
      <w:pPr>
        <w:spacing w:after="0" w:line="240" w:lineRule="auto"/>
        <w:contextualSpacing/>
        <w:rPr>
          <w:rFonts w:ascii="Calibri" w:eastAsia="Times New Roman" w:hAnsi="Calibri" w:cs="Times New Roman"/>
          <w:b/>
          <w:sz w:val="20"/>
          <w:szCs w:val="20"/>
          <w:u w:val="single"/>
        </w:rPr>
      </w:pPr>
      <w:r w:rsidRPr="00EF4B2A">
        <w:rPr>
          <w:rFonts w:ascii="Calibri" w:eastAsia="Times New Roman" w:hAnsi="Calibri" w:cs="Times New Roman"/>
          <w:b/>
          <w:sz w:val="20"/>
          <w:szCs w:val="20"/>
          <w:u w:val="single"/>
        </w:rPr>
        <w:t>ANNOUNCEMENTS FROM THE CHAIR</w:t>
      </w:r>
    </w:p>
    <w:p w14:paraId="511EC7FC" w14:textId="77777777" w:rsidR="004C07B4" w:rsidRDefault="004C07B4" w:rsidP="00F35FF5">
      <w:pPr>
        <w:spacing w:after="0" w:line="240" w:lineRule="auto"/>
        <w:contextualSpacing/>
        <w:rPr>
          <w:sz w:val="20"/>
          <w:szCs w:val="20"/>
        </w:rPr>
      </w:pPr>
    </w:p>
    <w:p w14:paraId="24EAE1A5" w14:textId="77777777" w:rsidR="00F35FF5" w:rsidRPr="00F35FF5" w:rsidRDefault="00F35FF5" w:rsidP="00F35FF5">
      <w:pPr>
        <w:pStyle w:val="ListParagraph"/>
        <w:numPr>
          <w:ilvl w:val="0"/>
          <w:numId w:val="1"/>
        </w:numPr>
        <w:spacing w:after="0" w:line="240" w:lineRule="auto"/>
        <w:rPr>
          <w:sz w:val="20"/>
          <w:szCs w:val="20"/>
        </w:rPr>
      </w:pPr>
      <w:r w:rsidRPr="00F35FF5">
        <w:rPr>
          <w:sz w:val="20"/>
          <w:szCs w:val="20"/>
        </w:rPr>
        <w:t xml:space="preserve">The Chair welcomed everyone to the meeting. They asked that the observers to please sign the Observer’s List. </w:t>
      </w:r>
    </w:p>
    <w:p w14:paraId="61DF3B46" w14:textId="77777777" w:rsidR="00F35FF5" w:rsidRDefault="00F35FF5" w:rsidP="00F35FF5">
      <w:pPr>
        <w:spacing w:after="0" w:line="240" w:lineRule="auto"/>
        <w:contextualSpacing/>
        <w:rPr>
          <w:sz w:val="20"/>
          <w:szCs w:val="20"/>
        </w:rPr>
      </w:pPr>
    </w:p>
    <w:p w14:paraId="4BF1DF72" w14:textId="77777777" w:rsidR="00394EFD" w:rsidRPr="00394EFD" w:rsidRDefault="00394EFD" w:rsidP="00F35FF5">
      <w:pPr>
        <w:spacing w:after="0" w:line="240" w:lineRule="auto"/>
        <w:rPr>
          <w:rFonts w:ascii="Calibri" w:eastAsia="Times New Roman" w:hAnsi="Calibri" w:cs="Times New Roman"/>
          <w:b/>
          <w:sz w:val="20"/>
          <w:szCs w:val="20"/>
          <w:u w:val="single"/>
        </w:rPr>
      </w:pPr>
      <w:r w:rsidRPr="00394EFD">
        <w:rPr>
          <w:rFonts w:ascii="Calibri" w:eastAsia="Times New Roman" w:hAnsi="Calibri" w:cs="Times New Roman"/>
          <w:b/>
          <w:sz w:val="20"/>
          <w:szCs w:val="20"/>
          <w:u w:val="single"/>
        </w:rPr>
        <w:t>REPORT PERIOD</w:t>
      </w:r>
    </w:p>
    <w:p w14:paraId="1915EB4A" w14:textId="77777777" w:rsidR="004C07B4" w:rsidRDefault="004C07B4" w:rsidP="00F35FF5">
      <w:pPr>
        <w:spacing w:after="0" w:line="240" w:lineRule="auto"/>
        <w:rPr>
          <w:sz w:val="20"/>
          <w:szCs w:val="20"/>
        </w:rPr>
      </w:pPr>
    </w:p>
    <w:p w14:paraId="78F0254F" w14:textId="77777777" w:rsidR="003F37B7" w:rsidRPr="00F77AC8" w:rsidRDefault="003F37B7" w:rsidP="00F35FF5">
      <w:pPr>
        <w:spacing w:after="0" w:line="240" w:lineRule="auto"/>
        <w:rPr>
          <w:b/>
          <w:sz w:val="20"/>
          <w:szCs w:val="20"/>
        </w:rPr>
      </w:pPr>
      <w:r w:rsidRPr="00F77AC8">
        <w:rPr>
          <w:b/>
          <w:sz w:val="20"/>
          <w:szCs w:val="20"/>
        </w:rPr>
        <w:t xml:space="preserve">1. </w:t>
      </w:r>
      <w:r w:rsidR="00F77AC8" w:rsidRPr="00F77AC8">
        <w:rPr>
          <w:b/>
          <w:sz w:val="20"/>
          <w:szCs w:val="20"/>
        </w:rPr>
        <w:tab/>
      </w:r>
      <w:r w:rsidRPr="00F77AC8">
        <w:rPr>
          <w:b/>
          <w:sz w:val="20"/>
          <w:szCs w:val="20"/>
        </w:rPr>
        <w:t>Arts and Science Report – Hu presented</w:t>
      </w:r>
    </w:p>
    <w:p w14:paraId="2FD44714" w14:textId="77777777" w:rsidR="003F37B7" w:rsidRPr="003F37B7" w:rsidRDefault="003F37B7" w:rsidP="00F35FF5">
      <w:pPr>
        <w:spacing w:after="0" w:line="240" w:lineRule="auto"/>
        <w:rPr>
          <w:sz w:val="20"/>
          <w:szCs w:val="20"/>
        </w:rPr>
      </w:pPr>
    </w:p>
    <w:p w14:paraId="7DB79C02" w14:textId="77777777" w:rsidR="003F37B7" w:rsidRPr="00F77AC8" w:rsidRDefault="00F77AC8" w:rsidP="00F35FF5">
      <w:pPr>
        <w:pStyle w:val="ListParagraph"/>
        <w:numPr>
          <w:ilvl w:val="0"/>
          <w:numId w:val="1"/>
        </w:numPr>
        <w:spacing w:after="0" w:line="240" w:lineRule="auto"/>
        <w:rPr>
          <w:sz w:val="20"/>
          <w:szCs w:val="20"/>
        </w:rPr>
      </w:pPr>
      <w:r w:rsidRPr="00F77AC8">
        <w:rPr>
          <w:sz w:val="20"/>
          <w:szCs w:val="20"/>
        </w:rPr>
        <w:t>Hu s</w:t>
      </w:r>
      <w:r w:rsidR="003F37B7" w:rsidRPr="00F77AC8">
        <w:rPr>
          <w:sz w:val="20"/>
          <w:szCs w:val="20"/>
        </w:rPr>
        <w:t xml:space="preserve">ummarized the report. </w:t>
      </w:r>
    </w:p>
    <w:p w14:paraId="07E8FF74" w14:textId="77777777" w:rsidR="003F37B7" w:rsidRPr="003F37B7" w:rsidRDefault="003F37B7" w:rsidP="00F35FF5">
      <w:pPr>
        <w:spacing w:after="0" w:line="240" w:lineRule="auto"/>
        <w:rPr>
          <w:sz w:val="20"/>
          <w:szCs w:val="20"/>
        </w:rPr>
      </w:pPr>
    </w:p>
    <w:p w14:paraId="109CA909" w14:textId="77777777" w:rsidR="003F37B7" w:rsidRPr="00F77AC8" w:rsidRDefault="003F37B7" w:rsidP="00F35FF5">
      <w:pPr>
        <w:spacing w:after="0" w:line="240" w:lineRule="auto"/>
        <w:rPr>
          <w:b/>
          <w:sz w:val="20"/>
          <w:szCs w:val="20"/>
        </w:rPr>
      </w:pPr>
      <w:r w:rsidRPr="00F77AC8">
        <w:rPr>
          <w:b/>
          <w:sz w:val="20"/>
          <w:szCs w:val="20"/>
        </w:rPr>
        <w:t xml:space="preserve">2. </w:t>
      </w:r>
      <w:r w:rsidR="00F77AC8" w:rsidRPr="00F77AC8">
        <w:rPr>
          <w:b/>
          <w:sz w:val="20"/>
          <w:szCs w:val="20"/>
        </w:rPr>
        <w:tab/>
      </w:r>
      <w:r w:rsidRPr="00F77AC8">
        <w:rPr>
          <w:b/>
          <w:sz w:val="20"/>
          <w:szCs w:val="20"/>
        </w:rPr>
        <w:t>Business Caucus Report – Williams presented</w:t>
      </w:r>
    </w:p>
    <w:p w14:paraId="650D71F8" w14:textId="77777777" w:rsidR="003F37B7" w:rsidRPr="003F37B7" w:rsidRDefault="003F37B7" w:rsidP="00F35FF5">
      <w:pPr>
        <w:spacing w:after="0" w:line="240" w:lineRule="auto"/>
        <w:rPr>
          <w:sz w:val="20"/>
          <w:szCs w:val="20"/>
        </w:rPr>
      </w:pPr>
    </w:p>
    <w:p w14:paraId="4FDA1DAC" w14:textId="77777777" w:rsidR="003F37B7" w:rsidRPr="00F77AC8" w:rsidRDefault="00F77AC8" w:rsidP="00F35FF5">
      <w:pPr>
        <w:pStyle w:val="ListParagraph"/>
        <w:numPr>
          <w:ilvl w:val="0"/>
          <w:numId w:val="1"/>
        </w:numPr>
        <w:spacing w:after="0" w:line="240" w:lineRule="auto"/>
        <w:rPr>
          <w:sz w:val="20"/>
          <w:szCs w:val="20"/>
        </w:rPr>
      </w:pPr>
      <w:r w:rsidRPr="00F77AC8">
        <w:rPr>
          <w:sz w:val="20"/>
          <w:szCs w:val="20"/>
        </w:rPr>
        <w:t>Williams s</w:t>
      </w:r>
      <w:r w:rsidR="003F37B7" w:rsidRPr="00F77AC8">
        <w:rPr>
          <w:sz w:val="20"/>
          <w:szCs w:val="20"/>
        </w:rPr>
        <w:t xml:space="preserve">ummarized the report. </w:t>
      </w:r>
    </w:p>
    <w:p w14:paraId="7DB11C82" w14:textId="77777777" w:rsidR="003F37B7" w:rsidRPr="003F37B7" w:rsidRDefault="003F37B7" w:rsidP="00F35FF5">
      <w:pPr>
        <w:spacing w:after="0" w:line="240" w:lineRule="auto"/>
        <w:rPr>
          <w:sz w:val="20"/>
          <w:szCs w:val="20"/>
        </w:rPr>
      </w:pPr>
    </w:p>
    <w:p w14:paraId="0E9F9CF1" w14:textId="77777777" w:rsidR="003F37B7" w:rsidRPr="00F77AC8" w:rsidRDefault="003F37B7" w:rsidP="00F35FF5">
      <w:pPr>
        <w:spacing w:after="0" w:line="240" w:lineRule="auto"/>
        <w:rPr>
          <w:b/>
          <w:sz w:val="20"/>
          <w:szCs w:val="20"/>
        </w:rPr>
      </w:pPr>
      <w:r w:rsidRPr="00F77AC8">
        <w:rPr>
          <w:b/>
          <w:sz w:val="20"/>
          <w:szCs w:val="20"/>
        </w:rPr>
        <w:t xml:space="preserve">3. </w:t>
      </w:r>
      <w:r w:rsidR="00F77AC8" w:rsidRPr="00F77AC8">
        <w:rPr>
          <w:b/>
          <w:sz w:val="20"/>
          <w:szCs w:val="20"/>
        </w:rPr>
        <w:tab/>
      </w:r>
      <w:r w:rsidRPr="00F77AC8">
        <w:rPr>
          <w:b/>
          <w:sz w:val="20"/>
          <w:szCs w:val="20"/>
        </w:rPr>
        <w:t>Engineering Caucus Report – McDermott presented</w:t>
      </w:r>
    </w:p>
    <w:p w14:paraId="1C548AD1" w14:textId="77777777" w:rsidR="003F37B7" w:rsidRPr="003F37B7" w:rsidRDefault="003F37B7" w:rsidP="00F35FF5">
      <w:pPr>
        <w:spacing w:after="0" w:line="240" w:lineRule="auto"/>
        <w:rPr>
          <w:sz w:val="20"/>
          <w:szCs w:val="20"/>
        </w:rPr>
      </w:pPr>
    </w:p>
    <w:p w14:paraId="725E2F6B" w14:textId="77777777" w:rsidR="003F37B7" w:rsidRPr="00F77AC8" w:rsidRDefault="00F77AC8" w:rsidP="00F35FF5">
      <w:pPr>
        <w:pStyle w:val="ListParagraph"/>
        <w:numPr>
          <w:ilvl w:val="0"/>
          <w:numId w:val="1"/>
        </w:numPr>
        <w:spacing w:after="0" w:line="240" w:lineRule="auto"/>
        <w:rPr>
          <w:sz w:val="20"/>
          <w:szCs w:val="20"/>
        </w:rPr>
      </w:pPr>
      <w:r w:rsidRPr="00F77AC8">
        <w:rPr>
          <w:sz w:val="20"/>
          <w:szCs w:val="20"/>
        </w:rPr>
        <w:t>McDermott s</w:t>
      </w:r>
      <w:r w:rsidR="003F37B7" w:rsidRPr="00F77AC8">
        <w:rPr>
          <w:sz w:val="20"/>
          <w:szCs w:val="20"/>
        </w:rPr>
        <w:t xml:space="preserve">ummarized the </w:t>
      </w:r>
      <w:r w:rsidRPr="00F77AC8">
        <w:rPr>
          <w:sz w:val="20"/>
          <w:szCs w:val="20"/>
        </w:rPr>
        <w:t>report</w:t>
      </w:r>
      <w:r w:rsidR="003F37B7" w:rsidRPr="00F77AC8">
        <w:rPr>
          <w:sz w:val="20"/>
          <w:szCs w:val="20"/>
        </w:rPr>
        <w:t xml:space="preserve">. </w:t>
      </w:r>
    </w:p>
    <w:p w14:paraId="224DFE41" w14:textId="77777777" w:rsidR="003F37B7" w:rsidRPr="003F37B7" w:rsidRDefault="003F37B7" w:rsidP="00F35FF5">
      <w:pPr>
        <w:spacing w:after="0" w:line="240" w:lineRule="auto"/>
        <w:rPr>
          <w:sz w:val="20"/>
          <w:szCs w:val="20"/>
        </w:rPr>
      </w:pPr>
    </w:p>
    <w:p w14:paraId="251FCA1F" w14:textId="77777777" w:rsidR="003F37B7" w:rsidRDefault="003F37B7" w:rsidP="00F35FF5">
      <w:pPr>
        <w:spacing w:after="0" w:line="240" w:lineRule="auto"/>
        <w:rPr>
          <w:b/>
          <w:sz w:val="20"/>
          <w:szCs w:val="20"/>
        </w:rPr>
      </w:pPr>
      <w:r w:rsidRPr="00F77AC8">
        <w:rPr>
          <w:b/>
          <w:sz w:val="20"/>
          <w:szCs w:val="20"/>
        </w:rPr>
        <w:lastRenderedPageBreak/>
        <w:t xml:space="preserve">4. </w:t>
      </w:r>
      <w:r w:rsidR="00F77AC8" w:rsidRPr="00F77AC8">
        <w:rPr>
          <w:b/>
          <w:sz w:val="20"/>
          <w:szCs w:val="20"/>
        </w:rPr>
        <w:tab/>
      </w:r>
      <w:r w:rsidRPr="00F77AC8">
        <w:rPr>
          <w:b/>
          <w:sz w:val="20"/>
          <w:szCs w:val="20"/>
        </w:rPr>
        <w:t xml:space="preserve">Internal Governance Committee Report – report attached </w:t>
      </w:r>
    </w:p>
    <w:p w14:paraId="4F99DE2E" w14:textId="77777777" w:rsidR="00F35FF5" w:rsidRDefault="00F35FF5" w:rsidP="00F35FF5">
      <w:pPr>
        <w:spacing w:after="0" w:line="240" w:lineRule="auto"/>
        <w:rPr>
          <w:b/>
          <w:sz w:val="20"/>
          <w:szCs w:val="20"/>
        </w:rPr>
      </w:pPr>
    </w:p>
    <w:p w14:paraId="5CED5929" w14:textId="77777777" w:rsidR="00F35FF5" w:rsidRPr="00F35FF5" w:rsidRDefault="00F35FF5" w:rsidP="00F35FF5">
      <w:pPr>
        <w:pStyle w:val="ListParagraph"/>
        <w:numPr>
          <w:ilvl w:val="0"/>
          <w:numId w:val="1"/>
        </w:numPr>
        <w:spacing w:after="0" w:line="240" w:lineRule="auto"/>
        <w:rPr>
          <w:sz w:val="20"/>
          <w:szCs w:val="20"/>
        </w:rPr>
      </w:pPr>
      <w:r w:rsidRPr="00F35FF5">
        <w:rPr>
          <w:sz w:val="20"/>
          <w:szCs w:val="20"/>
        </w:rPr>
        <w:t xml:space="preserve">Figueiredo summarized the report. </w:t>
      </w:r>
    </w:p>
    <w:p w14:paraId="18825A8E" w14:textId="77777777" w:rsidR="003F37B7" w:rsidRPr="003F37B7" w:rsidRDefault="003F37B7" w:rsidP="00F35FF5">
      <w:pPr>
        <w:spacing w:after="0" w:line="240" w:lineRule="auto"/>
        <w:rPr>
          <w:sz w:val="20"/>
          <w:szCs w:val="20"/>
        </w:rPr>
      </w:pPr>
    </w:p>
    <w:p w14:paraId="5BD8B933" w14:textId="77777777" w:rsidR="003F37B7" w:rsidRPr="00F35FF5" w:rsidRDefault="003F37B7" w:rsidP="00F35FF5">
      <w:pPr>
        <w:spacing w:after="0" w:line="240" w:lineRule="auto"/>
        <w:rPr>
          <w:b/>
          <w:sz w:val="20"/>
          <w:szCs w:val="20"/>
        </w:rPr>
      </w:pPr>
      <w:r w:rsidRPr="00F35FF5">
        <w:rPr>
          <w:b/>
          <w:sz w:val="20"/>
          <w:szCs w:val="20"/>
        </w:rPr>
        <w:t xml:space="preserve">5. </w:t>
      </w:r>
      <w:r w:rsidR="00F35FF5" w:rsidRPr="00F35FF5">
        <w:rPr>
          <w:b/>
          <w:sz w:val="20"/>
          <w:szCs w:val="20"/>
        </w:rPr>
        <w:tab/>
      </w:r>
      <w:r w:rsidRPr="00F35FF5">
        <w:rPr>
          <w:b/>
          <w:sz w:val="20"/>
          <w:szCs w:val="20"/>
        </w:rPr>
        <w:t>Services Committee – Martino</w:t>
      </w:r>
      <w:r w:rsidR="00F35FF5">
        <w:rPr>
          <w:b/>
          <w:sz w:val="20"/>
          <w:szCs w:val="20"/>
        </w:rPr>
        <w:t xml:space="preserve"> Salciccioli</w:t>
      </w:r>
      <w:r w:rsidRPr="00F35FF5">
        <w:rPr>
          <w:b/>
          <w:sz w:val="20"/>
          <w:szCs w:val="20"/>
        </w:rPr>
        <w:t xml:space="preserve"> presented</w:t>
      </w:r>
    </w:p>
    <w:p w14:paraId="2445BB89" w14:textId="77777777" w:rsidR="003F37B7" w:rsidRPr="003F37B7" w:rsidRDefault="003F37B7" w:rsidP="00F35FF5">
      <w:pPr>
        <w:spacing w:after="0" w:line="240" w:lineRule="auto"/>
        <w:rPr>
          <w:sz w:val="20"/>
          <w:szCs w:val="20"/>
        </w:rPr>
      </w:pPr>
    </w:p>
    <w:p w14:paraId="223840BA" w14:textId="77777777" w:rsidR="003F37B7" w:rsidRPr="00F35FF5" w:rsidRDefault="00F35FF5" w:rsidP="00F35FF5">
      <w:pPr>
        <w:pStyle w:val="ListParagraph"/>
        <w:numPr>
          <w:ilvl w:val="0"/>
          <w:numId w:val="1"/>
        </w:numPr>
        <w:spacing w:after="0" w:line="240" w:lineRule="auto"/>
        <w:rPr>
          <w:sz w:val="20"/>
          <w:szCs w:val="20"/>
        </w:rPr>
      </w:pPr>
      <w:r w:rsidRPr="00F35FF5">
        <w:rPr>
          <w:sz w:val="20"/>
          <w:szCs w:val="20"/>
        </w:rPr>
        <w:t>Salciccioli s</w:t>
      </w:r>
      <w:r w:rsidR="003F37B7" w:rsidRPr="00F35FF5">
        <w:rPr>
          <w:sz w:val="20"/>
          <w:szCs w:val="20"/>
        </w:rPr>
        <w:t>ummarized the report</w:t>
      </w:r>
      <w:r w:rsidRPr="00F35FF5">
        <w:rPr>
          <w:sz w:val="20"/>
          <w:szCs w:val="20"/>
        </w:rPr>
        <w:t>.</w:t>
      </w:r>
    </w:p>
    <w:p w14:paraId="6317DDC2" w14:textId="77777777" w:rsidR="003F37B7" w:rsidRPr="003F37B7" w:rsidRDefault="003F37B7" w:rsidP="00F35FF5">
      <w:pPr>
        <w:spacing w:after="0" w:line="240" w:lineRule="auto"/>
        <w:rPr>
          <w:sz w:val="20"/>
          <w:szCs w:val="20"/>
        </w:rPr>
      </w:pPr>
    </w:p>
    <w:p w14:paraId="25A3528A" w14:textId="77777777" w:rsidR="003F37B7" w:rsidRPr="00F35FF5" w:rsidRDefault="003F37B7" w:rsidP="00F35FF5">
      <w:pPr>
        <w:spacing w:after="0" w:line="240" w:lineRule="auto"/>
        <w:rPr>
          <w:b/>
          <w:sz w:val="20"/>
          <w:szCs w:val="20"/>
        </w:rPr>
      </w:pPr>
      <w:r w:rsidRPr="00F35FF5">
        <w:rPr>
          <w:b/>
          <w:sz w:val="20"/>
          <w:szCs w:val="20"/>
        </w:rPr>
        <w:t xml:space="preserve">6. </w:t>
      </w:r>
      <w:r w:rsidR="00F35FF5" w:rsidRPr="00F35FF5">
        <w:rPr>
          <w:b/>
          <w:sz w:val="20"/>
          <w:szCs w:val="20"/>
        </w:rPr>
        <w:tab/>
      </w:r>
      <w:r w:rsidRPr="00F35FF5">
        <w:rPr>
          <w:b/>
          <w:sz w:val="20"/>
          <w:szCs w:val="20"/>
        </w:rPr>
        <w:t>Executive Board – Herscovitch presented</w:t>
      </w:r>
    </w:p>
    <w:p w14:paraId="05A243AA" w14:textId="77777777" w:rsidR="003F37B7" w:rsidRPr="003F37B7" w:rsidRDefault="003F37B7" w:rsidP="00F35FF5">
      <w:pPr>
        <w:spacing w:after="0" w:line="240" w:lineRule="auto"/>
        <w:rPr>
          <w:sz w:val="20"/>
          <w:szCs w:val="20"/>
        </w:rPr>
      </w:pPr>
    </w:p>
    <w:p w14:paraId="3D0A87D5" w14:textId="77777777" w:rsidR="003F37B7" w:rsidRPr="00F35FF5" w:rsidRDefault="00F35FF5" w:rsidP="00F35FF5">
      <w:pPr>
        <w:pStyle w:val="ListParagraph"/>
        <w:numPr>
          <w:ilvl w:val="0"/>
          <w:numId w:val="1"/>
        </w:numPr>
        <w:spacing w:after="0" w:line="240" w:lineRule="auto"/>
        <w:rPr>
          <w:sz w:val="20"/>
          <w:szCs w:val="20"/>
        </w:rPr>
      </w:pPr>
      <w:r w:rsidRPr="00F35FF5">
        <w:rPr>
          <w:sz w:val="20"/>
          <w:szCs w:val="20"/>
        </w:rPr>
        <w:t>Herscovitch s</w:t>
      </w:r>
      <w:r w:rsidR="003F37B7" w:rsidRPr="00F35FF5">
        <w:rPr>
          <w:sz w:val="20"/>
          <w:szCs w:val="20"/>
        </w:rPr>
        <w:t xml:space="preserve">ummarized the report. </w:t>
      </w:r>
    </w:p>
    <w:p w14:paraId="5809BD43" w14:textId="77777777" w:rsidR="003F37B7" w:rsidRPr="003F37B7" w:rsidRDefault="003F37B7" w:rsidP="00F35FF5">
      <w:pPr>
        <w:spacing w:after="0" w:line="240" w:lineRule="auto"/>
        <w:rPr>
          <w:sz w:val="20"/>
          <w:szCs w:val="20"/>
        </w:rPr>
      </w:pPr>
    </w:p>
    <w:p w14:paraId="08AE86BD" w14:textId="77777777" w:rsidR="003F37B7" w:rsidRPr="00F35FF5" w:rsidRDefault="003F37B7" w:rsidP="00F35FF5">
      <w:pPr>
        <w:spacing w:after="0" w:line="240" w:lineRule="auto"/>
        <w:rPr>
          <w:b/>
          <w:sz w:val="20"/>
          <w:szCs w:val="20"/>
        </w:rPr>
      </w:pPr>
      <w:r w:rsidRPr="00F35FF5">
        <w:rPr>
          <w:b/>
          <w:sz w:val="20"/>
          <w:szCs w:val="20"/>
        </w:rPr>
        <w:t xml:space="preserve">7. </w:t>
      </w:r>
      <w:r w:rsidR="00F35FF5" w:rsidRPr="00F35FF5">
        <w:rPr>
          <w:b/>
          <w:sz w:val="20"/>
          <w:szCs w:val="20"/>
        </w:rPr>
        <w:tab/>
      </w:r>
      <w:r w:rsidRPr="00F35FF5">
        <w:rPr>
          <w:b/>
          <w:sz w:val="20"/>
          <w:szCs w:val="20"/>
        </w:rPr>
        <w:t>President Report – Marando presented</w:t>
      </w:r>
    </w:p>
    <w:p w14:paraId="2A73BA82" w14:textId="77777777" w:rsidR="003F37B7" w:rsidRPr="003F37B7" w:rsidRDefault="003F37B7" w:rsidP="00F35FF5">
      <w:pPr>
        <w:spacing w:after="0" w:line="240" w:lineRule="auto"/>
        <w:rPr>
          <w:sz w:val="20"/>
          <w:szCs w:val="20"/>
        </w:rPr>
      </w:pPr>
    </w:p>
    <w:p w14:paraId="34C6C965" w14:textId="77777777" w:rsidR="003F37B7" w:rsidRPr="00F35FF5" w:rsidRDefault="00F35FF5" w:rsidP="00F35FF5">
      <w:pPr>
        <w:pStyle w:val="ListParagraph"/>
        <w:numPr>
          <w:ilvl w:val="0"/>
          <w:numId w:val="1"/>
        </w:numPr>
        <w:spacing w:after="0" w:line="240" w:lineRule="auto"/>
        <w:rPr>
          <w:sz w:val="20"/>
          <w:szCs w:val="20"/>
        </w:rPr>
      </w:pPr>
      <w:r w:rsidRPr="00F35FF5">
        <w:rPr>
          <w:sz w:val="20"/>
          <w:szCs w:val="20"/>
        </w:rPr>
        <w:t>Marando s</w:t>
      </w:r>
      <w:r w:rsidR="003F37B7" w:rsidRPr="00F35FF5">
        <w:rPr>
          <w:sz w:val="20"/>
          <w:szCs w:val="20"/>
        </w:rPr>
        <w:t xml:space="preserve">ummarized the report. </w:t>
      </w:r>
    </w:p>
    <w:p w14:paraId="4928FC0F" w14:textId="77777777" w:rsidR="003F37B7" w:rsidRPr="003F37B7" w:rsidRDefault="003F37B7" w:rsidP="00F35FF5">
      <w:pPr>
        <w:spacing w:after="0" w:line="240" w:lineRule="auto"/>
        <w:rPr>
          <w:sz w:val="20"/>
          <w:szCs w:val="20"/>
        </w:rPr>
      </w:pPr>
    </w:p>
    <w:p w14:paraId="445AB985" w14:textId="77777777" w:rsidR="003F37B7" w:rsidRPr="00F35FF5" w:rsidRDefault="003F37B7" w:rsidP="00F35FF5">
      <w:pPr>
        <w:spacing w:after="0" w:line="240" w:lineRule="auto"/>
        <w:rPr>
          <w:b/>
          <w:sz w:val="20"/>
          <w:szCs w:val="20"/>
        </w:rPr>
      </w:pPr>
      <w:r w:rsidRPr="00F35FF5">
        <w:rPr>
          <w:b/>
          <w:sz w:val="20"/>
          <w:szCs w:val="20"/>
        </w:rPr>
        <w:t xml:space="preserve">8. </w:t>
      </w:r>
      <w:r w:rsidR="00F35FF5" w:rsidRPr="00F35FF5">
        <w:rPr>
          <w:b/>
          <w:sz w:val="20"/>
          <w:szCs w:val="20"/>
        </w:rPr>
        <w:tab/>
      </w:r>
      <w:r w:rsidRPr="00F35FF5">
        <w:rPr>
          <w:b/>
          <w:sz w:val="20"/>
          <w:szCs w:val="20"/>
        </w:rPr>
        <w:t>SUDS Conference – Hackett presented</w:t>
      </w:r>
    </w:p>
    <w:p w14:paraId="678BF6A2" w14:textId="77777777" w:rsidR="003F37B7" w:rsidRPr="003F37B7" w:rsidRDefault="003F37B7" w:rsidP="00F35FF5">
      <w:pPr>
        <w:spacing w:after="0" w:line="240" w:lineRule="auto"/>
        <w:rPr>
          <w:sz w:val="20"/>
          <w:szCs w:val="20"/>
        </w:rPr>
      </w:pPr>
    </w:p>
    <w:p w14:paraId="7F81A473" w14:textId="77777777" w:rsidR="003F37B7" w:rsidRPr="00F35FF5" w:rsidRDefault="00F35FF5" w:rsidP="00F35FF5">
      <w:pPr>
        <w:pStyle w:val="ListParagraph"/>
        <w:numPr>
          <w:ilvl w:val="0"/>
          <w:numId w:val="1"/>
        </w:numPr>
        <w:spacing w:after="0" w:line="240" w:lineRule="auto"/>
        <w:rPr>
          <w:sz w:val="20"/>
          <w:szCs w:val="20"/>
        </w:rPr>
      </w:pPr>
      <w:r w:rsidRPr="00F35FF5">
        <w:rPr>
          <w:sz w:val="20"/>
          <w:szCs w:val="20"/>
        </w:rPr>
        <w:t>Hackett s</w:t>
      </w:r>
      <w:r w:rsidR="003F37B7" w:rsidRPr="00F35FF5">
        <w:rPr>
          <w:sz w:val="20"/>
          <w:szCs w:val="20"/>
        </w:rPr>
        <w:t xml:space="preserve">ummarized the report. </w:t>
      </w:r>
    </w:p>
    <w:p w14:paraId="2B8EDCCB" w14:textId="77777777" w:rsidR="00DA4460" w:rsidRDefault="00DA4460" w:rsidP="00F35FF5">
      <w:pPr>
        <w:spacing w:after="0" w:line="240" w:lineRule="auto"/>
        <w:rPr>
          <w:sz w:val="20"/>
          <w:szCs w:val="20"/>
        </w:rPr>
      </w:pPr>
    </w:p>
    <w:p w14:paraId="22B92BE5" w14:textId="77777777" w:rsidR="00394EFD" w:rsidRDefault="00394EFD" w:rsidP="00F35FF5">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INFORMATION</w:t>
      </w:r>
      <w:r w:rsidRPr="00394EFD">
        <w:rPr>
          <w:rFonts w:ascii="Calibri" w:eastAsia="Times New Roman" w:hAnsi="Calibri" w:cs="Times New Roman"/>
          <w:b/>
          <w:sz w:val="20"/>
          <w:szCs w:val="20"/>
          <w:u w:val="single"/>
        </w:rPr>
        <w:t xml:space="preserve"> PERIOD</w:t>
      </w:r>
    </w:p>
    <w:p w14:paraId="34D5A2FE" w14:textId="77777777" w:rsidR="00F35FF5" w:rsidRDefault="00F35FF5" w:rsidP="00F35FF5">
      <w:pPr>
        <w:spacing w:after="0" w:line="240" w:lineRule="auto"/>
        <w:rPr>
          <w:sz w:val="20"/>
          <w:szCs w:val="20"/>
        </w:rPr>
      </w:pPr>
    </w:p>
    <w:p w14:paraId="02DAC9F6" w14:textId="77777777" w:rsidR="00C036B0" w:rsidRDefault="00C036B0" w:rsidP="00C036B0">
      <w:pPr>
        <w:pStyle w:val="ListParagraph"/>
        <w:numPr>
          <w:ilvl w:val="0"/>
          <w:numId w:val="1"/>
        </w:numPr>
        <w:spacing w:after="0" w:line="240" w:lineRule="auto"/>
        <w:rPr>
          <w:sz w:val="20"/>
          <w:szCs w:val="20"/>
        </w:rPr>
      </w:pPr>
      <w:r w:rsidRPr="00C036B0">
        <w:rPr>
          <w:sz w:val="20"/>
          <w:szCs w:val="20"/>
        </w:rPr>
        <w:t xml:space="preserve">Williams </w:t>
      </w:r>
      <w:r w:rsidR="00FD4FB7">
        <w:rPr>
          <w:sz w:val="20"/>
          <w:szCs w:val="20"/>
        </w:rPr>
        <w:t xml:space="preserve">stated that they were still looking into the clubs </w:t>
      </w:r>
      <w:r w:rsidR="002B0598">
        <w:rPr>
          <w:sz w:val="20"/>
          <w:szCs w:val="20"/>
        </w:rPr>
        <w:t>CSSA and</w:t>
      </w:r>
      <w:r w:rsidR="00FD4FB7">
        <w:rPr>
          <w:sz w:val="20"/>
          <w:szCs w:val="20"/>
        </w:rPr>
        <w:t xml:space="preserve"> will be meeting with the Clubs Admin to </w:t>
      </w:r>
      <w:proofErr w:type="gramStart"/>
      <w:r w:rsidR="00FD4FB7">
        <w:rPr>
          <w:sz w:val="20"/>
          <w:szCs w:val="20"/>
        </w:rPr>
        <w:t>look into</w:t>
      </w:r>
      <w:proofErr w:type="gramEnd"/>
      <w:r w:rsidR="00FD4FB7">
        <w:rPr>
          <w:sz w:val="20"/>
          <w:szCs w:val="20"/>
        </w:rPr>
        <w:t xml:space="preserve"> everything. </w:t>
      </w:r>
    </w:p>
    <w:p w14:paraId="1E82941F" w14:textId="77777777" w:rsidR="00FD4FB7" w:rsidRDefault="00FD4FB7" w:rsidP="00C036B0">
      <w:pPr>
        <w:pStyle w:val="ListParagraph"/>
        <w:numPr>
          <w:ilvl w:val="0"/>
          <w:numId w:val="1"/>
        </w:numPr>
        <w:spacing w:after="0" w:line="240" w:lineRule="auto"/>
        <w:rPr>
          <w:sz w:val="20"/>
          <w:szCs w:val="20"/>
        </w:rPr>
      </w:pPr>
      <w:r>
        <w:rPr>
          <w:sz w:val="20"/>
          <w:szCs w:val="20"/>
        </w:rPr>
        <w:t xml:space="preserve">Figueiredo asked everyone to fill out the poll for training. </w:t>
      </w:r>
    </w:p>
    <w:p w14:paraId="1279341F" w14:textId="77777777" w:rsidR="00FD4FB7" w:rsidRDefault="00FD4FB7" w:rsidP="00C036B0">
      <w:pPr>
        <w:pStyle w:val="ListParagraph"/>
        <w:numPr>
          <w:ilvl w:val="0"/>
          <w:numId w:val="1"/>
        </w:numPr>
        <w:spacing w:after="0" w:line="240" w:lineRule="auto"/>
        <w:rPr>
          <w:sz w:val="20"/>
          <w:szCs w:val="20"/>
        </w:rPr>
      </w:pPr>
      <w:r>
        <w:rPr>
          <w:sz w:val="20"/>
          <w:szCs w:val="20"/>
        </w:rPr>
        <w:t xml:space="preserve">Johnston stated that the Student Choice Initiative Campaign was starting tonight and asked everyone to please share on their SRA pages. Johnston explained that the second video was coming out on Wednesday and the MSU will also be doing photos. Johnston added that they coupled financial transparency week with the campaign. </w:t>
      </w:r>
    </w:p>
    <w:p w14:paraId="4ED13EFC" w14:textId="77777777" w:rsidR="002B0598" w:rsidRPr="00C036B0" w:rsidRDefault="002B0598" w:rsidP="00C036B0">
      <w:pPr>
        <w:pStyle w:val="ListParagraph"/>
        <w:numPr>
          <w:ilvl w:val="0"/>
          <w:numId w:val="1"/>
        </w:numPr>
        <w:spacing w:after="0" w:line="240" w:lineRule="auto"/>
        <w:rPr>
          <w:sz w:val="20"/>
          <w:szCs w:val="20"/>
        </w:rPr>
      </w:pPr>
      <w:r>
        <w:rPr>
          <w:sz w:val="20"/>
          <w:szCs w:val="20"/>
        </w:rPr>
        <w:t xml:space="preserve">Hackett stated that the Federal election was around the corner and that they ordered lawn signs. Hackett explained that there was a link on the MSU Advocacy page to order one. Hackett reported that they have been working with EIO to organize a bystander intervention training workshop and encouraged everyone to attend. </w:t>
      </w:r>
    </w:p>
    <w:p w14:paraId="4C6A2C74" w14:textId="77777777" w:rsidR="006334E6" w:rsidRDefault="006334E6" w:rsidP="00F35FF5">
      <w:pPr>
        <w:spacing w:after="0" w:line="240" w:lineRule="auto"/>
        <w:rPr>
          <w:sz w:val="20"/>
          <w:szCs w:val="20"/>
        </w:rPr>
      </w:pPr>
    </w:p>
    <w:p w14:paraId="20382EFE" w14:textId="77777777" w:rsidR="00394EFD" w:rsidRDefault="00394EFD" w:rsidP="00F35FF5">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 xml:space="preserve">QUESTION </w:t>
      </w:r>
      <w:r w:rsidRPr="00394EFD">
        <w:rPr>
          <w:rFonts w:ascii="Calibri" w:eastAsia="Times New Roman" w:hAnsi="Calibri" w:cs="Times New Roman"/>
          <w:b/>
          <w:sz w:val="20"/>
          <w:szCs w:val="20"/>
          <w:u w:val="single"/>
        </w:rPr>
        <w:t>PERIOD</w:t>
      </w:r>
    </w:p>
    <w:p w14:paraId="266F7960" w14:textId="77777777" w:rsidR="00F35FF5" w:rsidRDefault="00F35FF5" w:rsidP="00F35FF5">
      <w:pPr>
        <w:spacing w:after="0" w:line="240" w:lineRule="auto"/>
        <w:rPr>
          <w:sz w:val="20"/>
          <w:szCs w:val="20"/>
        </w:rPr>
      </w:pPr>
    </w:p>
    <w:p w14:paraId="1D902D12" w14:textId="77777777" w:rsidR="003F7AE4" w:rsidRDefault="001E6906" w:rsidP="00620B32">
      <w:pPr>
        <w:pStyle w:val="ListParagraph"/>
        <w:numPr>
          <w:ilvl w:val="0"/>
          <w:numId w:val="8"/>
        </w:numPr>
        <w:spacing w:after="0" w:line="240" w:lineRule="auto"/>
        <w:rPr>
          <w:sz w:val="20"/>
          <w:szCs w:val="20"/>
        </w:rPr>
      </w:pPr>
      <w:r w:rsidRPr="00620B32">
        <w:rPr>
          <w:sz w:val="20"/>
          <w:szCs w:val="20"/>
        </w:rPr>
        <w:t xml:space="preserve">Sinnige asked Williams if there was research going on into the background of </w:t>
      </w:r>
      <w:r w:rsidR="00620B32" w:rsidRPr="00620B32">
        <w:rPr>
          <w:sz w:val="20"/>
          <w:szCs w:val="20"/>
        </w:rPr>
        <w:t>CSSA and</w:t>
      </w:r>
      <w:r w:rsidRPr="00620B32">
        <w:rPr>
          <w:sz w:val="20"/>
          <w:szCs w:val="20"/>
        </w:rPr>
        <w:t xml:space="preserve"> asked if they could make the information more available for constituents. Williams responded that they circulated something before the last meeting and was okay with it </w:t>
      </w:r>
      <w:r w:rsidR="00620B32">
        <w:rPr>
          <w:sz w:val="20"/>
          <w:szCs w:val="20"/>
        </w:rPr>
        <w:t xml:space="preserve">being shared. </w:t>
      </w:r>
    </w:p>
    <w:p w14:paraId="3F1DD32C" w14:textId="77777777" w:rsidR="00620B32" w:rsidRDefault="00620B32" w:rsidP="00620B32">
      <w:pPr>
        <w:pStyle w:val="ListParagraph"/>
        <w:numPr>
          <w:ilvl w:val="0"/>
          <w:numId w:val="8"/>
        </w:numPr>
        <w:spacing w:after="0" w:line="240" w:lineRule="auto"/>
        <w:rPr>
          <w:sz w:val="20"/>
          <w:szCs w:val="20"/>
        </w:rPr>
      </w:pPr>
      <w:r>
        <w:rPr>
          <w:sz w:val="20"/>
          <w:szCs w:val="20"/>
        </w:rPr>
        <w:t xml:space="preserve">De Fazio asked Hackett where they could get the vote lawn signs. Hackett responded that they have it posted on their personal Facebook page but will soon be on the Advocacy Facebook page. They added that they will send a link to the SRA chat. </w:t>
      </w:r>
    </w:p>
    <w:p w14:paraId="763B0B55" w14:textId="77777777" w:rsidR="00620B32" w:rsidRDefault="00620B32" w:rsidP="00620B32">
      <w:pPr>
        <w:pStyle w:val="ListParagraph"/>
        <w:numPr>
          <w:ilvl w:val="0"/>
          <w:numId w:val="8"/>
        </w:numPr>
        <w:spacing w:after="0" w:line="240" w:lineRule="auto"/>
        <w:rPr>
          <w:sz w:val="20"/>
          <w:szCs w:val="20"/>
        </w:rPr>
      </w:pPr>
      <w:r>
        <w:rPr>
          <w:sz w:val="20"/>
          <w:szCs w:val="20"/>
        </w:rPr>
        <w:t xml:space="preserve">McDermott asked Hackett where the link was for the bystander intervention training. Hackett responded that it will be on EIO’s Facebook page, and that they will share the link for that as well. </w:t>
      </w:r>
    </w:p>
    <w:p w14:paraId="522EBF9A" w14:textId="77777777" w:rsidR="003F38EA" w:rsidRDefault="003F38EA" w:rsidP="00620B32">
      <w:pPr>
        <w:pStyle w:val="ListParagraph"/>
        <w:numPr>
          <w:ilvl w:val="0"/>
          <w:numId w:val="8"/>
        </w:numPr>
        <w:spacing w:after="0" w:line="240" w:lineRule="auto"/>
        <w:rPr>
          <w:sz w:val="20"/>
          <w:szCs w:val="20"/>
        </w:rPr>
      </w:pPr>
      <w:r>
        <w:rPr>
          <w:sz w:val="20"/>
          <w:szCs w:val="20"/>
        </w:rPr>
        <w:t>Williams asked Figueiredo what the monthly SRA training would be. Figueiredo stated that it was in their platform</w:t>
      </w:r>
      <w:r w:rsidR="001373CA">
        <w:rPr>
          <w:sz w:val="20"/>
          <w:szCs w:val="20"/>
        </w:rPr>
        <w:t xml:space="preserve">, and that once a month in the first term there will be training spaced towards the end of each month, at two hours maximum. </w:t>
      </w:r>
    </w:p>
    <w:p w14:paraId="66795D5F" w14:textId="77777777" w:rsidR="001373CA" w:rsidRDefault="001373CA" w:rsidP="00620B32">
      <w:pPr>
        <w:pStyle w:val="ListParagraph"/>
        <w:numPr>
          <w:ilvl w:val="0"/>
          <w:numId w:val="8"/>
        </w:numPr>
        <w:spacing w:after="0" w:line="240" w:lineRule="auto"/>
        <w:rPr>
          <w:sz w:val="20"/>
          <w:szCs w:val="20"/>
        </w:rPr>
      </w:pPr>
      <w:r>
        <w:rPr>
          <w:sz w:val="20"/>
          <w:szCs w:val="20"/>
        </w:rPr>
        <w:t xml:space="preserve">Williams asked Johnston about the Student Choice </w:t>
      </w:r>
      <w:r w:rsidR="00432FE5">
        <w:rPr>
          <w:sz w:val="20"/>
          <w:szCs w:val="20"/>
        </w:rPr>
        <w:t>Initiative</w:t>
      </w:r>
      <w:r>
        <w:rPr>
          <w:sz w:val="20"/>
          <w:szCs w:val="20"/>
        </w:rPr>
        <w:t xml:space="preserve"> </w:t>
      </w:r>
      <w:r w:rsidR="00550247">
        <w:rPr>
          <w:sz w:val="20"/>
          <w:szCs w:val="20"/>
        </w:rPr>
        <w:t xml:space="preserve">and stated that they have been hearing concerns from constituents about their privacy. Williams asked Johnston if these students decide to opt-out who sees the information. Johnston responded that it was different for each group. They stated that the MSU gets the data internally and won’t be circulate </w:t>
      </w:r>
      <w:proofErr w:type="gramStart"/>
      <w:r w:rsidR="00550247">
        <w:rPr>
          <w:sz w:val="20"/>
          <w:szCs w:val="20"/>
        </w:rPr>
        <w:t>it</w:t>
      </w:r>
      <w:proofErr w:type="gramEnd"/>
      <w:r w:rsidR="00550247">
        <w:rPr>
          <w:sz w:val="20"/>
          <w:szCs w:val="20"/>
        </w:rPr>
        <w:t xml:space="preserve"> but it might be different based on each Faculty </w:t>
      </w:r>
      <w:r w:rsidR="00550247">
        <w:rPr>
          <w:sz w:val="20"/>
          <w:szCs w:val="20"/>
        </w:rPr>
        <w:lastRenderedPageBreak/>
        <w:t xml:space="preserve">and their numbers. Johnston recommended that Williams reach out to the Commerce Society about </w:t>
      </w:r>
      <w:r w:rsidR="008F3A65">
        <w:rPr>
          <w:sz w:val="20"/>
          <w:szCs w:val="20"/>
        </w:rPr>
        <w:t xml:space="preserve">this as Commerce was doing a tiered model. </w:t>
      </w:r>
    </w:p>
    <w:p w14:paraId="58FFEAF7" w14:textId="77777777" w:rsidR="008F3A65" w:rsidRPr="00620B32" w:rsidRDefault="008F3A65" w:rsidP="00620B32">
      <w:pPr>
        <w:pStyle w:val="ListParagraph"/>
        <w:numPr>
          <w:ilvl w:val="0"/>
          <w:numId w:val="8"/>
        </w:numPr>
        <w:spacing w:after="0" w:line="240" w:lineRule="auto"/>
        <w:rPr>
          <w:sz w:val="20"/>
          <w:szCs w:val="20"/>
        </w:rPr>
      </w:pPr>
      <w:r>
        <w:rPr>
          <w:sz w:val="20"/>
          <w:szCs w:val="20"/>
        </w:rPr>
        <w:t xml:space="preserve">De Fazio asked Johnston </w:t>
      </w:r>
      <w:r w:rsidR="005F4923">
        <w:rPr>
          <w:sz w:val="20"/>
          <w:szCs w:val="20"/>
        </w:rPr>
        <w:t>who</w:t>
      </w:r>
      <w:r w:rsidR="00EE00F9">
        <w:rPr>
          <w:sz w:val="20"/>
          <w:szCs w:val="20"/>
        </w:rPr>
        <w:t xml:space="preserve"> would be seeing the names, and if they would be told of who opted out. Johnston responded that when on Mosaic it was a blanket accept, and that there was a designated person who go to see everything, but they didn’t know who it was for societies. They added that no one will know who opted out this year for the MSU side. </w:t>
      </w:r>
    </w:p>
    <w:p w14:paraId="6CE5DD52" w14:textId="77777777" w:rsidR="002A0E22" w:rsidRDefault="002A0E22" w:rsidP="00F35FF5">
      <w:pPr>
        <w:spacing w:after="0" w:line="240" w:lineRule="auto"/>
        <w:rPr>
          <w:sz w:val="20"/>
          <w:szCs w:val="20"/>
        </w:rPr>
      </w:pPr>
    </w:p>
    <w:p w14:paraId="49687997" w14:textId="77777777" w:rsidR="00B57A70" w:rsidRDefault="00394EFD" w:rsidP="00F35FF5">
      <w:pPr>
        <w:spacing w:after="0" w:line="240" w:lineRule="auto"/>
        <w:rPr>
          <w:rFonts w:ascii="Calibri" w:eastAsia="Times New Roman" w:hAnsi="Calibri" w:cs="Times New Roman"/>
          <w:b/>
          <w:sz w:val="20"/>
          <w:szCs w:val="20"/>
          <w:u w:val="single"/>
        </w:rPr>
      </w:pPr>
      <w:r>
        <w:rPr>
          <w:rFonts w:ascii="Calibri" w:eastAsia="Times New Roman" w:hAnsi="Calibri" w:cs="Times New Roman"/>
          <w:b/>
          <w:sz w:val="20"/>
          <w:szCs w:val="20"/>
          <w:u w:val="single"/>
        </w:rPr>
        <w:t>BUSINESS</w:t>
      </w:r>
    </w:p>
    <w:p w14:paraId="480D77C9" w14:textId="77777777" w:rsidR="006334E6" w:rsidRDefault="006334E6" w:rsidP="00F35FF5">
      <w:pPr>
        <w:spacing w:after="0" w:line="240" w:lineRule="auto"/>
        <w:rPr>
          <w:sz w:val="20"/>
          <w:szCs w:val="20"/>
        </w:rPr>
      </w:pPr>
    </w:p>
    <w:p w14:paraId="47B9435E" w14:textId="77777777" w:rsidR="003F37B7" w:rsidRPr="00782F9B" w:rsidRDefault="003F37B7" w:rsidP="00F35FF5">
      <w:pPr>
        <w:spacing w:after="0" w:line="240" w:lineRule="auto"/>
        <w:rPr>
          <w:b/>
          <w:sz w:val="20"/>
          <w:szCs w:val="20"/>
        </w:rPr>
      </w:pPr>
      <w:r w:rsidRPr="00782F9B">
        <w:rPr>
          <w:b/>
          <w:sz w:val="20"/>
          <w:szCs w:val="20"/>
        </w:rPr>
        <w:t xml:space="preserve">1. </w:t>
      </w:r>
      <w:r w:rsidR="00782F9B" w:rsidRPr="00782F9B">
        <w:rPr>
          <w:b/>
          <w:sz w:val="20"/>
          <w:szCs w:val="20"/>
        </w:rPr>
        <w:tab/>
      </w:r>
      <w:r w:rsidRPr="00782F9B">
        <w:rPr>
          <w:b/>
          <w:sz w:val="20"/>
          <w:szCs w:val="20"/>
        </w:rPr>
        <w:t xml:space="preserve">Open MSU Seats on Standing Committees </w:t>
      </w:r>
    </w:p>
    <w:p w14:paraId="295A55D3" w14:textId="77777777" w:rsidR="003F37B7" w:rsidRPr="003F37B7" w:rsidRDefault="003F37B7" w:rsidP="00F35FF5">
      <w:pPr>
        <w:spacing w:after="0" w:line="240" w:lineRule="auto"/>
        <w:rPr>
          <w:sz w:val="20"/>
          <w:szCs w:val="20"/>
        </w:rPr>
      </w:pPr>
    </w:p>
    <w:p w14:paraId="099B4FFB" w14:textId="77777777" w:rsidR="00742433" w:rsidRPr="00742433" w:rsidRDefault="00742433" w:rsidP="00742433">
      <w:pPr>
        <w:spacing w:after="0" w:line="240" w:lineRule="auto"/>
        <w:rPr>
          <w:bCs/>
          <w:sz w:val="20"/>
          <w:szCs w:val="20"/>
        </w:rPr>
      </w:pPr>
      <w:r w:rsidRPr="00742433">
        <w:rPr>
          <w:b/>
          <w:bCs/>
          <w:sz w:val="20"/>
          <w:szCs w:val="20"/>
        </w:rPr>
        <w:t>Moved</w:t>
      </w:r>
      <w:r w:rsidRPr="00742433">
        <w:rPr>
          <w:bCs/>
          <w:sz w:val="20"/>
          <w:szCs w:val="20"/>
        </w:rPr>
        <w:t xml:space="preserve"> by </w:t>
      </w:r>
      <w:r w:rsidR="00092A8B">
        <w:rPr>
          <w:bCs/>
          <w:sz w:val="20"/>
          <w:szCs w:val="20"/>
        </w:rPr>
        <w:t>Marando</w:t>
      </w:r>
      <w:r w:rsidRPr="00742433">
        <w:rPr>
          <w:bCs/>
          <w:sz w:val="20"/>
          <w:szCs w:val="20"/>
        </w:rPr>
        <w:t xml:space="preserve">, </w:t>
      </w:r>
      <w:r w:rsidRPr="00742433">
        <w:rPr>
          <w:b/>
          <w:bCs/>
          <w:sz w:val="20"/>
          <w:szCs w:val="20"/>
        </w:rPr>
        <w:t>seconded</w:t>
      </w:r>
      <w:r w:rsidRPr="00742433">
        <w:rPr>
          <w:bCs/>
          <w:sz w:val="20"/>
          <w:szCs w:val="20"/>
        </w:rPr>
        <w:t xml:space="preserve"> by </w:t>
      </w:r>
      <w:r w:rsidR="00092A8B">
        <w:rPr>
          <w:bCs/>
          <w:sz w:val="20"/>
          <w:szCs w:val="20"/>
        </w:rPr>
        <w:t>Figueiredo</w:t>
      </w:r>
      <w:r w:rsidRPr="00742433">
        <w:rPr>
          <w:bCs/>
          <w:sz w:val="20"/>
          <w:szCs w:val="20"/>
        </w:rPr>
        <w:t xml:space="preserve"> that the Assembly open the following MSU seats on the following standing committees:</w:t>
      </w:r>
    </w:p>
    <w:p w14:paraId="2657F8DF" w14:textId="77777777" w:rsidR="00742433" w:rsidRPr="00742433" w:rsidRDefault="00742433" w:rsidP="00742433">
      <w:pPr>
        <w:numPr>
          <w:ilvl w:val="0"/>
          <w:numId w:val="7"/>
        </w:numPr>
        <w:spacing w:after="0" w:line="240" w:lineRule="auto"/>
        <w:rPr>
          <w:bCs/>
          <w:sz w:val="20"/>
          <w:szCs w:val="20"/>
        </w:rPr>
      </w:pPr>
      <w:r w:rsidRPr="00742433">
        <w:rPr>
          <w:sz w:val="20"/>
          <w:szCs w:val="20"/>
          <w:lang w:val="en-US"/>
        </w:rPr>
        <w:t>Internal Governance (1)</w:t>
      </w:r>
    </w:p>
    <w:p w14:paraId="17F34EB1" w14:textId="77777777" w:rsidR="00742433" w:rsidRPr="00742433" w:rsidRDefault="00742433" w:rsidP="003D2AFA">
      <w:pPr>
        <w:numPr>
          <w:ilvl w:val="0"/>
          <w:numId w:val="7"/>
        </w:numPr>
        <w:spacing w:after="0" w:line="240" w:lineRule="auto"/>
        <w:rPr>
          <w:sz w:val="20"/>
          <w:szCs w:val="20"/>
        </w:rPr>
      </w:pPr>
      <w:r w:rsidRPr="00742433">
        <w:rPr>
          <w:bCs/>
          <w:sz w:val="20"/>
          <w:szCs w:val="20"/>
          <w:lang w:val="en-US"/>
        </w:rPr>
        <w:t>Services (2)</w:t>
      </w:r>
    </w:p>
    <w:p w14:paraId="6C1EA14F" w14:textId="77777777" w:rsidR="00742433" w:rsidRPr="00742433" w:rsidRDefault="00742433" w:rsidP="003D2AFA">
      <w:pPr>
        <w:numPr>
          <w:ilvl w:val="0"/>
          <w:numId w:val="7"/>
        </w:numPr>
        <w:spacing w:after="0" w:line="240" w:lineRule="auto"/>
        <w:rPr>
          <w:sz w:val="20"/>
          <w:szCs w:val="20"/>
        </w:rPr>
      </w:pPr>
      <w:r w:rsidRPr="00742433">
        <w:rPr>
          <w:sz w:val="20"/>
          <w:szCs w:val="20"/>
          <w:lang w:val="en-US"/>
        </w:rPr>
        <w:t>University Affairs Committee (1)</w:t>
      </w:r>
    </w:p>
    <w:p w14:paraId="6E1F38B3" w14:textId="77777777" w:rsidR="00742433" w:rsidRDefault="00742433" w:rsidP="00F35FF5">
      <w:pPr>
        <w:spacing w:after="0" w:line="240" w:lineRule="auto"/>
        <w:rPr>
          <w:sz w:val="20"/>
          <w:szCs w:val="20"/>
        </w:rPr>
      </w:pPr>
    </w:p>
    <w:p w14:paraId="3ECF2589" w14:textId="77777777" w:rsidR="003F37B7" w:rsidRPr="00092A8B" w:rsidRDefault="00092A8B" w:rsidP="00092A8B">
      <w:pPr>
        <w:spacing w:after="0" w:line="240" w:lineRule="auto"/>
        <w:jc w:val="center"/>
        <w:rPr>
          <w:b/>
          <w:sz w:val="20"/>
          <w:szCs w:val="20"/>
        </w:rPr>
      </w:pPr>
      <w:r w:rsidRPr="00092A8B">
        <w:rPr>
          <w:b/>
          <w:sz w:val="20"/>
          <w:szCs w:val="20"/>
        </w:rPr>
        <w:t>Passes Unanimously</w:t>
      </w:r>
    </w:p>
    <w:p w14:paraId="2BDFD203" w14:textId="77777777" w:rsidR="003F37B7" w:rsidRPr="003F37B7" w:rsidRDefault="003F37B7" w:rsidP="00F35FF5">
      <w:pPr>
        <w:spacing w:after="0" w:line="240" w:lineRule="auto"/>
        <w:rPr>
          <w:sz w:val="20"/>
          <w:szCs w:val="20"/>
        </w:rPr>
      </w:pPr>
    </w:p>
    <w:p w14:paraId="44887D61" w14:textId="77777777" w:rsidR="003F37B7" w:rsidRPr="00782F9B" w:rsidRDefault="003F37B7" w:rsidP="00F35FF5">
      <w:pPr>
        <w:spacing w:after="0" w:line="240" w:lineRule="auto"/>
        <w:rPr>
          <w:b/>
          <w:sz w:val="20"/>
          <w:szCs w:val="20"/>
        </w:rPr>
      </w:pPr>
      <w:r w:rsidRPr="00782F9B">
        <w:rPr>
          <w:b/>
          <w:sz w:val="20"/>
          <w:szCs w:val="20"/>
        </w:rPr>
        <w:t xml:space="preserve">2. </w:t>
      </w:r>
      <w:r w:rsidR="00782F9B" w:rsidRPr="00782F9B">
        <w:rPr>
          <w:b/>
          <w:sz w:val="20"/>
          <w:szCs w:val="20"/>
        </w:rPr>
        <w:tab/>
      </w:r>
      <w:r w:rsidRPr="00782F9B">
        <w:rPr>
          <w:b/>
          <w:sz w:val="20"/>
          <w:szCs w:val="20"/>
        </w:rPr>
        <w:t>Close MSU Seats on Standing Committee</w:t>
      </w:r>
      <w:r w:rsidR="00092A8B">
        <w:rPr>
          <w:b/>
          <w:sz w:val="20"/>
          <w:szCs w:val="20"/>
        </w:rPr>
        <w:t>s</w:t>
      </w:r>
      <w:r w:rsidRPr="00782F9B">
        <w:rPr>
          <w:b/>
          <w:sz w:val="20"/>
          <w:szCs w:val="20"/>
        </w:rPr>
        <w:t xml:space="preserve">  </w:t>
      </w:r>
    </w:p>
    <w:p w14:paraId="433EC63C" w14:textId="77777777" w:rsidR="003F37B7" w:rsidRPr="003F37B7" w:rsidRDefault="003F37B7" w:rsidP="00F35FF5">
      <w:pPr>
        <w:spacing w:after="0" w:line="240" w:lineRule="auto"/>
        <w:rPr>
          <w:sz w:val="20"/>
          <w:szCs w:val="20"/>
        </w:rPr>
      </w:pPr>
    </w:p>
    <w:p w14:paraId="5A47B706" w14:textId="77777777" w:rsidR="00742433" w:rsidRPr="00742433" w:rsidRDefault="00742433" w:rsidP="00742433">
      <w:pPr>
        <w:spacing w:after="0" w:line="240" w:lineRule="auto"/>
        <w:rPr>
          <w:bCs/>
          <w:sz w:val="20"/>
          <w:szCs w:val="20"/>
        </w:rPr>
      </w:pPr>
      <w:r w:rsidRPr="00742433">
        <w:rPr>
          <w:b/>
          <w:bCs/>
          <w:sz w:val="20"/>
          <w:szCs w:val="20"/>
        </w:rPr>
        <w:t>Moved</w:t>
      </w:r>
      <w:r w:rsidRPr="00742433">
        <w:rPr>
          <w:bCs/>
          <w:sz w:val="20"/>
          <w:szCs w:val="20"/>
        </w:rPr>
        <w:t xml:space="preserve"> by </w:t>
      </w:r>
      <w:r w:rsidR="00092A8B">
        <w:rPr>
          <w:bCs/>
          <w:sz w:val="20"/>
          <w:szCs w:val="20"/>
        </w:rPr>
        <w:t>Hackett</w:t>
      </w:r>
      <w:r w:rsidRPr="00742433">
        <w:rPr>
          <w:bCs/>
          <w:sz w:val="20"/>
          <w:szCs w:val="20"/>
        </w:rPr>
        <w:t xml:space="preserve">, </w:t>
      </w:r>
      <w:r w:rsidRPr="00742433">
        <w:rPr>
          <w:b/>
          <w:bCs/>
          <w:sz w:val="20"/>
          <w:szCs w:val="20"/>
        </w:rPr>
        <w:t>seconded</w:t>
      </w:r>
      <w:r w:rsidRPr="00742433">
        <w:rPr>
          <w:bCs/>
          <w:sz w:val="20"/>
          <w:szCs w:val="20"/>
        </w:rPr>
        <w:t xml:space="preserve"> by </w:t>
      </w:r>
      <w:r w:rsidR="00092A8B">
        <w:rPr>
          <w:bCs/>
          <w:sz w:val="20"/>
          <w:szCs w:val="20"/>
        </w:rPr>
        <w:t>Williams</w:t>
      </w:r>
      <w:r w:rsidRPr="00742433">
        <w:rPr>
          <w:bCs/>
          <w:sz w:val="20"/>
          <w:szCs w:val="20"/>
        </w:rPr>
        <w:t xml:space="preserve"> that the Assembly close the following MSU seats on the following standing committees:</w:t>
      </w:r>
    </w:p>
    <w:p w14:paraId="0C45491C" w14:textId="77777777" w:rsidR="00742433" w:rsidRPr="00742433" w:rsidRDefault="00742433" w:rsidP="00742433">
      <w:pPr>
        <w:numPr>
          <w:ilvl w:val="0"/>
          <w:numId w:val="7"/>
        </w:numPr>
        <w:spacing w:after="0" w:line="240" w:lineRule="auto"/>
        <w:rPr>
          <w:bCs/>
          <w:sz w:val="20"/>
          <w:szCs w:val="20"/>
        </w:rPr>
      </w:pPr>
      <w:r w:rsidRPr="00742433">
        <w:rPr>
          <w:sz w:val="20"/>
          <w:szCs w:val="20"/>
          <w:lang w:val="en-US"/>
        </w:rPr>
        <w:t>Internal Governance (1)</w:t>
      </w:r>
    </w:p>
    <w:p w14:paraId="5912682C" w14:textId="77777777" w:rsidR="00742433" w:rsidRPr="00742433" w:rsidRDefault="00742433" w:rsidP="00451597">
      <w:pPr>
        <w:numPr>
          <w:ilvl w:val="0"/>
          <w:numId w:val="7"/>
        </w:numPr>
        <w:spacing w:after="0" w:line="240" w:lineRule="auto"/>
        <w:rPr>
          <w:sz w:val="20"/>
          <w:szCs w:val="20"/>
        </w:rPr>
      </w:pPr>
      <w:r w:rsidRPr="00742433">
        <w:rPr>
          <w:bCs/>
          <w:sz w:val="20"/>
          <w:szCs w:val="20"/>
          <w:lang w:val="en-US"/>
        </w:rPr>
        <w:t>Services (2)</w:t>
      </w:r>
    </w:p>
    <w:p w14:paraId="3233583F" w14:textId="77777777" w:rsidR="00742433" w:rsidRPr="00742433" w:rsidRDefault="00742433" w:rsidP="00451597">
      <w:pPr>
        <w:numPr>
          <w:ilvl w:val="0"/>
          <w:numId w:val="7"/>
        </w:numPr>
        <w:spacing w:after="0" w:line="240" w:lineRule="auto"/>
        <w:rPr>
          <w:sz w:val="20"/>
          <w:szCs w:val="20"/>
        </w:rPr>
      </w:pPr>
      <w:r w:rsidRPr="00742433">
        <w:rPr>
          <w:sz w:val="20"/>
          <w:szCs w:val="20"/>
          <w:lang w:val="en-US"/>
        </w:rPr>
        <w:t>University Affairs Committee (1)</w:t>
      </w:r>
    </w:p>
    <w:p w14:paraId="76CD30D1" w14:textId="77777777" w:rsidR="00742433" w:rsidRDefault="00742433" w:rsidP="00F35FF5">
      <w:pPr>
        <w:spacing w:after="0" w:line="240" w:lineRule="auto"/>
        <w:rPr>
          <w:sz w:val="20"/>
          <w:szCs w:val="20"/>
        </w:rPr>
      </w:pPr>
    </w:p>
    <w:p w14:paraId="38D6AA27" w14:textId="77777777" w:rsidR="003F37B7" w:rsidRPr="00092A8B" w:rsidRDefault="003F37B7" w:rsidP="00F35FF5">
      <w:pPr>
        <w:spacing w:after="0" w:line="240" w:lineRule="auto"/>
        <w:rPr>
          <w:b/>
          <w:sz w:val="20"/>
          <w:szCs w:val="20"/>
        </w:rPr>
      </w:pPr>
      <w:r w:rsidRPr="00092A8B">
        <w:rPr>
          <w:b/>
          <w:sz w:val="20"/>
          <w:szCs w:val="20"/>
        </w:rPr>
        <w:t xml:space="preserve">Nominations </w:t>
      </w:r>
    </w:p>
    <w:p w14:paraId="1E4A671F" w14:textId="77777777" w:rsidR="003F37B7" w:rsidRPr="00620386" w:rsidRDefault="003F37B7" w:rsidP="00620386">
      <w:pPr>
        <w:pStyle w:val="ListParagraph"/>
        <w:numPr>
          <w:ilvl w:val="0"/>
          <w:numId w:val="9"/>
        </w:numPr>
        <w:spacing w:after="0" w:line="240" w:lineRule="auto"/>
        <w:rPr>
          <w:sz w:val="20"/>
          <w:szCs w:val="20"/>
        </w:rPr>
      </w:pPr>
      <w:r w:rsidRPr="00620386">
        <w:rPr>
          <w:sz w:val="20"/>
          <w:szCs w:val="20"/>
        </w:rPr>
        <w:t xml:space="preserve">Stephanie Dephoure </w:t>
      </w:r>
      <w:r w:rsidR="00620386" w:rsidRPr="00620386">
        <w:rPr>
          <w:sz w:val="20"/>
          <w:szCs w:val="20"/>
        </w:rPr>
        <w:t>for Services Committee</w:t>
      </w:r>
    </w:p>
    <w:p w14:paraId="2762D8A5" w14:textId="77777777" w:rsidR="003F37B7" w:rsidRPr="00620386" w:rsidRDefault="00C96D7F" w:rsidP="00620386">
      <w:pPr>
        <w:pStyle w:val="ListParagraph"/>
        <w:numPr>
          <w:ilvl w:val="0"/>
          <w:numId w:val="9"/>
        </w:numPr>
        <w:spacing w:after="0" w:line="240" w:lineRule="auto"/>
        <w:rPr>
          <w:sz w:val="20"/>
          <w:szCs w:val="20"/>
        </w:rPr>
      </w:pPr>
      <w:r w:rsidRPr="00620386">
        <w:rPr>
          <w:sz w:val="20"/>
          <w:szCs w:val="20"/>
        </w:rPr>
        <w:t xml:space="preserve">De Fazio nominated Charlie Violin for </w:t>
      </w:r>
      <w:r w:rsidR="003F37B7" w:rsidRPr="00620386">
        <w:rPr>
          <w:sz w:val="20"/>
          <w:szCs w:val="20"/>
        </w:rPr>
        <w:t xml:space="preserve">Services </w:t>
      </w:r>
      <w:r w:rsidRPr="00620386">
        <w:rPr>
          <w:sz w:val="20"/>
          <w:szCs w:val="20"/>
        </w:rPr>
        <w:t>Committee</w:t>
      </w:r>
      <w:r w:rsidR="003F37B7" w:rsidRPr="00620386">
        <w:rPr>
          <w:sz w:val="20"/>
          <w:szCs w:val="20"/>
        </w:rPr>
        <w:t xml:space="preserve"> </w:t>
      </w:r>
    </w:p>
    <w:p w14:paraId="161DF741" w14:textId="77777777" w:rsidR="003F37B7" w:rsidRPr="003F37B7" w:rsidRDefault="003F37B7" w:rsidP="00F35FF5">
      <w:pPr>
        <w:spacing w:after="0" w:line="240" w:lineRule="auto"/>
        <w:rPr>
          <w:sz w:val="20"/>
          <w:szCs w:val="20"/>
        </w:rPr>
      </w:pPr>
    </w:p>
    <w:p w14:paraId="16A32CC4" w14:textId="77777777" w:rsidR="003F37B7" w:rsidRPr="00620386" w:rsidRDefault="00620386" w:rsidP="00F35FF5">
      <w:pPr>
        <w:spacing w:after="0" w:line="240" w:lineRule="auto"/>
        <w:rPr>
          <w:b/>
          <w:sz w:val="20"/>
          <w:szCs w:val="20"/>
        </w:rPr>
      </w:pPr>
      <w:r w:rsidRPr="00620386">
        <w:rPr>
          <w:b/>
          <w:sz w:val="20"/>
          <w:szCs w:val="20"/>
        </w:rPr>
        <w:t>Amendment</w:t>
      </w:r>
    </w:p>
    <w:p w14:paraId="0CF91EDE" w14:textId="77777777" w:rsidR="00620386" w:rsidRDefault="00620386" w:rsidP="00F35FF5">
      <w:pPr>
        <w:spacing w:after="0" w:line="240" w:lineRule="auto"/>
        <w:rPr>
          <w:sz w:val="20"/>
          <w:szCs w:val="20"/>
        </w:rPr>
      </w:pPr>
      <w:r w:rsidRPr="00620386">
        <w:rPr>
          <w:b/>
          <w:sz w:val="20"/>
          <w:szCs w:val="20"/>
        </w:rPr>
        <w:t>Moved</w:t>
      </w:r>
      <w:r>
        <w:rPr>
          <w:sz w:val="20"/>
          <w:szCs w:val="20"/>
        </w:rPr>
        <w:t xml:space="preserve"> by Hackett, </w:t>
      </w:r>
      <w:r w:rsidRPr="00620386">
        <w:rPr>
          <w:b/>
          <w:sz w:val="20"/>
          <w:szCs w:val="20"/>
        </w:rPr>
        <w:t>seconded</w:t>
      </w:r>
      <w:r>
        <w:rPr>
          <w:sz w:val="20"/>
          <w:szCs w:val="20"/>
        </w:rPr>
        <w:t xml:space="preserve"> by Marando to close the MSU seats on Services Committee only. </w:t>
      </w:r>
    </w:p>
    <w:p w14:paraId="4C21DEF3" w14:textId="77777777" w:rsidR="00620386" w:rsidRDefault="00620386" w:rsidP="00F35FF5">
      <w:pPr>
        <w:spacing w:after="0" w:line="240" w:lineRule="auto"/>
        <w:rPr>
          <w:sz w:val="20"/>
          <w:szCs w:val="20"/>
        </w:rPr>
      </w:pPr>
    </w:p>
    <w:p w14:paraId="4A72E1E0" w14:textId="77777777" w:rsidR="00620386" w:rsidRPr="00620386" w:rsidRDefault="00620386" w:rsidP="00F35FF5">
      <w:pPr>
        <w:spacing w:after="0" w:line="240" w:lineRule="auto"/>
        <w:rPr>
          <w:b/>
          <w:sz w:val="20"/>
          <w:szCs w:val="20"/>
        </w:rPr>
      </w:pPr>
      <w:r w:rsidRPr="00620386">
        <w:rPr>
          <w:b/>
          <w:sz w:val="20"/>
          <w:szCs w:val="20"/>
        </w:rPr>
        <w:t>Vote on Amendment</w:t>
      </w:r>
    </w:p>
    <w:p w14:paraId="345020CC" w14:textId="77777777" w:rsidR="00620386" w:rsidRDefault="00620386" w:rsidP="00F35FF5">
      <w:pPr>
        <w:spacing w:after="0" w:line="240" w:lineRule="auto"/>
        <w:rPr>
          <w:sz w:val="20"/>
          <w:szCs w:val="20"/>
        </w:rPr>
      </w:pPr>
    </w:p>
    <w:p w14:paraId="01070476" w14:textId="77777777" w:rsidR="00620386" w:rsidRPr="00620386" w:rsidRDefault="00620386" w:rsidP="00620386">
      <w:pPr>
        <w:spacing w:after="0" w:line="240" w:lineRule="auto"/>
        <w:jc w:val="center"/>
        <w:rPr>
          <w:b/>
          <w:sz w:val="20"/>
          <w:szCs w:val="20"/>
        </w:rPr>
      </w:pPr>
      <w:r w:rsidRPr="00620386">
        <w:rPr>
          <w:b/>
          <w:sz w:val="20"/>
          <w:szCs w:val="20"/>
        </w:rPr>
        <w:t>Passes Unanimously</w:t>
      </w:r>
    </w:p>
    <w:p w14:paraId="0542C7E3" w14:textId="77777777" w:rsidR="003F37B7" w:rsidRPr="003F37B7" w:rsidRDefault="003F37B7" w:rsidP="00F35FF5">
      <w:pPr>
        <w:spacing w:after="0" w:line="240" w:lineRule="auto"/>
        <w:rPr>
          <w:sz w:val="20"/>
          <w:szCs w:val="20"/>
        </w:rPr>
      </w:pPr>
    </w:p>
    <w:p w14:paraId="6DFAF899" w14:textId="77777777" w:rsidR="003F37B7" w:rsidRPr="00620386" w:rsidRDefault="003F37B7" w:rsidP="00F35FF5">
      <w:pPr>
        <w:spacing w:after="0" w:line="240" w:lineRule="auto"/>
        <w:rPr>
          <w:b/>
          <w:sz w:val="20"/>
          <w:szCs w:val="20"/>
        </w:rPr>
      </w:pPr>
      <w:r w:rsidRPr="00620386">
        <w:rPr>
          <w:b/>
          <w:sz w:val="20"/>
          <w:szCs w:val="20"/>
        </w:rPr>
        <w:t>Vote on Motion</w:t>
      </w:r>
    </w:p>
    <w:p w14:paraId="50200691" w14:textId="77777777" w:rsidR="00620386" w:rsidRDefault="00620386" w:rsidP="00F35FF5">
      <w:pPr>
        <w:spacing w:after="0" w:line="240" w:lineRule="auto"/>
        <w:rPr>
          <w:sz w:val="20"/>
          <w:szCs w:val="20"/>
        </w:rPr>
      </w:pPr>
    </w:p>
    <w:p w14:paraId="77A8C25D" w14:textId="77777777" w:rsidR="00620386" w:rsidRPr="00620386" w:rsidRDefault="00620386" w:rsidP="00620386">
      <w:pPr>
        <w:spacing w:after="0" w:line="240" w:lineRule="auto"/>
        <w:jc w:val="center"/>
        <w:rPr>
          <w:b/>
          <w:sz w:val="20"/>
          <w:szCs w:val="20"/>
        </w:rPr>
      </w:pPr>
      <w:r w:rsidRPr="00620386">
        <w:rPr>
          <w:b/>
          <w:sz w:val="20"/>
          <w:szCs w:val="20"/>
        </w:rPr>
        <w:t>Passes Unanimously</w:t>
      </w:r>
    </w:p>
    <w:p w14:paraId="203553E3" w14:textId="77777777" w:rsidR="00620386" w:rsidRDefault="00620386" w:rsidP="00F35FF5">
      <w:pPr>
        <w:spacing w:after="0" w:line="240" w:lineRule="auto"/>
        <w:rPr>
          <w:sz w:val="20"/>
          <w:szCs w:val="20"/>
        </w:rPr>
      </w:pPr>
    </w:p>
    <w:p w14:paraId="38DFE6BC" w14:textId="77777777" w:rsidR="00620386" w:rsidRPr="00620386" w:rsidRDefault="00620386" w:rsidP="00620386">
      <w:pPr>
        <w:pStyle w:val="ListParagraph"/>
        <w:numPr>
          <w:ilvl w:val="0"/>
          <w:numId w:val="10"/>
        </w:numPr>
        <w:spacing w:after="0" w:line="240" w:lineRule="auto"/>
        <w:rPr>
          <w:sz w:val="20"/>
          <w:szCs w:val="20"/>
        </w:rPr>
      </w:pPr>
      <w:r w:rsidRPr="00620386">
        <w:rPr>
          <w:sz w:val="20"/>
          <w:szCs w:val="20"/>
        </w:rPr>
        <w:t>Stephanie Dephoure and Charlie Violin won the MSU seats on the Services Committee by acclamation.</w:t>
      </w:r>
    </w:p>
    <w:p w14:paraId="00A387C7" w14:textId="77777777" w:rsidR="003F37B7" w:rsidRPr="003F37B7" w:rsidRDefault="003F37B7" w:rsidP="00F35FF5">
      <w:pPr>
        <w:spacing w:after="0" w:line="240" w:lineRule="auto"/>
        <w:rPr>
          <w:sz w:val="20"/>
          <w:szCs w:val="20"/>
        </w:rPr>
      </w:pPr>
    </w:p>
    <w:p w14:paraId="1C9C89BA" w14:textId="77777777" w:rsidR="003F37B7" w:rsidRPr="00782F9B" w:rsidRDefault="003F37B7" w:rsidP="00F35FF5">
      <w:pPr>
        <w:spacing w:after="0" w:line="240" w:lineRule="auto"/>
        <w:rPr>
          <w:b/>
          <w:sz w:val="20"/>
          <w:szCs w:val="20"/>
        </w:rPr>
      </w:pPr>
      <w:r w:rsidRPr="00782F9B">
        <w:rPr>
          <w:b/>
          <w:sz w:val="20"/>
          <w:szCs w:val="20"/>
        </w:rPr>
        <w:t xml:space="preserve">3. </w:t>
      </w:r>
      <w:r w:rsidR="00782F9B" w:rsidRPr="00782F9B">
        <w:rPr>
          <w:b/>
          <w:sz w:val="20"/>
          <w:szCs w:val="20"/>
        </w:rPr>
        <w:tab/>
      </w:r>
      <w:r w:rsidRPr="00782F9B">
        <w:rPr>
          <w:b/>
          <w:sz w:val="20"/>
          <w:szCs w:val="20"/>
        </w:rPr>
        <w:t xml:space="preserve">Open one MSU seat on Elections </w:t>
      </w:r>
      <w:r w:rsidR="00CE5989">
        <w:rPr>
          <w:b/>
          <w:sz w:val="20"/>
          <w:szCs w:val="20"/>
        </w:rPr>
        <w:t>Committee</w:t>
      </w:r>
    </w:p>
    <w:p w14:paraId="3C5C7366" w14:textId="77777777" w:rsidR="003F37B7" w:rsidRPr="003F37B7" w:rsidRDefault="003F37B7" w:rsidP="00F35FF5">
      <w:pPr>
        <w:spacing w:after="0" w:line="240" w:lineRule="auto"/>
        <w:rPr>
          <w:sz w:val="20"/>
          <w:szCs w:val="20"/>
        </w:rPr>
      </w:pPr>
    </w:p>
    <w:p w14:paraId="41C3D254" w14:textId="77777777" w:rsidR="00742433" w:rsidRDefault="00742433" w:rsidP="00F35FF5">
      <w:pPr>
        <w:spacing w:after="0" w:line="240" w:lineRule="auto"/>
        <w:rPr>
          <w:sz w:val="20"/>
          <w:szCs w:val="20"/>
        </w:rPr>
      </w:pPr>
      <w:r w:rsidRPr="00742433">
        <w:rPr>
          <w:b/>
          <w:bCs/>
          <w:sz w:val="20"/>
          <w:szCs w:val="20"/>
          <w:lang w:val="en-US"/>
        </w:rPr>
        <w:t>Moved</w:t>
      </w:r>
      <w:r w:rsidRPr="00742433">
        <w:rPr>
          <w:bCs/>
          <w:sz w:val="20"/>
          <w:szCs w:val="20"/>
          <w:lang w:val="en-US"/>
        </w:rPr>
        <w:t xml:space="preserve"> by </w:t>
      </w:r>
      <w:r w:rsidR="00092A8B" w:rsidRPr="003F37B7">
        <w:rPr>
          <w:sz w:val="20"/>
          <w:szCs w:val="20"/>
        </w:rPr>
        <w:t>Figueiredo,</w:t>
      </w:r>
      <w:r w:rsidRPr="00742433">
        <w:rPr>
          <w:bCs/>
          <w:sz w:val="20"/>
          <w:szCs w:val="20"/>
          <w:lang w:val="en-US"/>
        </w:rPr>
        <w:t xml:space="preserve"> </w:t>
      </w:r>
      <w:r w:rsidRPr="00742433">
        <w:rPr>
          <w:b/>
          <w:bCs/>
          <w:sz w:val="20"/>
          <w:szCs w:val="20"/>
          <w:lang w:val="en-US"/>
        </w:rPr>
        <w:t>seconded</w:t>
      </w:r>
      <w:r w:rsidRPr="00742433">
        <w:rPr>
          <w:bCs/>
          <w:sz w:val="20"/>
          <w:szCs w:val="20"/>
          <w:lang w:val="en-US"/>
        </w:rPr>
        <w:t xml:space="preserve"> by </w:t>
      </w:r>
      <w:r w:rsidR="00092A8B" w:rsidRPr="003F37B7">
        <w:rPr>
          <w:sz w:val="20"/>
          <w:szCs w:val="20"/>
        </w:rPr>
        <w:t xml:space="preserve">Johnston </w:t>
      </w:r>
      <w:r w:rsidRPr="00742433">
        <w:rPr>
          <w:bCs/>
          <w:sz w:val="20"/>
          <w:szCs w:val="20"/>
          <w:lang w:val="en-US"/>
        </w:rPr>
        <w:t>that the Assembly open one (1) MSU Seat on the Elections Committee</w:t>
      </w:r>
    </w:p>
    <w:p w14:paraId="1068C094" w14:textId="77777777" w:rsidR="00742433" w:rsidRDefault="00742433" w:rsidP="00F35FF5">
      <w:pPr>
        <w:spacing w:after="0" w:line="240" w:lineRule="auto"/>
        <w:rPr>
          <w:sz w:val="20"/>
          <w:szCs w:val="20"/>
        </w:rPr>
      </w:pPr>
    </w:p>
    <w:p w14:paraId="1DB09C00" w14:textId="77777777" w:rsidR="00092A8B" w:rsidRPr="00092A8B" w:rsidRDefault="00092A8B" w:rsidP="00092A8B">
      <w:pPr>
        <w:spacing w:after="0" w:line="240" w:lineRule="auto"/>
        <w:jc w:val="center"/>
        <w:rPr>
          <w:b/>
          <w:sz w:val="20"/>
          <w:szCs w:val="20"/>
        </w:rPr>
      </w:pPr>
      <w:r w:rsidRPr="00092A8B">
        <w:rPr>
          <w:b/>
          <w:sz w:val="20"/>
          <w:szCs w:val="20"/>
        </w:rPr>
        <w:t>Passes Unanimously</w:t>
      </w:r>
    </w:p>
    <w:p w14:paraId="1B5D6240" w14:textId="77777777" w:rsidR="003F37B7" w:rsidRDefault="003F37B7" w:rsidP="00F35FF5">
      <w:pPr>
        <w:spacing w:after="0" w:line="240" w:lineRule="auto"/>
        <w:rPr>
          <w:sz w:val="20"/>
          <w:szCs w:val="20"/>
        </w:rPr>
      </w:pPr>
    </w:p>
    <w:p w14:paraId="688EF834" w14:textId="77777777" w:rsidR="00002084" w:rsidRPr="003F37B7" w:rsidRDefault="00002084" w:rsidP="00F35FF5">
      <w:pPr>
        <w:spacing w:after="0" w:line="240" w:lineRule="auto"/>
        <w:rPr>
          <w:sz w:val="20"/>
          <w:szCs w:val="20"/>
        </w:rPr>
      </w:pPr>
    </w:p>
    <w:p w14:paraId="4FD4E39E" w14:textId="77777777" w:rsidR="003F37B7" w:rsidRPr="00782F9B" w:rsidRDefault="003F37B7" w:rsidP="00F35FF5">
      <w:pPr>
        <w:spacing w:after="0" w:line="240" w:lineRule="auto"/>
        <w:rPr>
          <w:b/>
          <w:sz w:val="20"/>
          <w:szCs w:val="20"/>
        </w:rPr>
      </w:pPr>
      <w:r w:rsidRPr="00782F9B">
        <w:rPr>
          <w:b/>
          <w:sz w:val="20"/>
          <w:szCs w:val="20"/>
        </w:rPr>
        <w:lastRenderedPageBreak/>
        <w:t xml:space="preserve">4. </w:t>
      </w:r>
      <w:r w:rsidR="00782F9B" w:rsidRPr="00782F9B">
        <w:rPr>
          <w:b/>
          <w:sz w:val="20"/>
          <w:szCs w:val="20"/>
        </w:rPr>
        <w:tab/>
      </w:r>
      <w:r w:rsidRPr="00782F9B">
        <w:rPr>
          <w:b/>
          <w:sz w:val="20"/>
          <w:szCs w:val="20"/>
        </w:rPr>
        <w:t xml:space="preserve">Close one MSU Seat on Elections </w:t>
      </w:r>
      <w:r w:rsidR="00CE5989">
        <w:rPr>
          <w:b/>
          <w:sz w:val="20"/>
          <w:szCs w:val="20"/>
        </w:rPr>
        <w:t>Committee</w:t>
      </w:r>
    </w:p>
    <w:p w14:paraId="352D007C" w14:textId="77777777" w:rsidR="003F37B7" w:rsidRPr="003F37B7" w:rsidRDefault="003F37B7" w:rsidP="00F35FF5">
      <w:pPr>
        <w:spacing w:after="0" w:line="240" w:lineRule="auto"/>
        <w:rPr>
          <w:sz w:val="20"/>
          <w:szCs w:val="20"/>
        </w:rPr>
      </w:pPr>
    </w:p>
    <w:p w14:paraId="1A7877F4" w14:textId="77777777" w:rsidR="00742433" w:rsidRDefault="00742433" w:rsidP="00F35FF5">
      <w:pPr>
        <w:spacing w:after="0" w:line="240" w:lineRule="auto"/>
        <w:rPr>
          <w:sz w:val="20"/>
          <w:szCs w:val="20"/>
        </w:rPr>
      </w:pPr>
      <w:r w:rsidRPr="00742433">
        <w:rPr>
          <w:b/>
          <w:bCs/>
          <w:sz w:val="20"/>
          <w:szCs w:val="20"/>
          <w:lang w:val="en-US"/>
        </w:rPr>
        <w:t>Moved</w:t>
      </w:r>
      <w:r w:rsidRPr="00742433">
        <w:rPr>
          <w:bCs/>
          <w:sz w:val="20"/>
          <w:szCs w:val="20"/>
          <w:lang w:val="en-US"/>
        </w:rPr>
        <w:t xml:space="preserve"> by </w:t>
      </w:r>
      <w:proofErr w:type="spellStart"/>
      <w:r w:rsidR="00092A8B">
        <w:rPr>
          <w:bCs/>
          <w:sz w:val="20"/>
          <w:szCs w:val="20"/>
          <w:lang w:val="en-US"/>
        </w:rPr>
        <w:t>Jangra</w:t>
      </w:r>
      <w:proofErr w:type="spellEnd"/>
      <w:r w:rsidRPr="00742433">
        <w:rPr>
          <w:bCs/>
          <w:sz w:val="20"/>
          <w:szCs w:val="20"/>
          <w:lang w:val="en-US"/>
        </w:rPr>
        <w:t xml:space="preserve">, </w:t>
      </w:r>
      <w:r w:rsidRPr="00742433">
        <w:rPr>
          <w:b/>
          <w:bCs/>
          <w:sz w:val="20"/>
          <w:szCs w:val="20"/>
          <w:lang w:val="en-US"/>
        </w:rPr>
        <w:t>seconded</w:t>
      </w:r>
      <w:r w:rsidRPr="00742433">
        <w:rPr>
          <w:bCs/>
          <w:sz w:val="20"/>
          <w:szCs w:val="20"/>
          <w:lang w:val="en-US"/>
        </w:rPr>
        <w:t xml:space="preserve"> by </w:t>
      </w:r>
      <w:r w:rsidR="00092A8B">
        <w:rPr>
          <w:bCs/>
          <w:sz w:val="20"/>
          <w:szCs w:val="20"/>
          <w:lang w:val="en-US"/>
        </w:rPr>
        <w:t>Marando</w:t>
      </w:r>
      <w:r w:rsidRPr="00742433">
        <w:rPr>
          <w:bCs/>
          <w:sz w:val="20"/>
          <w:szCs w:val="20"/>
          <w:lang w:val="en-US"/>
        </w:rPr>
        <w:t xml:space="preserve"> that the Assembly close one (1) MSU Seat on the Elections Committee.</w:t>
      </w:r>
    </w:p>
    <w:p w14:paraId="1A9E9C7E" w14:textId="77777777" w:rsidR="00742433" w:rsidRDefault="00742433" w:rsidP="00F35FF5">
      <w:pPr>
        <w:spacing w:after="0" w:line="240" w:lineRule="auto"/>
        <w:rPr>
          <w:sz w:val="20"/>
          <w:szCs w:val="20"/>
        </w:rPr>
      </w:pPr>
    </w:p>
    <w:p w14:paraId="51E640E0" w14:textId="77777777" w:rsidR="003F37B7" w:rsidRPr="00092A8B" w:rsidRDefault="003F37B7" w:rsidP="00F35FF5">
      <w:pPr>
        <w:spacing w:after="0" w:line="240" w:lineRule="auto"/>
        <w:rPr>
          <w:b/>
          <w:sz w:val="20"/>
          <w:szCs w:val="20"/>
        </w:rPr>
      </w:pPr>
      <w:r w:rsidRPr="00092A8B">
        <w:rPr>
          <w:b/>
          <w:sz w:val="20"/>
          <w:szCs w:val="20"/>
        </w:rPr>
        <w:t xml:space="preserve">Nominations </w:t>
      </w:r>
    </w:p>
    <w:p w14:paraId="0953A692" w14:textId="77777777" w:rsidR="003F37B7" w:rsidRPr="00620386" w:rsidRDefault="00620386" w:rsidP="00620386">
      <w:pPr>
        <w:pStyle w:val="ListParagraph"/>
        <w:numPr>
          <w:ilvl w:val="0"/>
          <w:numId w:val="10"/>
        </w:numPr>
        <w:spacing w:after="0" w:line="240" w:lineRule="auto"/>
        <w:rPr>
          <w:sz w:val="20"/>
          <w:szCs w:val="20"/>
        </w:rPr>
      </w:pPr>
      <w:r w:rsidRPr="00620386">
        <w:rPr>
          <w:sz w:val="20"/>
          <w:szCs w:val="20"/>
        </w:rPr>
        <w:t>Anastasia</w:t>
      </w:r>
      <w:r w:rsidR="003F37B7" w:rsidRPr="00620386">
        <w:rPr>
          <w:sz w:val="20"/>
          <w:szCs w:val="20"/>
        </w:rPr>
        <w:t xml:space="preserve"> </w:t>
      </w:r>
      <w:proofErr w:type="spellStart"/>
      <w:r w:rsidR="003F37B7" w:rsidRPr="00620386">
        <w:rPr>
          <w:sz w:val="20"/>
          <w:szCs w:val="20"/>
        </w:rPr>
        <w:t>D</w:t>
      </w:r>
      <w:r w:rsidR="00A93F2B">
        <w:rPr>
          <w:sz w:val="20"/>
          <w:szCs w:val="20"/>
        </w:rPr>
        <w:t>rakos</w:t>
      </w:r>
      <w:proofErr w:type="spellEnd"/>
    </w:p>
    <w:p w14:paraId="6929F6AB" w14:textId="77777777" w:rsidR="003F37B7" w:rsidRPr="00620386" w:rsidRDefault="003F37B7" w:rsidP="00620386">
      <w:pPr>
        <w:pStyle w:val="ListParagraph"/>
        <w:numPr>
          <w:ilvl w:val="0"/>
          <w:numId w:val="10"/>
        </w:numPr>
        <w:spacing w:after="0" w:line="240" w:lineRule="auto"/>
        <w:rPr>
          <w:sz w:val="20"/>
          <w:szCs w:val="20"/>
        </w:rPr>
      </w:pPr>
      <w:r w:rsidRPr="00620386">
        <w:rPr>
          <w:sz w:val="20"/>
          <w:szCs w:val="20"/>
        </w:rPr>
        <w:t>Charlie V</w:t>
      </w:r>
      <w:r w:rsidR="00620386" w:rsidRPr="00620386">
        <w:rPr>
          <w:sz w:val="20"/>
          <w:szCs w:val="20"/>
        </w:rPr>
        <w:t>iolin</w:t>
      </w:r>
    </w:p>
    <w:p w14:paraId="09E8F0D7" w14:textId="77777777" w:rsidR="003F37B7" w:rsidRPr="00620386" w:rsidRDefault="003F37B7" w:rsidP="00620386">
      <w:pPr>
        <w:pStyle w:val="ListParagraph"/>
        <w:numPr>
          <w:ilvl w:val="0"/>
          <w:numId w:val="10"/>
        </w:numPr>
        <w:spacing w:after="0" w:line="240" w:lineRule="auto"/>
        <w:rPr>
          <w:sz w:val="20"/>
          <w:szCs w:val="20"/>
        </w:rPr>
      </w:pPr>
      <w:r w:rsidRPr="00620386">
        <w:rPr>
          <w:sz w:val="20"/>
          <w:szCs w:val="20"/>
        </w:rPr>
        <w:t>Chen</w:t>
      </w:r>
      <w:r w:rsidR="00A93F2B">
        <w:rPr>
          <w:sz w:val="20"/>
          <w:szCs w:val="20"/>
        </w:rPr>
        <w:t>g</w:t>
      </w:r>
      <w:r w:rsidRPr="00620386">
        <w:rPr>
          <w:sz w:val="20"/>
          <w:szCs w:val="20"/>
        </w:rPr>
        <w:t xml:space="preserve"> </w:t>
      </w:r>
      <w:proofErr w:type="spellStart"/>
      <w:r w:rsidRPr="00620386">
        <w:rPr>
          <w:sz w:val="20"/>
          <w:szCs w:val="20"/>
        </w:rPr>
        <w:t>En</w:t>
      </w:r>
      <w:proofErr w:type="spellEnd"/>
      <w:r w:rsidRPr="00620386">
        <w:rPr>
          <w:sz w:val="20"/>
          <w:szCs w:val="20"/>
        </w:rPr>
        <w:t xml:space="preserve"> Xi </w:t>
      </w:r>
    </w:p>
    <w:p w14:paraId="486C1F1A" w14:textId="77777777" w:rsidR="003F37B7" w:rsidRPr="003F37B7" w:rsidRDefault="003F37B7" w:rsidP="00F35FF5">
      <w:pPr>
        <w:spacing w:after="0" w:line="240" w:lineRule="auto"/>
        <w:rPr>
          <w:sz w:val="20"/>
          <w:szCs w:val="20"/>
        </w:rPr>
      </w:pPr>
    </w:p>
    <w:p w14:paraId="76F20EB8" w14:textId="77777777" w:rsidR="003F37B7" w:rsidRPr="00092A8B" w:rsidRDefault="003F37B7" w:rsidP="00F35FF5">
      <w:pPr>
        <w:spacing w:after="0" w:line="240" w:lineRule="auto"/>
        <w:rPr>
          <w:b/>
          <w:sz w:val="20"/>
          <w:szCs w:val="20"/>
        </w:rPr>
      </w:pPr>
      <w:r w:rsidRPr="00092A8B">
        <w:rPr>
          <w:b/>
          <w:sz w:val="20"/>
          <w:szCs w:val="20"/>
        </w:rPr>
        <w:t xml:space="preserve">Vote on Motion </w:t>
      </w:r>
    </w:p>
    <w:p w14:paraId="3F2BA6B9" w14:textId="77777777" w:rsidR="003F37B7" w:rsidRDefault="003F37B7" w:rsidP="00F35FF5">
      <w:pPr>
        <w:spacing w:after="0" w:line="240" w:lineRule="auto"/>
        <w:rPr>
          <w:sz w:val="20"/>
          <w:szCs w:val="20"/>
        </w:rPr>
      </w:pPr>
    </w:p>
    <w:p w14:paraId="08A7E70B" w14:textId="77777777" w:rsidR="00092A8B" w:rsidRPr="00092A8B" w:rsidRDefault="00092A8B" w:rsidP="00092A8B">
      <w:pPr>
        <w:spacing w:after="0" w:line="240" w:lineRule="auto"/>
        <w:jc w:val="center"/>
        <w:rPr>
          <w:b/>
          <w:sz w:val="20"/>
          <w:szCs w:val="20"/>
        </w:rPr>
      </w:pPr>
      <w:r w:rsidRPr="00092A8B">
        <w:rPr>
          <w:b/>
          <w:sz w:val="20"/>
          <w:szCs w:val="20"/>
        </w:rPr>
        <w:t>Passes Unanimously</w:t>
      </w:r>
    </w:p>
    <w:p w14:paraId="2C5750B0" w14:textId="77777777" w:rsidR="00092A8B" w:rsidRPr="003F37B7" w:rsidRDefault="00092A8B" w:rsidP="00F35FF5">
      <w:pPr>
        <w:spacing w:after="0" w:line="240" w:lineRule="auto"/>
        <w:rPr>
          <w:sz w:val="20"/>
          <w:szCs w:val="20"/>
        </w:rPr>
      </w:pPr>
    </w:p>
    <w:p w14:paraId="2CBF328D" w14:textId="77777777" w:rsidR="003F37B7" w:rsidRPr="00092A8B" w:rsidRDefault="003F37B7" w:rsidP="00F35FF5">
      <w:pPr>
        <w:spacing w:after="0" w:line="240" w:lineRule="auto"/>
        <w:rPr>
          <w:b/>
          <w:sz w:val="20"/>
          <w:szCs w:val="20"/>
        </w:rPr>
      </w:pPr>
      <w:r w:rsidRPr="00092A8B">
        <w:rPr>
          <w:b/>
          <w:sz w:val="20"/>
          <w:szCs w:val="20"/>
        </w:rPr>
        <w:t xml:space="preserve">Parameters </w:t>
      </w:r>
    </w:p>
    <w:p w14:paraId="3E03110E" w14:textId="77777777" w:rsidR="00620386" w:rsidRDefault="00620386" w:rsidP="00F35FF5">
      <w:pPr>
        <w:spacing w:after="0" w:line="240" w:lineRule="auto"/>
        <w:rPr>
          <w:sz w:val="20"/>
          <w:szCs w:val="20"/>
        </w:rPr>
      </w:pPr>
      <w:r w:rsidRPr="008F1519">
        <w:rPr>
          <w:b/>
          <w:sz w:val="20"/>
          <w:szCs w:val="20"/>
        </w:rPr>
        <w:t>Moved</w:t>
      </w:r>
      <w:r>
        <w:rPr>
          <w:sz w:val="20"/>
          <w:szCs w:val="20"/>
        </w:rPr>
        <w:t xml:space="preserve"> by Hackett, </w:t>
      </w:r>
      <w:r w:rsidRPr="008F1519">
        <w:rPr>
          <w:b/>
          <w:sz w:val="20"/>
          <w:szCs w:val="20"/>
        </w:rPr>
        <w:t>seconded</w:t>
      </w:r>
      <w:r>
        <w:rPr>
          <w:sz w:val="20"/>
          <w:szCs w:val="20"/>
        </w:rPr>
        <w:t xml:space="preserve"> by Lee to set parameters for the Elections Committee Election </w:t>
      </w:r>
      <w:r w:rsidR="008F1519">
        <w:rPr>
          <w:sz w:val="20"/>
          <w:szCs w:val="20"/>
        </w:rPr>
        <w:t>to be one minute for opening statements, one minute for closing statements, and three minutes for questions per candidate pooled.</w:t>
      </w:r>
    </w:p>
    <w:p w14:paraId="16B22B04" w14:textId="77777777" w:rsidR="00620386" w:rsidRDefault="00620386" w:rsidP="00F35FF5">
      <w:pPr>
        <w:spacing w:after="0" w:line="240" w:lineRule="auto"/>
        <w:rPr>
          <w:sz w:val="20"/>
          <w:szCs w:val="20"/>
        </w:rPr>
      </w:pPr>
    </w:p>
    <w:p w14:paraId="4C2905A1" w14:textId="77777777" w:rsidR="003F37B7" w:rsidRPr="00092A8B" w:rsidRDefault="003F37B7" w:rsidP="00F35FF5">
      <w:pPr>
        <w:spacing w:after="0" w:line="240" w:lineRule="auto"/>
        <w:rPr>
          <w:b/>
          <w:sz w:val="20"/>
          <w:szCs w:val="20"/>
        </w:rPr>
      </w:pPr>
      <w:r w:rsidRPr="00092A8B">
        <w:rPr>
          <w:b/>
          <w:sz w:val="20"/>
          <w:szCs w:val="20"/>
        </w:rPr>
        <w:t xml:space="preserve">Vote on Parameters </w:t>
      </w:r>
    </w:p>
    <w:p w14:paraId="5CC9CEC6" w14:textId="77777777" w:rsidR="003F37B7" w:rsidRDefault="003F37B7" w:rsidP="00F35FF5">
      <w:pPr>
        <w:spacing w:after="0" w:line="240" w:lineRule="auto"/>
        <w:rPr>
          <w:sz w:val="20"/>
          <w:szCs w:val="20"/>
        </w:rPr>
      </w:pPr>
    </w:p>
    <w:p w14:paraId="450E613D" w14:textId="77777777" w:rsidR="00092A8B" w:rsidRPr="00092A8B" w:rsidRDefault="00092A8B" w:rsidP="00092A8B">
      <w:pPr>
        <w:spacing w:after="0" w:line="240" w:lineRule="auto"/>
        <w:jc w:val="center"/>
        <w:rPr>
          <w:b/>
          <w:sz w:val="20"/>
          <w:szCs w:val="20"/>
        </w:rPr>
      </w:pPr>
      <w:r w:rsidRPr="00092A8B">
        <w:rPr>
          <w:b/>
          <w:sz w:val="20"/>
          <w:szCs w:val="20"/>
        </w:rPr>
        <w:t>Passes Unanimously</w:t>
      </w:r>
    </w:p>
    <w:p w14:paraId="53B53CCC" w14:textId="77777777" w:rsidR="00092A8B" w:rsidRPr="008F1519" w:rsidRDefault="008F1519" w:rsidP="008F1519">
      <w:pPr>
        <w:pStyle w:val="ListParagraph"/>
        <w:numPr>
          <w:ilvl w:val="0"/>
          <w:numId w:val="11"/>
        </w:numPr>
        <w:spacing w:after="0" w:line="240" w:lineRule="auto"/>
        <w:rPr>
          <w:sz w:val="20"/>
          <w:szCs w:val="20"/>
        </w:rPr>
      </w:pPr>
      <w:r w:rsidRPr="008F1519">
        <w:rPr>
          <w:sz w:val="20"/>
          <w:szCs w:val="20"/>
        </w:rPr>
        <w:t>The Candidates spoke within the allotted time</w:t>
      </w:r>
    </w:p>
    <w:p w14:paraId="6AEA3D91" w14:textId="77777777" w:rsidR="008F1519" w:rsidRPr="008F1519" w:rsidRDefault="008F1519" w:rsidP="008F1519">
      <w:pPr>
        <w:pStyle w:val="ListParagraph"/>
        <w:numPr>
          <w:ilvl w:val="0"/>
          <w:numId w:val="11"/>
        </w:numPr>
        <w:spacing w:after="0" w:line="240" w:lineRule="auto"/>
        <w:rPr>
          <w:sz w:val="20"/>
          <w:szCs w:val="20"/>
        </w:rPr>
      </w:pPr>
      <w:r w:rsidRPr="008F1519">
        <w:rPr>
          <w:sz w:val="20"/>
          <w:szCs w:val="20"/>
        </w:rPr>
        <w:t>The Assembly voted by secret ballot</w:t>
      </w:r>
    </w:p>
    <w:p w14:paraId="3748CD40" w14:textId="77777777" w:rsidR="008F1519" w:rsidRDefault="008F1519" w:rsidP="00F35FF5">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8F1519" w14:paraId="455443A6" w14:textId="77777777" w:rsidTr="008F1519">
        <w:tc>
          <w:tcPr>
            <w:tcW w:w="0" w:type="auto"/>
            <w:shd w:val="clear" w:color="auto" w:fill="000000" w:themeFill="text1"/>
          </w:tcPr>
          <w:p w14:paraId="7EF6E78A" w14:textId="77777777" w:rsidR="008F1519" w:rsidRPr="008F1519" w:rsidRDefault="008F1519" w:rsidP="00F35FF5">
            <w:pPr>
              <w:rPr>
                <w:b/>
                <w:sz w:val="20"/>
                <w:szCs w:val="20"/>
              </w:rPr>
            </w:pPr>
            <w:r w:rsidRPr="008F1519">
              <w:rPr>
                <w:b/>
                <w:sz w:val="20"/>
                <w:szCs w:val="20"/>
              </w:rPr>
              <w:t>Candidate</w:t>
            </w:r>
          </w:p>
        </w:tc>
        <w:tc>
          <w:tcPr>
            <w:tcW w:w="0" w:type="auto"/>
            <w:shd w:val="clear" w:color="auto" w:fill="000000" w:themeFill="text1"/>
          </w:tcPr>
          <w:p w14:paraId="611D8A6C" w14:textId="77777777" w:rsidR="008F1519" w:rsidRPr="008F1519" w:rsidRDefault="008F1519" w:rsidP="00F35FF5">
            <w:pPr>
              <w:rPr>
                <w:b/>
                <w:sz w:val="20"/>
                <w:szCs w:val="20"/>
              </w:rPr>
            </w:pPr>
            <w:r w:rsidRPr="008F1519">
              <w:rPr>
                <w:b/>
                <w:sz w:val="20"/>
                <w:szCs w:val="20"/>
              </w:rPr>
              <w:t>Vote</w:t>
            </w:r>
          </w:p>
        </w:tc>
      </w:tr>
      <w:tr w:rsidR="008F1519" w14:paraId="10E8AD7B" w14:textId="77777777" w:rsidTr="008F1519">
        <w:tc>
          <w:tcPr>
            <w:tcW w:w="0" w:type="auto"/>
          </w:tcPr>
          <w:p w14:paraId="4CB41F28" w14:textId="77777777" w:rsidR="008F1519" w:rsidRPr="00724C63" w:rsidRDefault="008F1519" w:rsidP="00F35FF5">
            <w:pPr>
              <w:rPr>
                <w:b/>
                <w:sz w:val="20"/>
                <w:szCs w:val="20"/>
              </w:rPr>
            </w:pPr>
            <w:proofErr w:type="spellStart"/>
            <w:r w:rsidRPr="00724C63">
              <w:rPr>
                <w:b/>
                <w:sz w:val="20"/>
                <w:szCs w:val="20"/>
              </w:rPr>
              <w:t>D</w:t>
            </w:r>
            <w:r w:rsidR="00A93F2B">
              <w:rPr>
                <w:b/>
                <w:sz w:val="20"/>
                <w:szCs w:val="20"/>
              </w:rPr>
              <w:t>rakos</w:t>
            </w:r>
            <w:proofErr w:type="spellEnd"/>
          </w:p>
        </w:tc>
        <w:tc>
          <w:tcPr>
            <w:tcW w:w="0" w:type="auto"/>
          </w:tcPr>
          <w:p w14:paraId="351C11EE" w14:textId="77777777" w:rsidR="008F1519" w:rsidRPr="00724C63" w:rsidRDefault="006C058E" w:rsidP="00F35FF5">
            <w:pPr>
              <w:rPr>
                <w:b/>
                <w:sz w:val="20"/>
                <w:szCs w:val="20"/>
              </w:rPr>
            </w:pPr>
            <w:r w:rsidRPr="00724C63">
              <w:rPr>
                <w:b/>
                <w:sz w:val="20"/>
                <w:szCs w:val="20"/>
              </w:rPr>
              <w:t>11</w:t>
            </w:r>
          </w:p>
        </w:tc>
      </w:tr>
      <w:tr w:rsidR="008F1519" w14:paraId="0B7FDFC4" w14:textId="77777777" w:rsidTr="008F1519">
        <w:tc>
          <w:tcPr>
            <w:tcW w:w="0" w:type="auto"/>
          </w:tcPr>
          <w:p w14:paraId="49540F3D" w14:textId="77777777" w:rsidR="008F1519" w:rsidRDefault="008F1519" w:rsidP="00F35FF5">
            <w:pPr>
              <w:rPr>
                <w:sz w:val="20"/>
                <w:szCs w:val="20"/>
              </w:rPr>
            </w:pPr>
            <w:r>
              <w:rPr>
                <w:sz w:val="20"/>
                <w:szCs w:val="20"/>
              </w:rPr>
              <w:t>Violin</w:t>
            </w:r>
          </w:p>
        </w:tc>
        <w:tc>
          <w:tcPr>
            <w:tcW w:w="0" w:type="auto"/>
          </w:tcPr>
          <w:p w14:paraId="38D982E8" w14:textId="77777777" w:rsidR="008F1519" w:rsidRDefault="006C058E" w:rsidP="00F35FF5">
            <w:pPr>
              <w:rPr>
                <w:sz w:val="20"/>
                <w:szCs w:val="20"/>
              </w:rPr>
            </w:pPr>
            <w:r>
              <w:rPr>
                <w:sz w:val="20"/>
                <w:szCs w:val="20"/>
              </w:rPr>
              <w:t>5</w:t>
            </w:r>
          </w:p>
        </w:tc>
      </w:tr>
      <w:tr w:rsidR="008F1519" w14:paraId="5679A0E3" w14:textId="77777777" w:rsidTr="008F1519">
        <w:tc>
          <w:tcPr>
            <w:tcW w:w="0" w:type="auto"/>
          </w:tcPr>
          <w:p w14:paraId="43B821BE" w14:textId="77777777" w:rsidR="008F1519" w:rsidRDefault="008F1519" w:rsidP="00F35FF5">
            <w:pPr>
              <w:rPr>
                <w:sz w:val="20"/>
                <w:szCs w:val="20"/>
              </w:rPr>
            </w:pPr>
            <w:r>
              <w:rPr>
                <w:sz w:val="20"/>
                <w:szCs w:val="20"/>
              </w:rPr>
              <w:t>Xi</w:t>
            </w:r>
          </w:p>
        </w:tc>
        <w:tc>
          <w:tcPr>
            <w:tcW w:w="0" w:type="auto"/>
          </w:tcPr>
          <w:p w14:paraId="09F35111" w14:textId="77777777" w:rsidR="008F1519" w:rsidRDefault="006C058E" w:rsidP="00F35FF5">
            <w:pPr>
              <w:rPr>
                <w:sz w:val="20"/>
                <w:szCs w:val="20"/>
              </w:rPr>
            </w:pPr>
            <w:r>
              <w:rPr>
                <w:sz w:val="20"/>
                <w:szCs w:val="20"/>
              </w:rPr>
              <w:t>8</w:t>
            </w:r>
          </w:p>
        </w:tc>
      </w:tr>
      <w:tr w:rsidR="008F1519" w14:paraId="3147E307" w14:textId="77777777" w:rsidTr="008F1519">
        <w:tc>
          <w:tcPr>
            <w:tcW w:w="0" w:type="auto"/>
          </w:tcPr>
          <w:p w14:paraId="131E08A6" w14:textId="77777777" w:rsidR="008F1519" w:rsidRDefault="008F1519" w:rsidP="00F35FF5">
            <w:pPr>
              <w:rPr>
                <w:sz w:val="20"/>
                <w:szCs w:val="20"/>
              </w:rPr>
            </w:pPr>
            <w:r>
              <w:rPr>
                <w:sz w:val="20"/>
                <w:szCs w:val="20"/>
              </w:rPr>
              <w:t>Spoiled</w:t>
            </w:r>
          </w:p>
        </w:tc>
        <w:tc>
          <w:tcPr>
            <w:tcW w:w="0" w:type="auto"/>
          </w:tcPr>
          <w:p w14:paraId="023E762A" w14:textId="77777777" w:rsidR="008F1519" w:rsidRDefault="006C058E" w:rsidP="00F35FF5">
            <w:pPr>
              <w:rPr>
                <w:sz w:val="20"/>
                <w:szCs w:val="20"/>
              </w:rPr>
            </w:pPr>
            <w:r>
              <w:rPr>
                <w:sz w:val="20"/>
                <w:szCs w:val="20"/>
              </w:rPr>
              <w:t>0</w:t>
            </w:r>
          </w:p>
        </w:tc>
      </w:tr>
      <w:tr w:rsidR="008F1519" w14:paraId="4878349A" w14:textId="77777777" w:rsidTr="008F1519">
        <w:tc>
          <w:tcPr>
            <w:tcW w:w="0" w:type="auto"/>
          </w:tcPr>
          <w:p w14:paraId="2DDD5F1C" w14:textId="77777777" w:rsidR="008F1519" w:rsidRDefault="008F1519" w:rsidP="00F35FF5">
            <w:pPr>
              <w:rPr>
                <w:sz w:val="20"/>
                <w:szCs w:val="20"/>
              </w:rPr>
            </w:pPr>
            <w:r>
              <w:rPr>
                <w:sz w:val="20"/>
                <w:szCs w:val="20"/>
              </w:rPr>
              <w:t>Abstained</w:t>
            </w:r>
          </w:p>
        </w:tc>
        <w:tc>
          <w:tcPr>
            <w:tcW w:w="0" w:type="auto"/>
          </w:tcPr>
          <w:p w14:paraId="20967E4E" w14:textId="77777777" w:rsidR="008F1519" w:rsidRDefault="006C058E" w:rsidP="00F35FF5">
            <w:pPr>
              <w:rPr>
                <w:sz w:val="20"/>
                <w:szCs w:val="20"/>
              </w:rPr>
            </w:pPr>
            <w:r>
              <w:rPr>
                <w:sz w:val="20"/>
                <w:szCs w:val="20"/>
              </w:rPr>
              <w:t>0</w:t>
            </w:r>
          </w:p>
        </w:tc>
      </w:tr>
    </w:tbl>
    <w:p w14:paraId="4686CF9D" w14:textId="77777777" w:rsidR="008F1519" w:rsidRDefault="008F1519" w:rsidP="00F35FF5">
      <w:pPr>
        <w:spacing w:after="0" w:line="240" w:lineRule="auto"/>
        <w:rPr>
          <w:sz w:val="20"/>
          <w:szCs w:val="20"/>
        </w:rPr>
      </w:pPr>
    </w:p>
    <w:p w14:paraId="3CD78171" w14:textId="77777777" w:rsidR="003F37B7" w:rsidRPr="008F1519" w:rsidRDefault="003F37B7" w:rsidP="008F1519">
      <w:pPr>
        <w:pStyle w:val="ListParagraph"/>
        <w:numPr>
          <w:ilvl w:val="0"/>
          <w:numId w:val="11"/>
        </w:numPr>
        <w:spacing w:after="0" w:line="240" w:lineRule="auto"/>
        <w:rPr>
          <w:sz w:val="20"/>
          <w:szCs w:val="20"/>
        </w:rPr>
      </w:pPr>
      <w:r w:rsidRPr="008F1519">
        <w:rPr>
          <w:sz w:val="20"/>
          <w:szCs w:val="20"/>
        </w:rPr>
        <w:t xml:space="preserve">Anastasia </w:t>
      </w:r>
      <w:proofErr w:type="spellStart"/>
      <w:r w:rsidR="008F1519" w:rsidRPr="008F1519">
        <w:rPr>
          <w:sz w:val="20"/>
          <w:szCs w:val="20"/>
        </w:rPr>
        <w:t>D</w:t>
      </w:r>
      <w:r w:rsidR="00A93F2B">
        <w:rPr>
          <w:sz w:val="20"/>
          <w:szCs w:val="20"/>
        </w:rPr>
        <w:t>rakos</w:t>
      </w:r>
      <w:proofErr w:type="spellEnd"/>
      <w:r w:rsidR="008F1519" w:rsidRPr="008F1519">
        <w:rPr>
          <w:sz w:val="20"/>
          <w:szCs w:val="20"/>
        </w:rPr>
        <w:t xml:space="preserve"> </w:t>
      </w:r>
      <w:r w:rsidRPr="008F1519">
        <w:rPr>
          <w:sz w:val="20"/>
          <w:szCs w:val="20"/>
        </w:rPr>
        <w:t>won</w:t>
      </w:r>
      <w:r w:rsidR="008F1519" w:rsidRPr="008F1519">
        <w:rPr>
          <w:sz w:val="20"/>
          <w:szCs w:val="20"/>
        </w:rPr>
        <w:t xml:space="preserve"> the MSU seat on the Elections Committee. </w:t>
      </w:r>
      <w:r w:rsidRPr="008F1519">
        <w:rPr>
          <w:sz w:val="20"/>
          <w:szCs w:val="20"/>
        </w:rPr>
        <w:t xml:space="preserve"> </w:t>
      </w:r>
    </w:p>
    <w:p w14:paraId="328DA9DD" w14:textId="77777777" w:rsidR="003F37B7" w:rsidRPr="003F37B7" w:rsidRDefault="003F37B7" w:rsidP="00F35FF5">
      <w:pPr>
        <w:spacing w:after="0" w:line="240" w:lineRule="auto"/>
        <w:rPr>
          <w:sz w:val="20"/>
          <w:szCs w:val="20"/>
        </w:rPr>
      </w:pPr>
    </w:p>
    <w:p w14:paraId="7FBA46A4" w14:textId="77777777" w:rsidR="003F37B7" w:rsidRPr="00782F9B" w:rsidRDefault="003F37B7" w:rsidP="00F35FF5">
      <w:pPr>
        <w:spacing w:after="0" w:line="240" w:lineRule="auto"/>
        <w:rPr>
          <w:b/>
          <w:sz w:val="20"/>
          <w:szCs w:val="20"/>
        </w:rPr>
      </w:pPr>
      <w:r w:rsidRPr="00782F9B">
        <w:rPr>
          <w:b/>
          <w:sz w:val="20"/>
          <w:szCs w:val="20"/>
        </w:rPr>
        <w:t xml:space="preserve">5. </w:t>
      </w:r>
      <w:r w:rsidR="00782F9B" w:rsidRPr="00782F9B">
        <w:rPr>
          <w:b/>
          <w:sz w:val="20"/>
          <w:szCs w:val="20"/>
        </w:rPr>
        <w:tab/>
      </w:r>
      <w:r w:rsidRPr="00782F9B">
        <w:rPr>
          <w:b/>
          <w:sz w:val="20"/>
          <w:szCs w:val="20"/>
        </w:rPr>
        <w:t xml:space="preserve">Food Security Policy Paper </w:t>
      </w:r>
    </w:p>
    <w:p w14:paraId="28350D19" w14:textId="77777777" w:rsidR="003F37B7" w:rsidRDefault="003F37B7" w:rsidP="00F35FF5">
      <w:pPr>
        <w:spacing w:after="0" w:line="240" w:lineRule="auto"/>
        <w:rPr>
          <w:sz w:val="20"/>
          <w:szCs w:val="20"/>
        </w:rPr>
      </w:pPr>
    </w:p>
    <w:p w14:paraId="164433F4" w14:textId="77777777" w:rsidR="00F60F32" w:rsidRPr="00F60F32" w:rsidRDefault="00F60F32" w:rsidP="00F35FF5">
      <w:pPr>
        <w:spacing w:after="0" w:line="240" w:lineRule="auto"/>
        <w:rPr>
          <w:sz w:val="20"/>
          <w:szCs w:val="20"/>
        </w:rPr>
      </w:pPr>
      <w:r w:rsidRPr="005F342C">
        <w:rPr>
          <w:b/>
          <w:sz w:val="20"/>
          <w:szCs w:val="20"/>
        </w:rPr>
        <w:t>Moved</w:t>
      </w:r>
      <w:r w:rsidRPr="00F60F32">
        <w:rPr>
          <w:sz w:val="20"/>
          <w:szCs w:val="20"/>
        </w:rPr>
        <w:t xml:space="preserve"> by Hackett, </w:t>
      </w:r>
      <w:r w:rsidRPr="005F342C">
        <w:rPr>
          <w:b/>
          <w:sz w:val="20"/>
          <w:szCs w:val="20"/>
        </w:rPr>
        <w:t>seconded</w:t>
      </w:r>
      <w:r w:rsidRPr="00F60F32">
        <w:rPr>
          <w:sz w:val="20"/>
          <w:szCs w:val="20"/>
        </w:rPr>
        <w:t xml:space="preserve"> by</w:t>
      </w:r>
      <w:r w:rsidR="005F342C">
        <w:rPr>
          <w:sz w:val="20"/>
          <w:szCs w:val="20"/>
        </w:rPr>
        <w:t xml:space="preserve"> Figueiredo</w:t>
      </w:r>
      <w:r w:rsidRPr="00F60F32">
        <w:rPr>
          <w:sz w:val="20"/>
          <w:szCs w:val="20"/>
        </w:rPr>
        <w:t xml:space="preserve"> that the assembly approve the changes to the Food Security Policy Paper, as circulated.</w:t>
      </w:r>
    </w:p>
    <w:p w14:paraId="5189D023" w14:textId="77777777" w:rsidR="003F37B7" w:rsidRPr="003F37B7" w:rsidRDefault="003F37B7" w:rsidP="00F35FF5">
      <w:pPr>
        <w:spacing w:after="0" w:line="240" w:lineRule="auto"/>
        <w:rPr>
          <w:sz w:val="20"/>
          <w:szCs w:val="20"/>
        </w:rPr>
      </w:pPr>
    </w:p>
    <w:p w14:paraId="2F02A6E8" w14:textId="77777777" w:rsidR="00F10C8A" w:rsidRPr="00921DFF" w:rsidRDefault="00F10C8A" w:rsidP="00921DFF">
      <w:pPr>
        <w:pStyle w:val="ListParagraph"/>
        <w:numPr>
          <w:ilvl w:val="0"/>
          <w:numId w:val="11"/>
        </w:numPr>
        <w:spacing w:after="0" w:line="240" w:lineRule="auto"/>
        <w:rPr>
          <w:sz w:val="20"/>
          <w:szCs w:val="20"/>
        </w:rPr>
      </w:pPr>
      <w:r w:rsidRPr="00921DFF">
        <w:rPr>
          <w:sz w:val="20"/>
          <w:szCs w:val="20"/>
        </w:rPr>
        <w:t xml:space="preserve">Hackett went over the policy paper with the Assembly. They explained that </w:t>
      </w:r>
      <w:r w:rsidR="00921DFF" w:rsidRPr="00921DFF">
        <w:rPr>
          <w:sz w:val="20"/>
          <w:szCs w:val="20"/>
        </w:rPr>
        <w:t xml:space="preserve">six policies expire every year and are up for review, and that these three were reviewed over the summer. </w:t>
      </w:r>
    </w:p>
    <w:p w14:paraId="13C9E41B" w14:textId="77777777" w:rsidR="003F37B7" w:rsidRPr="003F37B7" w:rsidRDefault="003F37B7" w:rsidP="00F35FF5">
      <w:pPr>
        <w:spacing w:after="0" w:line="240" w:lineRule="auto"/>
        <w:rPr>
          <w:sz w:val="20"/>
          <w:szCs w:val="20"/>
        </w:rPr>
      </w:pPr>
    </w:p>
    <w:p w14:paraId="4340A0C6" w14:textId="77777777" w:rsidR="005F342C" w:rsidRPr="00092A8B" w:rsidRDefault="005F342C" w:rsidP="005F342C">
      <w:pPr>
        <w:spacing w:after="0" w:line="240" w:lineRule="auto"/>
        <w:rPr>
          <w:b/>
          <w:sz w:val="20"/>
          <w:szCs w:val="20"/>
        </w:rPr>
      </w:pPr>
      <w:r w:rsidRPr="00092A8B">
        <w:rPr>
          <w:b/>
          <w:sz w:val="20"/>
          <w:szCs w:val="20"/>
        </w:rPr>
        <w:t xml:space="preserve">Vote on Motion </w:t>
      </w:r>
    </w:p>
    <w:p w14:paraId="216491EA" w14:textId="77777777" w:rsidR="005F342C" w:rsidRDefault="005F342C" w:rsidP="005F342C">
      <w:pPr>
        <w:spacing w:after="0" w:line="240" w:lineRule="auto"/>
        <w:rPr>
          <w:sz w:val="20"/>
          <w:szCs w:val="20"/>
        </w:rPr>
      </w:pPr>
    </w:p>
    <w:p w14:paraId="2A3E8A83" w14:textId="77777777" w:rsidR="005F342C" w:rsidRPr="00092A8B" w:rsidRDefault="005F342C" w:rsidP="005F342C">
      <w:pPr>
        <w:spacing w:after="0" w:line="240" w:lineRule="auto"/>
        <w:jc w:val="center"/>
        <w:rPr>
          <w:b/>
          <w:sz w:val="20"/>
          <w:szCs w:val="20"/>
        </w:rPr>
      </w:pPr>
      <w:r w:rsidRPr="00092A8B">
        <w:rPr>
          <w:b/>
          <w:sz w:val="20"/>
          <w:szCs w:val="20"/>
        </w:rPr>
        <w:t>Passes Unanimously</w:t>
      </w:r>
    </w:p>
    <w:p w14:paraId="3C548886" w14:textId="77777777" w:rsidR="003F37B7" w:rsidRPr="003F37B7" w:rsidRDefault="003F37B7" w:rsidP="00F35FF5">
      <w:pPr>
        <w:spacing w:after="0" w:line="240" w:lineRule="auto"/>
        <w:rPr>
          <w:sz w:val="20"/>
          <w:szCs w:val="20"/>
        </w:rPr>
      </w:pPr>
    </w:p>
    <w:p w14:paraId="12065AB8" w14:textId="77777777" w:rsidR="003F37B7" w:rsidRPr="00782F9B" w:rsidRDefault="003F37B7" w:rsidP="00F35FF5">
      <w:pPr>
        <w:spacing w:after="0" w:line="240" w:lineRule="auto"/>
        <w:rPr>
          <w:b/>
          <w:sz w:val="20"/>
          <w:szCs w:val="20"/>
        </w:rPr>
      </w:pPr>
      <w:r w:rsidRPr="00782F9B">
        <w:rPr>
          <w:b/>
          <w:sz w:val="20"/>
          <w:szCs w:val="20"/>
        </w:rPr>
        <w:t xml:space="preserve">6. </w:t>
      </w:r>
      <w:r w:rsidR="00921DFF">
        <w:rPr>
          <w:b/>
          <w:sz w:val="20"/>
          <w:szCs w:val="20"/>
        </w:rPr>
        <w:tab/>
      </w:r>
      <w:r w:rsidRPr="00782F9B">
        <w:rPr>
          <w:b/>
          <w:sz w:val="20"/>
          <w:szCs w:val="20"/>
        </w:rPr>
        <w:t xml:space="preserve">First Year Transition Policy Paper </w:t>
      </w:r>
    </w:p>
    <w:p w14:paraId="18D2F6C0" w14:textId="77777777" w:rsidR="003F37B7" w:rsidRPr="003F37B7" w:rsidRDefault="003F37B7" w:rsidP="00F35FF5">
      <w:pPr>
        <w:spacing w:after="0" w:line="240" w:lineRule="auto"/>
        <w:rPr>
          <w:sz w:val="20"/>
          <w:szCs w:val="20"/>
        </w:rPr>
      </w:pPr>
    </w:p>
    <w:p w14:paraId="7050D62D" w14:textId="77777777" w:rsidR="00782F9B" w:rsidRPr="00F60F32" w:rsidRDefault="00782F9B" w:rsidP="00782F9B">
      <w:pPr>
        <w:spacing w:after="0" w:line="240" w:lineRule="auto"/>
        <w:rPr>
          <w:sz w:val="20"/>
          <w:szCs w:val="20"/>
        </w:rPr>
      </w:pPr>
      <w:r w:rsidRPr="00921DFF">
        <w:rPr>
          <w:b/>
          <w:sz w:val="20"/>
          <w:szCs w:val="20"/>
        </w:rPr>
        <w:t>Moved</w:t>
      </w:r>
      <w:r w:rsidRPr="00F60F32">
        <w:rPr>
          <w:sz w:val="20"/>
          <w:szCs w:val="20"/>
        </w:rPr>
        <w:t xml:space="preserve"> by Hackett, </w:t>
      </w:r>
      <w:r w:rsidRPr="00921DFF">
        <w:rPr>
          <w:b/>
          <w:sz w:val="20"/>
          <w:szCs w:val="20"/>
        </w:rPr>
        <w:t>seconded</w:t>
      </w:r>
      <w:r w:rsidRPr="00F60F32">
        <w:rPr>
          <w:sz w:val="20"/>
          <w:szCs w:val="20"/>
        </w:rPr>
        <w:t xml:space="preserve"> by </w:t>
      </w:r>
      <w:r w:rsidR="00921DFF">
        <w:rPr>
          <w:sz w:val="20"/>
          <w:szCs w:val="20"/>
        </w:rPr>
        <w:t>Marando</w:t>
      </w:r>
      <w:r w:rsidRPr="00F60F32">
        <w:rPr>
          <w:sz w:val="20"/>
          <w:szCs w:val="20"/>
        </w:rPr>
        <w:t xml:space="preserve"> that the assembly approve the changes to the First Year Transition Policy Paper, as circulated.</w:t>
      </w:r>
    </w:p>
    <w:p w14:paraId="68355F8D" w14:textId="77777777" w:rsidR="00782F9B" w:rsidRDefault="00782F9B" w:rsidP="00F35FF5">
      <w:pPr>
        <w:spacing w:after="0" w:line="240" w:lineRule="auto"/>
        <w:rPr>
          <w:sz w:val="20"/>
          <w:szCs w:val="20"/>
        </w:rPr>
      </w:pPr>
    </w:p>
    <w:p w14:paraId="629F90F1" w14:textId="77777777" w:rsidR="003F37B7" w:rsidRPr="00921DFF" w:rsidRDefault="00921DFF" w:rsidP="00921DFF">
      <w:pPr>
        <w:pStyle w:val="ListParagraph"/>
        <w:numPr>
          <w:ilvl w:val="0"/>
          <w:numId w:val="11"/>
        </w:numPr>
        <w:spacing w:after="0" w:line="240" w:lineRule="auto"/>
        <w:rPr>
          <w:sz w:val="20"/>
          <w:szCs w:val="20"/>
        </w:rPr>
      </w:pPr>
      <w:r w:rsidRPr="00921DFF">
        <w:rPr>
          <w:sz w:val="20"/>
          <w:szCs w:val="20"/>
        </w:rPr>
        <w:t>Hackett went over the policy paper with the Assembly.</w:t>
      </w:r>
    </w:p>
    <w:p w14:paraId="1E885CE6" w14:textId="77777777" w:rsidR="00921DFF" w:rsidRDefault="00921DFF" w:rsidP="005F342C">
      <w:pPr>
        <w:spacing w:after="0" w:line="240" w:lineRule="auto"/>
        <w:rPr>
          <w:b/>
          <w:sz w:val="20"/>
          <w:szCs w:val="20"/>
        </w:rPr>
      </w:pPr>
    </w:p>
    <w:p w14:paraId="706093E1" w14:textId="77777777" w:rsidR="00002084" w:rsidRDefault="00002084" w:rsidP="005F342C">
      <w:pPr>
        <w:spacing w:after="0" w:line="240" w:lineRule="auto"/>
        <w:rPr>
          <w:b/>
          <w:sz w:val="20"/>
          <w:szCs w:val="20"/>
        </w:rPr>
      </w:pPr>
    </w:p>
    <w:p w14:paraId="44162503" w14:textId="77777777" w:rsidR="005F342C" w:rsidRPr="00092A8B" w:rsidRDefault="005F342C" w:rsidP="005F342C">
      <w:pPr>
        <w:spacing w:after="0" w:line="240" w:lineRule="auto"/>
        <w:rPr>
          <w:b/>
          <w:sz w:val="20"/>
          <w:szCs w:val="20"/>
        </w:rPr>
      </w:pPr>
      <w:r w:rsidRPr="00092A8B">
        <w:rPr>
          <w:b/>
          <w:sz w:val="20"/>
          <w:szCs w:val="20"/>
        </w:rPr>
        <w:lastRenderedPageBreak/>
        <w:t xml:space="preserve">Vote on Motion </w:t>
      </w:r>
    </w:p>
    <w:p w14:paraId="2096AAC0" w14:textId="77777777" w:rsidR="005F342C" w:rsidRDefault="005F342C" w:rsidP="005F342C">
      <w:pPr>
        <w:spacing w:after="0" w:line="240" w:lineRule="auto"/>
        <w:rPr>
          <w:sz w:val="20"/>
          <w:szCs w:val="20"/>
        </w:rPr>
      </w:pPr>
    </w:p>
    <w:p w14:paraId="4F21463D" w14:textId="77777777" w:rsidR="005F342C" w:rsidRPr="00092A8B" w:rsidRDefault="005F342C" w:rsidP="005F342C">
      <w:pPr>
        <w:spacing w:after="0" w:line="240" w:lineRule="auto"/>
        <w:jc w:val="center"/>
        <w:rPr>
          <w:b/>
          <w:sz w:val="20"/>
          <w:szCs w:val="20"/>
        </w:rPr>
      </w:pPr>
      <w:r w:rsidRPr="00092A8B">
        <w:rPr>
          <w:b/>
          <w:sz w:val="20"/>
          <w:szCs w:val="20"/>
        </w:rPr>
        <w:t>Passes Unanimously</w:t>
      </w:r>
    </w:p>
    <w:p w14:paraId="4A907EBB" w14:textId="77777777" w:rsidR="003F37B7" w:rsidRPr="003F37B7" w:rsidRDefault="003F37B7" w:rsidP="00F35FF5">
      <w:pPr>
        <w:spacing w:after="0" w:line="240" w:lineRule="auto"/>
        <w:rPr>
          <w:sz w:val="20"/>
          <w:szCs w:val="20"/>
        </w:rPr>
      </w:pPr>
    </w:p>
    <w:p w14:paraId="245AAD58" w14:textId="77777777" w:rsidR="003F37B7" w:rsidRPr="00782F9B" w:rsidRDefault="003F37B7" w:rsidP="00F35FF5">
      <w:pPr>
        <w:spacing w:after="0" w:line="240" w:lineRule="auto"/>
        <w:rPr>
          <w:b/>
          <w:sz w:val="20"/>
          <w:szCs w:val="20"/>
        </w:rPr>
      </w:pPr>
      <w:r w:rsidRPr="00782F9B">
        <w:rPr>
          <w:b/>
          <w:sz w:val="20"/>
          <w:szCs w:val="20"/>
        </w:rPr>
        <w:t>7.</w:t>
      </w:r>
      <w:r w:rsidR="00782F9B" w:rsidRPr="00782F9B">
        <w:rPr>
          <w:b/>
          <w:sz w:val="20"/>
          <w:szCs w:val="20"/>
        </w:rPr>
        <w:tab/>
      </w:r>
      <w:r w:rsidRPr="00782F9B">
        <w:rPr>
          <w:b/>
          <w:sz w:val="20"/>
          <w:szCs w:val="20"/>
        </w:rPr>
        <w:t xml:space="preserve"> </w:t>
      </w:r>
      <w:r w:rsidR="00782F9B" w:rsidRPr="00782F9B">
        <w:rPr>
          <w:b/>
          <w:sz w:val="20"/>
          <w:szCs w:val="20"/>
        </w:rPr>
        <w:t>International</w:t>
      </w:r>
      <w:r w:rsidRPr="00782F9B">
        <w:rPr>
          <w:b/>
          <w:sz w:val="20"/>
          <w:szCs w:val="20"/>
        </w:rPr>
        <w:t xml:space="preserve"> Student Policy Paper</w:t>
      </w:r>
    </w:p>
    <w:p w14:paraId="45B8C18A" w14:textId="77777777" w:rsidR="003F37B7" w:rsidRPr="003F37B7" w:rsidRDefault="003F37B7" w:rsidP="00F35FF5">
      <w:pPr>
        <w:spacing w:after="0" w:line="240" w:lineRule="auto"/>
        <w:rPr>
          <w:sz w:val="20"/>
          <w:szCs w:val="20"/>
        </w:rPr>
      </w:pPr>
    </w:p>
    <w:p w14:paraId="5BE5AA4A" w14:textId="77777777" w:rsidR="00782F9B" w:rsidRPr="00F60F32" w:rsidRDefault="00782F9B" w:rsidP="00782F9B">
      <w:pPr>
        <w:spacing w:after="0" w:line="240" w:lineRule="auto"/>
        <w:rPr>
          <w:sz w:val="20"/>
          <w:szCs w:val="20"/>
        </w:rPr>
      </w:pPr>
      <w:r w:rsidRPr="00921DFF">
        <w:rPr>
          <w:b/>
          <w:sz w:val="20"/>
          <w:szCs w:val="20"/>
        </w:rPr>
        <w:t>Moved</w:t>
      </w:r>
      <w:r w:rsidRPr="00F60F32">
        <w:rPr>
          <w:sz w:val="20"/>
          <w:szCs w:val="20"/>
        </w:rPr>
        <w:t xml:space="preserve"> by Hackett, </w:t>
      </w:r>
      <w:r w:rsidRPr="00921DFF">
        <w:rPr>
          <w:b/>
          <w:sz w:val="20"/>
          <w:szCs w:val="20"/>
        </w:rPr>
        <w:t>seconded</w:t>
      </w:r>
      <w:r w:rsidRPr="00F60F32">
        <w:rPr>
          <w:sz w:val="20"/>
          <w:szCs w:val="20"/>
        </w:rPr>
        <w:t xml:space="preserve"> by </w:t>
      </w:r>
      <w:r w:rsidR="00921DFF">
        <w:rPr>
          <w:sz w:val="20"/>
          <w:szCs w:val="20"/>
        </w:rPr>
        <w:t>Johnston</w:t>
      </w:r>
      <w:r w:rsidRPr="00F60F32">
        <w:rPr>
          <w:sz w:val="20"/>
          <w:szCs w:val="20"/>
        </w:rPr>
        <w:t xml:space="preserve"> that the assembly approve the changes to the International Students Policy Paper, as circulated.</w:t>
      </w:r>
    </w:p>
    <w:p w14:paraId="14C2CCF3" w14:textId="77777777" w:rsidR="00782F9B" w:rsidRDefault="00782F9B" w:rsidP="00F35FF5">
      <w:pPr>
        <w:spacing w:after="0" w:line="240" w:lineRule="auto"/>
        <w:rPr>
          <w:sz w:val="20"/>
          <w:szCs w:val="20"/>
        </w:rPr>
      </w:pPr>
    </w:p>
    <w:p w14:paraId="103D479E" w14:textId="77777777" w:rsidR="00921DFF" w:rsidRPr="00921DFF" w:rsidRDefault="00921DFF" w:rsidP="00921DFF">
      <w:pPr>
        <w:pStyle w:val="ListParagraph"/>
        <w:numPr>
          <w:ilvl w:val="0"/>
          <w:numId w:val="11"/>
        </w:numPr>
        <w:spacing w:after="0" w:line="240" w:lineRule="auto"/>
        <w:rPr>
          <w:sz w:val="20"/>
          <w:szCs w:val="20"/>
        </w:rPr>
      </w:pPr>
      <w:r w:rsidRPr="00921DFF">
        <w:rPr>
          <w:sz w:val="20"/>
          <w:szCs w:val="20"/>
        </w:rPr>
        <w:t>Hackett went over the policy paper with the Assembly.</w:t>
      </w:r>
      <w:r>
        <w:rPr>
          <w:sz w:val="20"/>
          <w:szCs w:val="20"/>
        </w:rPr>
        <w:t xml:space="preserve"> Hackett explained that they did experience issues when it came to this paper as there were a lot of gaps with groups being left out, and tokenism for international students, as well as jargon that wasn’t accessible. </w:t>
      </w:r>
    </w:p>
    <w:p w14:paraId="19F13ADD" w14:textId="77777777" w:rsidR="003F37B7" w:rsidRPr="003F37B7" w:rsidRDefault="003F37B7" w:rsidP="00F35FF5">
      <w:pPr>
        <w:spacing w:after="0" w:line="240" w:lineRule="auto"/>
        <w:rPr>
          <w:sz w:val="20"/>
          <w:szCs w:val="20"/>
        </w:rPr>
      </w:pPr>
    </w:p>
    <w:p w14:paraId="566BE82E" w14:textId="77777777" w:rsidR="005F342C" w:rsidRPr="00092A8B" w:rsidRDefault="005F342C" w:rsidP="005F342C">
      <w:pPr>
        <w:spacing w:after="0" w:line="240" w:lineRule="auto"/>
        <w:rPr>
          <w:b/>
          <w:sz w:val="20"/>
          <w:szCs w:val="20"/>
        </w:rPr>
      </w:pPr>
      <w:r w:rsidRPr="00092A8B">
        <w:rPr>
          <w:b/>
          <w:sz w:val="20"/>
          <w:szCs w:val="20"/>
        </w:rPr>
        <w:t xml:space="preserve">Vote on Motion </w:t>
      </w:r>
    </w:p>
    <w:p w14:paraId="04B719E3" w14:textId="77777777" w:rsidR="005F342C" w:rsidRDefault="005F342C" w:rsidP="005F342C">
      <w:pPr>
        <w:spacing w:after="0" w:line="240" w:lineRule="auto"/>
        <w:rPr>
          <w:sz w:val="20"/>
          <w:szCs w:val="20"/>
        </w:rPr>
      </w:pPr>
    </w:p>
    <w:p w14:paraId="7F68BF86" w14:textId="77777777" w:rsidR="005F342C" w:rsidRPr="00092A8B" w:rsidRDefault="005F342C" w:rsidP="005F342C">
      <w:pPr>
        <w:spacing w:after="0" w:line="240" w:lineRule="auto"/>
        <w:jc w:val="center"/>
        <w:rPr>
          <w:b/>
          <w:sz w:val="20"/>
          <w:szCs w:val="20"/>
        </w:rPr>
      </w:pPr>
      <w:r w:rsidRPr="00092A8B">
        <w:rPr>
          <w:b/>
          <w:sz w:val="20"/>
          <w:szCs w:val="20"/>
        </w:rPr>
        <w:t>Passes Unanimously</w:t>
      </w:r>
    </w:p>
    <w:p w14:paraId="7088825F" w14:textId="77777777" w:rsidR="003F37B7" w:rsidRPr="003F37B7" w:rsidRDefault="003F37B7" w:rsidP="00F35FF5">
      <w:pPr>
        <w:spacing w:after="0" w:line="240" w:lineRule="auto"/>
        <w:rPr>
          <w:sz w:val="20"/>
          <w:szCs w:val="20"/>
        </w:rPr>
      </w:pPr>
    </w:p>
    <w:p w14:paraId="3FFE58BE" w14:textId="77777777" w:rsidR="003F37B7" w:rsidRPr="00782F9B" w:rsidRDefault="003F37B7" w:rsidP="00F35FF5">
      <w:pPr>
        <w:spacing w:after="0" w:line="240" w:lineRule="auto"/>
        <w:rPr>
          <w:b/>
          <w:sz w:val="20"/>
          <w:szCs w:val="20"/>
        </w:rPr>
      </w:pPr>
      <w:r w:rsidRPr="00782F9B">
        <w:rPr>
          <w:b/>
          <w:sz w:val="20"/>
          <w:szCs w:val="20"/>
        </w:rPr>
        <w:t xml:space="preserve">8. </w:t>
      </w:r>
      <w:r w:rsidR="00782F9B" w:rsidRPr="00782F9B">
        <w:rPr>
          <w:b/>
          <w:sz w:val="20"/>
          <w:szCs w:val="20"/>
        </w:rPr>
        <w:tab/>
      </w:r>
      <w:r w:rsidRPr="00782F9B">
        <w:rPr>
          <w:b/>
          <w:sz w:val="20"/>
          <w:szCs w:val="20"/>
        </w:rPr>
        <w:t xml:space="preserve">Open SRA seat on University Affairs </w:t>
      </w:r>
      <w:r w:rsidR="00782F9B">
        <w:rPr>
          <w:b/>
          <w:sz w:val="20"/>
          <w:szCs w:val="20"/>
        </w:rPr>
        <w:t>Committee</w:t>
      </w:r>
    </w:p>
    <w:p w14:paraId="1B9F4FF6" w14:textId="77777777" w:rsidR="003F37B7" w:rsidRPr="003F37B7" w:rsidRDefault="003F37B7" w:rsidP="00F35FF5">
      <w:pPr>
        <w:spacing w:after="0" w:line="240" w:lineRule="auto"/>
        <w:rPr>
          <w:sz w:val="20"/>
          <w:szCs w:val="20"/>
        </w:rPr>
      </w:pPr>
    </w:p>
    <w:p w14:paraId="49CB492A" w14:textId="77777777" w:rsidR="00921DFF" w:rsidRDefault="00921DFF" w:rsidP="00F35FF5">
      <w:pPr>
        <w:spacing w:after="0" w:line="240" w:lineRule="auto"/>
        <w:rPr>
          <w:sz w:val="20"/>
          <w:szCs w:val="20"/>
        </w:rPr>
      </w:pPr>
      <w:r w:rsidRPr="00921DFF">
        <w:rPr>
          <w:b/>
          <w:sz w:val="20"/>
          <w:szCs w:val="20"/>
        </w:rPr>
        <w:t>Moved</w:t>
      </w:r>
      <w:r>
        <w:rPr>
          <w:sz w:val="20"/>
          <w:szCs w:val="20"/>
        </w:rPr>
        <w:t xml:space="preserve"> by Marando, </w:t>
      </w:r>
      <w:r w:rsidRPr="00921DFF">
        <w:rPr>
          <w:b/>
          <w:sz w:val="20"/>
          <w:szCs w:val="20"/>
        </w:rPr>
        <w:t>seconded</w:t>
      </w:r>
      <w:r>
        <w:rPr>
          <w:sz w:val="20"/>
          <w:szCs w:val="20"/>
        </w:rPr>
        <w:t xml:space="preserve"> by Figueiredo that the Assembly open one (1) SRA seat on the University Affairs Committee. </w:t>
      </w:r>
    </w:p>
    <w:p w14:paraId="16C29DF6" w14:textId="77777777" w:rsidR="005F342C" w:rsidRDefault="005F342C" w:rsidP="005F342C">
      <w:pPr>
        <w:spacing w:after="0" w:line="240" w:lineRule="auto"/>
        <w:rPr>
          <w:sz w:val="20"/>
          <w:szCs w:val="20"/>
        </w:rPr>
      </w:pPr>
    </w:p>
    <w:p w14:paraId="4332A7B4" w14:textId="77777777" w:rsidR="005F342C" w:rsidRPr="00092A8B" w:rsidRDefault="005F342C" w:rsidP="005F342C">
      <w:pPr>
        <w:spacing w:after="0" w:line="240" w:lineRule="auto"/>
        <w:jc w:val="center"/>
        <w:rPr>
          <w:b/>
          <w:sz w:val="20"/>
          <w:szCs w:val="20"/>
        </w:rPr>
      </w:pPr>
      <w:r w:rsidRPr="00092A8B">
        <w:rPr>
          <w:b/>
          <w:sz w:val="20"/>
          <w:szCs w:val="20"/>
        </w:rPr>
        <w:t>Passes Unanimously</w:t>
      </w:r>
    </w:p>
    <w:p w14:paraId="09588D38" w14:textId="77777777" w:rsidR="003F37B7" w:rsidRPr="003F37B7" w:rsidRDefault="003F37B7" w:rsidP="00F35FF5">
      <w:pPr>
        <w:spacing w:after="0" w:line="240" w:lineRule="auto"/>
        <w:rPr>
          <w:sz w:val="20"/>
          <w:szCs w:val="20"/>
        </w:rPr>
      </w:pPr>
    </w:p>
    <w:p w14:paraId="252E553E" w14:textId="77777777" w:rsidR="003F37B7" w:rsidRPr="00782F9B" w:rsidRDefault="003F37B7" w:rsidP="00F35FF5">
      <w:pPr>
        <w:spacing w:after="0" w:line="240" w:lineRule="auto"/>
        <w:rPr>
          <w:b/>
          <w:sz w:val="20"/>
          <w:szCs w:val="20"/>
        </w:rPr>
      </w:pPr>
      <w:r w:rsidRPr="00782F9B">
        <w:rPr>
          <w:b/>
          <w:sz w:val="20"/>
          <w:szCs w:val="20"/>
        </w:rPr>
        <w:t xml:space="preserve">9. </w:t>
      </w:r>
      <w:r w:rsidR="00782F9B" w:rsidRPr="00782F9B">
        <w:rPr>
          <w:b/>
          <w:sz w:val="20"/>
          <w:szCs w:val="20"/>
        </w:rPr>
        <w:tab/>
      </w:r>
      <w:bookmarkStart w:id="1" w:name="_Hlk21517619"/>
      <w:r w:rsidR="00921DFF">
        <w:rPr>
          <w:b/>
          <w:sz w:val="20"/>
          <w:szCs w:val="20"/>
        </w:rPr>
        <w:t xml:space="preserve">Provincial and Federal Affairs </w:t>
      </w:r>
      <w:r w:rsidR="00782F9B" w:rsidRPr="00782F9B">
        <w:rPr>
          <w:b/>
          <w:sz w:val="20"/>
          <w:szCs w:val="20"/>
        </w:rPr>
        <w:t xml:space="preserve">Committee </w:t>
      </w:r>
      <w:proofErr w:type="spellStart"/>
      <w:r w:rsidRPr="00782F9B">
        <w:rPr>
          <w:b/>
          <w:sz w:val="20"/>
          <w:szCs w:val="20"/>
        </w:rPr>
        <w:t>Yearplan</w:t>
      </w:r>
      <w:proofErr w:type="spellEnd"/>
      <w:r w:rsidRPr="00782F9B">
        <w:rPr>
          <w:b/>
          <w:sz w:val="20"/>
          <w:szCs w:val="20"/>
        </w:rPr>
        <w:t xml:space="preserve"> </w:t>
      </w:r>
      <w:bookmarkEnd w:id="1"/>
    </w:p>
    <w:p w14:paraId="7D88F254" w14:textId="77777777" w:rsidR="003F37B7" w:rsidRPr="003F37B7" w:rsidRDefault="003F37B7" w:rsidP="00F35FF5">
      <w:pPr>
        <w:spacing w:after="0" w:line="240" w:lineRule="auto"/>
        <w:rPr>
          <w:sz w:val="20"/>
          <w:szCs w:val="20"/>
        </w:rPr>
      </w:pPr>
    </w:p>
    <w:p w14:paraId="09C5734F" w14:textId="77777777" w:rsidR="00921DFF" w:rsidRDefault="00921DFF" w:rsidP="00F35FF5">
      <w:pPr>
        <w:spacing w:after="0" w:line="240" w:lineRule="auto"/>
        <w:rPr>
          <w:sz w:val="20"/>
          <w:szCs w:val="20"/>
        </w:rPr>
      </w:pPr>
      <w:r>
        <w:rPr>
          <w:sz w:val="20"/>
          <w:szCs w:val="20"/>
        </w:rPr>
        <w:t xml:space="preserve">Moved by Hackett, seconded by Williams that the Assembly approve the </w:t>
      </w:r>
      <w:r w:rsidRPr="00921DFF">
        <w:rPr>
          <w:sz w:val="20"/>
          <w:szCs w:val="20"/>
        </w:rPr>
        <w:t xml:space="preserve">Provincial and Federal Affairs Committee </w:t>
      </w:r>
      <w:proofErr w:type="spellStart"/>
      <w:r w:rsidRPr="00921DFF">
        <w:rPr>
          <w:sz w:val="20"/>
          <w:szCs w:val="20"/>
        </w:rPr>
        <w:t>Yearplan</w:t>
      </w:r>
      <w:proofErr w:type="spellEnd"/>
      <w:r>
        <w:rPr>
          <w:sz w:val="20"/>
          <w:szCs w:val="20"/>
        </w:rPr>
        <w:t>, as circulated.</w:t>
      </w:r>
    </w:p>
    <w:p w14:paraId="76E55BA9" w14:textId="77777777" w:rsidR="00921DFF" w:rsidRDefault="00921DFF" w:rsidP="00F35FF5">
      <w:pPr>
        <w:spacing w:after="0" w:line="240" w:lineRule="auto"/>
        <w:rPr>
          <w:sz w:val="20"/>
          <w:szCs w:val="20"/>
        </w:rPr>
      </w:pPr>
    </w:p>
    <w:p w14:paraId="57FA6AEA" w14:textId="77777777" w:rsidR="003F37B7" w:rsidRPr="00C442FA" w:rsidRDefault="00C442FA" w:rsidP="00C442FA">
      <w:pPr>
        <w:pStyle w:val="ListParagraph"/>
        <w:numPr>
          <w:ilvl w:val="0"/>
          <w:numId w:val="11"/>
        </w:numPr>
        <w:spacing w:after="0" w:line="240" w:lineRule="auto"/>
        <w:rPr>
          <w:sz w:val="20"/>
          <w:szCs w:val="20"/>
        </w:rPr>
      </w:pPr>
      <w:r w:rsidRPr="00C442FA">
        <w:rPr>
          <w:sz w:val="20"/>
          <w:szCs w:val="20"/>
        </w:rPr>
        <w:t xml:space="preserve">Hackett spoke to the </w:t>
      </w:r>
      <w:proofErr w:type="spellStart"/>
      <w:r w:rsidRPr="00C442FA">
        <w:rPr>
          <w:sz w:val="20"/>
          <w:szCs w:val="20"/>
        </w:rPr>
        <w:t>yearplan</w:t>
      </w:r>
      <w:proofErr w:type="spellEnd"/>
      <w:r w:rsidRPr="00C442FA">
        <w:rPr>
          <w:sz w:val="20"/>
          <w:szCs w:val="20"/>
        </w:rPr>
        <w:t xml:space="preserve">. </w:t>
      </w:r>
    </w:p>
    <w:p w14:paraId="3CE46B0D" w14:textId="77777777" w:rsidR="003F37B7" w:rsidRPr="003F37B7" w:rsidRDefault="003F37B7" w:rsidP="00F35FF5">
      <w:pPr>
        <w:spacing w:after="0" w:line="240" w:lineRule="auto"/>
        <w:rPr>
          <w:sz w:val="20"/>
          <w:szCs w:val="20"/>
        </w:rPr>
      </w:pPr>
    </w:p>
    <w:p w14:paraId="21EB959C" w14:textId="77777777" w:rsidR="005F342C" w:rsidRPr="00092A8B" w:rsidRDefault="005F342C" w:rsidP="005F342C">
      <w:pPr>
        <w:spacing w:after="0" w:line="240" w:lineRule="auto"/>
        <w:rPr>
          <w:b/>
          <w:sz w:val="20"/>
          <w:szCs w:val="20"/>
        </w:rPr>
      </w:pPr>
      <w:r w:rsidRPr="00092A8B">
        <w:rPr>
          <w:b/>
          <w:sz w:val="20"/>
          <w:szCs w:val="20"/>
        </w:rPr>
        <w:t xml:space="preserve">Vote on Motion </w:t>
      </w:r>
    </w:p>
    <w:p w14:paraId="65D74AE0" w14:textId="77777777" w:rsidR="005F342C" w:rsidRDefault="005F342C" w:rsidP="005F342C">
      <w:pPr>
        <w:spacing w:after="0" w:line="240" w:lineRule="auto"/>
        <w:rPr>
          <w:sz w:val="20"/>
          <w:szCs w:val="20"/>
        </w:rPr>
      </w:pPr>
    </w:p>
    <w:p w14:paraId="0F605EFA" w14:textId="77777777" w:rsidR="005F342C" w:rsidRPr="00092A8B" w:rsidRDefault="005F342C" w:rsidP="005F342C">
      <w:pPr>
        <w:spacing w:after="0" w:line="240" w:lineRule="auto"/>
        <w:jc w:val="center"/>
        <w:rPr>
          <w:b/>
          <w:sz w:val="20"/>
          <w:szCs w:val="20"/>
        </w:rPr>
      </w:pPr>
      <w:r w:rsidRPr="00092A8B">
        <w:rPr>
          <w:b/>
          <w:sz w:val="20"/>
          <w:szCs w:val="20"/>
        </w:rPr>
        <w:t>Passes Unanimously</w:t>
      </w:r>
    </w:p>
    <w:p w14:paraId="7F284A00" w14:textId="77777777" w:rsidR="003F37B7" w:rsidRPr="003F37B7" w:rsidRDefault="003F37B7" w:rsidP="00F35FF5">
      <w:pPr>
        <w:spacing w:after="0" w:line="240" w:lineRule="auto"/>
        <w:rPr>
          <w:sz w:val="20"/>
          <w:szCs w:val="20"/>
        </w:rPr>
      </w:pPr>
    </w:p>
    <w:p w14:paraId="47ABD025" w14:textId="77777777" w:rsidR="003F37B7" w:rsidRPr="00782F9B" w:rsidRDefault="00782F9B" w:rsidP="00F35FF5">
      <w:pPr>
        <w:spacing w:after="0" w:line="240" w:lineRule="auto"/>
        <w:rPr>
          <w:b/>
          <w:sz w:val="20"/>
          <w:szCs w:val="20"/>
          <w:u w:val="single"/>
        </w:rPr>
      </w:pPr>
      <w:r w:rsidRPr="00782F9B">
        <w:rPr>
          <w:b/>
          <w:sz w:val="20"/>
          <w:szCs w:val="20"/>
          <w:u w:val="single"/>
        </w:rPr>
        <w:t>NEW BUSINESS</w:t>
      </w:r>
    </w:p>
    <w:p w14:paraId="255CF5E2" w14:textId="77777777" w:rsidR="003F37B7" w:rsidRPr="003F37B7" w:rsidRDefault="003F37B7" w:rsidP="00F35FF5">
      <w:pPr>
        <w:spacing w:after="0" w:line="240" w:lineRule="auto"/>
        <w:rPr>
          <w:sz w:val="20"/>
          <w:szCs w:val="20"/>
        </w:rPr>
      </w:pPr>
    </w:p>
    <w:p w14:paraId="7A519BCA" w14:textId="77777777" w:rsidR="00C442FA" w:rsidRDefault="00C442FA" w:rsidP="00F35FF5">
      <w:pPr>
        <w:spacing w:after="0" w:line="240" w:lineRule="auto"/>
        <w:rPr>
          <w:sz w:val="20"/>
          <w:szCs w:val="20"/>
        </w:rPr>
      </w:pPr>
      <w:r w:rsidRPr="00C442FA">
        <w:rPr>
          <w:b/>
          <w:sz w:val="20"/>
          <w:szCs w:val="20"/>
        </w:rPr>
        <w:t>Moved</w:t>
      </w:r>
      <w:r>
        <w:rPr>
          <w:sz w:val="20"/>
          <w:szCs w:val="20"/>
        </w:rPr>
        <w:t xml:space="preserve"> by Hackett, </w:t>
      </w:r>
      <w:r w:rsidRPr="00C442FA">
        <w:rPr>
          <w:b/>
          <w:sz w:val="20"/>
          <w:szCs w:val="20"/>
        </w:rPr>
        <w:t>seconded</w:t>
      </w:r>
      <w:r>
        <w:rPr>
          <w:sz w:val="20"/>
          <w:szCs w:val="20"/>
        </w:rPr>
        <w:t xml:space="preserve"> by Marando that the Assembly consider “Open one MSU Seat on Municipal Affairs Committee” for New Business.</w:t>
      </w:r>
    </w:p>
    <w:p w14:paraId="27D29988" w14:textId="77777777" w:rsidR="00C442FA" w:rsidRDefault="00C442FA" w:rsidP="00F35FF5">
      <w:pPr>
        <w:spacing w:after="0" w:line="240" w:lineRule="auto"/>
        <w:rPr>
          <w:sz w:val="20"/>
          <w:szCs w:val="20"/>
        </w:rPr>
      </w:pPr>
    </w:p>
    <w:p w14:paraId="5558C7B4" w14:textId="77777777" w:rsidR="003F37B7" w:rsidRPr="00C442FA" w:rsidRDefault="00C442FA" w:rsidP="00C442FA">
      <w:pPr>
        <w:pStyle w:val="ListParagraph"/>
        <w:numPr>
          <w:ilvl w:val="0"/>
          <w:numId w:val="11"/>
        </w:numPr>
        <w:spacing w:after="0" w:line="240" w:lineRule="auto"/>
        <w:rPr>
          <w:sz w:val="20"/>
          <w:szCs w:val="20"/>
        </w:rPr>
      </w:pPr>
      <w:r w:rsidRPr="00C442FA">
        <w:rPr>
          <w:sz w:val="20"/>
          <w:szCs w:val="20"/>
        </w:rPr>
        <w:t>Hackett stated that this would be a quick add.</w:t>
      </w:r>
    </w:p>
    <w:p w14:paraId="49F2214D" w14:textId="77777777" w:rsidR="00C442FA" w:rsidRPr="00C442FA" w:rsidRDefault="00C442FA" w:rsidP="00C442FA">
      <w:pPr>
        <w:pStyle w:val="ListParagraph"/>
        <w:numPr>
          <w:ilvl w:val="0"/>
          <w:numId w:val="11"/>
        </w:numPr>
        <w:spacing w:after="0" w:line="240" w:lineRule="auto"/>
        <w:rPr>
          <w:sz w:val="20"/>
          <w:szCs w:val="20"/>
        </w:rPr>
      </w:pPr>
      <w:r w:rsidRPr="00C442FA">
        <w:rPr>
          <w:sz w:val="20"/>
          <w:szCs w:val="20"/>
        </w:rPr>
        <w:t xml:space="preserve">Marando agreed and that it would be nice to add to New Business. </w:t>
      </w:r>
    </w:p>
    <w:p w14:paraId="68F469CD" w14:textId="77777777" w:rsidR="003F37B7" w:rsidRPr="003F37B7" w:rsidRDefault="003F37B7" w:rsidP="00F35FF5">
      <w:pPr>
        <w:spacing w:after="0" w:line="240" w:lineRule="auto"/>
        <w:rPr>
          <w:sz w:val="20"/>
          <w:szCs w:val="20"/>
        </w:rPr>
      </w:pPr>
    </w:p>
    <w:p w14:paraId="038BCDB8" w14:textId="77777777" w:rsidR="003F37B7" w:rsidRPr="005F342C" w:rsidRDefault="003F37B7" w:rsidP="00F35FF5">
      <w:pPr>
        <w:spacing w:after="0" w:line="240" w:lineRule="auto"/>
        <w:rPr>
          <w:b/>
          <w:sz w:val="20"/>
          <w:szCs w:val="20"/>
        </w:rPr>
      </w:pPr>
      <w:r w:rsidRPr="005F342C">
        <w:rPr>
          <w:b/>
          <w:sz w:val="20"/>
          <w:szCs w:val="20"/>
        </w:rPr>
        <w:t xml:space="preserve">Vote to </w:t>
      </w:r>
      <w:r w:rsidR="005F342C" w:rsidRPr="005F342C">
        <w:rPr>
          <w:b/>
          <w:sz w:val="20"/>
          <w:szCs w:val="20"/>
        </w:rPr>
        <w:t>C</w:t>
      </w:r>
      <w:r w:rsidRPr="005F342C">
        <w:rPr>
          <w:b/>
          <w:sz w:val="20"/>
          <w:szCs w:val="20"/>
        </w:rPr>
        <w:t xml:space="preserve">onsider </w:t>
      </w:r>
    </w:p>
    <w:p w14:paraId="255FC311" w14:textId="77777777" w:rsidR="003F37B7" w:rsidRDefault="003F37B7" w:rsidP="00F35FF5">
      <w:pPr>
        <w:spacing w:after="0" w:line="240" w:lineRule="auto"/>
        <w:rPr>
          <w:sz w:val="20"/>
          <w:szCs w:val="20"/>
        </w:rPr>
      </w:pPr>
    </w:p>
    <w:p w14:paraId="65CB37FE" w14:textId="77777777" w:rsidR="005F342C" w:rsidRPr="00092A8B" w:rsidRDefault="005F342C" w:rsidP="005F342C">
      <w:pPr>
        <w:spacing w:after="0" w:line="240" w:lineRule="auto"/>
        <w:jc w:val="center"/>
        <w:rPr>
          <w:b/>
          <w:sz w:val="20"/>
          <w:szCs w:val="20"/>
        </w:rPr>
      </w:pPr>
      <w:r w:rsidRPr="00092A8B">
        <w:rPr>
          <w:b/>
          <w:sz w:val="20"/>
          <w:szCs w:val="20"/>
        </w:rPr>
        <w:t>Passes Unanimously</w:t>
      </w:r>
    </w:p>
    <w:p w14:paraId="402FFCCA" w14:textId="77777777" w:rsidR="005F342C" w:rsidRPr="003F37B7" w:rsidRDefault="005F342C" w:rsidP="00F35FF5">
      <w:pPr>
        <w:spacing w:after="0" w:line="240" w:lineRule="auto"/>
        <w:rPr>
          <w:sz w:val="20"/>
          <w:szCs w:val="20"/>
        </w:rPr>
      </w:pPr>
    </w:p>
    <w:p w14:paraId="0C01B258" w14:textId="77777777" w:rsidR="003F37B7" w:rsidRPr="00E66149" w:rsidRDefault="003F37B7" w:rsidP="00F35FF5">
      <w:pPr>
        <w:spacing w:after="0" w:line="240" w:lineRule="auto"/>
        <w:rPr>
          <w:b/>
          <w:sz w:val="20"/>
          <w:szCs w:val="20"/>
        </w:rPr>
      </w:pPr>
      <w:r w:rsidRPr="00E66149">
        <w:rPr>
          <w:b/>
          <w:sz w:val="20"/>
          <w:szCs w:val="20"/>
        </w:rPr>
        <w:t xml:space="preserve">1. </w:t>
      </w:r>
      <w:r w:rsidR="00E66149" w:rsidRPr="00E66149">
        <w:rPr>
          <w:b/>
          <w:sz w:val="20"/>
          <w:szCs w:val="20"/>
        </w:rPr>
        <w:tab/>
      </w:r>
      <w:r w:rsidRPr="00E66149">
        <w:rPr>
          <w:b/>
          <w:sz w:val="20"/>
          <w:szCs w:val="20"/>
        </w:rPr>
        <w:t>Open one MSU Seat on M</w:t>
      </w:r>
      <w:r w:rsidR="00C442FA">
        <w:rPr>
          <w:b/>
          <w:sz w:val="20"/>
          <w:szCs w:val="20"/>
        </w:rPr>
        <w:t>unicipal Affairs Committee</w:t>
      </w:r>
    </w:p>
    <w:p w14:paraId="38238F18" w14:textId="77777777" w:rsidR="003F37B7" w:rsidRPr="003F37B7" w:rsidRDefault="003F37B7" w:rsidP="00F35FF5">
      <w:pPr>
        <w:spacing w:after="0" w:line="240" w:lineRule="auto"/>
        <w:rPr>
          <w:sz w:val="20"/>
          <w:szCs w:val="20"/>
        </w:rPr>
      </w:pPr>
    </w:p>
    <w:p w14:paraId="47355D3E" w14:textId="77777777" w:rsidR="00C442FA" w:rsidRDefault="00C442FA" w:rsidP="00C442FA">
      <w:pPr>
        <w:spacing w:after="0" w:line="240" w:lineRule="auto"/>
        <w:rPr>
          <w:sz w:val="20"/>
          <w:szCs w:val="20"/>
        </w:rPr>
      </w:pPr>
      <w:r w:rsidRPr="00921DFF">
        <w:rPr>
          <w:b/>
          <w:sz w:val="20"/>
          <w:szCs w:val="20"/>
        </w:rPr>
        <w:t>Moved</w:t>
      </w:r>
      <w:r>
        <w:rPr>
          <w:sz w:val="20"/>
          <w:szCs w:val="20"/>
        </w:rPr>
        <w:t xml:space="preserve"> by Hackett, </w:t>
      </w:r>
      <w:r w:rsidRPr="00921DFF">
        <w:rPr>
          <w:b/>
          <w:sz w:val="20"/>
          <w:szCs w:val="20"/>
        </w:rPr>
        <w:t>seconded</w:t>
      </w:r>
      <w:r>
        <w:rPr>
          <w:sz w:val="20"/>
          <w:szCs w:val="20"/>
        </w:rPr>
        <w:t xml:space="preserve"> by Sinnige that the Assembly open one (1) MSU seat on the Municipal Affairs Committee. </w:t>
      </w:r>
    </w:p>
    <w:p w14:paraId="6546DEF9" w14:textId="77777777" w:rsidR="003F37B7" w:rsidRDefault="003F37B7" w:rsidP="00F35FF5">
      <w:pPr>
        <w:spacing w:after="0" w:line="240" w:lineRule="auto"/>
        <w:rPr>
          <w:sz w:val="20"/>
          <w:szCs w:val="20"/>
        </w:rPr>
      </w:pPr>
    </w:p>
    <w:p w14:paraId="6AE4F349" w14:textId="77777777" w:rsidR="00926EC8" w:rsidRPr="00926EC8" w:rsidRDefault="00926EC8" w:rsidP="00926EC8">
      <w:pPr>
        <w:pStyle w:val="ListParagraph"/>
        <w:numPr>
          <w:ilvl w:val="0"/>
          <w:numId w:val="12"/>
        </w:numPr>
        <w:spacing w:after="0" w:line="240" w:lineRule="auto"/>
        <w:rPr>
          <w:sz w:val="20"/>
          <w:szCs w:val="20"/>
        </w:rPr>
      </w:pPr>
      <w:r>
        <w:rPr>
          <w:sz w:val="20"/>
          <w:szCs w:val="20"/>
        </w:rPr>
        <w:lastRenderedPageBreak/>
        <w:t>Hackett asked to have it opened so that they could start promotions.</w:t>
      </w:r>
    </w:p>
    <w:p w14:paraId="6C5628E2" w14:textId="77777777" w:rsidR="00926EC8" w:rsidRPr="003F37B7" w:rsidRDefault="00926EC8" w:rsidP="00F35FF5">
      <w:pPr>
        <w:spacing w:after="0" w:line="240" w:lineRule="auto"/>
        <w:rPr>
          <w:sz w:val="20"/>
          <w:szCs w:val="20"/>
        </w:rPr>
      </w:pPr>
    </w:p>
    <w:p w14:paraId="406B5F90" w14:textId="77777777" w:rsidR="005F342C" w:rsidRPr="00092A8B" w:rsidRDefault="005F342C" w:rsidP="005F342C">
      <w:pPr>
        <w:spacing w:after="0" w:line="240" w:lineRule="auto"/>
        <w:rPr>
          <w:b/>
          <w:sz w:val="20"/>
          <w:szCs w:val="20"/>
        </w:rPr>
      </w:pPr>
      <w:r w:rsidRPr="00092A8B">
        <w:rPr>
          <w:b/>
          <w:sz w:val="20"/>
          <w:szCs w:val="20"/>
        </w:rPr>
        <w:t xml:space="preserve">Vote on Motion </w:t>
      </w:r>
    </w:p>
    <w:p w14:paraId="723DDBB8" w14:textId="77777777" w:rsidR="005F342C" w:rsidRDefault="005F342C" w:rsidP="005F342C">
      <w:pPr>
        <w:spacing w:after="0" w:line="240" w:lineRule="auto"/>
        <w:rPr>
          <w:sz w:val="20"/>
          <w:szCs w:val="20"/>
        </w:rPr>
      </w:pPr>
    </w:p>
    <w:p w14:paraId="4A231BD4" w14:textId="77777777" w:rsidR="005F342C" w:rsidRPr="00092A8B" w:rsidRDefault="005F342C" w:rsidP="005F342C">
      <w:pPr>
        <w:spacing w:after="0" w:line="240" w:lineRule="auto"/>
        <w:jc w:val="center"/>
        <w:rPr>
          <w:b/>
          <w:sz w:val="20"/>
          <w:szCs w:val="20"/>
        </w:rPr>
      </w:pPr>
      <w:r w:rsidRPr="00092A8B">
        <w:rPr>
          <w:b/>
          <w:sz w:val="20"/>
          <w:szCs w:val="20"/>
        </w:rPr>
        <w:t>Passes Unanimously</w:t>
      </w:r>
    </w:p>
    <w:p w14:paraId="3FEF62C4" w14:textId="77777777" w:rsidR="003F37B7" w:rsidRPr="003F37B7" w:rsidRDefault="003F37B7" w:rsidP="00F35FF5">
      <w:pPr>
        <w:spacing w:after="0" w:line="240" w:lineRule="auto"/>
        <w:rPr>
          <w:sz w:val="20"/>
          <w:szCs w:val="20"/>
        </w:rPr>
      </w:pPr>
    </w:p>
    <w:p w14:paraId="5DACCF5F" w14:textId="77777777" w:rsidR="00FB6483" w:rsidRPr="00FB6483" w:rsidRDefault="00FB6483" w:rsidP="00F35FF5">
      <w:pPr>
        <w:spacing w:after="0" w:line="240" w:lineRule="auto"/>
        <w:rPr>
          <w:rFonts w:ascii="Calibri" w:eastAsia="Times New Roman" w:hAnsi="Calibri" w:cs="Times New Roman"/>
          <w:b/>
          <w:sz w:val="20"/>
          <w:szCs w:val="20"/>
        </w:rPr>
      </w:pPr>
      <w:r w:rsidRPr="00FB6483">
        <w:rPr>
          <w:rFonts w:ascii="Calibri" w:eastAsia="Times New Roman" w:hAnsi="Calibri" w:cs="Times New Roman"/>
          <w:b/>
          <w:sz w:val="20"/>
          <w:szCs w:val="20"/>
          <w:u w:val="single"/>
        </w:rPr>
        <w:t>TIME OF NEXT MEETING</w:t>
      </w:r>
    </w:p>
    <w:p w14:paraId="499C4501" w14:textId="77777777" w:rsidR="00FB6483" w:rsidRPr="00FB6483" w:rsidRDefault="00FB6483" w:rsidP="00F35FF5">
      <w:pPr>
        <w:spacing w:after="0" w:line="240" w:lineRule="auto"/>
        <w:rPr>
          <w:rFonts w:ascii="Calibri" w:eastAsia="Times New Roman" w:hAnsi="Calibri" w:cs="Times New Roman"/>
          <w:b/>
          <w:sz w:val="20"/>
          <w:szCs w:val="20"/>
        </w:rPr>
      </w:pPr>
    </w:p>
    <w:p w14:paraId="0B101ADF" w14:textId="77777777" w:rsidR="00FB6483" w:rsidRPr="00FB6483" w:rsidRDefault="009F134D" w:rsidP="00F35FF5">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w:t>
      </w:r>
      <w:r w:rsidR="00937A6A">
        <w:rPr>
          <w:rFonts w:ascii="Calibri" w:eastAsia="Times New Roman" w:hAnsi="Calibri" w:cs="Times New Roman"/>
          <w:b/>
          <w:sz w:val="20"/>
          <w:szCs w:val="20"/>
        </w:rPr>
        <w:t xml:space="preserve">unday, </w:t>
      </w:r>
      <w:r w:rsidR="000B6799">
        <w:rPr>
          <w:rFonts w:ascii="Calibri" w:eastAsia="Times New Roman" w:hAnsi="Calibri" w:cs="Times New Roman"/>
          <w:b/>
          <w:sz w:val="20"/>
          <w:szCs w:val="20"/>
        </w:rPr>
        <w:t>September 22</w:t>
      </w:r>
      <w:r w:rsidR="000536F5">
        <w:rPr>
          <w:rFonts w:ascii="Calibri" w:eastAsia="Times New Roman" w:hAnsi="Calibri" w:cs="Times New Roman"/>
          <w:b/>
          <w:sz w:val="20"/>
          <w:szCs w:val="20"/>
        </w:rPr>
        <w:t>, 2019</w:t>
      </w:r>
    </w:p>
    <w:p w14:paraId="03E398E2" w14:textId="77777777" w:rsidR="00FB6483" w:rsidRPr="00FB6483" w:rsidRDefault="000B6799" w:rsidP="00F35FF5">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5:00</w:t>
      </w:r>
      <w:r w:rsidR="00F13FFC">
        <w:rPr>
          <w:rFonts w:ascii="Calibri" w:eastAsia="Times New Roman" w:hAnsi="Calibri" w:cs="Times New Roman"/>
          <w:b/>
          <w:sz w:val="20"/>
          <w:szCs w:val="20"/>
        </w:rPr>
        <w:t>p</w:t>
      </w:r>
      <w:r w:rsidR="00FB6483" w:rsidRPr="00FB6483">
        <w:rPr>
          <w:rFonts w:ascii="Calibri" w:eastAsia="Times New Roman" w:hAnsi="Calibri" w:cs="Times New Roman"/>
          <w:b/>
          <w:sz w:val="20"/>
          <w:szCs w:val="20"/>
        </w:rPr>
        <w:t>m</w:t>
      </w:r>
    </w:p>
    <w:p w14:paraId="4D6CCE99" w14:textId="77777777" w:rsidR="00FB6483" w:rsidRPr="00FB6483" w:rsidRDefault="00FB6483" w:rsidP="00F35FF5">
      <w:pPr>
        <w:spacing w:after="0" w:line="240" w:lineRule="auto"/>
        <w:jc w:val="center"/>
        <w:rPr>
          <w:rFonts w:ascii="Calibri" w:eastAsia="Times New Roman" w:hAnsi="Calibri" w:cs="Times New Roman"/>
          <w:b/>
          <w:sz w:val="20"/>
          <w:szCs w:val="20"/>
        </w:rPr>
      </w:pPr>
      <w:r w:rsidRPr="00FB6483">
        <w:rPr>
          <w:rFonts w:ascii="Calibri" w:eastAsia="Times New Roman" w:hAnsi="Calibri" w:cs="Times New Roman"/>
          <w:b/>
          <w:sz w:val="20"/>
          <w:szCs w:val="20"/>
        </w:rPr>
        <w:t>Council Chambers, GH 111</w:t>
      </w:r>
    </w:p>
    <w:p w14:paraId="623E9BC5" w14:textId="77777777" w:rsidR="00FB6483" w:rsidRPr="00FB6483" w:rsidRDefault="00FB6483" w:rsidP="00F35FF5">
      <w:pPr>
        <w:spacing w:after="0" w:line="240" w:lineRule="auto"/>
        <w:rPr>
          <w:rFonts w:ascii="Calibri" w:eastAsia="Times New Roman" w:hAnsi="Calibri" w:cs="Times New Roman"/>
          <w:sz w:val="20"/>
          <w:szCs w:val="20"/>
        </w:rPr>
      </w:pPr>
    </w:p>
    <w:p w14:paraId="16EACCC1" w14:textId="77777777" w:rsidR="00FB6483" w:rsidRPr="00FB6483" w:rsidRDefault="00FB6483" w:rsidP="00F35FF5">
      <w:pPr>
        <w:spacing w:after="0" w:line="240" w:lineRule="auto"/>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5E1BD5" w:rsidRPr="00FB6483" w14:paraId="7876C5C0" w14:textId="77777777" w:rsidTr="005E1BD5">
        <w:tc>
          <w:tcPr>
            <w:tcW w:w="2088" w:type="dxa"/>
          </w:tcPr>
          <w:p w14:paraId="48BDC913" w14:textId="77777777" w:rsidR="005E1BD5" w:rsidRPr="00FB6483" w:rsidRDefault="005E1BD5" w:rsidP="005E1BD5">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14:paraId="33D7CA40" w14:textId="77777777" w:rsidR="005E1BD5" w:rsidRPr="00716203" w:rsidRDefault="005E1BD5" w:rsidP="005E1BD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Au-Yeung, 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xml:space="preserve">, De Fazio, Figueiredo, Ganesalingan, Grewal, Hackett, Hassan, Herscovitch, Hu, </w:t>
            </w:r>
            <w:proofErr w:type="spellStart"/>
            <w:r>
              <w:rPr>
                <w:rFonts w:ascii="Calibri" w:eastAsia="Times New Roman" w:hAnsi="Calibri" w:cs="Calibri"/>
                <w:sz w:val="20"/>
                <w:szCs w:val="20"/>
              </w:rPr>
              <w:t>Jangra</w:t>
            </w:r>
            <w:proofErr w:type="spellEnd"/>
            <w:r>
              <w:rPr>
                <w:rFonts w:ascii="Calibri" w:eastAsia="Times New Roman" w:hAnsi="Calibri" w:cs="Calibri"/>
                <w:sz w:val="20"/>
                <w:szCs w:val="20"/>
              </w:rPr>
              <w:t xml:space="preserve">, Johnston,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Kaur, Lee, Li, Marando, McDermott, Mesic, Mohamed, Reddy, Sinnige, Williams</w:t>
            </w:r>
          </w:p>
        </w:tc>
      </w:tr>
      <w:tr w:rsidR="005E1BD5" w:rsidRPr="00FB6483" w14:paraId="4A4E8F08" w14:textId="77777777" w:rsidTr="005E1BD5">
        <w:tc>
          <w:tcPr>
            <w:tcW w:w="2088" w:type="dxa"/>
          </w:tcPr>
          <w:p w14:paraId="7F8D420B" w14:textId="77777777" w:rsidR="005E1BD5" w:rsidRPr="00FB6483" w:rsidRDefault="005E1BD5" w:rsidP="005E1BD5">
            <w:pPr>
              <w:spacing w:after="0" w:line="240" w:lineRule="auto"/>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692BA464" w14:textId="77777777" w:rsidR="005E1BD5" w:rsidRPr="00716203" w:rsidRDefault="005E1BD5" w:rsidP="005E1BD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Enuiyin</w:t>
            </w:r>
            <w:proofErr w:type="spellEnd"/>
          </w:p>
        </w:tc>
      </w:tr>
      <w:tr w:rsidR="005E1BD5" w:rsidRPr="00FB6483" w14:paraId="68C20A33" w14:textId="77777777" w:rsidTr="005E1BD5">
        <w:tc>
          <w:tcPr>
            <w:tcW w:w="2088" w:type="dxa"/>
          </w:tcPr>
          <w:p w14:paraId="42D205AA" w14:textId="77777777" w:rsidR="005E1BD5" w:rsidRPr="00FB6483" w:rsidRDefault="005E1BD5" w:rsidP="005E1BD5">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0E3029D8" w14:textId="77777777" w:rsidR="005E1BD5" w:rsidRPr="00716203" w:rsidRDefault="005E1BD5" w:rsidP="005E1BD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Alam, Hankins, Homsi, Pagniello, Sarhan, Singh, Zheng</w:t>
            </w:r>
          </w:p>
        </w:tc>
      </w:tr>
      <w:tr w:rsidR="005E1BD5" w:rsidRPr="00FB6483" w14:paraId="1BF6A297" w14:textId="77777777" w:rsidTr="005E1BD5">
        <w:tc>
          <w:tcPr>
            <w:tcW w:w="2088" w:type="dxa"/>
          </w:tcPr>
          <w:p w14:paraId="770E3259" w14:textId="77777777" w:rsidR="005E1BD5" w:rsidRPr="00FB6483" w:rsidRDefault="005E1BD5" w:rsidP="005E1BD5">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76AE68C7" w14:textId="77777777" w:rsidR="005E1BD5" w:rsidRPr="00716203" w:rsidRDefault="005E1BD5" w:rsidP="005E1BD5">
            <w:pPr>
              <w:spacing w:after="0" w:line="240" w:lineRule="auto"/>
              <w:contextualSpacing/>
              <w:rPr>
                <w:rFonts w:ascii="Calibri" w:eastAsia="Times New Roman" w:hAnsi="Calibri" w:cs="Calibri"/>
                <w:sz w:val="20"/>
                <w:szCs w:val="20"/>
              </w:rPr>
            </w:pPr>
          </w:p>
        </w:tc>
      </w:tr>
      <w:tr w:rsidR="005E1BD5" w:rsidRPr="00FB6483" w14:paraId="27D6B7DF" w14:textId="77777777" w:rsidTr="005E1BD5">
        <w:tc>
          <w:tcPr>
            <w:tcW w:w="2088" w:type="dxa"/>
          </w:tcPr>
          <w:p w14:paraId="5FC83DEA" w14:textId="77777777" w:rsidR="005E1BD5" w:rsidRPr="00FB6483" w:rsidRDefault="005E1BD5" w:rsidP="005E1BD5">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14:paraId="1FFC29A7" w14:textId="77777777" w:rsidR="005E1BD5" w:rsidRPr="00716203" w:rsidRDefault="005E1BD5" w:rsidP="005E1BD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Adeola </w:t>
            </w:r>
            <w:proofErr w:type="spellStart"/>
            <w:r>
              <w:rPr>
                <w:rFonts w:ascii="Calibri" w:eastAsia="Times New Roman" w:hAnsi="Calibri" w:cs="Calibri"/>
                <w:sz w:val="20"/>
                <w:szCs w:val="20"/>
              </w:rPr>
              <w:t>Egbeyemi</w:t>
            </w:r>
            <w:proofErr w:type="spellEnd"/>
            <w:r>
              <w:rPr>
                <w:rFonts w:ascii="Calibri" w:eastAsia="Times New Roman" w:hAnsi="Calibri" w:cs="Calibri"/>
                <w:sz w:val="20"/>
                <w:szCs w:val="20"/>
              </w:rPr>
              <w:t xml:space="preserve"> (SASS SRA Observer), Anastasia </w:t>
            </w:r>
            <w:proofErr w:type="spellStart"/>
            <w:r>
              <w:rPr>
                <w:rFonts w:ascii="Calibri" w:eastAsia="Times New Roman" w:hAnsi="Calibri" w:cs="Calibri"/>
                <w:sz w:val="20"/>
                <w:szCs w:val="20"/>
              </w:rPr>
              <w:t>Drakos</w:t>
            </w:r>
            <w:proofErr w:type="spellEnd"/>
            <w:r>
              <w:rPr>
                <w:rFonts w:ascii="Calibri" w:eastAsia="Times New Roman" w:hAnsi="Calibri" w:cs="Calibri"/>
                <w:sz w:val="20"/>
                <w:szCs w:val="20"/>
              </w:rPr>
              <w:t xml:space="preserve"> (MSU Member), Cheng </w:t>
            </w:r>
            <w:proofErr w:type="spellStart"/>
            <w:r>
              <w:rPr>
                <w:rFonts w:ascii="Calibri" w:eastAsia="Times New Roman" w:hAnsi="Calibri" w:cs="Calibri"/>
                <w:sz w:val="20"/>
                <w:szCs w:val="20"/>
              </w:rPr>
              <w:t>En</w:t>
            </w:r>
            <w:proofErr w:type="spellEnd"/>
            <w:r>
              <w:rPr>
                <w:rFonts w:ascii="Calibri" w:eastAsia="Times New Roman" w:hAnsi="Calibri" w:cs="Calibri"/>
                <w:sz w:val="20"/>
                <w:szCs w:val="20"/>
              </w:rPr>
              <w:t xml:space="preserve"> Xi (MSU Member), Charlie Violin (MSU Member), Martino Salciccioli (AVP Services), Ryan Tse (AVP Municipal Affairs), V. Scott (Recording Secretary)</w:t>
            </w:r>
          </w:p>
        </w:tc>
      </w:tr>
      <w:tr w:rsidR="005E1BD5" w:rsidRPr="00FB6483" w14:paraId="7191A24F" w14:textId="77777777" w:rsidTr="005E1BD5">
        <w:trPr>
          <w:trHeight w:val="80"/>
        </w:trPr>
        <w:tc>
          <w:tcPr>
            <w:tcW w:w="2088" w:type="dxa"/>
          </w:tcPr>
          <w:p w14:paraId="7358B56F" w14:textId="77777777" w:rsidR="005E1BD5" w:rsidRPr="00FB6483" w:rsidRDefault="005E1BD5" w:rsidP="005E1BD5">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2D3551D8" w14:textId="77777777" w:rsidR="005E1BD5" w:rsidRPr="00716203" w:rsidRDefault="005E1BD5" w:rsidP="005E1BD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w:t>
            </w:r>
          </w:p>
        </w:tc>
      </w:tr>
    </w:tbl>
    <w:p w14:paraId="7B0C9E8A" w14:textId="77777777" w:rsidR="00FB6483" w:rsidRPr="00FB6483" w:rsidRDefault="00FB6483" w:rsidP="00F35FF5">
      <w:pPr>
        <w:spacing w:after="0" w:line="240" w:lineRule="auto"/>
        <w:rPr>
          <w:rFonts w:eastAsia="Times New Roman" w:cs="Times New Roman"/>
          <w:b/>
          <w:sz w:val="20"/>
          <w:szCs w:val="20"/>
        </w:rPr>
      </w:pPr>
    </w:p>
    <w:p w14:paraId="2E2B1F6D" w14:textId="77777777" w:rsidR="00806724" w:rsidRPr="00513288" w:rsidRDefault="00806724" w:rsidP="00F35FF5">
      <w:pPr>
        <w:spacing w:after="0" w:line="240" w:lineRule="auto"/>
        <w:rPr>
          <w:rFonts w:eastAsia="Times New Roman" w:cs="Times New Roman"/>
          <w:b/>
          <w:sz w:val="20"/>
          <w:szCs w:val="20"/>
          <w:u w:val="single"/>
        </w:rPr>
      </w:pPr>
      <w:r w:rsidRPr="00513288">
        <w:rPr>
          <w:rFonts w:eastAsia="Times New Roman" w:cs="Times New Roman"/>
          <w:b/>
          <w:sz w:val="20"/>
          <w:szCs w:val="20"/>
          <w:u w:val="single"/>
        </w:rPr>
        <w:t xml:space="preserve">ADJOURNMENT </w:t>
      </w:r>
    </w:p>
    <w:p w14:paraId="476165D9" w14:textId="77777777" w:rsidR="00806724" w:rsidRPr="00513288" w:rsidRDefault="00806724" w:rsidP="00F35FF5">
      <w:pPr>
        <w:spacing w:after="0" w:line="240" w:lineRule="auto"/>
        <w:rPr>
          <w:rFonts w:eastAsia="Times New Roman" w:cs="Times New Roman"/>
          <w:b/>
          <w:sz w:val="20"/>
          <w:szCs w:val="20"/>
          <w:u w:val="single"/>
        </w:rPr>
      </w:pPr>
    </w:p>
    <w:p w14:paraId="7E8D1A15" w14:textId="77777777" w:rsidR="00806724" w:rsidRPr="00513288" w:rsidRDefault="00806724" w:rsidP="00F35FF5">
      <w:pPr>
        <w:spacing w:after="0" w:line="240" w:lineRule="auto"/>
        <w:rPr>
          <w:rFonts w:eastAsia="Times New Roman" w:cs="Times New Roman"/>
          <w:sz w:val="20"/>
          <w:szCs w:val="20"/>
        </w:rPr>
      </w:pPr>
      <w:r w:rsidRPr="00513288">
        <w:rPr>
          <w:rFonts w:eastAsia="Times New Roman" w:cs="Times New Roman"/>
          <w:b/>
          <w:sz w:val="20"/>
          <w:szCs w:val="20"/>
        </w:rPr>
        <w:t xml:space="preserve">Moved </w:t>
      </w:r>
      <w:r w:rsidRPr="00513288">
        <w:rPr>
          <w:rFonts w:eastAsia="Times New Roman" w:cs="Times New Roman"/>
          <w:sz w:val="20"/>
          <w:szCs w:val="20"/>
        </w:rPr>
        <w:t>by</w:t>
      </w:r>
      <w:r w:rsidR="00DB3861">
        <w:rPr>
          <w:rFonts w:eastAsia="Times New Roman" w:cs="Times New Roman"/>
          <w:sz w:val="20"/>
          <w:szCs w:val="20"/>
        </w:rPr>
        <w:t xml:space="preserve"> </w:t>
      </w:r>
      <w:r w:rsidR="00E05DFC">
        <w:rPr>
          <w:rFonts w:eastAsia="Times New Roman" w:cs="Times New Roman"/>
          <w:sz w:val="20"/>
          <w:szCs w:val="20"/>
        </w:rPr>
        <w:t>Sinnige</w:t>
      </w:r>
      <w:r w:rsidR="00DB3861">
        <w:rPr>
          <w:rFonts w:eastAsia="Times New Roman" w:cs="Times New Roman"/>
          <w:sz w:val="20"/>
          <w:szCs w:val="20"/>
        </w:rPr>
        <w:t>,</w:t>
      </w:r>
      <w:r w:rsidRPr="00513288">
        <w:rPr>
          <w:rFonts w:eastAsia="Times New Roman" w:cs="Times New Roman"/>
          <w:sz w:val="20"/>
          <w:szCs w:val="20"/>
        </w:rPr>
        <w:t xml:space="preserve"> </w:t>
      </w:r>
      <w:r w:rsidRPr="00513288">
        <w:rPr>
          <w:rFonts w:eastAsia="Times New Roman" w:cs="Times New Roman"/>
          <w:b/>
          <w:sz w:val="20"/>
          <w:szCs w:val="20"/>
        </w:rPr>
        <w:t xml:space="preserve">seconded </w:t>
      </w:r>
      <w:r w:rsidR="000D00F9" w:rsidRPr="00513288">
        <w:rPr>
          <w:rFonts w:eastAsia="Times New Roman" w:cs="Times New Roman"/>
          <w:sz w:val="20"/>
          <w:szCs w:val="20"/>
        </w:rPr>
        <w:t>by</w:t>
      </w:r>
      <w:r w:rsidR="00492386">
        <w:rPr>
          <w:rFonts w:eastAsia="Times New Roman" w:cs="Times New Roman"/>
          <w:sz w:val="20"/>
          <w:szCs w:val="20"/>
        </w:rPr>
        <w:t xml:space="preserve"> </w:t>
      </w:r>
      <w:r w:rsidR="00E05DFC">
        <w:rPr>
          <w:rFonts w:eastAsia="Times New Roman" w:cs="Times New Roman"/>
          <w:sz w:val="20"/>
          <w:szCs w:val="20"/>
        </w:rPr>
        <w:t>H</w:t>
      </w:r>
      <w:r w:rsidR="008F3C51">
        <w:rPr>
          <w:rFonts w:eastAsia="Times New Roman" w:cs="Times New Roman"/>
          <w:sz w:val="20"/>
          <w:szCs w:val="20"/>
        </w:rPr>
        <w:t>u</w:t>
      </w:r>
      <w:r w:rsidR="000D00F9" w:rsidRPr="00513288">
        <w:rPr>
          <w:rFonts w:eastAsia="Times New Roman" w:cs="Times New Roman"/>
          <w:sz w:val="20"/>
          <w:szCs w:val="20"/>
        </w:rPr>
        <w:t xml:space="preserve"> that</w:t>
      </w:r>
      <w:r w:rsidRPr="00513288">
        <w:rPr>
          <w:rFonts w:eastAsia="Times New Roman" w:cs="Times New Roman"/>
          <w:sz w:val="20"/>
          <w:szCs w:val="20"/>
        </w:rPr>
        <w:t xml:space="preserve"> the meeting be adjourned.</w:t>
      </w:r>
    </w:p>
    <w:p w14:paraId="062E992F" w14:textId="77777777" w:rsidR="00FB6483" w:rsidRDefault="00FB6483" w:rsidP="00F35FF5">
      <w:pPr>
        <w:spacing w:after="0" w:line="240" w:lineRule="auto"/>
        <w:rPr>
          <w:rFonts w:eastAsia="Times New Roman" w:cs="Times New Roman"/>
          <w:sz w:val="20"/>
          <w:szCs w:val="20"/>
        </w:rPr>
      </w:pPr>
    </w:p>
    <w:p w14:paraId="44B755CC" w14:textId="77777777" w:rsidR="00806724" w:rsidRPr="00513288" w:rsidRDefault="00806724" w:rsidP="00F35FF5">
      <w:pPr>
        <w:spacing w:after="0" w:line="240" w:lineRule="auto"/>
        <w:jc w:val="center"/>
        <w:rPr>
          <w:rFonts w:eastAsia="Times New Roman" w:cs="Times New Roman"/>
          <w:b/>
          <w:sz w:val="20"/>
          <w:szCs w:val="20"/>
        </w:rPr>
      </w:pPr>
      <w:r w:rsidRPr="00513288">
        <w:rPr>
          <w:rFonts w:eastAsia="Times New Roman" w:cs="Times New Roman"/>
          <w:b/>
          <w:sz w:val="20"/>
          <w:szCs w:val="20"/>
        </w:rPr>
        <w:t>Passes by General Consent</w:t>
      </w:r>
    </w:p>
    <w:p w14:paraId="48635604" w14:textId="77777777" w:rsidR="00806724" w:rsidRPr="00513288" w:rsidRDefault="00806724" w:rsidP="00F35FF5">
      <w:pPr>
        <w:spacing w:after="0" w:line="240" w:lineRule="auto"/>
        <w:jc w:val="center"/>
        <w:rPr>
          <w:rFonts w:eastAsia="Times New Roman" w:cs="Times New Roman"/>
          <w:b/>
          <w:sz w:val="20"/>
          <w:szCs w:val="20"/>
        </w:rPr>
      </w:pPr>
    </w:p>
    <w:p w14:paraId="25E7A84D" w14:textId="77777777" w:rsidR="00806724" w:rsidRPr="00513288" w:rsidRDefault="000B7A16" w:rsidP="00F35FF5">
      <w:pPr>
        <w:spacing w:after="0" w:line="240" w:lineRule="auto"/>
        <w:rPr>
          <w:rFonts w:eastAsia="Times New Roman" w:cs="Times New Roman"/>
          <w:b/>
          <w:sz w:val="20"/>
          <w:szCs w:val="20"/>
        </w:rPr>
      </w:pPr>
      <w:r>
        <w:rPr>
          <w:rFonts w:eastAsia="Times New Roman" w:cs="Times New Roman"/>
          <w:b/>
          <w:sz w:val="20"/>
          <w:szCs w:val="20"/>
        </w:rPr>
        <w:t xml:space="preserve">Adjourned at </w:t>
      </w:r>
      <w:r w:rsidR="008F3C51">
        <w:rPr>
          <w:rFonts w:eastAsia="Times New Roman" w:cs="Times New Roman"/>
          <w:b/>
          <w:sz w:val="20"/>
          <w:szCs w:val="20"/>
        </w:rPr>
        <w:t>6</w:t>
      </w:r>
      <w:r>
        <w:rPr>
          <w:rFonts w:eastAsia="Times New Roman" w:cs="Times New Roman"/>
          <w:b/>
          <w:sz w:val="20"/>
          <w:szCs w:val="20"/>
        </w:rPr>
        <w:t>:</w:t>
      </w:r>
      <w:r w:rsidR="00A130E0">
        <w:rPr>
          <w:rFonts w:eastAsia="Times New Roman" w:cs="Times New Roman"/>
          <w:b/>
          <w:sz w:val="20"/>
          <w:szCs w:val="20"/>
        </w:rPr>
        <w:t>3</w:t>
      </w:r>
      <w:r w:rsidR="008F3C51">
        <w:rPr>
          <w:rFonts w:eastAsia="Times New Roman" w:cs="Times New Roman"/>
          <w:b/>
          <w:sz w:val="20"/>
          <w:szCs w:val="20"/>
        </w:rPr>
        <w:t>1</w:t>
      </w:r>
      <w:r>
        <w:rPr>
          <w:rFonts w:eastAsia="Times New Roman" w:cs="Times New Roman"/>
          <w:b/>
          <w:sz w:val="20"/>
          <w:szCs w:val="20"/>
        </w:rPr>
        <w:t>pm</w:t>
      </w:r>
    </w:p>
    <w:p w14:paraId="43306B70" w14:textId="77777777" w:rsidR="00806724" w:rsidRPr="00513288" w:rsidRDefault="00806724" w:rsidP="00F35FF5">
      <w:pPr>
        <w:spacing w:after="0" w:line="240" w:lineRule="auto"/>
        <w:rPr>
          <w:rFonts w:eastAsia="Times New Roman" w:cs="Times New Roman"/>
          <w:b/>
          <w:sz w:val="20"/>
          <w:szCs w:val="20"/>
        </w:rPr>
      </w:pPr>
    </w:p>
    <w:p w14:paraId="33967CE2" w14:textId="77777777" w:rsidR="00806724" w:rsidRPr="00513288" w:rsidRDefault="00806724" w:rsidP="00F35FF5">
      <w:pPr>
        <w:spacing w:after="0" w:line="240" w:lineRule="auto"/>
        <w:rPr>
          <w:rFonts w:eastAsia="Times New Roman" w:cs="Times New Roman"/>
          <w:b/>
          <w:sz w:val="20"/>
          <w:szCs w:val="20"/>
        </w:rPr>
      </w:pPr>
    </w:p>
    <w:p w14:paraId="2F41B1BC" w14:textId="77777777" w:rsidR="00806724" w:rsidRPr="000B7A16" w:rsidRDefault="000D00F9" w:rsidP="00F35FF5">
      <w:pPr>
        <w:spacing w:after="0" w:line="240" w:lineRule="auto"/>
        <w:rPr>
          <w:sz w:val="16"/>
          <w:szCs w:val="16"/>
        </w:rPr>
      </w:pPr>
      <w:r w:rsidRPr="000D00F9">
        <w:rPr>
          <w:rFonts w:eastAsia="Times New Roman" w:cs="Times New Roman"/>
          <w:sz w:val="16"/>
          <w:szCs w:val="16"/>
        </w:rPr>
        <w:t>/vs</w:t>
      </w:r>
    </w:p>
    <w:sectPr w:rsidR="00806724" w:rsidRPr="000B7A16" w:rsidSect="00581E82">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9A310" w14:textId="77777777" w:rsidR="00C87FBF" w:rsidRDefault="00C87FBF" w:rsidP="00581E82">
      <w:pPr>
        <w:spacing w:after="0" w:line="240" w:lineRule="auto"/>
      </w:pPr>
      <w:r>
        <w:separator/>
      </w:r>
    </w:p>
  </w:endnote>
  <w:endnote w:type="continuationSeparator" w:id="0">
    <w:p w14:paraId="0C780758" w14:textId="77777777" w:rsidR="00C87FBF" w:rsidRDefault="00C87FBF" w:rsidP="0058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A15D" w14:textId="77777777" w:rsidR="00C87FBF" w:rsidRDefault="00C87FBF" w:rsidP="00581E82">
      <w:pPr>
        <w:spacing w:after="0" w:line="240" w:lineRule="auto"/>
      </w:pPr>
      <w:r>
        <w:separator/>
      </w:r>
    </w:p>
  </w:footnote>
  <w:footnote w:type="continuationSeparator" w:id="0">
    <w:p w14:paraId="0EAF8765" w14:textId="77777777" w:rsidR="00C87FBF" w:rsidRDefault="00C87FBF" w:rsidP="0058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CEAB" w14:textId="77777777" w:rsidR="006F3DDC" w:rsidRPr="00F1521F" w:rsidRDefault="006F3DDC" w:rsidP="00452A83">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1</w:t>
    </w:r>
    <w:r w:rsidR="00937A6A">
      <w:rPr>
        <w:rFonts w:eastAsia="Times New Roman" w:cs="Times New Roman"/>
        <w:sz w:val="18"/>
        <w:szCs w:val="24"/>
      </w:rPr>
      <w:t>9</w:t>
    </w:r>
    <w:r w:rsidR="000B6799">
      <w:rPr>
        <w:rFonts w:eastAsia="Times New Roman" w:cs="Times New Roman"/>
        <w:sz w:val="18"/>
        <w:szCs w:val="24"/>
      </w:rPr>
      <w:t>G</w:t>
    </w:r>
    <w:r>
      <w:rPr>
        <w:rFonts w:eastAsia="Times New Roman" w:cs="Times New Roman"/>
        <w:sz w:val="18"/>
        <w:szCs w:val="24"/>
      </w:rPr>
      <w:t xml:space="preserve">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4DBD3609" w14:textId="77777777" w:rsidR="006F3DDC" w:rsidRPr="00785BA1" w:rsidRDefault="000B6799" w:rsidP="00452A83">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September 8</w:t>
    </w:r>
    <w:r w:rsidR="006F3DDC">
      <w:rPr>
        <w:rFonts w:eastAsia="Times New Roman" w:cs="Times New Roman"/>
        <w:sz w:val="18"/>
        <w:szCs w:val="24"/>
      </w:rPr>
      <w:t>, 2019</w:t>
    </w:r>
  </w:p>
  <w:p w14:paraId="6ECECEC9" w14:textId="77777777" w:rsidR="006F3DDC" w:rsidRDefault="006F3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9553" w14:textId="4FF018A0" w:rsidR="006F3DDC" w:rsidRDefault="006F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FA1"/>
    <w:multiLevelType w:val="hybridMultilevel"/>
    <w:tmpl w:val="8D0C9B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953C5A"/>
    <w:multiLevelType w:val="hybridMultilevel"/>
    <w:tmpl w:val="78BE81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F275C"/>
    <w:multiLevelType w:val="hybridMultilevel"/>
    <w:tmpl w:val="7DC8D1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3A0601"/>
    <w:multiLevelType w:val="hybridMultilevel"/>
    <w:tmpl w:val="46BAB6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447C51"/>
    <w:multiLevelType w:val="hybridMultilevel"/>
    <w:tmpl w:val="0EC632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ED49EC"/>
    <w:multiLevelType w:val="hybridMultilevel"/>
    <w:tmpl w:val="35649B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C25487"/>
    <w:multiLevelType w:val="hybridMultilevel"/>
    <w:tmpl w:val="19EE40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724042"/>
    <w:multiLevelType w:val="hybridMultilevel"/>
    <w:tmpl w:val="1A28DF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946E92"/>
    <w:multiLevelType w:val="hybridMultilevel"/>
    <w:tmpl w:val="47AC15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C93BBE"/>
    <w:multiLevelType w:val="hybridMultilevel"/>
    <w:tmpl w:val="40D0C9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7C7D7C"/>
    <w:multiLevelType w:val="hybridMultilevel"/>
    <w:tmpl w:val="8904DE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A02693"/>
    <w:multiLevelType w:val="hybridMultilevel"/>
    <w:tmpl w:val="2DF20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1"/>
  </w:num>
  <w:num w:numId="5">
    <w:abstractNumId w:val="6"/>
  </w:num>
  <w:num w:numId="6">
    <w:abstractNumId w:val="5"/>
  </w:num>
  <w:num w:numId="7">
    <w:abstractNumId w:val="0"/>
  </w:num>
  <w:num w:numId="8">
    <w:abstractNumId w:val="9"/>
  </w:num>
  <w:num w:numId="9">
    <w:abstractNumId w:val="4"/>
  </w:num>
  <w:num w:numId="10">
    <w:abstractNumId w:val="7"/>
  </w:num>
  <w:num w:numId="11">
    <w:abstractNumId w:val="3"/>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130D"/>
    <w:rsid w:val="00002084"/>
    <w:rsid w:val="00002F4C"/>
    <w:rsid w:val="00004CE4"/>
    <w:rsid w:val="00005DAE"/>
    <w:rsid w:val="00007564"/>
    <w:rsid w:val="000109D3"/>
    <w:rsid w:val="0001629F"/>
    <w:rsid w:val="000208FE"/>
    <w:rsid w:val="00025AF9"/>
    <w:rsid w:val="00025CD6"/>
    <w:rsid w:val="00035308"/>
    <w:rsid w:val="000378D4"/>
    <w:rsid w:val="00042D8A"/>
    <w:rsid w:val="00050AA7"/>
    <w:rsid w:val="00051B90"/>
    <w:rsid w:val="000534D5"/>
    <w:rsid w:val="000536F5"/>
    <w:rsid w:val="00055F91"/>
    <w:rsid w:val="00061128"/>
    <w:rsid w:val="00065DAC"/>
    <w:rsid w:val="00067378"/>
    <w:rsid w:val="00070E94"/>
    <w:rsid w:val="000713D9"/>
    <w:rsid w:val="000749FF"/>
    <w:rsid w:val="00083673"/>
    <w:rsid w:val="00083A46"/>
    <w:rsid w:val="000919E3"/>
    <w:rsid w:val="00092A8B"/>
    <w:rsid w:val="00094C1B"/>
    <w:rsid w:val="00094F06"/>
    <w:rsid w:val="00096971"/>
    <w:rsid w:val="000B1C1D"/>
    <w:rsid w:val="000B2F28"/>
    <w:rsid w:val="000B40B9"/>
    <w:rsid w:val="000B6799"/>
    <w:rsid w:val="000B7692"/>
    <w:rsid w:val="000B7A16"/>
    <w:rsid w:val="000C3A02"/>
    <w:rsid w:val="000C6FCD"/>
    <w:rsid w:val="000D00F9"/>
    <w:rsid w:val="000D4444"/>
    <w:rsid w:val="000D6CEC"/>
    <w:rsid w:val="000E27E0"/>
    <w:rsid w:val="000E356D"/>
    <w:rsid w:val="000E3870"/>
    <w:rsid w:val="000E416D"/>
    <w:rsid w:val="000F4CB9"/>
    <w:rsid w:val="000F4E8F"/>
    <w:rsid w:val="00100C04"/>
    <w:rsid w:val="00106B72"/>
    <w:rsid w:val="001113E2"/>
    <w:rsid w:val="001169F2"/>
    <w:rsid w:val="00122031"/>
    <w:rsid w:val="00122110"/>
    <w:rsid w:val="001373CA"/>
    <w:rsid w:val="0015106F"/>
    <w:rsid w:val="00151123"/>
    <w:rsid w:val="0015617A"/>
    <w:rsid w:val="001654A8"/>
    <w:rsid w:val="00170A11"/>
    <w:rsid w:val="001775BE"/>
    <w:rsid w:val="00192CD9"/>
    <w:rsid w:val="00196E6A"/>
    <w:rsid w:val="001A4C9D"/>
    <w:rsid w:val="001A5643"/>
    <w:rsid w:val="001B7C11"/>
    <w:rsid w:val="001C15E8"/>
    <w:rsid w:val="001D289A"/>
    <w:rsid w:val="001D6411"/>
    <w:rsid w:val="001D772D"/>
    <w:rsid w:val="001E2F2A"/>
    <w:rsid w:val="001E6906"/>
    <w:rsid w:val="001F334A"/>
    <w:rsid w:val="001F6FA8"/>
    <w:rsid w:val="0020123F"/>
    <w:rsid w:val="00213BE3"/>
    <w:rsid w:val="00215121"/>
    <w:rsid w:val="002230A9"/>
    <w:rsid w:val="00226789"/>
    <w:rsid w:val="00242862"/>
    <w:rsid w:val="002520EE"/>
    <w:rsid w:val="00274D52"/>
    <w:rsid w:val="00292F1F"/>
    <w:rsid w:val="00297903"/>
    <w:rsid w:val="002A0E22"/>
    <w:rsid w:val="002A5C9B"/>
    <w:rsid w:val="002A61E1"/>
    <w:rsid w:val="002B0598"/>
    <w:rsid w:val="002B3EDE"/>
    <w:rsid w:val="002B405B"/>
    <w:rsid w:val="002B47BB"/>
    <w:rsid w:val="002C1E3C"/>
    <w:rsid w:val="002C7408"/>
    <w:rsid w:val="002D193F"/>
    <w:rsid w:val="002E3D42"/>
    <w:rsid w:val="00303E59"/>
    <w:rsid w:val="00320F2A"/>
    <w:rsid w:val="0035219F"/>
    <w:rsid w:val="00352AD5"/>
    <w:rsid w:val="0036027A"/>
    <w:rsid w:val="00361515"/>
    <w:rsid w:val="00363E4D"/>
    <w:rsid w:val="003643C9"/>
    <w:rsid w:val="00371A38"/>
    <w:rsid w:val="003740D9"/>
    <w:rsid w:val="0037446A"/>
    <w:rsid w:val="00375519"/>
    <w:rsid w:val="00376B56"/>
    <w:rsid w:val="00380C02"/>
    <w:rsid w:val="00381D38"/>
    <w:rsid w:val="003859C6"/>
    <w:rsid w:val="00391EB2"/>
    <w:rsid w:val="00393EE4"/>
    <w:rsid w:val="00394EFD"/>
    <w:rsid w:val="003C07D8"/>
    <w:rsid w:val="003C4081"/>
    <w:rsid w:val="003C6174"/>
    <w:rsid w:val="003D3BAD"/>
    <w:rsid w:val="003D5FA8"/>
    <w:rsid w:val="003D6203"/>
    <w:rsid w:val="003E4B40"/>
    <w:rsid w:val="003F0DB9"/>
    <w:rsid w:val="003F233D"/>
    <w:rsid w:val="003F37B7"/>
    <w:rsid w:val="003F38EA"/>
    <w:rsid w:val="003F4836"/>
    <w:rsid w:val="003F7920"/>
    <w:rsid w:val="003F7AE4"/>
    <w:rsid w:val="004043C9"/>
    <w:rsid w:val="004067CE"/>
    <w:rsid w:val="004144B2"/>
    <w:rsid w:val="00415B14"/>
    <w:rsid w:val="00426960"/>
    <w:rsid w:val="004321FD"/>
    <w:rsid w:val="00432FE5"/>
    <w:rsid w:val="00434CD8"/>
    <w:rsid w:val="00434ECD"/>
    <w:rsid w:val="004367A0"/>
    <w:rsid w:val="00452A83"/>
    <w:rsid w:val="004564BE"/>
    <w:rsid w:val="0045679B"/>
    <w:rsid w:val="00470E6E"/>
    <w:rsid w:val="00472FDD"/>
    <w:rsid w:val="00477C65"/>
    <w:rsid w:val="00486EAE"/>
    <w:rsid w:val="00491CED"/>
    <w:rsid w:val="00492386"/>
    <w:rsid w:val="00493B75"/>
    <w:rsid w:val="00494758"/>
    <w:rsid w:val="004A12D2"/>
    <w:rsid w:val="004A1AA5"/>
    <w:rsid w:val="004A6AAF"/>
    <w:rsid w:val="004A751E"/>
    <w:rsid w:val="004B6821"/>
    <w:rsid w:val="004C07B4"/>
    <w:rsid w:val="004C7674"/>
    <w:rsid w:val="004D7BEA"/>
    <w:rsid w:val="004E451E"/>
    <w:rsid w:val="004F0825"/>
    <w:rsid w:val="004F27E5"/>
    <w:rsid w:val="004F56A2"/>
    <w:rsid w:val="0050586B"/>
    <w:rsid w:val="00507293"/>
    <w:rsid w:val="00507CB3"/>
    <w:rsid w:val="00513288"/>
    <w:rsid w:val="0052204D"/>
    <w:rsid w:val="0052314F"/>
    <w:rsid w:val="005454B6"/>
    <w:rsid w:val="005465FE"/>
    <w:rsid w:val="00547530"/>
    <w:rsid w:val="00550247"/>
    <w:rsid w:val="005514B7"/>
    <w:rsid w:val="00557AC5"/>
    <w:rsid w:val="00564DB4"/>
    <w:rsid w:val="00567391"/>
    <w:rsid w:val="005730D1"/>
    <w:rsid w:val="00573804"/>
    <w:rsid w:val="00573837"/>
    <w:rsid w:val="005777D9"/>
    <w:rsid w:val="00581C74"/>
    <w:rsid w:val="00581E82"/>
    <w:rsid w:val="00583A22"/>
    <w:rsid w:val="00585116"/>
    <w:rsid w:val="005954A3"/>
    <w:rsid w:val="005B6356"/>
    <w:rsid w:val="005C0684"/>
    <w:rsid w:val="005C527B"/>
    <w:rsid w:val="005C6416"/>
    <w:rsid w:val="005C7920"/>
    <w:rsid w:val="005D2C6B"/>
    <w:rsid w:val="005D6902"/>
    <w:rsid w:val="005E1BD5"/>
    <w:rsid w:val="005F0C59"/>
    <w:rsid w:val="005F2CB7"/>
    <w:rsid w:val="005F342C"/>
    <w:rsid w:val="005F4923"/>
    <w:rsid w:val="005F5DCF"/>
    <w:rsid w:val="00602D1C"/>
    <w:rsid w:val="00603686"/>
    <w:rsid w:val="00603814"/>
    <w:rsid w:val="0061090F"/>
    <w:rsid w:val="00611068"/>
    <w:rsid w:val="006167F5"/>
    <w:rsid w:val="00617380"/>
    <w:rsid w:val="00617D64"/>
    <w:rsid w:val="00620386"/>
    <w:rsid w:val="00620B32"/>
    <w:rsid w:val="0062251A"/>
    <w:rsid w:val="006334E6"/>
    <w:rsid w:val="00634055"/>
    <w:rsid w:val="00641744"/>
    <w:rsid w:val="006534F2"/>
    <w:rsid w:val="0065615B"/>
    <w:rsid w:val="00665DB2"/>
    <w:rsid w:val="00673CF1"/>
    <w:rsid w:val="00674DBF"/>
    <w:rsid w:val="0068071F"/>
    <w:rsid w:val="006840A9"/>
    <w:rsid w:val="006842FC"/>
    <w:rsid w:val="006915A3"/>
    <w:rsid w:val="006A0463"/>
    <w:rsid w:val="006A5A11"/>
    <w:rsid w:val="006A68F1"/>
    <w:rsid w:val="006A6E59"/>
    <w:rsid w:val="006A7D43"/>
    <w:rsid w:val="006A7F74"/>
    <w:rsid w:val="006B4A78"/>
    <w:rsid w:val="006C058E"/>
    <w:rsid w:val="006C7D3A"/>
    <w:rsid w:val="006D1943"/>
    <w:rsid w:val="006D6655"/>
    <w:rsid w:val="006E0B70"/>
    <w:rsid w:val="006E604C"/>
    <w:rsid w:val="006F351C"/>
    <w:rsid w:val="006F3DDC"/>
    <w:rsid w:val="006F540A"/>
    <w:rsid w:val="006F63C5"/>
    <w:rsid w:val="006F7DA1"/>
    <w:rsid w:val="0070533A"/>
    <w:rsid w:val="00705BB3"/>
    <w:rsid w:val="0071305E"/>
    <w:rsid w:val="00714CD7"/>
    <w:rsid w:val="00715EDA"/>
    <w:rsid w:val="0072279A"/>
    <w:rsid w:val="007232FB"/>
    <w:rsid w:val="00723EAD"/>
    <w:rsid w:val="00724AEF"/>
    <w:rsid w:val="00724C63"/>
    <w:rsid w:val="00725B64"/>
    <w:rsid w:val="0072739A"/>
    <w:rsid w:val="00731BB8"/>
    <w:rsid w:val="007369EA"/>
    <w:rsid w:val="00742433"/>
    <w:rsid w:val="007453F5"/>
    <w:rsid w:val="00750D7F"/>
    <w:rsid w:val="007527B7"/>
    <w:rsid w:val="00756967"/>
    <w:rsid w:val="00764648"/>
    <w:rsid w:val="007726EA"/>
    <w:rsid w:val="00776E12"/>
    <w:rsid w:val="00782F9B"/>
    <w:rsid w:val="007857C0"/>
    <w:rsid w:val="0078650E"/>
    <w:rsid w:val="0078773D"/>
    <w:rsid w:val="00790986"/>
    <w:rsid w:val="00792E42"/>
    <w:rsid w:val="00795878"/>
    <w:rsid w:val="007A3956"/>
    <w:rsid w:val="007A40E9"/>
    <w:rsid w:val="007A4211"/>
    <w:rsid w:val="007A4A19"/>
    <w:rsid w:val="007D451E"/>
    <w:rsid w:val="007D4B02"/>
    <w:rsid w:val="00800A8D"/>
    <w:rsid w:val="00806724"/>
    <w:rsid w:val="00811024"/>
    <w:rsid w:val="008138F6"/>
    <w:rsid w:val="00821168"/>
    <w:rsid w:val="00826CD6"/>
    <w:rsid w:val="00832EC0"/>
    <w:rsid w:val="0083626F"/>
    <w:rsid w:val="008408D6"/>
    <w:rsid w:val="00870641"/>
    <w:rsid w:val="00883610"/>
    <w:rsid w:val="00885A7E"/>
    <w:rsid w:val="008861A8"/>
    <w:rsid w:val="008873DB"/>
    <w:rsid w:val="008A1BE7"/>
    <w:rsid w:val="008B1973"/>
    <w:rsid w:val="008B4E05"/>
    <w:rsid w:val="008B7475"/>
    <w:rsid w:val="008C23B5"/>
    <w:rsid w:val="008C7C82"/>
    <w:rsid w:val="008D05A6"/>
    <w:rsid w:val="008D1FC3"/>
    <w:rsid w:val="008F1178"/>
    <w:rsid w:val="008F1519"/>
    <w:rsid w:val="008F3150"/>
    <w:rsid w:val="008F3A65"/>
    <w:rsid w:val="008F3C51"/>
    <w:rsid w:val="008F4CE7"/>
    <w:rsid w:val="008F56FD"/>
    <w:rsid w:val="0090066A"/>
    <w:rsid w:val="00901D34"/>
    <w:rsid w:val="00902947"/>
    <w:rsid w:val="0090388C"/>
    <w:rsid w:val="00903BA0"/>
    <w:rsid w:val="00906786"/>
    <w:rsid w:val="00907A44"/>
    <w:rsid w:val="00916282"/>
    <w:rsid w:val="00917072"/>
    <w:rsid w:val="00921DFF"/>
    <w:rsid w:val="0092286A"/>
    <w:rsid w:val="009229C1"/>
    <w:rsid w:val="00926EC8"/>
    <w:rsid w:val="009302A9"/>
    <w:rsid w:val="00931D1D"/>
    <w:rsid w:val="00937A6A"/>
    <w:rsid w:val="00942A93"/>
    <w:rsid w:val="009470E3"/>
    <w:rsid w:val="00952008"/>
    <w:rsid w:val="00952ED5"/>
    <w:rsid w:val="00962C6C"/>
    <w:rsid w:val="00973AD1"/>
    <w:rsid w:val="00980472"/>
    <w:rsid w:val="009879D1"/>
    <w:rsid w:val="009A1145"/>
    <w:rsid w:val="009A15D2"/>
    <w:rsid w:val="009D692D"/>
    <w:rsid w:val="009E0832"/>
    <w:rsid w:val="009E4E9E"/>
    <w:rsid w:val="009E5E57"/>
    <w:rsid w:val="009F134D"/>
    <w:rsid w:val="009F7A62"/>
    <w:rsid w:val="00A0152D"/>
    <w:rsid w:val="00A02DC4"/>
    <w:rsid w:val="00A06A05"/>
    <w:rsid w:val="00A130E0"/>
    <w:rsid w:val="00A346E2"/>
    <w:rsid w:val="00A348F7"/>
    <w:rsid w:val="00A4350C"/>
    <w:rsid w:val="00A51C58"/>
    <w:rsid w:val="00A61BBC"/>
    <w:rsid w:val="00A6509A"/>
    <w:rsid w:val="00A65EE6"/>
    <w:rsid w:val="00A713BB"/>
    <w:rsid w:val="00A84662"/>
    <w:rsid w:val="00A84F76"/>
    <w:rsid w:val="00A91930"/>
    <w:rsid w:val="00A93DFA"/>
    <w:rsid w:val="00A93F2B"/>
    <w:rsid w:val="00A9694F"/>
    <w:rsid w:val="00AA5D90"/>
    <w:rsid w:val="00AA61D6"/>
    <w:rsid w:val="00AB23AC"/>
    <w:rsid w:val="00AB3571"/>
    <w:rsid w:val="00AB4385"/>
    <w:rsid w:val="00AB47D1"/>
    <w:rsid w:val="00AB68CB"/>
    <w:rsid w:val="00AB721D"/>
    <w:rsid w:val="00AC14F1"/>
    <w:rsid w:val="00AD459D"/>
    <w:rsid w:val="00AD4C17"/>
    <w:rsid w:val="00AD6947"/>
    <w:rsid w:val="00AD6B3A"/>
    <w:rsid w:val="00AD769C"/>
    <w:rsid w:val="00AE1634"/>
    <w:rsid w:val="00AE605A"/>
    <w:rsid w:val="00AE6995"/>
    <w:rsid w:val="00AF0930"/>
    <w:rsid w:val="00B1191D"/>
    <w:rsid w:val="00B20E5B"/>
    <w:rsid w:val="00B22BE9"/>
    <w:rsid w:val="00B2601B"/>
    <w:rsid w:val="00B261B6"/>
    <w:rsid w:val="00B27796"/>
    <w:rsid w:val="00B36F99"/>
    <w:rsid w:val="00B43B0C"/>
    <w:rsid w:val="00B4755B"/>
    <w:rsid w:val="00B51108"/>
    <w:rsid w:val="00B573B6"/>
    <w:rsid w:val="00B57A70"/>
    <w:rsid w:val="00B57D94"/>
    <w:rsid w:val="00B615DB"/>
    <w:rsid w:val="00B654DC"/>
    <w:rsid w:val="00B667C1"/>
    <w:rsid w:val="00B70A41"/>
    <w:rsid w:val="00B8523A"/>
    <w:rsid w:val="00B92A63"/>
    <w:rsid w:val="00B9494D"/>
    <w:rsid w:val="00BA0D7F"/>
    <w:rsid w:val="00BA7FD1"/>
    <w:rsid w:val="00BB0726"/>
    <w:rsid w:val="00BB4A0D"/>
    <w:rsid w:val="00BD2524"/>
    <w:rsid w:val="00BD46AA"/>
    <w:rsid w:val="00BE3020"/>
    <w:rsid w:val="00BF3298"/>
    <w:rsid w:val="00C017E5"/>
    <w:rsid w:val="00C036B0"/>
    <w:rsid w:val="00C03B7E"/>
    <w:rsid w:val="00C04303"/>
    <w:rsid w:val="00C07CA3"/>
    <w:rsid w:val="00C15E83"/>
    <w:rsid w:val="00C1608A"/>
    <w:rsid w:val="00C2504D"/>
    <w:rsid w:val="00C26A4B"/>
    <w:rsid w:val="00C32C7B"/>
    <w:rsid w:val="00C442FA"/>
    <w:rsid w:val="00C554BB"/>
    <w:rsid w:val="00C56E32"/>
    <w:rsid w:val="00C70AFB"/>
    <w:rsid w:val="00C743D8"/>
    <w:rsid w:val="00C7662A"/>
    <w:rsid w:val="00C84661"/>
    <w:rsid w:val="00C87FBF"/>
    <w:rsid w:val="00C9230F"/>
    <w:rsid w:val="00C95FBC"/>
    <w:rsid w:val="00C96642"/>
    <w:rsid w:val="00C96D7F"/>
    <w:rsid w:val="00CA098D"/>
    <w:rsid w:val="00CB3432"/>
    <w:rsid w:val="00CB3FCA"/>
    <w:rsid w:val="00CC3357"/>
    <w:rsid w:val="00CC4ECF"/>
    <w:rsid w:val="00CC5103"/>
    <w:rsid w:val="00CD2A50"/>
    <w:rsid w:val="00CD5849"/>
    <w:rsid w:val="00CE0743"/>
    <w:rsid w:val="00CE225D"/>
    <w:rsid w:val="00CE5989"/>
    <w:rsid w:val="00CF1EAE"/>
    <w:rsid w:val="00CF77CE"/>
    <w:rsid w:val="00D00824"/>
    <w:rsid w:val="00D03116"/>
    <w:rsid w:val="00D0380D"/>
    <w:rsid w:val="00D051E3"/>
    <w:rsid w:val="00D11661"/>
    <w:rsid w:val="00D11F45"/>
    <w:rsid w:val="00D234CF"/>
    <w:rsid w:val="00D26A14"/>
    <w:rsid w:val="00D3021A"/>
    <w:rsid w:val="00D331BA"/>
    <w:rsid w:val="00D349C4"/>
    <w:rsid w:val="00D35235"/>
    <w:rsid w:val="00D50E53"/>
    <w:rsid w:val="00D5574D"/>
    <w:rsid w:val="00D57A9E"/>
    <w:rsid w:val="00D707D1"/>
    <w:rsid w:val="00D73F75"/>
    <w:rsid w:val="00D80947"/>
    <w:rsid w:val="00D81CAA"/>
    <w:rsid w:val="00D83D33"/>
    <w:rsid w:val="00DA4460"/>
    <w:rsid w:val="00DB0F64"/>
    <w:rsid w:val="00DB1A8E"/>
    <w:rsid w:val="00DB3861"/>
    <w:rsid w:val="00DB3920"/>
    <w:rsid w:val="00DB732F"/>
    <w:rsid w:val="00DB7EF6"/>
    <w:rsid w:val="00DC06C0"/>
    <w:rsid w:val="00DC45E6"/>
    <w:rsid w:val="00DC6ADB"/>
    <w:rsid w:val="00DD456D"/>
    <w:rsid w:val="00DD48A9"/>
    <w:rsid w:val="00DE035C"/>
    <w:rsid w:val="00DE13AB"/>
    <w:rsid w:val="00DE291F"/>
    <w:rsid w:val="00DE30DA"/>
    <w:rsid w:val="00DF0613"/>
    <w:rsid w:val="00DF4934"/>
    <w:rsid w:val="00DF5403"/>
    <w:rsid w:val="00E012CA"/>
    <w:rsid w:val="00E02B94"/>
    <w:rsid w:val="00E05DFC"/>
    <w:rsid w:val="00E221BC"/>
    <w:rsid w:val="00E235F0"/>
    <w:rsid w:val="00E23B13"/>
    <w:rsid w:val="00E248EF"/>
    <w:rsid w:val="00E27C2E"/>
    <w:rsid w:val="00E30B45"/>
    <w:rsid w:val="00E3577B"/>
    <w:rsid w:val="00E41415"/>
    <w:rsid w:val="00E42982"/>
    <w:rsid w:val="00E42B87"/>
    <w:rsid w:val="00E42CD1"/>
    <w:rsid w:val="00E53263"/>
    <w:rsid w:val="00E66149"/>
    <w:rsid w:val="00E82180"/>
    <w:rsid w:val="00E939FE"/>
    <w:rsid w:val="00EA7743"/>
    <w:rsid w:val="00EB1B4D"/>
    <w:rsid w:val="00EB5DF1"/>
    <w:rsid w:val="00EC13A9"/>
    <w:rsid w:val="00EC423B"/>
    <w:rsid w:val="00EC5C7C"/>
    <w:rsid w:val="00EC7CF1"/>
    <w:rsid w:val="00ED302C"/>
    <w:rsid w:val="00EE00F9"/>
    <w:rsid w:val="00EE28F3"/>
    <w:rsid w:val="00EE3F87"/>
    <w:rsid w:val="00EE42AD"/>
    <w:rsid w:val="00EE5FB3"/>
    <w:rsid w:val="00EF2BE0"/>
    <w:rsid w:val="00EF40F6"/>
    <w:rsid w:val="00EF4B2A"/>
    <w:rsid w:val="00F03808"/>
    <w:rsid w:val="00F05EE6"/>
    <w:rsid w:val="00F06016"/>
    <w:rsid w:val="00F10C8A"/>
    <w:rsid w:val="00F13FFC"/>
    <w:rsid w:val="00F35FF5"/>
    <w:rsid w:val="00F366AB"/>
    <w:rsid w:val="00F40BF9"/>
    <w:rsid w:val="00F438DB"/>
    <w:rsid w:val="00F6087B"/>
    <w:rsid w:val="00F60F32"/>
    <w:rsid w:val="00F6185D"/>
    <w:rsid w:val="00F707CD"/>
    <w:rsid w:val="00F72CC0"/>
    <w:rsid w:val="00F7612B"/>
    <w:rsid w:val="00F77AC8"/>
    <w:rsid w:val="00F81647"/>
    <w:rsid w:val="00F82870"/>
    <w:rsid w:val="00F86BA2"/>
    <w:rsid w:val="00FA7BEB"/>
    <w:rsid w:val="00FB27DF"/>
    <w:rsid w:val="00FB6483"/>
    <w:rsid w:val="00FB6F7E"/>
    <w:rsid w:val="00FB6F8D"/>
    <w:rsid w:val="00FB754E"/>
    <w:rsid w:val="00FC277E"/>
    <w:rsid w:val="00FC41C9"/>
    <w:rsid w:val="00FD0B33"/>
    <w:rsid w:val="00FD4D6A"/>
    <w:rsid w:val="00FD4FB7"/>
    <w:rsid w:val="00FE7FE2"/>
    <w:rsid w:val="00FF0D72"/>
    <w:rsid w:val="00FF1F50"/>
    <w:rsid w:val="00FF3395"/>
    <w:rsid w:val="00FF3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50D06"/>
  <w15:chartTrackingRefBased/>
  <w15:docId w15:val="{AD3500A4-BFFC-49C8-8EEE-856CD561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ind w:left="720"/>
      <w:contextualSpacing/>
    </w:pPr>
  </w:style>
  <w:style w:type="paragraph" w:styleId="Header">
    <w:name w:val="header"/>
    <w:basedOn w:val="Normal"/>
    <w:link w:val="HeaderChar"/>
    <w:semiHidden/>
    <w:rsid w:val="00394EF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1413694744">
      <w:bodyDiv w:val="1"/>
      <w:marLeft w:val="0"/>
      <w:marRight w:val="0"/>
      <w:marTop w:val="0"/>
      <w:marBottom w:val="0"/>
      <w:divBdr>
        <w:top w:val="none" w:sz="0" w:space="0" w:color="auto"/>
        <w:left w:val="none" w:sz="0" w:space="0" w:color="auto"/>
        <w:bottom w:val="none" w:sz="0" w:space="0" w:color="auto"/>
        <w:right w:val="none" w:sz="0" w:space="0" w:color="auto"/>
      </w:divBdr>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 w:id="21131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B53A4-FE33-45BF-BBD5-E4724E551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30615-6E36-44CD-9F6D-43A553F583C4}">
  <ds:schemaRefs>
    <ds:schemaRef ds:uri="http://schemas.microsoft.com/sharepoint/v3/contenttype/forms"/>
  </ds:schemaRefs>
</ds:datastoreItem>
</file>

<file path=customXml/itemProps3.xml><?xml version="1.0" encoding="utf-8"?>
<ds:datastoreItem xmlns:ds="http://schemas.openxmlformats.org/officeDocument/2006/customXml" ds:itemID="{33F2A8BF-37A6-4E89-ABF2-5B1F79876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3</cp:revision>
  <dcterms:created xsi:type="dcterms:W3CDTF">2020-06-30T19:30:00Z</dcterms:created>
  <dcterms:modified xsi:type="dcterms:W3CDTF">2020-06-30T19:31:00Z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