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3F29F792" w:rsidR="004E1DD0" w:rsidRPr="00195548" w:rsidRDefault="004E1DD0" w:rsidP="004E1DD0">
      <w:pPr>
        <w:spacing w:after="0" w:line="240" w:lineRule="auto"/>
        <w:rPr>
          <w:rFonts w:cstheme="minorHAnsi"/>
          <w:b/>
          <w:sz w:val="20"/>
          <w:szCs w:val="20"/>
        </w:rPr>
      </w:pPr>
      <w:r w:rsidRPr="00195548">
        <w:rPr>
          <w:rFonts w:cstheme="minorHAnsi"/>
          <w:b/>
          <w:sz w:val="20"/>
          <w:szCs w:val="20"/>
        </w:rPr>
        <w:t>Executive Board Meeting 1</w:t>
      </w:r>
      <w:r w:rsidR="00755ADA">
        <w:rPr>
          <w:rFonts w:cstheme="minorHAnsi"/>
          <w:b/>
          <w:sz w:val="20"/>
          <w:szCs w:val="20"/>
        </w:rPr>
        <w:t>9-</w:t>
      </w:r>
      <w:r w:rsidR="00A92978">
        <w:rPr>
          <w:rFonts w:cstheme="minorHAnsi"/>
          <w:b/>
          <w:sz w:val="20"/>
          <w:szCs w:val="20"/>
        </w:rPr>
        <w:t>2</w:t>
      </w:r>
      <w:r w:rsidR="004754B0">
        <w:rPr>
          <w:rFonts w:cstheme="minorHAnsi"/>
          <w:b/>
          <w:sz w:val="20"/>
          <w:szCs w:val="20"/>
        </w:rPr>
        <w:t>8</w:t>
      </w:r>
    </w:p>
    <w:p w14:paraId="13284041" w14:textId="7CDDF193" w:rsidR="004E1DD0" w:rsidRPr="00195548" w:rsidRDefault="00A92978" w:rsidP="004E1DD0">
      <w:pPr>
        <w:spacing w:after="0" w:line="240" w:lineRule="auto"/>
        <w:rPr>
          <w:rFonts w:cstheme="minorHAnsi"/>
          <w:b/>
          <w:sz w:val="20"/>
          <w:szCs w:val="20"/>
        </w:rPr>
      </w:pPr>
      <w:r>
        <w:rPr>
          <w:rFonts w:cstheme="minorHAnsi"/>
          <w:b/>
          <w:sz w:val="20"/>
          <w:szCs w:val="20"/>
        </w:rPr>
        <w:t xml:space="preserve">Thursday, </w:t>
      </w:r>
      <w:r w:rsidR="00116DAB">
        <w:rPr>
          <w:rFonts w:cstheme="minorHAnsi"/>
          <w:b/>
          <w:sz w:val="20"/>
          <w:szCs w:val="20"/>
        </w:rPr>
        <w:t xml:space="preserve">March </w:t>
      </w:r>
      <w:r w:rsidR="00814960">
        <w:rPr>
          <w:rFonts w:cstheme="minorHAnsi"/>
          <w:b/>
          <w:sz w:val="20"/>
          <w:szCs w:val="20"/>
        </w:rPr>
        <w:t>1</w:t>
      </w:r>
      <w:r w:rsidR="004754B0">
        <w:rPr>
          <w:rFonts w:cstheme="minorHAnsi"/>
          <w:b/>
          <w:sz w:val="20"/>
          <w:szCs w:val="20"/>
        </w:rPr>
        <w:t>9</w:t>
      </w:r>
      <w:r>
        <w:rPr>
          <w:rFonts w:cstheme="minorHAnsi"/>
          <w:b/>
          <w:sz w:val="20"/>
          <w:szCs w:val="20"/>
        </w:rPr>
        <w:t>, 2020</w:t>
      </w:r>
      <w:r w:rsidR="005F433C">
        <w:rPr>
          <w:rFonts w:cstheme="minorHAnsi"/>
          <w:b/>
          <w:sz w:val="20"/>
          <w:szCs w:val="20"/>
        </w:rPr>
        <w:t xml:space="preserve"> @ </w:t>
      </w:r>
      <w:r>
        <w:rPr>
          <w:rFonts w:cstheme="minorHAnsi"/>
          <w:b/>
          <w:sz w:val="20"/>
          <w:szCs w:val="20"/>
        </w:rPr>
        <w:t>9</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sidR="004B50C1">
        <w:rPr>
          <w:rFonts w:cstheme="minorHAnsi"/>
          <w:b/>
          <w:sz w:val="20"/>
          <w:szCs w:val="20"/>
        </w:rPr>
        <w:t>a</w:t>
      </w:r>
      <w:r w:rsidR="004E1DD0" w:rsidRPr="00195548">
        <w:rPr>
          <w:rFonts w:cstheme="minorHAnsi"/>
          <w:b/>
          <w:sz w:val="20"/>
          <w:szCs w:val="20"/>
        </w:rPr>
        <w:t>m</w:t>
      </w:r>
    </w:p>
    <w:p w14:paraId="0A35C34D" w14:textId="79FACAAF"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MSU Boardroom, MUSC </w:t>
      </w:r>
      <w:r w:rsidR="00116DAB">
        <w:rPr>
          <w:rFonts w:cstheme="minorHAnsi"/>
          <w:b/>
          <w:sz w:val="20"/>
          <w:szCs w:val="20"/>
        </w:rPr>
        <w:t>201</w:t>
      </w:r>
    </w:p>
    <w:p w14:paraId="4B921D1A" w14:textId="5554AA6C" w:rsidR="004E1DD0" w:rsidRDefault="004E1DD0" w:rsidP="004E1DD0">
      <w:pPr>
        <w:spacing w:after="0" w:line="240" w:lineRule="auto"/>
        <w:rPr>
          <w:rFonts w:cstheme="minorHAnsi"/>
          <w:b/>
          <w:sz w:val="20"/>
          <w:szCs w:val="20"/>
        </w:rPr>
      </w:pPr>
    </w:p>
    <w:p w14:paraId="4FF3A780" w14:textId="018761E7" w:rsidR="004754B0" w:rsidRDefault="004754B0" w:rsidP="004E1DD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E1DD0">
      <w:pPr>
        <w:spacing w:after="0" w:line="240" w:lineRule="auto"/>
        <w:rPr>
          <w:rFonts w:cstheme="minorHAnsi"/>
          <w:b/>
          <w:sz w:val="20"/>
          <w:szCs w:val="20"/>
        </w:rPr>
      </w:pPr>
    </w:p>
    <w:p w14:paraId="3F735283" w14:textId="602D7800"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45392A">
        <w:rPr>
          <w:rFonts w:cstheme="minorHAnsi"/>
          <w:b/>
          <w:sz w:val="20"/>
          <w:szCs w:val="20"/>
        </w:rPr>
        <w:t>9:3</w:t>
      </w:r>
      <w:r w:rsidR="004754B0">
        <w:rPr>
          <w:rFonts w:cstheme="minorHAnsi"/>
          <w:b/>
          <w:sz w:val="20"/>
          <w:szCs w:val="20"/>
        </w:rPr>
        <w:t>2</w:t>
      </w:r>
      <w:r w:rsidR="0045392A">
        <w:rPr>
          <w:rFonts w:cstheme="minorHAnsi"/>
          <w:b/>
          <w:sz w:val="20"/>
          <w:szCs w:val="20"/>
        </w:rPr>
        <w:t>am</w:t>
      </w:r>
    </w:p>
    <w:tbl>
      <w:tblPr>
        <w:tblW w:w="8856" w:type="dxa"/>
        <w:tblLook w:val="0000" w:firstRow="0" w:lastRow="0" w:firstColumn="0" w:lastColumn="0" w:noHBand="0" w:noVBand="0"/>
      </w:tblPr>
      <w:tblGrid>
        <w:gridCol w:w="2088"/>
        <w:gridCol w:w="6768"/>
      </w:tblGrid>
      <w:tr w:rsidR="0045392A" w:rsidRPr="00195548" w14:paraId="6F1F3BC1" w14:textId="77777777" w:rsidTr="0045392A">
        <w:tc>
          <w:tcPr>
            <w:tcW w:w="2088" w:type="dxa"/>
          </w:tcPr>
          <w:p w14:paraId="46314880"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08C2E502" w:rsidR="0045392A" w:rsidRDefault="004754B0" w:rsidP="0045392A">
            <w:pPr>
              <w:spacing w:after="0" w:line="240" w:lineRule="auto"/>
              <w:rPr>
                <w:rFonts w:eastAsia="Times New Roman" w:cstheme="minorHAnsi"/>
                <w:sz w:val="20"/>
                <w:szCs w:val="20"/>
              </w:rPr>
            </w:pPr>
            <w:r>
              <w:rPr>
                <w:rFonts w:eastAsia="Times New Roman" w:cstheme="minorHAnsi"/>
                <w:sz w:val="20"/>
                <w:szCs w:val="20"/>
              </w:rPr>
              <w:t xml:space="preserve">Belliveau, </w:t>
            </w:r>
            <w:r w:rsidR="0045392A">
              <w:rPr>
                <w:rFonts w:eastAsia="Times New Roman" w:cstheme="minorHAnsi"/>
                <w:sz w:val="20"/>
                <w:szCs w:val="20"/>
              </w:rPr>
              <w:t xml:space="preserve">Figueiredo, </w:t>
            </w:r>
            <w:r w:rsidR="00606063">
              <w:rPr>
                <w:rFonts w:eastAsia="Times New Roman" w:cstheme="minorHAnsi"/>
                <w:sz w:val="20"/>
                <w:szCs w:val="20"/>
              </w:rPr>
              <w:t xml:space="preserve">Hackett, </w:t>
            </w:r>
            <w:r w:rsidR="00814960">
              <w:rPr>
                <w:rFonts w:eastAsia="Times New Roman" w:cstheme="minorHAnsi"/>
                <w:sz w:val="20"/>
                <w:szCs w:val="20"/>
              </w:rPr>
              <w:t xml:space="preserve">Homsi, </w:t>
            </w:r>
            <w:r w:rsidR="00012843">
              <w:rPr>
                <w:rFonts w:eastAsia="Times New Roman" w:cstheme="minorHAnsi"/>
                <w:sz w:val="20"/>
                <w:szCs w:val="20"/>
              </w:rPr>
              <w:t>Johnston,</w:t>
            </w:r>
            <w:r>
              <w:rPr>
                <w:rFonts w:eastAsia="Times New Roman" w:cstheme="minorHAnsi"/>
                <w:sz w:val="20"/>
                <w:szCs w:val="20"/>
              </w:rPr>
              <w:t xml:space="preserve"> Marando, Mesic</w:t>
            </w:r>
            <w:r w:rsidR="0045392A">
              <w:rPr>
                <w:rFonts w:eastAsia="Times New Roman" w:cstheme="minorHAnsi"/>
                <w:sz w:val="20"/>
                <w:szCs w:val="20"/>
              </w:rPr>
              <w:t xml:space="preserve">, </w:t>
            </w:r>
            <w:r>
              <w:rPr>
                <w:rFonts w:eastAsia="Times New Roman" w:cstheme="minorHAnsi"/>
                <w:sz w:val="20"/>
                <w:szCs w:val="20"/>
              </w:rPr>
              <w:t xml:space="preserve">Singh, </w:t>
            </w:r>
            <w:r w:rsidR="00012843">
              <w:rPr>
                <w:rFonts w:eastAsia="Times New Roman" w:cstheme="minorHAnsi"/>
                <w:sz w:val="20"/>
                <w:szCs w:val="20"/>
              </w:rPr>
              <w:t>Sinnige</w:t>
            </w:r>
          </w:p>
        </w:tc>
      </w:tr>
      <w:tr w:rsidR="0045392A" w:rsidRPr="00195548" w14:paraId="1BAA6EA9" w14:textId="77777777" w:rsidTr="0045392A">
        <w:tc>
          <w:tcPr>
            <w:tcW w:w="2088" w:type="dxa"/>
          </w:tcPr>
          <w:p w14:paraId="1C445F37"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74761FF8" w:rsidR="0045392A" w:rsidRPr="00195548" w:rsidRDefault="0045392A" w:rsidP="0045392A">
            <w:pPr>
              <w:spacing w:after="0" w:line="240" w:lineRule="auto"/>
              <w:rPr>
                <w:rFonts w:eastAsia="Times New Roman" w:cstheme="minorHAnsi"/>
                <w:sz w:val="20"/>
                <w:szCs w:val="20"/>
              </w:rPr>
            </w:pPr>
          </w:p>
        </w:tc>
      </w:tr>
      <w:tr w:rsidR="0045392A" w:rsidRPr="00195548" w14:paraId="19286980" w14:textId="77777777" w:rsidTr="0045392A">
        <w:tc>
          <w:tcPr>
            <w:tcW w:w="2088" w:type="dxa"/>
          </w:tcPr>
          <w:p w14:paraId="7464009D"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413A421C" w:rsidR="0045392A" w:rsidRDefault="0045392A" w:rsidP="0045392A">
            <w:pPr>
              <w:spacing w:after="0" w:line="240" w:lineRule="auto"/>
              <w:rPr>
                <w:rFonts w:eastAsia="Times New Roman" w:cstheme="minorHAnsi"/>
                <w:sz w:val="20"/>
                <w:szCs w:val="20"/>
              </w:rPr>
            </w:pPr>
          </w:p>
        </w:tc>
      </w:tr>
      <w:tr w:rsidR="0045392A" w:rsidRPr="00195548" w14:paraId="2E2BE4C7" w14:textId="77777777" w:rsidTr="0045392A">
        <w:trPr>
          <w:trHeight w:val="183"/>
        </w:trPr>
        <w:tc>
          <w:tcPr>
            <w:tcW w:w="2088" w:type="dxa"/>
          </w:tcPr>
          <w:p w14:paraId="3E640E18"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5D7D7ECF" w:rsidR="0045392A" w:rsidRDefault="00C15021" w:rsidP="0045392A">
            <w:pPr>
              <w:spacing w:after="0" w:line="240" w:lineRule="auto"/>
              <w:rPr>
                <w:rFonts w:eastAsia="Times New Roman" w:cstheme="minorHAnsi"/>
                <w:sz w:val="20"/>
                <w:szCs w:val="20"/>
              </w:rPr>
            </w:pPr>
            <w:r>
              <w:rPr>
                <w:rFonts w:eastAsia="Times New Roman" w:cstheme="minorHAnsi"/>
                <w:sz w:val="20"/>
                <w:szCs w:val="20"/>
              </w:rPr>
              <w:t xml:space="preserve">J. McGowan (General Manager), </w:t>
            </w:r>
            <w:r w:rsidR="0045392A">
              <w:rPr>
                <w:rFonts w:eastAsia="Times New Roman" w:cstheme="minorHAnsi"/>
                <w:sz w:val="20"/>
                <w:szCs w:val="20"/>
              </w:rPr>
              <w:t xml:space="preserve">V. Scott (Recording Secretary), </w:t>
            </w:r>
            <w:r>
              <w:rPr>
                <w:rFonts w:eastAsia="Times New Roman" w:cstheme="minorHAnsi"/>
                <w:sz w:val="20"/>
                <w:szCs w:val="20"/>
              </w:rPr>
              <w:t>M. Wooder (MCD), Martino Salciccioli (AVP (Services))</w:t>
            </w:r>
          </w:p>
        </w:tc>
      </w:tr>
    </w:tbl>
    <w:p w14:paraId="64F471BE" w14:textId="6AB31B15" w:rsidR="004E1DD0" w:rsidRDefault="004E1DD0" w:rsidP="004E1DD0">
      <w:pPr>
        <w:spacing w:after="0" w:line="240" w:lineRule="auto"/>
        <w:rPr>
          <w:rFonts w:cstheme="minorHAnsi"/>
          <w:sz w:val="20"/>
          <w:szCs w:val="20"/>
        </w:rPr>
      </w:pPr>
    </w:p>
    <w:p w14:paraId="10BC82DB" w14:textId="58051071" w:rsidR="004E1DD0" w:rsidRPr="00195548" w:rsidRDefault="004754B0" w:rsidP="00195548">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6F052C8D"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sidR="00814960">
        <w:rPr>
          <w:rFonts w:cstheme="minorHAnsi"/>
          <w:sz w:val="20"/>
          <w:szCs w:val="20"/>
        </w:rPr>
        <w:t xml:space="preserve"> </w:t>
      </w:r>
      <w:r w:rsidR="004754B0">
        <w:rPr>
          <w:rFonts w:cstheme="minorHAnsi"/>
          <w:sz w:val="20"/>
          <w:szCs w:val="20"/>
        </w:rPr>
        <w:t>Figueiredo</w:t>
      </w:r>
      <w:r w:rsidR="00CD4A7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4754B0">
        <w:rPr>
          <w:rFonts w:cstheme="minorHAnsi"/>
          <w:sz w:val="20"/>
          <w:szCs w:val="20"/>
        </w:rPr>
        <w:t>Hackett</w:t>
      </w:r>
      <w:r w:rsidR="0045220D">
        <w:rPr>
          <w:rFonts w:cstheme="minorHAnsi"/>
          <w:sz w:val="20"/>
          <w:szCs w:val="20"/>
        </w:rPr>
        <w:t xml:space="preserve"> </w:t>
      </w:r>
      <w:r w:rsidRPr="00195548">
        <w:rPr>
          <w:rFonts w:cstheme="minorHAnsi"/>
          <w:sz w:val="20"/>
          <w:szCs w:val="20"/>
        </w:rPr>
        <w:t xml:space="preserve">to adopt the agenda, as presented. </w:t>
      </w:r>
    </w:p>
    <w:p w14:paraId="381D119C" w14:textId="53C718EB" w:rsidR="004E1DD0" w:rsidRDefault="004E1DD0" w:rsidP="00195548">
      <w:pPr>
        <w:spacing w:after="0" w:line="240" w:lineRule="auto"/>
        <w:rPr>
          <w:rFonts w:cstheme="minorHAnsi"/>
          <w:sz w:val="20"/>
          <w:szCs w:val="20"/>
        </w:rPr>
      </w:pPr>
    </w:p>
    <w:p w14:paraId="1813DD38" w14:textId="3C92D9F3" w:rsidR="00814960" w:rsidRPr="00814960" w:rsidRDefault="00814960" w:rsidP="00195548">
      <w:pPr>
        <w:spacing w:after="0" w:line="240" w:lineRule="auto"/>
        <w:rPr>
          <w:rFonts w:cstheme="minorHAnsi"/>
          <w:b/>
          <w:bCs/>
          <w:sz w:val="20"/>
          <w:szCs w:val="20"/>
        </w:rPr>
      </w:pPr>
      <w:r w:rsidRPr="00814960">
        <w:rPr>
          <w:rFonts w:cstheme="minorHAnsi"/>
          <w:b/>
          <w:bCs/>
          <w:sz w:val="20"/>
          <w:szCs w:val="20"/>
        </w:rPr>
        <w:t>Amendments</w:t>
      </w:r>
    </w:p>
    <w:p w14:paraId="68C00AA7" w14:textId="3DE14BAF" w:rsidR="00814960" w:rsidRDefault="00814960" w:rsidP="00195548">
      <w:pPr>
        <w:spacing w:after="0" w:line="240" w:lineRule="auto"/>
        <w:rPr>
          <w:rFonts w:cstheme="minorHAnsi"/>
          <w:sz w:val="20"/>
          <w:szCs w:val="20"/>
        </w:rPr>
      </w:pPr>
      <w:r>
        <w:rPr>
          <w:rFonts w:cstheme="minorHAnsi"/>
          <w:sz w:val="20"/>
          <w:szCs w:val="20"/>
        </w:rPr>
        <w:t xml:space="preserve">Figueiredo – </w:t>
      </w:r>
      <w:r w:rsidR="004754B0">
        <w:rPr>
          <w:rFonts w:cstheme="minorHAnsi"/>
          <w:sz w:val="20"/>
          <w:szCs w:val="20"/>
        </w:rPr>
        <w:t xml:space="preserve">Add Motion: </w:t>
      </w:r>
      <w:r w:rsidR="004754B0" w:rsidRPr="004754B0">
        <w:rPr>
          <w:rFonts w:cstheme="minorHAnsi"/>
          <w:b/>
          <w:bCs/>
          <w:sz w:val="20"/>
          <w:szCs w:val="20"/>
        </w:rPr>
        <w:t>Moved</w:t>
      </w:r>
      <w:r w:rsidR="004754B0" w:rsidRPr="004754B0">
        <w:rPr>
          <w:rFonts w:cstheme="minorHAnsi"/>
          <w:sz w:val="20"/>
          <w:szCs w:val="20"/>
        </w:rPr>
        <w:t xml:space="preserve"> by Figueiredo, </w:t>
      </w:r>
      <w:r w:rsidR="004754B0">
        <w:rPr>
          <w:rFonts w:cstheme="minorHAnsi"/>
          <w:b/>
          <w:bCs/>
          <w:sz w:val="20"/>
          <w:szCs w:val="20"/>
        </w:rPr>
        <w:t>s</w:t>
      </w:r>
      <w:r w:rsidR="004754B0" w:rsidRPr="004754B0">
        <w:rPr>
          <w:rFonts w:cstheme="minorHAnsi"/>
          <w:b/>
          <w:bCs/>
          <w:sz w:val="20"/>
          <w:szCs w:val="20"/>
        </w:rPr>
        <w:t>econded</w:t>
      </w:r>
      <w:r w:rsidR="004754B0" w:rsidRPr="004754B0">
        <w:rPr>
          <w:rFonts w:cstheme="minorHAnsi"/>
          <w:sz w:val="20"/>
          <w:szCs w:val="20"/>
        </w:rPr>
        <w:t xml:space="preserve"> by Marando that the Executive Board suspend </w:t>
      </w:r>
      <w:r w:rsidR="004754B0" w:rsidRPr="004754B0">
        <w:rPr>
          <w:rFonts w:cstheme="minorHAnsi"/>
          <w:i/>
          <w:iCs/>
          <w:sz w:val="20"/>
          <w:szCs w:val="20"/>
        </w:rPr>
        <w:t>section 4.1.2 of Bylaw 3 - Student Representative Assembly </w:t>
      </w:r>
      <w:r w:rsidR="004754B0" w:rsidRPr="004754B0">
        <w:rPr>
          <w:rFonts w:cstheme="minorHAnsi"/>
          <w:sz w:val="20"/>
          <w:szCs w:val="20"/>
        </w:rPr>
        <w:t>and extend the 2019/2020 SRA's term until April 17th, 2020, on behalf of the SRA</w:t>
      </w:r>
      <w:r w:rsidR="004754B0" w:rsidRPr="004754B0">
        <w:rPr>
          <w:rFonts w:cstheme="minorHAnsi"/>
          <w:b/>
          <w:bCs/>
          <w:sz w:val="20"/>
          <w:szCs w:val="20"/>
        </w:rPr>
        <w:t>, due to unusual circumstance laid out by the response to COVID19</w:t>
      </w:r>
    </w:p>
    <w:p w14:paraId="09A4D715" w14:textId="63A7D9B5" w:rsidR="00814960" w:rsidRDefault="00814960" w:rsidP="00195548">
      <w:pPr>
        <w:spacing w:after="0" w:line="240" w:lineRule="auto"/>
        <w:rPr>
          <w:rFonts w:cstheme="minorHAnsi"/>
          <w:sz w:val="20"/>
          <w:szCs w:val="20"/>
        </w:rPr>
      </w:pPr>
    </w:p>
    <w:p w14:paraId="7B4F4FD9" w14:textId="2902A12B" w:rsidR="00814960" w:rsidRPr="00195548" w:rsidRDefault="004754B0" w:rsidP="00814960">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Pr>
          <w:rFonts w:cstheme="minorHAnsi"/>
          <w:sz w:val="20"/>
          <w:szCs w:val="20"/>
        </w:rPr>
        <w:t xml:space="preserve"> Figueiredo,</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Pr>
          <w:rFonts w:cstheme="minorHAnsi"/>
          <w:sz w:val="20"/>
          <w:szCs w:val="20"/>
        </w:rPr>
        <w:t xml:space="preserve">Hackett </w:t>
      </w:r>
      <w:r w:rsidR="00814960" w:rsidRPr="00195548">
        <w:rPr>
          <w:rFonts w:cstheme="minorHAnsi"/>
          <w:sz w:val="20"/>
          <w:szCs w:val="20"/>
        </w:rPr>
        <w:t xml:space="preserve">to adopt the agenda, as </w:t>
      </w:r>
      <w:r w:rsidR="00814960">
        <w:rPr>
          <w:rFonts w:cstheme="minorHAnsi"/>
          <w:sz w:val="20"/>
          <w:szCs w:val="20"/>
        </w:rPr>
        <w:t>amended</w:t>
      </w:r>
      <w:r w:rsidR="00814960" w:rsidRPr="00195548">
        <w:rPr>
          <w:rFonts w:cstheme="minorHAnsi"/>
          <w:sz w:val="20"/>
          <w:szCs w:val="20"/>
        </w:rPr>
        <w:t xml:space="preserve">. </w:t>
      </w:r>
    </w:p>
    <w:p w14:paraId="3957E094" w14:textId="77777777" w:rsidR="00814960" w:rsidRDefault="00814960"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p>
    <w:p w14:paraId="0F04C705" w14:textId="564D6989" w:rsidR="00814960" w:rsidRDefault="00814960" w:rsidP="00223CAD">
      <w:pPr>
        <w:spacing w:after="0" w:line="240" w:lineRule="auto"/>
        <w:rPr>
          <w:rFonts w:cstheme="minorHAnsi"/>
          <w:sz w:val="20"/>
          <w:szCs w:val="20"/>
        </w:rPr>
      </w:pPr>
      <w:bookmarkStart w:id="0" w:name="_GoBack"/>
      <w:bookmarkEnd w:id="0"/>
    </w:p>
    <w:p w14:paraId="2DA81FBB" w14:textId="729D2A65" w:rsidR="006D6C95" w:rsidRPr="006D6C95" w:rsidRDefault="004754B0" w:rsidP="006D6C95">
      <w:pPr>
        <w:spacing w:after="0" w:line="240" w:lineRule="auto"/>
        <w:rPr>
          <w:rFonts w:cstheme="minorHAnsi"/>
          <w:b/>
          <w:bCs/>
          <w:sz w:val="20"/>
          <w:szCs w:val="20"/>
          <w:lang w:val="en-US"/>
        </w:rPr>
      </w:pPr>
      <w:r w:rsidRPr="004754B0">
        <w:rPr>
          <w:rFonts w:cstheme="minorHAnsi"/>
          <w:b/>
          <w:bCs/>
          <w:sz w:val="20"/>
          <w:szCs w:val="20"/>
          <w:lang w:val="en-US"/>
        </w:rPr>
        <w:t>2.</w:t>
      </w:r>
      <w:r w:rsidRPr="004754B0">
        <w:rPr>
          <w:rFonts w:cstheme="minorHAnsi"/>
          <w:b/>
          <w:bCs/>
          <w:sz w:val="20"/>
          <w:szCs w:val="20"/>
          <w:lang w:val="en-US"/>
        </w:rPr>
        <w:tab/>
      </w:r>
      <w:r w:rsidR="006D6C95" w:rsidRPr="006D6C95">
        <w:rPr>
          <w:rFonts w:cstheme="minorHAnsi"/>
          <w:b/>
          <w:bCs/>
          <w:sz w:val="20"/>
          <w:szCs w:val="20"/>
          <w:lang w:val="en-US"/>
        </w:rPr>
        <w:t>Diversity Services Report – no report</w:t>
      </w:r>
    </w:p>
    <w:p w14:paraId="25D61031" w14:textId="77777777" w:rsidR="006D6C95" w:rsidRPr="006D6C95" w:rsidRDefault="006D6C95" w:rsidP="006D6C95">
      <w:pPr>
        <w:spacing w:after="0" w:line="240" w:lineRule="auto"/>
        <w:rPr>
          <w:rFonts w:cstheme="minorHAnsi"/>
          <w:sz w:val="20"/>
          <w:szCs w:val="20"/>
          <w:lang w:val="en-US"/>
        </w:rPr>
      </w:pPr>
    </w:p>
    <w:p w14:paraId="48F0250E" w14:textId="29B53944" w:rsidR="00612E1D" w:rsidRPr="00612E1D" w:rsidRDefault="00612E1D" w:rsidP="00612E1D">
      <w:pPr>
        <w:pStyle w:val="ListParagraph"/>
        <w:numPr>
          <w:ilvl w:val="0"/>
          <w:numId w:val="27"/>
        </w:numPr>
        <w:spacing w:after="0" w:line="240" w:lineRule="auto"/>
        <w:rPr>
          <w:rFonts w:cstheme="minorHAnsi"/>
          <w:sz w:val="20"/>
          <w:szCs w:val="20"/>
          <w:lang w:val="en-US"/>
        </w:rPr>
      </w:pPr>
      <w:r w:rsidRPr="00612E1D">
        <w:rPr>
          <w:rFonts w:cstheme="minorHAnsi"/>
          <w:sz w:val="20"/>
          <w:szCs w:val="20"/>
          <w:lang w:val="en-US"/>
        </w:rPr>
        <w:t>Figueiredo stated that they emailed the Director, and the report was sent in February. They explained that they have the report now and has forwarded it to Scott to circulate and discuss.</w:t>
      </w:r>
    </w:p>
    <w:p w14:paraId="5190B678" w14:textId="77777777" w:rsidR="00612E1D" w:rsidRDefault="00612E1D" w:rsidP="006D6C95">
      <w:pPr>
        <w:spacing w:after="0" w:line="240" w:lineRule="auto"/>
        <w:rPr>
          <w:rFonts w:cstheme="minorHAnsi"/>
          <w:sz w:val="20"/>
          <w:szCs w:val="20"/>
          <w:lang w:val="en-US"/>
        </w:rPr>
      </w:pPr>
    </w:p>
    <w:p w14:paraId="1DCAE72F" w14:textId="6CF9E353" w:rsidR="006D6C95" w:rsidRPr="006D6C95" w:rsidRDefault="004754B0" w:rsidP="006D6C95">
      <w:pPr>
        <w:spacing w:after="0" w:line="240" w:lineRule="auto"/>
        <w:rPr>
          <w:rFonts w:cstheme="minorHAnsi"/>
          <w:b/>
          <w:bCs/>
          <w:sz w:val="20"/>
          <w:szCs w:val="20"/>
          <w:lang w:val="en-US"/>
        </w:rPr>
      </w:pPr>
      <w:r w:rsidRPr="004754B0">
        <w:rPr>
          <w:rFonts w:cstheme="minorHAnsi"/>
          <w:b/>
          <w:bCs/>
          <w:sz w:val="20"/>
          <w:szCs w:val="20"/>
          <w:lang w:val="en-US"/>
        </w:rPr>
        <w:t>3.</w:t>
      </w:r>
      <w:r w:rsidRPr="004754B0">
        <w:rPr>
          <w:rFonts w:cstheme="minorHAnsi"/>
          <w:b/>
          <w:bCs/>
          <w:sz w:val="20"/>
          <w:szCs w:val="20"/>
          <w:lang w:val="en-US"/>
        </w:rPr>
        <w:tab/>
      </w:r>
      <w:r w:rsidR="006D6C95" w:rsidRPr="006D6C95">
        <w:rPr>
          <w:rFonts w:cstheme="minorHAnsi"/>
          <w:b/>
          <w:bCs/>
          <w:sz w:val="20"/>
          <w:szCs w:val="20"/>
          <w:lang w:val="en-US"/>
        </w:rPr>
        <w:t xml:space="preserve">Maccess Report – report </w:t>
      </w:r>
      <w:r>
        <w:rPr>
          <w:rFonts w:cstheme="minorHAnsi"/>
          <w:b/>
          <w:bCs/>
          <w:sz w:val="20"/>
          <w:szCs w:val="20"/>
          <w:lang w:val="en-US"/>
        </w:rPr>
        <w:t>attached</w:t>
      </w:r>
    </w:p>
    <w:p w14:paraId="0C13B8D7" w14:textId="77777777" w:rsidR="006D6C95" w:rsidRPr="006D6C95" w:rsidRDefault="006D6C95" w:rsidP="006D6C95">
      <w:pPr>
        <w:spacing w:after="0" w:line="240" w:lineRule="auto"/>
        <w:rPr>
          <w:rFonts w:cstheme="minorHAnsi"/>
          <w:sz w:val="20"/>
          <w:szCs w:val="20"/>
          <w:lang w:val="en-US"/>
        </w:rPr>
      </w:pPr>
    </w:p>
    <w:p w14:paraId="532B18BC" w14:textId="0AA9C60F" w:rsidR="00612E1D" w:rsidRPr="00612E1D" w:rsidRDefault="00612E1D" w:rsidP="00612E1D">
      <w:pPr>
        <w:pStyle w:val="ListParagraph"/>
        <w:numPr>
          <w:ilvl w:val="0"/>
          <w:numId w:val="27"/>
        </w:numPr>
        <w:spacing w:after="0" w:line="240" w:lineRule="auto"/>
        <w:rPr>
          <w:rFonts w:cstheme="minorHAnsi"/>
          <w:sz w:val="20"/>
          <w:szCs w:val="20"/>
          <w:lang w:val="en-US"/>
        </w:rPr>
      </w:pPr>
      <w:r w:rsidRPr="00612E1D">
        <w:rPr>
          <w:rFonts w:cstheme="minorHAnsi"/>
          <w:sz w:val="20"/>
          <w:szCs w:val="20"/>
          <w:lang w:val="en-US"/>
        </w:rPr>
        <w:t>Figueiredo summarized the report.</w:t>
      </w:r>
    </w:p>
    <w:p w14:paraId="1517BA24" w14:textId="77777777" w:rsidR="00612E1D" w:rsidRDefault="00612E1D" w:rsidP="006D6C95">
      <w:pPr>
        <w:spacing w:after="0" w:line="240" w:lineRule="auto"/>
        <w:rPr>
          <w:rFonts w:cstheme="minorHAnsi"/>
          <w:sz w:val="20"/>
          <w:szCs w:val="20"/>
          <w:lang w:val="en-US"/>
        </w:rPr>
      </w:pPr>
    </w:p>
    <w:p w14:paraId="26B0134B" w14:textId="0169A1B7" w:rsidR="006D6C95" w:rsidRPr="006D6C95" w:rsidRDefault="004754B0" w:rsidP="006D6C95">
      <w:pPr>
        <w:spacing w:after="0" w:line="240" w:lineRule="auto"/>
        <w:rPr>
          <w:rFonts w:cstheme="minorHAnsi"/>
          <w:b/>
          <w:bCs/>
          <w:sz w:val="20"/>
          <w:szCs w:val="20"/>
          <w:lang w:val="en-US"/>
        </w:rPr>
      </w:pPr>
      <w:r w:rsidRPr="004754B0">
        <w:rPr>
          <w:rFonts w:cstheme="minorHAnsi"/>
          <w:b/>
          <w:bCs/>
          <w:sz w:val="20"/>
          <w:szCs w:val="20"/>
          <w:lang w:val="en-US"/>
        </w:rPr>
        <w:t>4.</w:t>
      </w:r>
      <w:r w:rsidRPr="004754B0">
        <w:rPr>
          <w:rFonts w:cstheme="minorHAnsi"/>
          <w:b/>
          <w:bCs/>
          <w:sz w:val="20"/>
          <w:szCs w:val="20"/>
          <w:lang w:val="en-US"/>
        </w:rPr>
        <w:tab/>
      </w:r>
      <w:r w:rsidR="006D6C95" w:rsidRPr="006D6C95">
        <w:rPr>
          <w:rFonts w:cstheme="minorHAnsi"/>
          <w:b/>
          <w:bCs/>
          <w:sz w:val="20"/>
          <w:szCs w:val="20"/>
          <w:lang w:val="en-US"/>
        </w:rPr>
        <w:t>Spark Report – report circulated</w:t>
      </w:r>
    </w:p>
    <w:p w14:paraId="4BE0E07D" w14:textId="77777777" w:rsidR="006D6C95" w:rsidRPr="006D6C95" w:rsidRDefault="006D6C95" w:rsidP="006D6C95">
      <w:pPr>
        <w:spacing w:after="0" w:line="240" w:lineRule="auto"/>
        <w:rPr>
          <w:rFonts w:cstheme="minorHAnsi"/>
          <w:sz w:val="20"/>
          <w:szCs w:val="20"/>
          <w:lang w:val="en-US"/>
        </w:rPr>
      </w:pPr>
    </w:p>
    <w:p w14:paraId="56977AF9" w14:textId="77777777" w:rsidR="00612E1D" w:rsidRPr="00612E1D" w:rsidRDefault="00612E1D" w:rsidP="00612E1D">
      <w:pPr>
        <w:pStyle w:val="ListParagraph"/>
        <w:numPr>
          <w:ilvl w:val="0"/>
          <w:numId w:val="27"/>
        </w:numPr>
        <w:spacing w:after="0" w:line="240" w:lineRule="auto"/>
        <w:rPr>
          <w:rFonts w:cstheme="minorHAnsi"/>
          <w:sz w:val="20"/>
          <w:szCs w:val="20"/>
          <w:lang w:val="en-US"/>
        </w:rPr>
      </w:pPr>
      <w:r w:rsidRPr="00612E1D">
        <w:rPr>
          <w:rFonts w:cstheme="minorHAnsi"/>
          <w:sz w:val="20"/>
          <w:szCs w:val="20"/>
          <w:lang w:val="en-US"/>
        </w:rPr>
        <w:t>Figueiredo summarized the report.</w:t>
      </w:r>
    </w:p>
    <w:p w14:paraId="5ED6E755" w14:textId="77777777" w:rsidR="006D6C95" w:rsidRPr="006D6C95" w:rsidRDefault="006D6C95" w:rsidP="006D6C95">
      <w:pPr>
        <w:spacing w:after="0" w:line="240" w:lineRule="auto"/>
        <w:rPr>
          <w:rFonts w:cstheme="minorHAnsi"/>
          <w:sz w:val="20"/>
          <w:szCs w:val="20"/>
          <w:lang w:val="en-US"/>
        </w:rPr>
      </w:pPr>
    </w:p>
    <w:p w14:paraId="7575A1EF" w14:textId="77777777" w:rsidR="006D6C95" w:rsidRPr="006D6C95" w:rsidRDefault="006D6C95" w:rsidP="006D6C95">
      <w:pPr>
        <w:spacing w:after="0" w:line="240" w:lineRule="auto"/>
        <w:rPr>
          <w:rFonts w:cstheme="minorHAnsi"/>
          <w:b/>
          <w:bCs/>
          <w:sz w:val="20"/>
          <w:szCs w:val="20"/>
          <w:lang w:val="en-US"/>
        </w:rPr>
      </w:pPr>
      <w:r w:rsidRPr="006D6C95">
        <w:rPr>
          <w:rFonts w:cstheme="minorHAnsi"/>
          <w:b/>
          <w:bCs/>
          <w:sz w:val="20"/>
          <w:szCs w:val="20"/>
          <w:lang w:val="en-US"/>
        </w:rPr>
        <w:t>Questions</w:t>
      </w:r>
    </w:p>
    <w:p w14:paraId="495CE0F3" w14:textId="03CE6492" w:rsidR="00612E1D" w:rsidRPr="00612E1D" w:rsidRDefault="00612E1D" w:rsidP="00612E1D">
      <w:pPr>
        <w:pStyle w:val="ListParagraph"/>
        <w:numPr>
          <w:ilvl w:val="0"/>
          <w:numId w:val="27"/>
        </w:numPr>
        <w:spacing w:after="0" w:line="240" w:lineRule="auto"/>
        <w:rPr>
          <w:rFonts w:cstheme="minorHAnsi"/>
          <w:sz w:val="20"/>
          <w:szCs w:val="20"/>
          <w:lang w:val="en-US"/>
        </w:rPr>
      </w:pPr>
      <w:r w:rsidRPr="00612E1D">
        <w:rPr>
          <w:rFonts w:cstheme="minorHAnsi"/>
          <w:sz w:val="20"/>
          <w:szCs w:val="20"/>
          <w:lang w:val="en-US"/>
        </w:rPr>
        <w:t xml:space="preserve">Homsi asked if operations were suspended. Figueiredo responded that physical spaces aren’t operating based on the University directive of no student group activities. They stated that the PTMs are expected to be active in their roles in an online capacity and continue to do digital campaigns. </w:t>
      </w:r>
    </w:p>
    <w:p w14:paraId="1FF4D7A9" w14:textId="60378F61" w:rsidR="00612E1D" w:rsidRDefault="00612E1D" w:rsidP="00612E1D">
      <w:pPr>
        <w:pStyle w:val="ListParagraph"/>
        <w:numPr>
          <w:ilvl w:val="0"/>
          <w:numId w:val="27"/>
        </w:numPr>
        <w:spacing w:after="0" w:line="240" w:lineRule="auto"/>
        <w:rPr>
          <w:rFonts w:cstheme="minorHAnsi"/>
          <w:sz w:val="20"/>
          <w:szCs w:val="20"/>
          <w:lang w:val="en-US"/>
        </w:rPr>
      </w:pPr>
      <w:r w:rsidRPr="00612E1D">
        <w:rPr>
          <w:rFonts w:cstheme="minorHAnsi"/>
          <w:sz w:val="20"/>
          <w:szCs w:val="20"/>
          <w:lang w:val="en-US"/>
        </w:rPr>
        <w:t>Wooder stated that Spark has been fantastic to work with</w:t>
      </w:r>
      <w:r>
        <w:rPr>
          <w:rFonts w:cstheme="minorHAnsi"/>
          <w:sz w:val="20"/>
          <w:szCs w:val="20"/>
          <w:lang w:val="en-US"/>
        </w:rPr>
        <w:t>, and they went over social strategies during promo training. He wanted to point out a few things, which was the re-imagining of second semester as Sparks always does a rinse and repeat of first semester and despite best efforts second semester enrollments show drastic drops. Wooder suggested looking into new concepts for second semester. He added that they have helped with reducing overall costs of promo by moving away the promo guidebook and using templates with smaller items.</w:t>
      </w:r>
    </w:p>
    <w:p w14:paraId="4E845EFE" w14:textId="0B5E5104" w:rsidR="00612E1D" w:rsidRDefault="00612E1D" w:rsidP="00612E1D">
      <w:pPr>
        <w:pStyle w:val="ListParagraph"/>
        <w:numPr>
          <w:ilvl w:val="0"/>
          <w:numId w:val="27"/>
        </w:numPr>
        <w:spacing w:after="0" w:line="240" w:lineRule="auto"/>
        <w:rPr>
          <w:rFonts w:cstheme="minorHAnsi"/>
          <w:sz w:val="20"/>
          <w:szCs w:val="20"/>
          <w:lang w:val="en-US"/>
        </w:rPr>
      </w:pPr>
      <w:r>
        <w:rPr>
          <w:rFonts w:cstheme="minorHAnsi"/>
          <w:sz w:val="20"/>
          <w:szCs w:val="20"/>
          <w:lang w:val="en-US"/>
        </w:rPr>
        <w:t xml:space="preserve">Homsi asked if this was in the Spark Operating Policy. Wooder responded that </w:t>
      </w:r>
      <w:r w:rsidR="00E41045">
        <w:rPr>
          <w:rFonts w:cstheme="minorHAnsi"/>
          <w:sz w:val="20"/>
          <w:szCs w:val="20"/>
          <w:lang w:val="en-US"/>
        </w:rPr>
        <w:t xml:space="preserve">the concept was that sessions were historically lower in second term and they have now seen the decrease in two-three cycles. There has been reflection that second semester should be different. </w:t>
      </w:r>
    </w:p>
    <w:p w14:paraId="3C56B535" w14:textId="360A80C3" w:rsidR="00E41045" w:rsidRPr="00612E1D" w:rsidRDefault="00E41045" w:rsidP="00612E1D">
      <w:pPr>
        <w:pStyle w:val="ListParagraph"/>
        <w:numPr>
          <w:ilvl w:val="0"/>
          <w:numId w:val="27"/>
        </w:numPr>
        <w:spacing w:after="0" w:line="240" w:lineRule="auto"/>
        <w:rPr>
          <w:rFonts w:cstheme="minorHAnsi"/>
          <w:sz w:val="20"/>
          <w:szCs w:val="20"/>
          <w:lang w:val="en-US"/>
        </w:rPr>
      </w:pPr>
      <w:r>
        <w:rPr>
          <w:rFonts w:cstheme="minorHAnsi"/>
          <w:sz w:val="20"/>
          <w:szCs w:val="20"/>
          <w:lang w:val="en-US"/>
        </w:rPr>
        <w:lastRenderedPageBreak/>
        <w:t xml:space="preserve">Singh asked about procuring sponsors throughout the year and asked how will the MSU account for extra spending if Spark was unable to get enough sponsors to cover costs during the year. Johnston responded that Spark doesn’t have a designated sponsorship line, so it’s all a bonus as their budget without sponsorship is </w:t>
      </w:r>
      <w:proofErr w:type="gramStart"/>
      <w:r>
        <w:rPr>
          <w:rFonts w:cstheme="minorHAnsi"/>
          <w:sz w:val="20"/>
          <w:szCs w:val="20"/>
          <w:lang w:val="en-US"/>
        </w:rPr>
        <w:t>sufficient enough</w:t>
      </w:r>
      <w:proofErr w:type="gramEnd"/>
      <w:r>
        <w:rPr>
          <w:rFonts w:cstheme="minorHAnsi"/>
          <w:sz w:val="20"/>
          <w:szCs w:val="20"/>
          <w:lang w:val="en-US"/>
        </w:rPr>
        <w:t xml:space="preserve"> for them to complete what was outlined in the operating policy. Johnston added that a lot of services have been reaching out for sponsorships this year, but it wasn’t an expectation. </w:t>
      </w:r>
    </w:p>
    <w:p w14:paraId="5D9D5FF2" w14:textId="77777777" w:rsidR="006D6C95" w:rsidRPr="006D6C95" w:rsidRDefault="006D6C95" w:rsidP="006D6C95">
      <w:pPr>
        <w:spacing w:after="0" w:line="240" w:lineRule="auto"/>
        <w:rPr>
          <w:rFonts w:cstheme="minorHAnsi"/>
          <w:sz w:val="20"/>
          <w:szCs w:val="20"/>
          <w:lang w:val="en-US"/>
        </w:rPr>
      </w:pPr>
    </w:p>
    <w:p w14:paraId="7976A7F1" w14:textId="29AD6EE7" w:rsidR="006D6C95" w:rsidRPr="006D6C95" w:rsidRDefault="004754B0" w:rsidP="006D6C95">
      <w:pPr>
        <w:spacing w:after="0" w:line="240" w:lineRule="auto"/>
        <w:rPr>
          <w:rFonts w:cstheme="minorHAnsi"/>
          <w:b/>
          <w:bCs/>
          <w:sz w:val="20"/>
          <w:szCs w:val="20"/>
          <w:lang w:val="en-US"/>
        </w:rPr>
      </w:pPr>
      <w:r w:rsidRPr="004754B0">
        <w:rPr>
          <w:rFonts w:cstheme="minorHAnsi"/>
          <w:b/>
          <w:bCs/>
          <w:sz w:val="20"/>
          <w:szCs w:val="20"/>
          <w:lang w:val="en-US"/>
        </w:rPr>
        <w:t>5.</w:t>
      </w:r>
      <w:r w:rsidRPr="004754B0">
        <w:rPr>
          <w:rFonts w:cstheme="minorHAnsi"/>
          <w:b/>
          <w:bCs/>
          <w:sz w:val="20"/>
          <w:szCs w:val="20"/>
          <w:lang w:val="en-US"/>
        </w:rPr>
        <w:tab/>
      </w:r>
      <w:r w:rsidR="006D6C95" w:rsidRPr="006D6C95">
        <w:rPr>
          <w:rFonts w:cstheme="minorHAnsi"/>
          <w:b/>
          <w:bCs/>
          <w:sz w:val="20"/>
          <w:szCs w:val="20"/>
          <w:lang w:val="en-US"/>
        </w:rPr>
        <w:t xml:space="preserve">Macademics </w:t>
      </w:r>
      <w:r w:rsidRPr="004754B0">
        <w:rPr>
          <w:rFonts w:cstheme="minorHAnsi"/>
          <w:b/>
          <w:bCs/>
          <w:sz w:val="20"/>
          <w:szCs w:val="20"/>
          <w:lang w:val="en-US"/>
        </w:rPr>
        <w:t>Report</w:t>
      </w:r>
      <w:r w:rsidR="006D6C95" w:rsidRPr="006D6C95">
        <w:rPr>
          <w:rFonts w:cstheme="minorHAnsi"/>
          <w:b/>
          <w:bCs/>
          <w:sz w:val="20"/>
          <w:szCs w:val="20"/>
          <w:lang w:val="en-US"/>
        </w:rPr>
        <w:t xml:space="preserve"> – report circulated</w:t>
      </w:r>
    </w:p>
    <w:p w14:paraId="5815D15E" w14:textId="77777777" w:rsidR="006D6C95" w:rsidRPr="006D6C95" w:rsidRDefault="006D6C95" w:rsidP="006D6C95">
      <w:pPr>
        <w:spacing w:after="0" w:line="240" w:lineRule="auto"/>
        <w:rPr>
          <w:rFonts w:cstheme="minorHAnsi"/>
          <w:sz w:val="20"/>
          <w:szCs w:val="20"/>
          <w:lang w:val="en-US"/>
        </w:rPr>
      </w:pPr>
    </w:p>
    <w:p w14:paraId="34D26CAE" w14:textId="77777777" w:rsidR="00EB2810" w:rsidRPr="00612E1D" w:rsidRDefault="00EB2810" w:rsidP="00EB2810">
      <w:pPr>
        <w:pStyle w:val="ListParagraph"/>
        <w:numPr>
          <w:ilvl w:val="0"/>
          <w:numId w:val="27"/>
        </w:numPr>
        <w:spacing w:after="0" w:line="240" w:lineRule="auto"/>
        <w:rPr>
          <w:rFonts w:cstheme="minorHAnsi"/>
          <w:sz w:val="20"/>
          <w:szCs w:val="20"/>
          <w:lang w:val="en-US"/>
        </w:rPr>
      </w:pPr>
      <w:r w:rsidRPr="00EB2810">
        <w:rPr>
          <w:rFonts w:cstheme="minorHAnsi"/>
          <w:sz w:val="20"/>
          <w:szCs w:val="20"/>
          <w:lang w:val="en-US"/>
        </w:rPr>
        <w:t xml:space="preserve">Figueiredo stated that this was only sent to themselves last week, so Scott didn’t receive it on time. </w:t>
      </w:r>
      <w:r w:rsidRPr="00612E1D">
        <w:rPr>
          <w:rFonts w:cstheme="minorHAnsi"/>
          <w:sz w:val="20"/>
          <w:szCs w:val="20"/>
          <w:lang w:val="en-US"/>
        </w:rPr>
        <w:t>Figueiredo summarized the report.</w:t>
      </w:r>
    </w:p>
    <w:p w14:paraId="2ACBFA94" w14:textId="77777777" w:rsidR="006D6C95" w:rsidRPr="006D6C95" w:rsidRDefault="006D6C95" w:rsidP="006D6C95">
      <w:pPr>
        <w:spacing w:after="0" w:line="240" w:lineRule="auto"/>
        <w:rPr>
          <w:rFonts w:cstheme="minorHAnsi"/>
          <w:sz w:val="20"/>
          <w:szCs w:val="20"/>
          <w:lang w:val="en-US"/>
        </w:rPr>
      </w:pPr>
    </w:p>
    <w:p w14:paraId="6E58CA77" w14:textId="77777777" w:rsidR="006D6C95" w:rsidRPr="006D6C95" w:rsidRDefault="006D6C95" w:rsidP="006D6C95">
      <w:pPr>
        <w:spacing w:after="0" w:line="240" w:lineRule="auto"/>
        <w:rPr>
          <w:rFonts w:cstheme="minorHAnsi"/>
          <w:b/>
          <w:bCs/>
          <w:sz w:val="20"/>
          <w:szCs w:val="20"/>
          <w:lang w:val="en-US"/>
        </w:rPr>
      </w:pPr>
      <w:r w:rsidRPr="006D6C95">
        <w:rPr>
          <w:rFonts w:cstheme="minorHAnsi"/>
          <w:b/>
          <w:bCs/>
          <w:sz w:val="20"/>
          <w:szCs w:val="20"/>
          <w:lang w:val="en-US"/>
        </w:rPr>
        <w:t>Questions</w:t>
      </w:r>
    </w:p>
    <w:p w14:paraId="0D43F23F" w14:textId="365936AC" w:rsidR="00EB2810" w:rsidRPr="00EB2810" w:rsidRDefault="00EB2810" w:rsidP="00EB2810">
      <w:pPr>
        <w:pStyle w:val="ListParagraph"/>
        <w:numPr>
          <w:ilvl w:val="0"/>
          <w:numId w:val="27"/>
        </w:numPr>
        <w:spacing w:after="0" w:line="240" w:lineRule="auto"/>
        <w:rPr>
          <w:rFonts w:cstheme="minorHAnsi"/>
          <w:sz w:val="20"/>
          <w:szCs w:val="20"/>
          <w:lang w:val="en-US"/>
        </w:rPr>
      </w:pPr>
      <w:r w:rsidRPr="00EB2810">
        <w:rPr>
          <w:rFonts w:cstheme="minorHAnsi"/>
          <w:sz w:val="20"/>
          <w:szCs w:val="20"/>
          <w:lang w:val="en-US"/>
        </w:rPr>
        <w:t xml:space="preserve">Marando asked about the resources. Figueiredo stated that Macademics has a lot of them but they often expire, so when updating there isn’t always access. </w:t>
      </w:r>
    </w:p>
    <w:p w14:paraId="671A3237" w14:textId="77777777" w:rsidR="006D6C95" w:rsidRPr="006D6C95" w:rsidRDefault="006D6C95" w:rsidP="006D6C95">
      <w:pPr>
        <w:spacing w:after="0" w:line="240" w:lineRule="auto"/>
        <w:rPr>
          <w:rFonts w:cstheme="minorHAnsi"/>
          <w:sz w:val="20"/>
          <w:szCs w:val="20"/>
          <w:lang w:val="en-US"/>
        </w:rPr>
      </w:pPr>
    </w:p>
    <w:p w14:paraId="73054CD5" w14:textId="4EFD3DB5" w:rsidR="006D6C95" w:rsidRPr="006D6C95" w:rsidRDefault="004754B0" w:rsidP="006D6C95">
      <w:pPr>
        <w:spacing w:after="0" w:line="240" w:lineRule="auto"/>
        <w:rPr>
          <w:rFonts w:cstheme="minorHAnsi"/>
          <w:b/>
          <w:bCs/>
          <w:sz w:val="20"/>
          <w:szCs w:val="20"/>
          <w:lang w:val="en-US"/>
        </w:rPr>
      </w:pPr>
      <w:r w:rsidRPr="004754B0">
        <w:rPr>
          <w:rFonts w:cstheme="minorHAnsi"/>
          <w:b/>
          <w:bCs/>
          <w:sz w:val="20"/>
          <w:szCs w:val="20"/>
          <w:lang w:val="en-US"/>
        </w:rPr>
        <w:t>6.</w:t>
      </w:r>
      <w:r w:rsidRPr="004754B0">
        <w:rPr>
          <w:rFonts w:cstheme="minorHAnsi"/>
          <w:b/>
          <w:bCs/>
          <w:sz w:val="20"/>
          <w:szCs w:val="20"/>
          <w:lang w:val="en-US"/>
        </w:rPr>
        <w:tab/>
      </w:r>
      <w:r w:rsidR="006D6C95" w:rsidRPr="006D6C95">
        <w:rPr>
          <w:rFonts w:cstheme="minorHAnsi"/>
          <w:b/>
          <w:bCs/>
          <w:sz w:val="20"/>
          <w:szCs w:val="20"/>
          <w:lang w:val="en-US"/>
        </w:rPr>
        <w:t xml:space="preserve">SWHAT Report – </w:t>
      </w:r>
      <w:r>
        <w:rPr>
          <w:rFonts w:cstheme="minorHAnsi"/>
          <w:b/>
          <w:bCs/>
          <w:sz w:val="20"/>
          <w:szCs w:val="20"/>
          <w:lang w:val="en-US"/>
        </w:rPr>
        <w:t>report not submitted</w:t>
      </w:r>
    </w:p>
    <w:p w14:paraId="2D6173F4" w14:textId="77777777" w:rsidR="006D6C95" w:rsidRPr="006D6C95" w:rsidRDefault="006D6C95" w:rsidP="006D6C95">
      <w:pPr>
        <w:spacing w:after="0" w:line="240" w:lineRule="auto"/>
        <w:rPr>
          <w:rFonts w:cstheme="minorHAnsi"/>
          <w:sz w:val="20"/>
          <w:szCs w:val="20"/>
          <w:lang w:val="en-US"/>
        </w:rPr>
      </w:pPr>
    </w:p>
    <w:p w14:paraId="6794F694" w14:textId="45B4571E" w:rsidR="00EB2810" w:rsidRPr="00EB2810" w:rsidRDefault="00EB2810" w:rsidP="00EB2810">
      <w:pPr>
        <w:pStyle w:val="ListParagraph"/>
        <w:numPr>
          <w:ilvl w:val="0"/>
          <w:numId w:val="27"/>
        </w:numPr>
        <w:spacing w:after="0" w:line="240" w:lineRule="auto"/>
        <w:rPr>
          <w:rFonts w:cstheme="minorHAnsi"/>
          <w:sz w:val="20"/>
          <w:szCs w:val="20"/>
          <w:lang w:val="en-US"/>
        </w:rPr>
      </w:pPr>
      <w:r w:rsidRPr="00EB2810">
        <w:rPr>
          <w:rFonts w:cstheme="minorHAnsi"/>
          <w:sz w:val="20"/>
          <w:szCs w:val="20"/>
          <w:lang w:val="en-US"/>
        </w:rPr>
        <w:t>Figueiredo stated that they didn’t receive a report and will be asking for one.</w:t>
      </w:r>
    </w:p>
    <w:p w14:paraId="2D9E8261" w14:textId="453368C0" w:rsidR="006D6C95" w:rsidRDefault="006D6C95" w:rsidP="006D6C95">
      <w:pPr>
        <w:spacing w:after="0" w:line="240" w:lineRule="auto"/>
        <w:rPr>
          <w:rFonts w:cstheme="minorHAnsi"/>
          <w:sz w:val="20"/>
          <w:szCs w:val="20"/>
          <w:lang w:val="en-US"/>
        </w:rPr>
      </w:pPr>
    </w:p>
    <w:p w14:paraId="604658AD" w14:textId="74B47227" w:rsidR="004754B0" w:rsidRDefault="004754B0" w:rsidP="006D6C95">
      <w:pPr>
        <w:spacing w:after="0" w:line="240" w:lineRule="auto"/>
        <w:rPr>
          <w:rFonts w:cstheme="minorHAnsi"/>
          <w:b/>
          <w:bCs/>
          <w:sz w:val="20"/>
          <w:szCs w:val="20"/>
          <w:lang w:val="en-US"/>
        </w:rPr>
      </w:pPr>
      <w:r w:rsidRPr="004754B0">
        <w:rPr>
          <w:rFonts w:cstheme="minorHAnsi"/>
          <w:b/>
          <w:bCs/>
          <w:sz w:val="20"/>
          <w:szCs w:val="20"/>
          <w:lang w:val="en-US"/>
        </w:rPr>
        <w:t>7.</w:t>
      </w:r>
      <w:r w:rsidRPr="004754B0">
        <w:rPr>
          <w:rFonts w:cstheme="minorHAnsi"/>
          <w:b/>
          <w:bCs/>
          <w:sz w:val="20"/>
          <w:szCs w:val="20"/>
          <w:lang w:val="en-US"/>
        </w:rPr>
        <w:tab/>
        <w:t>WGEN Report – report not submitted</w:t>
      </w:r>
    </w:p>
    <w:p w14:paraId="498C3CFA" w14:textId="77777777" w:rsidR="00EB2810" w:rsidRPr="004754B0" w:rsidRDefault="00EB2810" w:rsidP="006D6C95">
      <w:pPr>
        <w:spacing w:after="0" w:line="240" w:lineRule="auto"/>
        <w:rPr>
          <w:rFonts w:cstheme="minorHAnsi"/>
          <w:b/>
          <w:bCs/>
          <w:sz w:val="20"/>
          <w:szCs w:val="20"/>
          <w:lang w:val="en-US"/>
        </w:rPr>
      </w:pPr>
    </w:p>
    <w:p w14:paraId="3323850F" w14:textId="77777777" w:rsidR="00EB2810" w:rsidRPr="00EB2810" w:rsidRDefault="00EB2810" w:rsidP="00EB2810">
      <w:pPr>
        <w:pStyle w:val="ListParagraph"/>
        <w:numPr>
          <w:ilvl w:val="0"/>
          <w:numId w:val="27"/>
        </w:numPr>
        <w:spacing w:after="0" w:line="240" w:lineRule="auto"/>
        <w:rPr>
          <w:rFonts w:cstheme="minorHAnsi"/>
          <w:sz w:val="20"/>
          <w:szCs w:val="20"/>
          <w:lang w:val="en-US"/>
        </w:rPr>
      </w:pPr>
      <w:r w:rsidRPr="00EB2810">
        <w:rPr>
          <w:rFonts w:cstheme="minorHAnsi"/>
          <w:sz w:val="20"/>
          <w:szCs w:val="20"/>
          <w:lang w:val="en-US"/>
        </w:rPr>
        <w:t>Figueiredo stated that they didn’t receive a report and will be asking for one.</w:t>
      </w:r>
    </w:p>
    <w:p w14:paraId="6B830D30" w14:textId="77777777" w:rsidR="004754B0" w:rsidRPr="006D6C95" w:rsidRDefault="004754B0" w:rsidP="006D6C95">
      <w:pPr>
        <w:spacing w:after="0" w:line="240" w:lineRule="auto"/>
        <w:rPr>
          <w:rFonts w:cstheme="minorHAnsi"/>
          <w:sz w:val="20"/>
          <w:szCs w:val="20"/>
          <w:lang w:val="en-US"/>
        </w:rPr>
      </w:pPr>
    </w:p>
    <w:p w14:paraId="34FC9E47" w14:textId="695035F8" w:rsidR="006D6C95" w:rsidRPr="006D6C95" w:rsidRDefault="004754B0" w:rsidP="006D6C95">
      <w:pPr>
        <w:spacing w:after="0" w:line="240" w:lineRule="auto"/>
        <w:rPr>
          <w:rFonts w:cstheme="minorHAnsi"/>
          <w:b/>
          <w:bCs/>
          <w:sz w:val="20"/>
          <w:szCs w:val="20"/>
          <w:lang w:val="en-US"/>
        </w:rPr>
      </w:pPr>
      <w:r>
        <w:rPr>
          <w:rFonts w:cstheme="minorHAnsi"/>
          <w:b/>
          <w:bCs/>
          <w:sz w:val="20"/>
          <w:szCs w:val="20"/>
          <w:lang w:val="en-US"/>
        </w:rPr>
        <w:t>8</w:t>
      </w:r>
      <w:r w:rsidRPr="004754B0">
        <w:rPr>
          <w:rFonts w:cstheme="minorHAnsi"/>
          <w:b/>
          <w:bCs/>
          <w:sz w:val="20"/>
          <w:szCs w:val="20"/>
          <w:lang w:val="en-US"/>
        </w:rPr>
        <w:t>.</w:t>
      </w:r>
      <w:r w:rsidRPr="004754B0">
        <w:rPr>
          <w:rFonts w:cstheme="minorHAnsi"/>
          <w:b/>
          <w:bCs/>
          <w:sz w:val="20"/>
          <w:szCs w:val="20"/>
          <w:lang w:val="en-US"/>
        </w:rPr>
        <w:tab/>
      </w:r>
      <w:r w:rsidR="006D6C95" w:rsidRPr="006D6C95">
        <w:rPr>
          <w:rFonts w:cstheme="minorHAnsi"/>
          <w:b/>
          <w:bCs/>
          <w:sz w:val="20"/>
          <w:szCs w:val="20"/>
          <w:lang w:val="en-US"/>
        </w:rPr>
        <w:t xml:space="preserve"> </w:t>
      </w:r>
      <w:r w:rsidRPr="004754B0">
        <w:rPr>
          <w:rFonts w:cstheme="minorHAnsi"/>
          <w:b/>
          <w:bCs/>
          <w:sz w:val="20"/>
          <w:szCs w:val="20"/>
        </w:rPr>
        <w:t>Open Hiring Committee seat for AVP Finance</w:t>
      </w:r>
    </w:p>
    <w:p w14:paraId="5A50D7DE" w14:textId="77777777" w:rsidR="006D6C95" w:rsidRPr="006D6C95" w:rsidRDefault="006D6C95" w:rsidP="006D6C95">
      <w:pPr>
        <w:spacing w:after="0" w:line="240" w:lineRule="auto"/>
        <w:rPr>
          <w:rFonts w:cstheme="minorHAnsi"/>
          <w:sz w:val="20"/>
          <w:szCs w:val="20"/>
          <w:lang w:val="en-US"/>
        </w:rPr>
      </w:pPr>
    </w:p>
    <w:p w14:paraId="7E0AE434" w14:textId="346777AD" w:rsidR="00EB2810" w:rsidRDefault="00EB2810" w:rsidP="006D6C95">
      <w:pPr>
        <w:spacing w:after="0" w:line="240" w:lineRule="auto"/>
        <w:rPr>
          <w:rFonts w:cstheme="minorHAnsi"/>
          <w:sz w:val="20"/>
          <w:szCs w:val="20"/>
          <w:lang w:val="en-US"/>
        </w:rPr>
      </w:pPr>
      <w:r w:rsidRPr="00EB2810">
        <w:rPr>
          <w:rFonts w:cstheme="minorHAnsi"/>
          <w:b/>
          <w:bCs/>
          <w:sz w:val="20"/>
          <w:szCs w:val="20"/>
          <w:lang w:val="en-US"/>
        </w:rPr>
        <w:t>Moved</w:t>
      </w:r>
      <w:r>
        <w:rPr>
          <w:rFonts w:cstheme="minorHAnsi"/>
          <w:sz w:val="20"/>
          <w:szCs w:val="20"/>
          <w:lang w:val="en-US"/>
        </w:rPr>
        <w:t xml:space="preserve"> by Figueiredo, </w:t>
      </w:r>
      <w:r w:rsidRPr="00EB2810">
        <w:rPr>
          <w:rFonts w:cstheme="minorHAnsi"/>
          <w:b/>
          <w:bCs/>
          <w:sz w:val="20"/>
          <w:szCs w:val="20"/>
          <w:lang w:val="en-US"/>
        </w:rPr>
        <w:t>seconded</w:t>
      </w:r>
      <w:r>
        <w:rPr>
          <w:rFonts w:cstheme="minorHAnsi"/>
          <w:sz w:val="20"/>
          <w:szCs w:val="20"/>
          <w:lang w:val="en-US"/>
        </w:rPr>
        <w:t xml:space="preserve"> by Hackett that Executive Board open one (1) SRA seat on the hiring committee for the Associate Vice-President (Finance), consisting of the outgoing Vice-President (Finance), the outgoing Associate Vice-President (Finance), the Director of Finance, and one (1) SRA member, on behalf of the SRA.</w:t>
      </w:r>
    </w:p>
    <w:p w14:paraId="23FA74F8" w14:textId="77777777" w:rsidR="00EB2810" w:rsidRDefault="00EB2810" w:rsidP="006D6C95">
      <w:pPr>
        <w:spacing w:after="0" w:line="240" w:lineRule="auto"/>
        <w:rPr>
          <w:rFonts w:cstheme="minorHAnsi"/>
          <w:sz w:val="20"/>
          <w:szCs w:val="20"/>
          <w:lang w:val="en-US"/>
        </w:rPr>
      </w:pPr>
    </w:p>
    <w:p w14:paraId="7C510DED" w14:textId="5DE3B261" w:rsidR="006D6C95" w:rsidRPr="006D6C95" w:rsidRDefault="00EB2810" w:rsidP="00EB2810">
      <w:pPr>
        <w:spacing w:after="0" w:line="240" w:lineRule="auto"/>
        <w:jc w:val="center"/>
        <w:rPr>
          <w:rFonts w:cstheme="minorHAnsi"/>
          <w:b/>
          <w:bCs/>
          <w:sz w:val="20"/>
          <w:szCs w:val="20"/>
          <w:lang w:val="en-US"/>
        </w:rPr>
      </w:pPr>
      <w:r w:rsidRPr="00EB2810">
        <w:rPr>
          <w:rFonts w:cstheme="minorHAnsi"/>
          <w:b/>
          <w:bCs/>
          <w:sz w:val="20"/>
          <w:szCs w:val="20"/>
          <w:lang w:val="en-US"/>
        </w:rPr>
        <w:t>Motion Passes by General Consent</w:t>
      </w:r>
    </w:p>
    <w:p w14:paraId="4C903F06" w14:textId="77777777" w:rsidR="006D6C95" w:rsidRPr="006D6C95" w:rsidRDefault="006D6C95" w:rsidP="006D6C95">
      <w:pPr>
        <w:spacing w:after="0" w:line="240" w:lineRule="auto"/>
        <w:rPr>
          <w:rFonts w:cstheme="minorHAnsi"/>
          <w:sz w:val="20"/>
          <w:szCs w:val="20"/>
          <w:lang w:val="en-US"/>
        </w:rPr>
      </w:pPr>
    </w:p>
    <w:p w14:paraId="54CEA1D2" w14:textId="12B0368F" w:rsidR="006D6C95" w:rsidRPr="006D6C95" w:rsidRDefault="00230E8F" w:rsidP="006D6C95">
      <w:pPr>
        <w:spacing w:after="0" w:line="240" w:lineRule="auto"/>
        <w:rPr>
          <w:rFonts w:cstheme="minorHAnsi"/>
          <w:sz w:val="20"/>
          <w:szCs w:val="20"/>
          <w:lang w:val="en-US"/>
        </w:rPr>
      </w:pPr>
      <w:r w:rsidRPr="00230E8F">
        <w:rPr>
          <w:rFonts w:cstheme="minorHAnsi"/>
          <w:b/>
          <w:bCs/>
          <w:sz w:val="20"/>
          <w:szCs w:val="20"/>
          <w:lang w:val="en-US"/>
        </w:rPr>
        <w:t>9.</w:t>
      </w:r>
      <w:r>
        <w:rPr>
          <w:rFonts w:cstheme="minorHAnsi"/>
          <w:sz w:val="20"/>
          <w:szCs w:val="20"/>
          <w:lang w:val="en-US"/>
        </w:rPr>
        <w:tab/>
      </w:r>
      <w:r w:rsidRPr="004754B0">
        <w:rPr>
          <w:rFonts w:cstheme="minorHAnsi"/>
          <w:b/>
          <w:bCs/>
          <w:sz w:val="20"/>
          <w:szCs w:val="20"/>
        </w:rPr>
        <w:t>Open Hiring Committee seat for AVP Finance</w:t>
      </w:r>
    </w:p>
    <w:p w14:paraId="1622CA8F" w14:textId="77777777" w:rsidR="006D6C95" w:rsidRPr="006D6C95" w:rsidRDefault="006D6C95" w:rsidP="006D6C95">
      <w:pPr>
        <w:spacing w:after="0" w:line="240" w:lineRule="auto"/>
        <w:rPr>
          <w:rFonts w:cstheme="minorHAnsi"/>
          <w:sz w:val="20"/>
          <w:szCs w:val="20"/>
          <w:lang w:val="en-US"/>
        </w:rPr>
      </w:pPr>
    </w:p>
    <w:p w14:paraId="627CF996" w14:textId="7F212AF3" w:rsidR="00EB2810" w:rsidRDefault="00EB2810" w:rsidP="00EB2810">
      <w:pPr>
        <w:spacing w:after="0" w:line="240" w:lineRule="auto"/>
        <w:rPr>
          <w:rFonts w:cstheme="minorHAnsi"/>
          <w:sz w:val="20"/>
          <w:szCs w:val="20"/>
          <w:lang w:val="en-US"/>
        </w:rPr>
      </w:pPr>
      <w:r w:rsidRPr="00EB2810">
        <w:rPr>
          <w:rFonts w:cstheme="minorHAnsi"/>
          <w:b/>
          <w:bCs/>
          <w:sz w:val="20"/>
          <w:szCs w:val="20"/>
          <w:lang w:val="en-US"/>
        </w:rPr>
        <w:t>Moved</w:t>
      </w:r>
      <w:r>
        <w:rPr>
          <w:rFonts w:cstheme="minorHAnsi"/>
          <w:sz w:val="20"/>
          <w:szCs w:val="20"/>
          <w:lang w:val="en-US"/>
        </w:rPr>
        <w:t xml:space="preserve"> by Singh, </w:t>
      </w:r>
      <w:r w:rsidRPr="00EB2810">
        <w:rPr>
          <w:rFonts w:cstheme="minorHAnsi"/>
          <w:b/>
          <w:bCs/>
          <w:sz w:val="20"/>
          <w:szCs w:val="20"/>
          <w:lang w:val="en-US"/>
        </w:rPr>
        <w:t>seconded</w:t>
      </w:r>
      <w:r>
        <w:rPr>
          <w:rFonts w:cstheme="minorHAnsi"/>
          <w:sz w:val="20"/>
          <w:szCs w:val="20"/>
          <w:lang w:val="en-US"/>
        </w:rPr>
        <w:t xml:space="preserve"> by Mesic that Executive Board close one (1) SRA seat on the hiring committee for the Associate Vice-President (Finance), consisting of the outgoing Vice-President (Finance), the outgoing Associate Vice-President (Finance), the Director of Finance, and one (1) SRA member, on behalf of the SRA.</w:t>
      </w:r>
    </w:p>
    <w:p w14:paraId="0DA85EEE" w14:textId="77777777" w:rsidR="00EB2810" w:rsidRDefault="00EB2810" w:rsidP="006D6C95">
      <w:pPr>
        <w:spacing w:after="0" w:line="240" w:lineRule="auto"/>
        <w:rPr>
          <w:rFonts w:cstheme="minorHAnsi"/>
          <w:sz w:val="20"/>
          <w:szCs w:val="20"/>
          <w:lang w:val="en-US"/>
        </w:rPr>
      </w:pPr>
    </w:p>
    <w:p w14:paraId="5062344B" w14:textId="3E8CDA5A" w:rsidR="00EB2810" w:rsidRPr="002507B4" w:rsidRDefault="00EB2810" w:rsidP="002507B4">
      <w:pPr>
        <w:pStyle w:val="ListParagraph"/>
        <w:numPr>
          <w:ilvl w:val="0"/>
          <w:numId w:val="27"/>
        </w:numPr>
        <w:spacing w:after="0" w:line="240" w:lineRule="auto"/>
        <w:rPr>
          <w:rFonts w:cstheme="minorHAnsi"/>
          <w:sz w:val="20"/>
          <w:szCs w:val="20"/>
          <w:lang w:val="en-US"/>
        </w:rPr>
      </w:pPr>
      <w:r w:rsidRPr="002507B4">
        <w:rPr>
          <w:rFonts w:cstheme="minorHAnsi"/>
          <w:sz w:val="20"/>
          <w:szCs w:val="20"/>
          <w:lang w:val="en-US"/>
        </w:rPr>
        <w:t>Singh stated that the applications close on the 5</w:t>
      </w:r>
      <w:r w:rsidRPr="002507B4">
        <w:rPr>
          <w:rFonts w:cstheme="minorHAnsi"/>
          <w:sz w:val="20"/>
          <w:szCs w:val="20"/>
          <w:vertAlign w:val="superscript"/>
          <w:lang w:val="en-US"/>
        </w:rPr>
        <w:t>th</w:t>
      </w:r>
      <w:r w:rsidRPr="002507B4">
        <w:rPr>
          <w:rFonts w:cstheme="minorHAnsi"/>
          <w:sz w:val="20"/>
          <w:szCs w:val="20"/>
          <w:lang w:val="en-US"/>
        </w:rPr>
        <w:t xml:space="preserve"> and wondered when the hiring timeline would be as they have exams from the 13</w:t>
      </w:r>
      <w:r w:rsidRPr="002507B4">
        <w:rPr>
          <w:rFonts w:cstheme="minorHAnsi"/>
          <w:sz w:val="20"/>
          <w:szCs w:val="20"/>
          <w:vertAlign w:val="superscript"/>
          <w:lang w:val="en-US"/>
        </w:rPr>
        <w:t>th</w:t>
      </w:r>
      <w:r w:rsidRPr="002507B4">
        <w:rPr>
          <w:rFonts w:cstheme="minorHAnsi"/>
          <w:sz w:val="20"/>
          <w:szCs w:val="20"/>
          <w:lang w:val="en-US"/>
        </w:rPr>
        <w:t>-18</w:t>
      </w:r>
      <w:r w:rsidRPr="002507B4">
        <w:rPr>
          <w:rFonts w:cstheme="minorHAnsi"/>
          <w:sz w:val="20"/>
          <w:szCs w:val="20"/>
          <w:vertAlign w:val="superscript"/>
          <w:lang w:val="en-US"/>
        </w:rPr>
        <w:t>th</w:t>
      </w:r>
      <w:r w:rsidRPr="002507B4">
        <w:rPr>
          <w:rFonts w:cstheme="minorHAnsi"/>
          <w:sz w:val="20"/>
          <w:szCs w:val="20"/>
          <w:lang w:val="en-US"/>
        </w:rPr>
        <w:t xml:space="preserve">. </w:t>
      </w:r>
    </w:p>
    <w:p w14:paraId="3CA18A42" w14:textId="1B261E5F" w:rsidR="002507B4" w:rsidRPr="002507B4" w:rsidRDefault="002507B4" w:rsidP="002507B4">
      <w:pPr>
        <w:pStyle w:val="ListParagraph"/>
        <w:numPr>
          <w:ilvl w:val="0"/>
          <w:numId w:val="27"/>
        </w:numPr>
        <w:spacing w:after="0" w:line="240" w:lineRule="auto"/>
        <w:rPr>
          <w:rFonts w:cstheme="minorHAnsi"/>
          <w:sz w:val="20"/>
          <w:szCs w:val="20"/>
          <w:lang w:val="en-US"/>
        </w:rPr>
      </w:pPr>
      <w:r w:rsidRPr="002507B4">
        <w:rPr>
          <w:rFonts w:cstheme="minorHAnsi"/>
          <w:sz w:val="20"/>
          <w:szCs w:val="20"/>
          <w:lang w:val="en-US"/>
        </w:rPr>
        <w:t xml:space="preserve">Marando stated that this would be wait until after VP Elections. </w:t>
      </w:r>
    </w:p>
    <w:p w14:paraId="2067D324" w14:textId="636E6104" w:rsidR="002507B4" w:rsidRPr="002507B4" w:rsidRDefault="002507B4" w:rsidP="002507B4">
      <w:pPr>
        <w:pStyle w:val="ListParagraph"/>
        <w:numPr>
          <w:ilvl w:val="0"/>
          <w:numId w:val="27"/>
        </w:numPr>
        <w:spacing w:after="0" w:line="240" w:lineRule="auto"/>
        <w:rPr>
          <w:rFonts w:cstheme="minorHAnsi"/>
          <w:sz w:val="20"/>
          <w:szCs w:val="20"/>
          <w:lang w:val="en-US"/>
        </w:rPr>
      </w:pPr>
      <w:r w:rsidRPr="002507B4">
        <w:rPr>
          <w:rFonts w:cstheme="minorHAnsi"/>
          <w:sz w:val="20"/>
          <w:szCs w:val="20"/>
          <w:lang w:val="en-US"/>
        </w:rPr>
        <w:t>Scott explained that this SRA’s authority will only be lasting until April 17</w:t>
      </w:r>
      <w:r>
        <w:rPr>
          <w:rFonts w:cstheme="minorHAnsi"/>
          <w:sz w:val="20"/>
          <w:szCs w:val="20"/>
          <w:lang w:val="en-US"/>
        </w:rPr>
        <w:t xml:space="preserve"> if the next motion passes</w:t>
      </w:r>
      <w:r w:rsidRPr="002507B4">
        <w:rPr>
          <w:rFonts w:cstheme="minorHAnsi"/>
          <w:sz w:val="20"/>
          <w:szCs w:val="20"/>
          <w:lang w:val="en-US"/>
        </w:rPr>
        <w:t xml:space="preserve">, so unless they want the new SRA to do hiring it would have to be before. </w:t>
      </w:r>
    </w:p>
    <w:p w14:paraId="776871B5" w14:textId="69D35115" w:rsidR="002507B4" w:rsidRPr="002507B4" w:rsidRDefault="002507B4" w:rsidP="002507B4">
      <w:pPr>
        <w:pStyle w:val="ListParagraph"/>
        <w:numPr>
          <w:ilvl w:val="0"/>
          <w:numId w:val="27"/>
        </w:numPr>
        <w:spacing w:after="0" w:line="240" w:lineRule="auto"/>
        <w:rPr>
          <w:rFonts w:cstheme="minorHAnsi"/>
          <w:sz w:val="20"/>
          <w:szCs w:val="20"/>
          <w:lang w:val="en-US"/>
        </w:rPr>
      </w:pPr>
      <w:r w:rsidRPr="002507B4">
        <w:rPr>
          <w:rFonts w:cstheme="minorHAnsi"/>
          <w:sz w:val="20"/>
          <w:szCs w:val="20"/>
          <w:lang w:val="en-US"/>
        </w:rPr>
        <w:t xml:space="preserve">Johnston clarified that they would like for it to be before VP Elections. </w:t>
      </w:r>
    </w:p>
    <w:p w14:paraId="31BD08CA" w14:textId="77777777" w:rsidR="006D6C95" w:rsidRPr="006D6C95" w:rsidRDefault="006D6C95" w:rsidP="006D6C95">
      <w:pPr>
        <w:spacing w:after="0" w:line="240" w:lineRule="auto"/>
        <w:rPr>
          <w:rFonts w:cstheme="minorHAnsi"/>
          <w:sz w:val="20"/>
          <w:szCs w:val="20"/>
          <w:lang w:val="en-US"/>
        </w:rPr>
      </w:pPr>
    </w:p>
    <w:p w14:paraId="3C06F996" w14:textId="77777777" w:rsidR="006D6C95" w:rsidRPr="006D6C95" w:rsidRDefault="006D6C95" w:rsidP="006D6C95">
      <w:pPr>
        <w:spacing w:after="0" w:line="240" w:lineRule="auto"/>
        <w:rPr>
          <w:rFonts w:cstheme="minorHAnsi"/>
          <w:b/>
          <w:bCs/>
          <w:sz w:val="20"/>
          <w:szCs w:val="20"/>
          <w:lang w:val="en-US"/>
        </w:rPr>
      </w:pPr>
      <w:r w:rsidRPr="006D6C95">
        <w:rPr>
          <w:rFonts w:cstheme="minorHAnsi"/>
          <w:b/>
          <w:bCs/>
          <w:sz w:val="20"/>
          <w:szCs w:val="20"/>
          <w:lang w:val="en-US"/>
        </w:rPr>
        <w:t>Nominations</w:t>
      </w:r>
    </w:p>
    <w:p w14:paraId="72A1BEEA" w14:textId="60984E9C" w:rsidR="006D6C95" w:rsidRPr="002507B4" w:rsidRDefault="002507B4" w:rsidP="002507B4">
      <w:pPr>
        <w:pStyle w:val="ListParagraph"/>
        <w:numPr>
          <w:ilvl w:val="0"/>
          <w:numId w:val="29"/>
        </w:numPr>
        <w:spacing w:after="0" w:line="240" w:lineRule="auto"/>
        <w:rPr>
          <w:rFonts w:cstheme="minorHAnsi"/>
          <w:sz w:val="20"/>
          <w:szCs w:val="20"/>
          <w:lang w:val="en-US"/>
        </w:rPr>
      </w:pPr>
      <w:r w:rsidRPr="002507B4">
        <w:rPr>
          <w:rFonts w:cstheme="minorHAnsi"/>
          <w:sz w:val="20"/>
          <w:szCs w:val="20"/>
          <w:lang w:val="en-US"/>
        </w:rPr>
        <w:t>Sinnige</w:t>
      </w:r>
    </w:p>
    <w:p w14:paraId="42260587" w14:textId="77777777" w:rsidR="006D6C95" w:rsidRPr="006D6C95" w:rsidRDefault="006D6C95" w:rsidP="006D6C95">
      <w:pPr>
        <w:spacing w:after="0" w:line="240" w:lineRule="auto"/>
        <w:rPr>
          <w:rFonts w:cstheme="minorHAnsi"/>
          <w:sz w:val="20"/>
          <w:szCs w:val="20"/>
          <w:lang w:val="en-US"/>
        </w:rPr>
      </w:pPr>
    </w:p>
    <w:p w14:paraId="4CD03C6B" w14:textId="77777777" w:rsidR="002507B4" w:rsidRPr="006D6C95" w:rsidRDefault="002507B4" w:rsidP="002507B4">
      <w:pPr>
        <w:spacing w:after="0" w:line="240" w:lineRule="auto"/>
        <w:jc w:val="center"/>
        <w:rPr>
          <w:rFonts w:cstheme="minorHAnsi"/>
          <w:b/>
          <w:bCs/>
          <w:sz w:val="20"/>
          <w:szCs w:val="20"/>
          <w:lang w:val="en-US"/>
        </w:rPr>
      </w:pPr>
      <w:r w:rsidRPr="00EB2810">
        <w:rPr>
          <w:rFonts w:cstheme="minorHAnsi"/>
          <w:b/>
          <w:bCs/>
          <w:sz w:val="20"/>
          <w:szCs w:val="20"/>
          <w:lang w:val="en-US"/>
        </w:rPr>
        <w:t>Motion Passes by General Consent</w:t>
      </w:r>
    </w:p>
    <w:p w14:paraId="707C59B1" w14:textId="1C8CB863" w:rsidR="006D6C95" w:rsidRDefault="006D6C95" w:rsidP="006D6C95">
      <w:pPr>
        <w:spacing w:after="0" w:line="240" w:lineRule="auto"/>
        <w:rPr>
          <w:rFonts w:cstheme="minorHAnsi"/>
          <w:sz w:val="20"/>
          <w:szCs w:val="20"/>
          <w:lang w:val="en-US"/>
        </w:rPr>
      </w:pPr>
    </w:p>
    <w:p w14:paraId="5D8A70F3" w14:textId="231C02F4" w:rsidR="002507B4" w:rsidRDefault="002507B4" w:rsidP="006D6C95">
      <w:pPr>
        <w:spacing w:after="0" w:line="240" w:lineRule="auto"/>
        <w:rPr>
          <w:rFonts w:cstheme="minorHAnsi"/>
          <w:sz w:val="20"/>
          <w:szCs w:val="20"/>
          <w:lang w:val="en-US"/>
        </w:rPr>
      </w:pPr>
    </w:p>
    <w:p w14:paraId="04AA1AF8" w14:textId="77777777" w:rsidR="002507B4" w:rsidRPr="006D6C95" w:rsidRDefault="002507B4" w:rsidP="006D6C95">
      <w:pPr>
        <w:spacing w:after="0" w:line="240" w:lineRule="auto"/>
        <w:rPr>
          <w:rFonts w:cstheme="minorHAnsi"/>
          <w:sz w:val="20"/>
          <w:szCs w:val="20"/>
          <w:lang w:val="en-US"/>
        </w:rPr>
      </w:pPr>
    </w:p>
    <w:p w14:paraId="6D89C0E7" w14:textId="5D3647CF" w:rsidR="006D6C95" w:rsidRPr="006D6C95" w:rsidRDefault="00230E8F" w:rsidP="006D6C95">
      <w:pPr>
        <w:spacing w:after="0" w:line="240" w:lineRule="auto"/>
        <w:rPr>
          <w:rFonts w:cstheme="minorHAnsi"/>
          <w:b/>
          <w:bCs/>
          <w:sz w:val="20"/>
          <w:szCs w:val="20"/>
          <w:lang w:val="en-US"/>
        </w:rPr>
      </w:pPr>
      <w:r w:rsidRPr="00230E8F">
        <w:rPr>
          <w:rFonts w:cstheme="minorHAnsi"/>
          <w:b/>
          <w:bCs/>
          <w:sz w:val="20"/>
          <w:szCs w:val="20"/>
          <w:lang w:val="en-US"/>
        </w:rPr>
        <w:lastRenderedPageBreak/>
        <w:t>10.</w:t>
      </w:r>
      <w:r w:rsidRPr="00230E8F">
        <w:rPr>
          <w:rFonts w:cstheme="minorHAnsi"/>
          <w:b/>
          <w:bCs/>
          <w:sz w:val="20"/>
          <w:szCs w:val="20"/>
          <w:lang w:val="en-US"/>
        </w:rPr>
        <w:tab/>
      </w:r>
      <w:r w:rsidR="006D6C95" w:rsidRPr="006D6C95">
        <w:rPr>
          <w:rFonts w:cstheme="minorHAnsi"/>
          <w:b/>
          <w:bCs/>
          <w:sz w:val="20"/>
          <w:szCs w:val="20"/>
          <w:lang w:val="en-US"/>
        </w:rPr>
        <w:t>Suspending Bylaw 3</w:t>
      </w:r>
      <w:r>
        <w:rPr>
          <w:rFonts w:cstheme="minorHAnsi"/>
          <w:b/>
          <w:bCs/>
          <w:sz w:val="20"/>
          <w:szCs w:val="20"/>
          <w:lang w:val="en-US"/>
        </w:rPr>
        <w:t xml:space="preserve"> – Student Representative Assembly </w:t>
      </w:r>
      <w:r w:rsidR="006D6C95" w:rsidRPr="006D6C95">
        <w:rPr>
          <w:rFonts w:cstheme="minorHAnsi"/>
          <w:b/>
          <w:bCs/>
          <w:sz w:val="20"/>
          <w:szCs w:val="20"/>
          <w:lang w:val="en-US"/>
        </w:rPr>
        <w:t>section 4.1.2</w:t>
      </w:r>
    </w:p>
    <w:p w14:paraId="58BA4372" w14:textId="77777777" w:rsidR="006D6C95" w:rsidRPr="006D6C95" w:rsidRDefault="006D6C95" w:rsidP="006D6C95">
      <w:pPr>
        <w:spacing w:after="0" w:line="240" w:lineRule="auto"/>
        <w:rPr>
          <w:rFonts w:cstheme="minorHAnsi"/>
          <w:sz w:val="20"/>
          <w:szCs w:val="20"/>
          <w:lang w:val="en-US"/>
        </w:rPr>
      </w:pPr>
    </w:p>
    <w:p w14:paraId="445D3CAC" w14:textId="2AB12933" w:rsidR="00230E8F" w:rsidRDefault="00230E8F" w:rsidP="006D6C95">
      <w:pPr>
        <w:spacing w:after="0" w:line="240" w:lineRule="auto"/>
        <w:rPr>
          <w:rFonts w:cstheme="minorHAnsi"/>
          <w:sz w:val="20"/>
          <w:szCs w:val="20"/>
          <w:lang w:val="en-US"/>
        </w:rPr>
      </w:pPr>
      <w:r w:rsidRPr="004754B0">
        <w:rPr>
          <w:rFonts w:cstheme="minorHAnsi"/>
          <w:b/>
          <w:bCs/>
          <w:sz w:val="20"/>
          <w:szCs w:val="20"/>
        </w:rPr>
        <w:t>Moved</w:t>
      </w:r>
      <w:r w:rsidRPr="004754B0">
        <w:rPr>
          <w:rFonts w:cstheme="minorHAnsi"/>
          <w:sz w:val="20"/>
          <w:szCs w:val="20"/>
        </w:rPr>
        <w:t xml:space="preserve"> by Figueiredo, </w:t>
      </w:r>
      <w:r>
        <w:rPr>
          <w:rFonts w:cstheme="minorHAnsi"/>
          <w:b/>
          <w:bCs/>
          <w:sz w:val="20"/>
          <w:szCs w:val="20"/>
        </w:rPr>
        <w:t>s</w:t>
      </w:r>
      <w:r w:rsidRPr="004754B0">
        <w:rPr>
          <w:rFonts w:cstheme="minorHAnsi"/>
          <w:b/>
          <w:bCs/>
          <w:sz w:val="20"/>
          <w:szCs w:val="20"/>
        </w:rPr>
        <w:t>econded</w:t>
      </w:r>
      <w:r w:rsidRPr="004754B0">
        <w:rPr>
          <w:rFonts w:cstheme="minorHAnsi"/>
          <w:sz w:val="20"/>
          <w:szCs w:val="20"/>
        </w:rPr>
        <w:t xml:space="preserve"> by Marando that the Executive Board suspend </w:t>
      </w:r>
      <w:r w:rsidRPr="004754B0">
        <w:rPr>
          <w:rFonts w:cstheme="minorHAnsi"/>
          <w:i/>
          <w:iCs/>
          <w:sz w:val="20"/>
          <w:szCs w:val="20"/>
        </w:rPr>
        <w:t>section 4.1.2 of Bylaw 3 - Student Representative Assembly </w:t>
      </w:r>
      <w:r w:rsidRPr="004754B0">
        <w:rPr>
          <w:rFonts w:cstheme="minorHAnsi"/>
          <w:sz w:val="20"/>
          <w:szCs w:val="20"/>
        </w:rPr>
        <w:t>and extend the 2019/2020 SRA's term until April 17th, 2020, on behalf of the SRA</w:t>
      </w:r>
      <w:r w:rsidRPr="004754B0">
        <w:rPr>
          <w:rFonts w:cstheme="minorHAnsi"/>
          <w:b/>
          <w:bCs/>
          <w:sz w:val="20"/>
          <w:szCs w:val="20"/>
        </w:rPr>
        <w:t>, due to unusual circumstance laid out by the response to COVID19</w:t>
      </w:r>
    </w:p>
    <w:p w14:paraId="79F442BC" w14:textId="77777777" w:rsidR="00230E8F" w:rsidRDefault="00230E8F" w:rsidP="006D6C95">
      <w:pPr>
        <w:spacing w:after="0" w:line="240" w:lineRule="auto"/>
        <w:rPr>
          <w:rFonts w:cstheme="minorHAnsi"/>
          <w:sz w:val="20"/>
          <w:szCs w:val="20"/>
          <w:lang w:val="en-US"/>
        </w:rPr>
      </w:pPr>
    </w:p>
    <w:p w14:paraId="06307856" w14:textId="77777777" w:rsidR="002507B4" w:rsidRPr="006D6C95" w:rsidRDefault="002507B4" w:rsidP="002507B4">
      <w:pPr>
        <w:spacing w:after="0" w:line="240" w:lineRule="auto"/>
        <w:jc w:val="center"/>
        <w:rPr>
          <w:rFonts w:cstheme="minorHAnsi"/>
          <w:b/>
          <w:bCs/>
          <w:sz w:val="20"/>
          <w:szCs w:val="20"/>
          <w:lang w:val="en-US"/>
        </w:rPr>
      </w:pPr>
      <w:r w:rsidRPr="00EB2810">
        <w:rPr>
          <w:rFonts w:cstheme="minorHAnsi"/>
          <w:b/>
          <w:bCs/>
          <w:sz w:val="20"/>
          <w:szCs w:val="20"/>
          <w:lang w:val="en-US"/>
        </w:rPr>
        <w:t>Motion Passes by General Consent</w:t>
      </w:r>
    </w:p>
    <w:p w14:paraId="13602F97" w14:textId="77777777" w:rsidR="006D6C95" w:rsidRPr="006D6C95" w:rsidRDefault="006D6C95" w:rsidP="006D6C95">
      <w:pPr>
        <w:spacing w:after="0" w:line="240" w:lineRule="auto"/>
        <w:rPr>
          <w:rFonts w:cstheme="minorHAnsi"/>
          <w:sz w:val="20"/>
          <w:szCs w:val="20"/>
          <w:lang w:val="en-US"/>
        </w:rPr>
      </w:pPr>
    </w:p>
    <w:p w14:paraId="6C0E7C29" w14:textId="435CD6AF" w:rsidR="006D6C95" w:rsidRPr="006D6C95" w:rsidRDefault="00230E8F" w:rsidP="006D6C95">
      <w:pPr>
        <w:spacing w:after="0" w:line="240" w:lineRule="auto"/>
        <w:rPr>
          <w:rFonts w:cstheme="minorHAnsi"/>
          <w:b/>
          <w:bCs/>
          <w:sz w:val="20"/>
          <w:szCs w:val="20"/>
          <w:lang w:val="en-US"/>
        </w:rPr>
      </w:pPr>
      <w:r w:rsidRPr="00230E8F">
        <w:rPr>
          <w:rFonts w:cstheme="minorHAnsi"/>
          <w:b/>
          <w:bCs/>
          <w:sz w:val="20"/>
          <w:szCs w:val="20"/>
          <w:lang w:val="en-US"/>
        </w:rPr>
        <w:t>11.</w:t>
      </w:r>
      <w:r w:rsidRPr="00230E8F">
        <w:rPr>
          <w:rFonts w:cstheme="minorHAnsi"/>
          <w:b/>
          <w:bCs/>
          <w:sz w:val="20"/>
          <w:szCs w:val="20"/>
          <w:lang w:val="en-US"/>
        </w:rPr>
        <w:tab/>
      </w:r>
      <w:r w:rsidR="006D6C95" w:rsidRPr="006D6C95">
        <w:rPr>
          <w:rFonts w:cstheme="minorHAnsi"/>
          <w:b/>
          <w:bCs/>
          <w:sz w:val="20"/>
          <w:szCs w:val="20"/>
          <w:lang w:val="en-US"/>
        </w:rPr>
        <w:t>Closed Session</w:t>
      </w:r>
    </w:p>
    <w:p w14:paraId="02BE159A" w14:textId="5BA4D981" w:rsidR="006D6C95" w:rsidRDefault="006D6C95" w:rsidP="006D6C95">
      <w:pPr>
        <w:spacing w:after="0" w:line="240" w:lineRule="auto"/>
        <w:rPr>
          <w:rFonts w:cstheme="minorHAnsi"/>
          <w:sz w:val="20"/>
          <w:szCs w:val="20"/>
          <w:lang w:val="en-US"/>
        </w:rPr>
      </w:pPr>
    </w:p>
    <w:p w14:paraId="5E391336" w14:textId="376BC829" w:rsidR="00230E8F" w:rsidRDefault="00230E8F" w:rsidP="006D6C95">
      <w:pPr>
        <w:spacing w:after="0" w:line="240" w:lineRule="auto"/>
        <w:rPr>
          <w:rFonts w:cstheme="minorHAnsi"/>
          <w:sz w:val="20"/>
          <w:szCs w:val="20"/>
          <w:lang w:val="en-US"/>
        </w:rPr>
      </w:pPr>
      <w:r w:rsidRPr="00230E8F">
        <w:rPr>
          <w:rFonts w:cstheme="minorHAnsi"/>
          <w:b/>
          <w:bCs/>
          <w:sz w:val="20"/>
          <w:szCs w:val="20"/>
          <w:lang w:val="en-US"/>
        </w:rPr>
        <w:t>Moved</w:t>
      </w:r>
      <w:r>
        <w:rPr>
          <w:rFonts w:cstheme="minorHAnsi"/>
          <w:sz w:val="20"/>
          <w:szCs w:val="20"/>
          <w:lang w:val="en-US"/>
        </w:rPr>
        <w:t xml:space="preserve"> by Figueiredo, </w:t>
      </w:r>
      <w:r w:rsidRPr="00230E8F">
        <w:rPr>
          <w:rFonts w:cstheme="minorHAnsi"/>
          <w:b/>
          <w:bCs/>
          <w:sz w:val="20"/>
          <w:szCs w:val="20"/>
          <w:lang w:val="en-US"/>
        </w:rPr>
        <w:t>seconded</w:t>
      </w:r>
      <w:r>
        <w:rPr>
          <w:rFonts w:cstheme="minorHAnsi"/>
          <w:sz w:val="20"/>
          <w:szCs w:val="20"/>
          <w:lang w:val="en-US"/>
        </w:rPr>
        <w:t xml:space="preserve"> by Singh that Executive Board move into Closed Session. </w:t>
      </w:r>
    </w:p>
    <w:p w14:paraId="3CEA8BAF" w14:textId="77777777" w:rsidR="00230E8F" w:rsidRPr="006D6C95" w:rsidRDefault="00230E8F" w:rsidP="006D6C95">
      <w:pPr>
        <w:spacing w:after="0" w:line="240" w:lineRule="auto"/>
        <w:rPr>
          <w:rFonts w:cstheme="minorHAnsi"/>
          <w:sz w:val="20"/>
          <w:szCs w:val="20"/>
          <w:lang w:val="en-US"/>
        </w:rPr>
      </w:pPr>
    </w:p>
    <w:p w14:paraId="6EFEBC40" w14:textId="77777777" w:rsidR="002507B4" w:rsidRPr="006D6C95" w:rsidRDefault="002507B4" w:rsidP="002507B4">
      <w:pPr>
        <w:spacing w:after="0" w:line="240" w:lineRule="auto"/>
        <w:jc w:val="center"/>
        <w:rPr>
          <w:rFonts w:cstheme="minorHAnsi"/>
          <w:b/>
          <w:bCs/>
          <w:sz w:val="20"/>
          <w:szCs w:val="20"/>
          <w:lang w:val="en-US"/>
        </w:rPr>
      </w:pPr>
      <w:r w:rsidRPr="00EB2810">
        <w:rPr>
          <w:rFonts w:cstheme="minorHAnsi"/>
          <w:b/>
          <w:bCs/>
          <w:sz w:val="20"/>
          <w:szCs w:val="20"/>
          <w:lang w:val="en-US"/>
        </w:rPr>
        <w:t>Motion Passes by General Consent</w:t>
      </w:r>
    </w:p>
    <w:p w14:paraId="6373D5AD" w14:textId="77777777" w:rsidR="006D6C95" w:rsidRPr="006D6C95" w:rsidRDefault="006D6C95" w:rsidP="006D6C95">
      <w:pPr>
        <w:spacing w:after="0" w:line="240" w:lineRule="auto"/>
        <w:rPr>
          <w:rFonts w:cstheme="minorHAnsi"/>
          <w:sz w:val="20"/>
          <w:szCs w:val="20"/>
          <w:lang w:val="en-US"/>
        </w:rPr>
      </w:pPr>
    </w:p>
    <w:p w14:paraId="42EF2A04" w14:textId="262B6AF6" w:rsidR="006D6C95" w:rsidRPr="006D6C95" w:rsidRDefault="004754B0" w:rsidP="006D6C95">
      <w:pPr>
        <w:spacing w:after="0" w:line="240" w:lineRule="auto"/>
        <w:rPr>
          <w:rFonts w:cstheme="minorHAnsi"/>
          <w:b/>
          <w:bCs/>
          <w:sz w:val="20"/>
          <w:szCs w:val="20"/>
          <w:lang w:val="en-US"/>
        </w:rPr>
      </w:pPr>
      <w:r w:rsidRPr="004754B0">
        <w:rPr>
          <w:rFonts w:cstheme="minorHAnsi"/>
          <w:b/>
          <w:bCs/>
          <w:sz w:val="20"/>
          <w:szCs w:val="20"/>
          <w:lang w:val="en-US"/>
        </w:rPr>
        <w:t>Return to Open Session</w:t>
      </w:r>
    </w:p>
    <w:p w14:paraId="7822EFF3" w14:textId="6C98E9DC" w:rsidR="00230E8F" w:rsidRDefault="00230E8F" w:rsidP="006D6C95">
      <w:pPr>
        <w:spacing w:after="0" w:line="240" w:lineRule="auto"/>
        <w:rPr>
          <w:rFonts w:cstheme="minorHAnsi"/>
          <w:sz w:val="20"/>
          <w:szCs w:val="20"/>
          <w:lang w:val="en-US"/>
        </w:rPr>
      </w:pPr>
      <w:r w:rsidRPr="002507B4">
        <w:rPr>
          <w:rFonts w:cstheme="minorHAnsi"/>
          <w:b/>
          <w:bCs/>
          <w:sz w:val="20"/>
          <w:szCs w:val="20"/>
          <w:lang w:val="en-US"/>
        </w:rPr>
        <w:t>Moved</w:t>
      </w:r>
      <w:r>
        <w:rPr>
          <w:rFonts w:cstheme="minorHAnsi"/>
          <w:sz w:val="20"/>
          <w:szCs w:val="20"/>
          <w:lang w:val="en-US"/>
        </w:rPr>
        <w:t xml:space="preserve"> by Figueiredo, </w:t>
      </w:r>
      <w:r w:rsidRPr="002507B4">
        <w:rPr>
          <w:rFonts w:cstheme="minorHAnsi"/>
          <w:b/>
          <w:bCs/>
          <w:sz w:val="20"/>
          <w:szCs w:val="20"/>
          <w:lang w:val="en-US"/>
        </w:rPr>
        <w:t>seconded</w:t>
      </w:r>
      <w:r>
        <w:rPr>
          <w:rFonts w:cstheme="minorHAnsi"/>
          <w:sz w:val="20"/>
          <w:szCs w:val="20"/>
          <w:lang w:val="en-US"/>
        </w:rPr>
        <w:t xml:space="preserve"> by Homsi that the Executive Board adopt the recommendations from the Services Committee for the Spark Service Review.</w:t>
      </w:r>
    </w:p>
    <w:p w14:paraId="4B443668" w14:textId="77777777" w:rsidR="00230E8F" w:rsidRDefault="00230E8F" w:rsidP="006D6C95">
      <w:pPr>
        <w:spacing w:after="0" w:line="240" w:lineRule="auto"/>
        <w:rPr>
          <w:rFonts w:cstheme="minorHAnsi"/>
          <w:sz w:val="20"/>
          <w:szCs w:val="20"/>
          <w:lang w:val="en-US"/>
        </w:rPr>
      </w:pPr>
    </w:p>
    <w:p w14:paraId="2905A7FB" w14:textId="0EDFFD82" w:rsidR="00230E8F" w:rsidRPr="00230E8F" w:rsidRDefault="00230E8F" w:rsidP="00230E8F">
      <w:pPr>
        <w:spacing w:after="0" w:line="240" w:lineRule="auto"/>
        <w:jc w:val="center"/>
        <w:rPr>
          <w:rFonts w:cstheme="minorHAnsi"/>
          <w:b/>
          <w:bCs/>
          <w:sz w:val="20"/>
          <w:szCs w:val="20"/>
          <w:lang w:val="en-US"/>
        </w:rPr>
      </w:pPr>
      <w:r w:rsidRPr="00230E8F">
        <w:rPr>
          <w:rFonts w:cstheme="minorHAnsi"/>
          <w:b/>
          <w:bCs/>
          <w:sz w:val="20"/>
          <w:szCs w:val="20"/>
          <w:lang w:val="en-US"/>
        </w:rPr>
        <w:t xml:space="preserve">In </w:t>
      </w:r>
      <w:proofErr w:type="spellStart"/>
      <w:r w:rsidRPr="00230E8F">
        <w:rPr>
          <w:rFonts w:cstheme="minorHAnsi"/>
          <w:b/>
          <w:bCs/>
          <w:sz w:val="20"/>
          <w:szCs w:val="20"/>
          <w:lang w:val="en-US"/>
        </w:rPr>
        <w:t>Favour</w:t>
      </w:r>
      <w:proofErr w:type="spellEnd"/>
      <w:r w:rsidRPr="00230E8F">
        <w:rPr>
          <w:rFonts w:cstheme="minorHAnsi"/>
          <w:b/>
          <w:bCs/>
          <w:sz w:val="20"/>
          <w:szCs w:val="20"/>
          <w:lang w:val="en-US"/>
        </w:rPr>
        <w:t>: 8 Opposed: 0 Abstentions: 1</w:t>
      </w:r>
    </w:p>
    <w:p w14:paraId="645B09F8" w14:textId="1FC7E88A" w:rsidR="006D6C95" w:rsidRPr="006D6C95" w:rsidRDefault="00230E8F" w:rsidP="00230E8F">
      <w:pPr>
        <w:spacing w:after="0" w:line="240" w:lineRule="auto"/>
        <w:jc w:val="center"/>
        <w:rPr>
          <w:rFonts w:cstheme="minorHAnsi"/>
          <w:b/>
          <w:bCs/>
          <w:sz w:val="20"/>
          <w:szCs w:val="20"/>
          <w:lang w:val="en-US"/>
        </w:rPr>
      </w:pPr>
      <w:r w:rsidRPr="00230E8F">
        <w:rPr>
          <w:rFonts w:cstheme="minorHAnsi"/>
          <w:b/>
          <w:bCs/>
          <w:sz w:val="20"/>
          <w:szCs w:val="20"/>
          <w:lang w:val="en-US"/>
        </w:rPr>
        <w:t>Motion Passes</w:t>
      </w:r>
    </w:p>
    <w:p w14:paraId="139A4ABC" w14:textId="77777777" w:rsidR="006D6C95" w:rsidRPr="006D6C95" w:rsidRDefault="006D6C95" w:rsidP="006D6C95">
      <w:pPr>
        <w:spacing w:after="0" w:line="240" w:lineRule="auto"/>
        <w:rPr>
          <w:rFonts w:cstheme="minorHAnsi"/>
          <w:sz w:val="20"/>
          <w:szCs w:val="20"/>
          <w:lang w:val="en-US"/>
        </w:rPr>
      </w:pPr>
    </w:p>
    <w:p w14:paraId="2131C765" w14:textId="1581A843" w:rsidR="006D6C95" w:rsidRPr="006D6C95" w:rsidRDefault="00230E8F" w:rsidP="006D6C95">
      <w:pPr>
        <w:spacing w:after="0" w:line="240" w:lineRule="auto"/>
        <w:rPr>
          <w:rFonts w:cstheme="minorHAnsi"/>
          <w:b/>
          <w:bCs/>
          <w:sz w:val="20"/>
          <w:szCs w:val="20"/>
          <w:lang w:val="en-US"/>
        </w:rPr>
      </w:pPr>
      <w:r w:rsidRPr="00230E8F">
        <w:rPr>
          <w:rFonts w:cstheme="minorHAnsi"/>
          <w:b/>
          <w:bCs/>
          <w:sz w:val="20"/>
          <w:szCs w:val="20"/>
          <w:lang w:val="en-US"/>
        </w:rPr>
        <w:t>12.</w:t>
      </w:r>
      <w:r w:rsidRPr="00230E8F">
        <w:rPr>
          <w:rFonts w:cstheme="minorHAnsi"/>
          <w:b/>
          <w:bCs/>
          <w:sz w:val="20"/>
          <w:szCs w:val="20"/>
          <w:lang w:val="en-US"/>
        </w:rPr>
        <w:tab/>
      </w:r>
      <w:r w:rsidR="006D6C95" w:rsidRPr="006D6C95">
        <w:rPr>
          <w:rFonts w:cstheme="minorHAnsi"/>
          <w:b/>
          <w:bCs/>
          <w:sz w:val="20"/>
          <w:szCs w:val="20"/>
          <w:lang w:val="en-US"/>
        </w:rPr>
        <w:t>Info</w:t>
      </w:r>
      <w:r w:rsidRPr="00230E8F">
        <w:rPr>
          <w:rFonts w:cstheme="minorHAnsi"/>
          <w:b/>
          <w:bCs/>
          <w:sz w:val="20"/>
          <w:szCs w:val="20"/>
          <w:lang w:val="en-US"/>
        </w:rPr>
        <w:t>rmation</w:t>
      </w:r>
      <w:r w:rsidR="006D6C95" w:rsidRPr="006D6C95">
        <w:rPr>
          <w:rFonts w:cstheme="minorHAnsi"/>
          <w:b/>
          <w:bCs/>
          <w:sz w:val="20"/>
          <w:szCs w:val="20"/>
          <w:lang w:val="en-US"/>
        </w:rPr>
        <w:t xml:space="preserve"> and Questions</w:t>
      </w:r>
    </w:p>
    <w:p w14:paraId="3CB52FCD" w14:textId="77777777" w:rsidR="00230E8F" w:rsidRDefault="00230E8F" w:rsidP="006D6C95">
      <w:pPr>
        <w:spacing w:after="0" w:line="240" w:lineRule="auto"/>
        <w:rPr>
          <w:rFonts w:cstheme="minorHAnsi"/>
          <w:sz w:val="20"/>
          <w:szCs w:val="20"/>
          <w:lang w:val="en-US"/>
        </w:rPr>
      </w:pPr>
    </w:p>
    <w:p w14:paraId="57C6E758" w14:textId="47A9E857" w:rsidR="002507B4" w:rsidRPr="00491F4A" w:rsidRDefault="00491F4A" w:rsidP="00491F4A">
      <w:pPr>
        <w:pStyle w:val="ListParagraph"/>
        <w:numPr>
          <w:ilvl w:val="0"/>
          <w:numId w:val="29"/>
        </w:numPr>
        <w:spacing w:after="0" w:line="240" w:lineRule="auto"/>
        <w:rPr>
          <w:rFonts w:cstheme="minorHAnsi"/>
          <w:sz w:val="20"/>
          <w:szCs w:val="20"/>
          <w:lang w:val="en-US"/>
        </w:rPr>
      </w:pPr>
      <w:r w:rsidRPr="00491F4A">
        <w:rPr>
          <w:rFonts w:cstheme="minorHAnsi"/>
          <w:sz w:val="20"/>
          <w:szCs w:val="20"/>
          <w:lang w:val="en-US"/>
        </w:rPr>
        <w:t xml:space="preserve">Marando stated that they will be having meetings on April 2 and/or April 9 so that Johnston can get the budget done and post it within five days to EB. </w:t>
      </w:r>
    </w:p>
    <w:p w14:paraId="5C432766" w14:textId="038806DA" w:rsidR="00491F4A" w:rsidRDefault="00491F4A" w:rsidP="00491F4A">
      <w:pPr>
        <w:pStyle w:val="ListParagraph"/>
        <w:numPr>
          <w:ilvl w:val="0"/>
          <w:numId w:val="29"/>
        </w:numPr>
        <w:spacing w:after="0" w:line="240" w:lineRule="auto"/>
        <w:rPr>
          <w:rFonts w:cstheme="minorHAnsi"/>
          <w:sz w:val="20"/>
          <w:szCs w:val="20"/>
          <w:lang w:val="en-US"/>
        </w:rPr>
      </w:pPr>
      <w:r w:rsidRPr="00491F4A">
        <w:rPr>
          <w:rFonts w:cstheme="minorHAnsi"/>
          <w:sz w:val="20"/>
          <w:szCs w:val="20"/>
          <w:lang w:val="en-US"/>
        </w:rPr>
        <w:t xml:space="preserve">Johnston stated that because of everything that has been happening they weren’t able to get the finalized budget done in time to post today to get out to the meeting next week. </w:t>
      </w:r>
      <w:r>
        <w:rPr>
          <w:rFonts w:cstheme="minorHAnsi"/>
          <w:sz w:val="20"/>
          <w:szCs w:val="20"/>
          <w:lang w:val="en-US"/>
        </w:rPr>
        <w:t xml:space="preserve">They explained that this will be sent to the last meeting in April to the SRA. </w:t>
      </w:r>
    </w:p>
    <w:p w14:paraId="147B913F" w14:textId="6065D49D" w:rsidR="00491F4A" w:rsidRDefault="00491F4A" w:rsidP="00491F4A">
      <w:pPr>
        <w:pStyle w:val="ListParagraph"/>
        <w:numPr>
          <w:ilvl w:val="0"/>
          <w:numId w:val="29"/>
        </w:numPr>
        <w:spacing w:after="0" w:line="240" w:lineRule="auto"/>
        <w:rPr>
          <w:rFonts w:cstheme="minorHAnsi"/>
          <w:sz w:val="20"/>
          <w:szCs w:val="20"/>
          <w:lang w:val="en-US"/>
        </w:rPr>
      </w:pPr>
      <w:r>
        <w:rPr>
          <w:rFonts w:cstheme="minorHAnsi"/>
          <w:sz w:val="20"/>
          <w:szCs w:val="20"/>
          <w:lang w:val="en-US"/>
        </w:rPr>
        <w:t xml:space="preserve">Johnston asked how the meetings would work with SRA and EB items. Scott responded that it will be just like the summer meetings that if anything was done that the SRA would normally do, the motion would have ‘on behalf of the SRA’ tacked on to it. </w:t>
      </w:r>
    </w:p>
    <w:p w14:paraId="3D9A6BD8" w14:textId="49425016" w:rsidR="00491F4A" w:rsidRDefault="00491F4A" w:rsidP="00491F4A">
      <w:pPr>
        <w:pStyle w:val="ListParagraph"/>
        <w:numPr>
          <w:ilvl w:val="0"/>
          <w:numId w:val="29"/>
        </w:numPr>
        <w:spacing w:after="0" w:line="240" w:lineRule="auto"/>
        <w:rPr>
          <w:rFonts w:cstheme="minorHAnsi"/>
          <w:sz w:val="20"/>
          <w:szCs w:val="20"/>
          <w:lang w:val="en-US"/>
        </w:rPr>
      </w:pPr>
      <w:r>
        <w:rPr>
          <w:rFonts w:cstheme="minorHAnsi"/>
          <w:sz w:val="20"/>
          <w:szCs w:val="20"/>
          <w:lang w:val="en-US"/>
        </w:rPr>
        <w:t xml:space="preserve">Wooder reported that the Comms department was focusing on social accounts and </w:t>
      </w:r>
      <w:r w:rsidR="00443F56">
        <w:rPr>
          <w:rFonts w:cstheme="minorHAnsi"/>
          <w:sz w:val="20"/>
          <w:szCs w:val="20"/>
          <w:lang w:val="en-US"/>
        </w:rPr>
        <w:t>continuing</w:t>
      </w:r>
      <w:r>
        <w:rPr>
          <w:rFonts w:cstheme="minorHAnsi"/>
          <w:sz w:val="20"/>
          <w:szCs w:val="20"/>
          <w:lang w:val="en-US"/>
        </w:rPr>
        <w:t xml:space="preserve"> to focus on students’ health and dental. Wooder added that the Comms Officer was updating the Horizons account, but as a side note that is something they should </w:t>
      </w:r>
      <w:proofErr w:type="gramStart"/>
      <w:r>
        <w:rPr>
          <w:rFonts w:cstheme="minorHAnsi"/>
          <w:sz w:val="20"/>
          <w:szCs w:val="20"/>
          <w:lang w:val="en-US"/>
        </w:rPr>
        <w:t>look into</w:t>
      </w:r>
      <w:proofErr w:type="gramEnd"/>
      <w:r>
        <w:rPr>
          <w:rFonts w:cstheme="minorHAnsi"/>
          <w:sz w:val="20"/>
          <w:szCs w:val="20"/>
          <w:lang w:val="en-US"/>
        </w:rPr>
        <w:t xml:space="preserve"> soon. Wooder stated that they are working on VP Election content, as well as what the MSU could do from a student wellness standpoint. Wooder reported that the PR Coordinator was putting together tips and lists of free programs. </w:t>
      </w:r>
    </w:p>
    <w:p w14:paraId="57F9E6D3" w14:textId="295329B0" w:rsidR="00491F4A" w:rsidRDefault="00491F4A" w:rsidP="00491F4A">
      <w:pPr>
        <w:pStyle w:val="ListParagraph"/>
        <w:numPr>
          <w:ilvl w:val="0"/>
          <w:numId w:val="29"/>
        </w:numPr>
        <w:spacing w:after="0" w:line="240" w:lineRule="auto"/>
        <w:rPr>
          <w:rFonts w:cstheme="minorHAnsi"/>
          <w:sz w:val="20"/>
          <w:szCs w:val="20"/>
          <w:lang w:val="en-US"/>
        </w:rPr>
      </w:pPr>
      <w:r>
        <w:rPr>
          <w:rFonts w:cstheme="minorHAnsi"/>
          <w:sz w:val="20"/>
          <w:szCs w:val="20"/>
          <w:lang w:val="en-US"/>
        </w:rPr>
        <w:t xml:space="preserve">Marando asked for an update on the pauses of Student Loans. </w:t>
      </w:r>
      <w:r w:rsidR="006646EF">
        <w:rPr>
          <w:rFonts w:cstheme="minorHAnsi"/>
          <w:sz w:val="20"/>
          <w:szCs w:val="20"/>
          <w:lang w:val="en-US"/>
        </w:rPr>
        <w:t xml:space="preserve">Hackett stated that they can send an email with more information. Wooder added that the Federal loans have been suspended and that OUSA is asking about the Provincial side. Marando pointed out that Hackett messaged them and got it done. </w:t>
      </w:r>
    </w:p>
    <w:p w14:paraId="225C88CA" w14:textId="77777777" w:rsidR="006646EF" w:rsidRDefault="006646EF" w:rsidP="00491F4A">
      <w:pPr>
        <w:pStyle w:val="ListParagraph"/>
        <w:numPr>
          <w:ilvl w:val="0"/>
          <w:numId w:val="29"/>
        </w:numPr>
        <w:spacing w:after="0" w:line="240" w:lineRule="auto"/>
        <w:rPr>
          <w:rFonts w:cstheme="minorHAnsi"/>
          <w:sz w:val="20"/>
          <w:szCs w:val="20"/>
          <w:lang w:val="en-US"/>
        </w:rPr>
      </w:pPr>
      <w:r>
        <w:rPr>
          <w:rFonts w:cstheme="minorHAnsi"/>
          <w:sz w:val="20"/>
          <w:szCs w:val="20"/>
          <w:lang w:val="en-US"/>
        </w:rPr>
        <w:t xml:space="preserve">Singh asked if Faculty Societies were under the purview of the MSU. Marando responded that they weren’t. </w:t>
      </w:r>
    </w:p>
    <w:p w14:paraId="7672FBB5" w14:textId="64AACD7A" w:rsidR="006646EF" w:rsidRDefault="006646EF" w:rsidP="00491F4A">
      <w:pPr>
        <w:pStyle w:val="ListParagraph"/>
        <w:numPr>
          <w:ilvl w:val="0"/>
          <w:numId w:val="29"/>
        </w:numPr>
        <w:spacing w:after="0" w:line="240" w:lineRule="auto"/>
        <w:rPr>
          <w:rFonts w:cstheme="minorHAnsi"/>
          <w:sz w:val="20"/>
          <w:szCs w:val="20"/>
          <w:lang w:val="en-US"/>
        </w:rPr>
      </w:pPr>
      <w:r>
        <w:rPr>
          <w:rFonts w:cstheme="minorHAnsi"/>
          <w:sz w:val="20"/>
          <w:szCs w:val="20"/>
          <w:lang w:val="en-US"/>
        </w:rPr>
        <w:t xml:space="preserve">Singh asked what influence does the MSU have over them specifically as they have heard from SRA members and other faculty members that their societies aren’t as active as MES. They asked if there were actions the MSU could take to help the faculty societies be more involved. Marando responded that they have </w:t>
      </w:r>
      <w:r w:rsidR="00443F56">
        <w:rPr>
          <w:rFonts w:cstheme="minorHAnsi"/>
          <w:sz w:val="20"/>
          <w:szCs w:val="20"/>
          <w:lang w:val="en-US"/>
        </w:rPr>
        <w:t>reached</w:t>
      </w:r>
      <w:r>
        <w:rPr>
          <w:rFonts w:cstheme="minorHAnsi"/>
          <w:sz w:val="20"/>
          <w:szCs w:val="20"/>
          <w:lang w:val="en-US"/>
        </w:rPr>
        <w:t xml:space="preserve"> out to the presidents of the </w:t>
      </w:r>
      <w:r w:rsidR="00443F56">
        <w:rPr>
          <w:rFonts w:cstheme="minorHAnsi"/>
          <w:sz w:val="20"/>
          <w:szCs w:val="20"/>
          <w:lang w:val="en-US"/>
        </w:rPr>
        <w:t>societies</w:t>
      </w:r>
      <w:r>
        <w:rPr>
          <w:rFonts w:cstheme="minorHAnsi"/>
          <w:sz w:val="20"/>
          <w:szCs w:val="20"/>
          <w:lang w:val="en-US"/>
        </w:rPr>
        <w:t xml:space="preserve"> when the announcement was first made and the only ones to respond were Science, Health Sciences, Engineering</w:t>
      </w:r>
      <w:r w:rsidR="00AC56DE">
        <w:rPr>
          <w:rFonts w:cstheme="minorHAnsi"/>
          <w:sz w:val="20"/>
          <w:szCs w:val="20"/>
          <w:lang w:val="en-US"/>
        </w:rPr>
        <w:t xml:space="preserve">, and Arts and Science with the only ones needing support being Arts and Science and Health Sciences. Marando stated that there wasn’t anything they could do but send another email to them and say if they’re running programs there are some good things to do online. </w:t>
      </w:r>
      <w:r w:rsidR="00443F56">
        <w:rPr>
          <w:rFonts w:cstheme="minorHAnsi"/>
          <w:sz w:val="20"/>
          <w:szCs w:val="20"/>
          <w:lang w:val="en-US"/>
        </w:rPr>
        <w:t xml:space="preserve">Marando added that the societies could reach out to them directly if they wanted to know anything. </w:t>
      </w:r>
    </w:p>
    <w:p w14:paraId="3F6A0820" w14:textId="0471617F" w:rsidR="00443F56" w:rsidRDefault="00443F56" w:rsidP="00491F4A">
      <w:pPr>
        <w:pStyle w:val="ListParagraph"/>
        <w:numPr>
          <w:ilvl w:val="0"/>
          <w:numId w:val="29"/>
        </w:numPr>
        <w:spacing w:after="0" w:line="240" w:lineRule="auto"/>
        <w:rPr>
          <w:rFonts w:cstheme="minorHAnsi"/>
          <w:sz w:val="20"/>
          <w:szCs w:val="20"/>
          <w:lang w:val="en-US"/>
        </w:rPr>
      </w:pPr>
      <w:r>
        <w:rPr>
          <w:rFonts w:cstheme="minorHAnsi"/>
          <w:sz w:val="20"/>
          <w:szCs w:val="20"/>
          <w:lang w:val="en-US"/>
        </w:rPr>
        <w:lastRenderedPageBreak/>
        <w:t xml:space="preserve">Marando stated that next week’s meeting will be very busy and asked everyone to read everything beforehand, as agenda items that were going to go to the SRA meeting will now be coming here. They stated that Clubs stuff will be coming, and yearend reports. </w:t>
      </w:r>
    </w:p>
    <w:p w14:paraId="0CB5FE76" w14:textId="6C49FB6C" w:rsidR="00443F56" w:rsidRPr="00491F4A" w:rsidRDefault="00443F56" w:rsidP="00491F4A">
      <w:pPr>
        <w:pStyle w:val="ListParagraph"/>
        <w:numPr>
          <w:ilvl w:val="0"/>
          <w:numId w:val="29"/>
        </w:numPr>
        <w:spacing w:after="0" w:line="240" w:lineRule="auto"/>
        <w:rPr>
          <w:rFonts w:cstheme="minorHAnsi"/>
          <w:sz w:val="20"/>
          <w:szCs w:val="20"/>
          <w:lang w:val="en-US"/>
        </w:rPr>
      </w:pPr>
      <w:r>
        <w:rPr>
          <w:rFonts w:cstheme="minorHAnsi"/>
          <w:sz w:val="20"/>
          <w:szCs w:val="20"/>
          <w:lang w:val="en-US"/>
        </w:rPr>
        <w:t>Figueiredo announced that VP Elections will be happening April 18/19 virtually. They stated that anyone can nominate themselves by sending an email to the Speaker on what they want to run for. Figueiredo added that all final reports are due next Tuesday at noon to Scott. They stated that if incoming SRA members asks about training it has been delayed and will be done online.</w:t>
      </w:r>
    </w:p>
    <w:p w14:paraId="72D6839C" w14:textId="77777777" w:rsidR="006D6C95" w:rsidRDefault="006D6C95" w:rsidP="00223CAD">
      <w:pPr>
        <w:spacing w:after="0" w:line="240" w:lineRule="auto"/>
        <w:rPr>
          <w:rFonts w:cstheme="minorHAnsi"/>
          <w:sz w:val="20"/>
          <w:szCs w:val="20"/>
        </w:rPr>
      </w:pPr>
    </w:p>
    <w:p w14:paraId="3D9B8707" w14:textId="25A08B7F" w:rsidR="00A7118A" w:rsidRPr="00195548" w:rsidRDefault="00116DAB" w:rsidP="00195548">
      <w:pPr>
        <w:spacing w:after="0" w:line="240" w:lineRule="auto"/>
        <w:rPr>
          <w:rFonts w:cstheme="minorHAnsi"/>
          <w:b/>
          <w:sz w:val="20"/>
          <w:szCs w:val="20"/>
        </w:rPr>
      </w:pPr>
      <w:r w:rsidRPr="00116DAB">
        <w:rPr>
          <w:rFonts w:cstheme="minorHAnsi"/>
          <w:bCs/>
          <w:sz w:val="20"/>
          <w:szCs w:val="20"/>
          <w:lang w:val="en-US"/>
        </w:rPr>
        <w:t> </w:t>
      </w:r>
      <w:r w:rsidR="00230E8F" w:rsidRPr="00230E8F">
        <w:rPr>
          <w:rFonts w:cstheme="minorHAnsi"/>
          <w:b/>
          <w:sz w:val="20"/>
          <w:szCs w:val="20"/>
          <w:lang w:val="en-US"/>
        </w:rPr>
        <w:t>13</w:t>
      </w:r>
      <w:r w:rsidR="00174ACA" w:rsidRPr="00230E8F">
        <w:rPr>
          <w:rFonts w:cstheme="minorHAnsi"/>
          <w:b/>
          <w:sz w:val="20"/>
          <w:szCs w:val="20"/>
        </w:rPr>
        <w:t>.</w:t>
      </w:r>
      <w:r w:rsidR="00174ACA">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33DBFF4F" w14:textId="6C34F446" w:rsidR="0045392A" w:rsidRDefault="0045392A" w:rsidP="0045392A">
      <w:pPr>
        <w:spacing w:after="0" w:line="240" w:lineRule="auto"/>
        <w:jc w:val="center"/>
        <w:rPr>
          <w:rFonts w:cstheme="minorHAnsi"/>
          <w:b/>
          <w:sz w:val="20"/>
          <w:szCs w:val="20"/>
        </w:rPr>
      </w:pPr>
      <w:r>
        <w:rPr>
          <w:rFonts w:cstheme="minorHAnsi"/>
          <w:b/>
          <w:sz w:val="20"/>
          <w:szCs w:val="20"/>
        </w:rPr>
        <w:t xml:space="preserve">Thursday, </w:t>
      </w:r>
      <w:r w:rsidR="00FD134C">
        <w:rPr>
          <w:rFonts w:cstheme="minorHAnsi"/>
          <w:b/>
          <w:sz w:val="20"/>
          <w:szCs w:val="20"/>
        </w:rPr>
        <w:t xml:space="preserve">March </w:t>
      </w:r>
      <w:r w:rsidR="006D6C95">
        <w:rPr>
          <w:rFonts w:cstheme="minorHAnsi"/>
          <w:b/>
          <w:sz w:val="20"/>
          <w:szCs w:val="20"/>
        </w:rPr>
        <w:t>26</w:t>
      </w:r>
      <w:r>
        <w:rPr>
          <w:rFonts w:cstheme="minorHAnsi"/>
          <w:b/>
          <w:sz w:val="20"/>
          <w:szCs w:val="20"/>
        </w:rPr>
        <w:t>, 2020</w:t>
      </w:r>
    </w:p>
    <w:p w14:paraId="19DE4F0C" w14:textId="77777777" w:rsidR="0045392A" w:rsidRPr="00195548" w:rsidRDefault="0045392A" w:rsidP="0045392A">
      <w:pPr>
        <w:spacing w:after="0" w:line="240" w:lineRule="auto"/>
        <w:jc w:val="center"/>
        <w:rPr>
          <w:rFonts w:cstheme="minorHAnsi"/>
          <w:b/>
          <w:sz w:val="20"/>
          <w:szCs w:val="20"/>
        </w:rPr>
      </w:pPr>
      <w:r>
        <w:rPr>
          <w:rFonts w:cstheme="minorHAnsi"/>
          <w:b/>
          <w:sz w:val="20"/>
          <w:szCs w:val="20"/>
        </w:rPr>
        <w:t>9:30am</w:t>
      </w:r>
    </w:p>
    <w:p w14:paraId="008B2E92" w14:textId="77777777" w:rsidR="0045392A" w:rsidRPr="00195548" w:rsidRDefault="0045392A" w:rsidP="0045392A">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37BB24AC"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by</w:t>
      </w:r>
      <w:r w:rsidR="00EE15A1">
        <w:rPr>
          <w:rFonts w:cstheme="minorHAnsi"/>
          <w:sz w:val="20"/>
          <w:szCs w:val="20"/>
        </w:rPr>
        <w:t xml:space="preserve"> </w:t>
      </w:r>
      <w:r w:rsidR="006D6C95">
        <w:rPr>
          <w:rFonts w:cstheme="minorHAnsi"/>
          <w:sz w:val="20"/>
          <w:szCs w:val="20"/>
        </w:rPr>
        <w:t>Belliveau</w:t>
      </w:r>
      <w:r w:rsidR="00BE78A4">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4754B0">
        <w:rPr>
          <w:rFonts w:cstheme="minorHAnsi"/>
          <w:sz w:val="20"/>
          <w:szCs w:val="20"/>
        </w:rPr>
        <w:t>Sinnige</w:t>
      </w:r>
      <w:r w:rsidR="00B02BFB">
        <w:rPr>
          <w:rFonts w:cstheme="minorHAnsi"/>
          <w:sz w:val="20"/>
          <w:szCs w:val="20"/>
        </w:rPr>
        <w:t xml:space="preserve"> </w:t>
      </w:r>
      <w:r w:rsidRPr="00195548">
        <w:rPr>
          <w:rFonts w:cstheme="minorHAnsi"/>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78680839"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814960">
        <w:rPr>
          <w:rFonts w:cstheme="minorHAnsi"/>
          <w:b/>
          <w:sz w:val="20"/>
          <w:szCs w:val="20"/>
        </w:rPr>
        <w:t>10</w:t>
      </w:r>
      <w:r w:rsidR="00000788">
        <w:rPr>
          <w:rFonts w:cstheme="minorHAnsi"/>
          <w:b/>
          <w:sz w:val="20"/>
          <w:szCs w:val="20"/>
        </w:rPr>
        <w:t>:</w:t>
      </w:r>
      <w:r w:rsidR="00814960">
        <w:rPr>
          <w:rFonts w:cstheme="minorHAnsi"/>
          <w:b/>
          <w:sz w:val="20"/>
          <w:szCs w:val="20"/>
        </w:rPr>
        <w:t>5</w:t>
      </w:r>
      <w:r w:rsidR="004754B0">
        <w:rPr>
          <w:rFonts w:cstheme="minorHAnsi"/>
          <w:b/>
          <w:sz w:val="20"/>
          <w:szCs w:val="20"/>
        </w:rPr>
        <w:t>0</w:t>
      </w:r>
      <w:r w:rsidR="00FD134C">
        <w:rPr>
          <w:rFonts w:cstheme="minorHAnsi"/>
          <w:b/>
          <w:sz w:val="20"/>
          <w:szCs w:val="20"/>
        </w:rPr>
        <w:t>a</w:t>
      </w:r>
      <w:r w:rsidR="0000078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FFAFA" w14:textId="77777777" w:rsidR="009B02B3" w:rsidRDefault="009B02B3" w:rsidP="00D763FF">
      <w:pPr>
        <w:spacing w:after="0" w:line="240" w:lineRule="auto"/>
      </w:pPr>
      <w:r>
        <w:separator/>
      </w:r>
    </w:p>
  </w:endnote>
  <w:endnote w:type="continuationSeparator" w:id="0">
    <w:p w14:paraId="3BD038A8" w14:textId="77777777" w:rsidR="009B02B3" w:rsidRDefault="009B02B3"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BA170" w14:textId="77777777" w:rsidR="009B02B3" w:rsidRDefault="009B02B3" w:rsidP="00D763FF">
      <w:pPr>
        <w:spacing w:after="0" w:line="240" w:lineRule="auto"/>
      </w:pPr>
      <w:r>
        <w:separator/>
      </w:r>
    </w:p>
  </w:footnote>
  <w:footnote w:type="continuationSeparator" w:id="0">
    <w:p w14:paraId="4D10C70C" w14:textId="77777777" w:rsidR="009B02B3" w:rsidRDefault="009B02B3"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68C6EC6F"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w:t>
    </w:r>
    <w:r w:rsidR="00A92978">
      <w:rPr>
        <w:rFonts w:eastAsia="Times New Roman" w:cstheme="minorHAnsi"/>
        <w:sz w:val="20"/>
        <w:szCs w:val="20"/>
      </w:rPr>
      <w:t>2</w:t>
    </w:r>
    <w:r w:rsidR="004754B0">
      <w:rPr>
        <w:rFonts w:eastAsia="Times New Roman" w:cstheme="minorHAnsi"/>
        <w:sz w:val="20"/>
        <w:szCs w:val="20"/>
      </w:rPr>
      <w:t>8</w:t>
    </w:r>
    <w:r>
      <w:rPr>
        <w:rFonts w:eastAsia="Times New Roman" w:cstheme="minorHAnsi"/>
        <w:sz w:val="20"/>
        <w:szCs w:val="20"/>
      </w:rPr>
      <w:tab/>
    </w:r>
    <w:r w:rsidR="00116DAB">
      <w:rPr>
        <w:rFonts w:eastAsia="Times New Roman" w:cstheme="minorHAnsi"/>
        <w:sz w:val="20"/>
        <w:szCs w:val="20"/>
      </w:rPr>
      <w:t xml:space="preserve">March </w:t>
    </w:r>
    <w:r w:rsidR="004754B0">
      <w:rPr>
        <w:rFonts w:eastAsia="Times New Roman" w:cstheme="minorHAnsi"/>
        <w:sz w:val="20"/>
        <w:szCs w:val="20"/>
      </w:rPr>
      <w:t>19</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7F4ECE6A"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F8C"/>
    <w:multiLevelType w:val="hybridMultilevel"/>
    <w:tmpl w:val="2C10E6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402BEF"/>
    <w:multiLevelType w:val="hybridMultilevel"/>
    <w:tmpl w:val="6E54034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4A0182"/>
    <w:multiLevelType w:val="hybridMultilevel"/>
    <w:tmpl w:val="0A1630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12729"/>
    <w:multiLevelType w:val="hybridMultilevel"/>
    <w:tmpl w:val="D6FE6E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4206FA"/>
    <w:multiLevelType w:val="hybridMultilevel"/>
    <w:tmpl w:val="9C888E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AE1C51"/>
    <w:multiLevelType w:val="hybridMultilevel"/>
    <w:tmpl w:val="1F5690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CC5567"/>
    <w:multiLevelType w:val="hybridMultilevel"/>
    <w:tmpl w:val="2D8812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626F20"/>
    <w:multiLevelType w:val="hybridMultilevel"/>
    <w:tmpl w:val="D5B2B44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B062D"/>
    <w:multiLevelType w:val="hybridMultilevel"/>
    <w:tmpl w:val="41E67A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E047FF"/>
    <w:multiLevelType w:val="hybridMultilevel"/>
    <w:tmpl w:val="0FF81E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C51414"/>
    <w:multiLevelType w:val="hybridMultilevel"/>
    <w:tmpl w:val="B06CC5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8B0FC5"/>
    <w:multiLevelType w:val="hybridMultilevel"/>
    <w:tmpl w:val="7956538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1158F"/>
    <w:multiLevelType w:val="hybridMultilevel"/>
    <w:tmpl w:val="AE4298B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E0AE3"/>
    <w:multiLevelType w:val="hybridMultilevel"/>
    <w:tmpl w:val="C5DAD5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E0C5845"/>
    <w:multiLevelType w:val="hybridMultilevel"/>
    <w:tmpl w:val="71309E4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E28B8"/>
    <w:multiLevelType w:val="hybridMultilevel"/>
    <w:tmpl w:val="34F6219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D0911"/>
    <w:multiLevelType w:val="hybridMultilevel"/>
    <w:tmpl w:val="B7E8B3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BD5E6D"/>
    <w:multiLevelType w:val="hybridMultilevel"/>
    <w:tmpl w:val="721277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0865F0"/>
    <w:multiLevelType w:val="hybridMultilevel"/>
    <w:tmpl w:val="C688E8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A65C67"/>
    <w:multiLevelType w:val="hybridMultilevel"/>
    <w:tmpl w:val="C34E097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642D1"/>
    <w:multiLevelType w:val="hybridMultilevel"/>
    <w:tmpl w:val="3126FE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83D4787"/>
    <w:multiLevelType w:val="hybridMultilevel"/>
    <w:tmpl w:val="492A38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026833"/>
    <w:multiLevelType w:val="hybridMultilevel"/>
    <w:tmpl w:val="5862288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77468"/>
    <w:multiLevelType w:val="hybridMultilevel"/>
    <w:tmpl w:val="2ED2A8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7C3604"/>
    <w:multiLevelType w:val="hybridMultilevel"/>
    <w:tmpl w:val="161EF6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FC3BA3"/>
    <w:multiLevelType w:val="hybridMultilevel"/>
    <w:tmpl w:val="C562F3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F62411"/>
    <w:multiLevelType w:val="hybridMultilevel"/>
    <w:tmpl w:val="9696802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74D43"/>
    <w:multiLevelType w:val="hybridMultilevel"/>
    <w:tmpl w:val="970AC9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A942DD"/>
    <w:multiLevelType w:val="hybridMultilevel"/>
    <w:tmpl w:val="CAC46D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5"/>
  </w:num>
  <w:num w:numId="4">
    <w:abstractNumId w:val="28"/>
  </w:num>
  <w:num w:numId="5">
    <w:abstractNumId w:val="18"/>
  </w:num>
  <w:num w:numId="6">
    <w:abstractNumId w:val="16"/>
  </w:num>
  <w:num w:numId="7">
    <w:abstractNumId w:val="2"/>
  </w:num>
  <w:num w:numId="8">
    <w:abstractNumId w:val="0"/>
  </w:num>
  <w:num w:numId="9">
    <w:abstractNumId w:val="4"/>
  </w:num>
  <w:num w:numId="10">
    <w:abstractNumId w:val="8"/>
  </w:num>
  <w:num w:numId="11">
    <w:abstractNumId w:val="24"/>
  </w:num>
  <w:num w:numId="12">
    <w:abstractNumId w:val="9"/>
  </w:num>
  <w:num w:numId="13">
    <w:abstractNumId w:val="21"/>
  </w:num>
  <w:num w:numId="14">
    <w:abstractNumId w:val="27"/>
  </w:num>
  <w:num w:numId="15">
    <w:abstractNumId w:val="25"/>
  </w:num>
  <w:num w:numId="16">
    <w:abstractNumId w:val="10"/>
  </w:num>
  <w:num w:numId="17">
    <w:abstractNumId w:val="1"/>
  </w:num>
  <w:num w:numId="18">
    <w:abstractNumId w:val="13"/>
  </w:num>
  <w:num w:numId="19">
    <w:abstractNumId w:val="20"/>
  </w:num>
  <w:num w:numId="20">
    <w:abstractNumId w:val="23"/>
  </w:num>
  <w:num w:numId="21">
    <w:abstractNumId w:val="3"/>
  </w:num>
  <w:num w:numId="22">
    <w:abstractNumId w:val="15"/>
  </w:num>
  <w:num w:numId="23">
    <w:abstractNumId w:val="22"/>
  </w:num>
  <w:num w:numId="24">
    <w:abstractNumId w:val="12"/>
  </w:num>
  <w:num w:numId="25">
    <w:abstractNumId w:val="19"/>
  </w:num>
  <w:num w:numId="26">
    <w:abstractNumId w:val="26"/>
  </w:num>
  <w:num w:numId="27">
    <w:abstractNumId w:val="7"/>
  </w:num>
  <w:num w:numId="28">
    <w:abstractNumId w:val="11"/>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6E69"/>
    <w:rsid w:val="00007A03"/>
    <w:rsid w:val="00010ED2"/>
    <w:rsid w:val="00012843"/>
    <w:rsid w:val="000147B9"/>
    <w:rsid w:val="000167CF"/>
    <w:rsid w:val="00022549"/>
    <w:rsid w:val="000252DC"/>
    <w:rsid w:val="00027C12"/>
    <w:rsid w:val="00040242"/>
    <w:rsid w:val="00042F38"/>
    <w:rsid w:val="00043E64"/>
    <w:rsid w:val="000524C0"/>
    <w:rsid w:val="000645A8"/>
    <w:rsid w:val="00071825"/>
    <w:rsid w:val="00084C71"/>
    <w:rsid w:val="000A31EC"/>
    <w:rsid w:val="000A5A75"/>
    <w:rsid w:val="000A69BE"/>
    <w:rsid w:val="000B7522"/>
    <w:rsid w:val="000C1549"/>
    <w:rsid w:val="000C2D73"/>
    <w:rsid w:val="000C43D7"/>
    <w:rsid w:val="000D30B5"/>
    <w:rsid w:val="000D628D"/>
    <w:rsid w:val="000D6633"/>
    <w:rsid w:val="000E4A17"/>
    <w:rsid w:val="000E5302"/>
    <w:rsid w:val="000F4D50"/>
    <w:rsid w:val="00100168"/>
    <w:rsid w:val="00101EE1"/>
    <w:rsid w:val="00104638"/>
    <w:rsid w:val="00104656"/>
    <w:rsid w:val="00104BEC"/>
    <w:rsid w:val="00105A32"/>
    <w:rsid w:val="001072CC"/>
    <w:rsid w:val="00107C87"/>
    <w:rsid w:val="00112F3D"/>
    <w:rsid w:val="00115E3D"/>
    <w:rsid w:val="00116DAB"/>
    <w:rsid w:val="00126587"/>
    <w:rsid w:val="00130790"/>
    <w:rsid w:val="0013315A"/>
    <w:rsid w:val="00134591"/>
    <w:rsid w:val="001478FF"/>
    <w:rsid w:val="00152B26"/>
    <w:rsid w:val="001538FF"/>
    <w:rsid w:val="001542F4"/>
    <w:rsid w:val="0015546D"/>
    <w:rsid w:val="00165984"/>
    <w:rsid w:val="00173371"/>
    <w:rsid w:val="00174ACA"/>
    <w:rsid w:val="001812D0"/>
    <w:rsid w:val="001819C2"/>
    <w:rsid w:val="00182AEE"/>
    <w:rsid w:val="001858FB"/>
    <w:rsid w:val="001865C9"/>
    <w:rsid w:val="00192E08"/>
    <w:rsid w:val="00195548"/>
    <w:rsid w:val="001B04BF"/>
    <w:rsid w:val="001B5F09"/>
    <w:rsid w:val="001B6EDB"/>
    <w:rsid w:val="001C0454"/>
    <w:rsid w:val="001C0CC7"/>
    <w:rsid w:val="001D1D8A"/>
    <w:rsid w:val="001D65CE"/>
    <w:rsid w:val="001E0EE7"/>
    <w:rsid w:val="001E729E"/>
    <w:rsid w:val="001E7D23"/>
    <w:rsid w:val="001F5397"/>
    <w:rsid w:val="001F578E"/>
    <w:rsid w:val="001F6AF8"/>
    <w:rsid w:val="001F7240"/>
    <w:rsid w:val="002023FB"/>
    <w:rsid w:val="00206BD4"/>
    <w:rsid w:val="002111B4"/>
    <w:rsid w:val="002144E4"/>
    <w:rsid w:val="0021480B"/>
    <w:rsid w:val="00223CAD"/>
    <w:rsid w:val="00226CDF"/>
    <w:rsid w:val="00230E8F"/>
    <w:rsid w:val="002352E6"/>
    <w:rsid w:val="00237D87"/>
    <w:rsid w:val="00241894"/>
    <w:rsid w:val="002507B4"/>
    <w:rsid w:val="00251978"/>
    <w:rsid w:val="00252BA1"/>
    <w:rsid w:val="00254B7A"/>
    <w:rsid w:val="00255D01"/>
    <w:rsid w:val="00255E4E"/>
    <w:rsid w:val="00260C89"/>
    <w:rsid w:val="002729D6"/>
    <w:rsid w:val="00273545"/>
    <w:rsid w:val="002754A8"/>
    <w:rsid w:val="00287F7D"/>
    <w:rsid w:val="0029207B"/>
    <w:rsid w:val="002927FC"/>
    <w:rsid w:val="00297DC0"/>
    <w:rsid w:val="00297FAF"/>
    <w:rsid w:val="002A2998"/>
    <w:rsid w:val="002A7FBE"/>
    <w:rsid w:val="002B4929"/>
    <w:rsid w:val="002C2B5D"/>
    <w:rsid w:val="002C2BE5"/>
    <w:rsid w:val="002C412E"/>
    <w:rsid w:val="002C7C97"/>
    <w:rsid w:val="002D44F0"/>
    <w:rsid w:val="002D6AA7"/>
    <w:rsid w:val="002D6FC6"/>
    <w:rsid w:val="002E3033"/>
    <w:rsid w:val="002E7487"/>
    <w:rsid w:val="002F4FF6"/>
    <w:rsid w:val="00300309"/>
    <w:rsid w:val="003013F0"/>
    <w:rsid w:val="00304D93"/>
    <w:rsid w:val="00306761"/>
    <w:rsid w:val="0031278B"/>
    <w:rsid w:val="00320C83"/>
    <w:rsid w:val="003260C8"/>
    <w:rsid w:val="00326492"/>
    <w:rsid w:val="00327F78"/>
    <w:rsid w:val="0033789F"/>
    <w:rsid w:val="00342A55"/>
    <w:rsid w:val="00350D3D"/>
    <w:rsid w:val="00351166"/>
    <w:rsid w:val="00353B40"/>
    <w:rsid w:val="00354671"/>
    <w:rsid w:val="00370006"/>
    <w:rsid w:val="003744A4"/>
    <w:rsid w:val="003800DC"/>
    <w:rsid w:val="00392202"/>
    <w:rsid w:val="003925BE"/>
    <w:rsid w:val="0039646C"/>
    <w:rsid w:val="003A05BB"/>
    <w:rsid w:val="003A0E58"/>
    <w:rsid w:val="003B1760"/>
    <w:rsid w:val="003B2DCB"/>
    <w:rsid w:val="003B4184"/>
    <w:rsid w:val="003B7A43"/>
    <w:rsid w:val="003C2BB1"/>
    <w:rsid w:val="003F7090"/>
    <w:rsid w:val="00401B14"/>
    <w:rsid w:val="00407E3C"/>
    <w:rsid w:val="00413977"/>
    <w:rsid w:val="00417C9D"/>
    <w:rsid w:val="00426249"/>
    <w:rsid w:val="00434087"/>
    <w:rsid w:val="004401BD"/>
    <w:rsid w:val="004415D5"/>
    <w:rsid w:val="00441C36"/>
    <w:rsid w:val="0044207D"/>
    <w:rsid w:val="00442D1A"/>
    <w:rsid w:val="00443F56"/>
    <w:rsid w:val="0045220D"/>
    <w:rsid w:val="004538AB"/>
    <w:rsid w:val="0045392A"/>
    <w:rsid w:val="00454E20"/>
    <w:rsid w:val="00456EC4"/>
    <w:rsid w:val="004646BF"/>
    <w:rsid w:val="004754B0"/>
    <w:rsid w:val="0047766A"/>
    <w:rsid w:val="00484905"/>
    <w:rsid w:val="00491F4A"/>
    <w:rsid w:val="004939B6"/>
    <w:rsid w:val="00493E4B"/>
    <w:rsid w:val="0049424B"/>
    <w:rsid w:val="00494DBB"/>
    <w:rsid w:val="004A5B23"/>
    <w:rsid w:val="004A7D5E"/>
    <w:rsid w:val="004B0093"/>
    <w:rsid w:val="004B50C1"/>
    <w:rsid w:val="004B65AF"/>
    <w:rsid w:val="004C147E"/>
    <w:rsid w:val="004C28B7"/>
    <w:rsid w:val="004C6D3C"/>
    <w:rsid w:val="004D0A2E"/>
    <w:rsid w:val="004D51D0"/>
    <w:rsid w:val="004D5B8F"/>
    <w:rsid w:val="004D7325"/>
    <w:rsid w:val="004E1318"/>
    <w:rsid w:val="004E1DD0"/>
    <w:rsid w:val="004F080B"/>
    <w:rsid w:val="00502641"/>
    <w:rsid w:val="00503133"/>
    <w:rsid w:val="00503A44"/>
    <w:rsid w:val="005058FD"/>
    <w:rsid w:val="0051112B"/>
    <w:rsid w:val="005130CD"/>
    <w:rsid w:val="00514587"/>
    <w:rsid w:val="0052099B"/>
    <w:rsid w:val="00532314"/>
    <w:rsid w:val="005406AF"/>
    <w:rsid w:val="00545263"/>
    <w:rsid w:val="005532D3"/>
    <w:rsid w:val="00556A38"/>
    <w:rsid w:val="00557091"/>
    <w:rsid w:val="00560030"/>
    <w:rsid w:val="005607D4"/>
    <w:rsid w:val="005652A1"/>
    <w:rsid w:val="00587734"/>
    <w:rsid w:val="0059432E"/>
    <w:rsid w:val="005C5945"/>
    <w:rsid w:val="005D04F3"/>
    <w:rsid w:val="005D0FA7"/>
    <w:rsid w:val="005D4134"/>
    <w:rsid w:val="005D5DBB"/>
    <w:rsid w:val="005F165E"/>
    <w:rsid w:val="005F3EBC"/>
    <w:rsid w:val="005F433C"/>
    <w:rsid w:val="00604910"/>
    <w:rsid w:val="00606063"/>
    <w:rsid w:val="00607AAA"/>
    <w:rsid w:val="00612E1D"/>
    <w:rsid w:val="00613EFB"/>
    <w:rsid w:val="006170EB"/>
    <w:rsid w:val="006226AC"/>
    <w:rsid w:val="006333D4"/>
    <w:rsid w:val="006529A7"/>
    <w:rsid w:val="00655A29"/>
    <w:rsid w:val="00655B2F"/>
    <w:rsid w:val="006562E3"/>
    <w:rsid w:val="00656A8B"/>
    <w:rsid w:val="006618A3"/>
    <w:rsid w:val="00662354"/>
    <w:rsid w:val="006646EF"/>
    <w:rsid w:val="00674BE8"/>
    <w:rsid w:val="00686217"/>
    <w:rsid w:val="00686CB6"/>
    <w:rsid w:val="00686F01"/>
    <w:rsid w:val="00692C59"/>
    <w:rsid w:val="00695721"/>
    <w:rsid w:val="006A2707"/>
    <w:rsid w:val="006B1AFD"/>
    <w:rsid w:val="006C11F4"/>
    <w:rsid w:val="006D08A2"/>
    <w:rsid w:val="006D4DA1"/>
    <w:rsid w:val="006D637D"/>
    <w:rsid w:val="006D6C95"/>
    <w:rsid w:val="006E0BB8"/>
    <w:rsid w:val="006F3522"/>
    <w:rsid w:val="006F66AE"/>
    <w:rsid w:val="007006EF"/>
    <w:rsid w:val="00700C6D"/>
    <w:rsid w:val="00704079"/>
    <w:rsid w:val="00706613"/>
    <w:rsid w:val="00714496"/>
    <w:rsid w:val="007162C8"/>
    <w:rsid w:val="00736451"/>
    <w:rsid w:val="00755ADA"/>
    <w:rsid w:val="007623DE"/>
    <w:rsid w:val="007703C3"/>
    <w:rsid w:val="007745F7"/>
    <w:rsid w:val="00775711"/>
    <w:rsid w:val="00785A4E"/>
    <w:rsid w:val="00785DBB"/>
    <w:rsid w:val="00791944"/>
    <w:rsid w:val="007948BA"/>
    <w:rsid w:val="007956FB"/>
    <w:rsid w:val="00797A61"/>
    <w:rsid w:val="007A591F"/>
    <w:rsid w:val="007B18EE"/>
    <w:rsid w:val="007B2F97"/>
    <w:rsid w:val="007D5A45"/>
    <w:rsid w:val="007E27D0"/>
    <w:rsid w:val="007F09A3"/>
    <w:rsid w:val="00800B2C"/>
    <w:rsid w:val="00801941"/>
    <w:rsid w:val="00812CA3"/>
    <w:rsid w:val="00814960"/>
    <w:rsid w:val="00821589"/>
    <w:rsid w:val="008228AA"/>
    <w:rsid w:val="00822A71"/>
    <w:rsid w:val="0083164F"/>
    <w:rsid w:val="00834E1C"/>
    <w:rsid w:val="00837107"/>
    <w:rsid w:val="00845A05"/>
    <w:rsid w:val="008476DC"/>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59FC"/>
    <w:rsid w:val="008A7BCB"/>
    <w:rsid w:val="008B7319"/>
    <w:rsid w:val="008C1EBC"/>
    <w:rsid w:val="008C2097"/>
    <w:rsid w:val="008D0B04"/>
    <w:rsid w:val="008D1B60"/>
    <w:rsid w:val="008D5410"/>
    <w:rsid w:val="008D77D9"/>
    <w:rsid w:val="008E2594"/>
    <w:rsid w:val="008E40A1"/>
    <w:rsid w:val="008E4CD6"/>
    <w:rsid w:val="008E5B30"/>
    <w:rsid w:val="008F09A0"/>
    <w:rsid w:val="008F2C92"/>
    <w:rsid w:val="008F603E"/>
    <w:rsid w:val="008F66D1"/>
    <w:rsid w:val="00902A11"/>
    <w:rsid w:val="00903B2E"/>
    <w:rsid w:val="0090494D"/>
    <w:rsid w:val="00917F3B"/>
    <w:rsid w:val="00927D1F"/>
    <w:rsid w:val="00946BD5"/>
    <w:rsid w:val="00956170"/>
    <w:rsid w:val="009606A4"/>
    <w:rsid w:val="00961713"/>
    <w:rsid w:val="0096522F"/>
    <w:rsid w:val="00967CB3"/>
    <w:rsid w:val="009719A0"/>
    <w:rsid w:val="0097226C"/>
    <w:rsid w:val="0097416A"/>
    <w:rsid w:val="00976BD9"/>
    <w:rsid w:val="0098404F"/>
    <w:rsid w:val="00990194"/>
    <w:rsid w:val="009A0270"/>
    <w:rsid w:val="009B02B3"/>
    <w:rsid w:val="009B1798"/>
    <w:rsid w:val="009B2832"/>
    <w:rsid w:val="009B461D"/>
    <w:rsid w:val="009C2A5F"/>
    <w:rsid w:val="009C4221"/>
    <w:rsid w:val="009D11AD"/>
    <w:rsid w:val="009D4841"/>
    <w:rsid w:val="009E323D"/>
    <w:rsid w:val="009E38F0"/>
    <w:rsid w:val="009F71B1"/>
    <w:rsid w:val="00A00541"/>
    <w:rsid w:val="00A00F3F"/>
    <w:rsid w:val="00A00FC4"/>
    <w:rsid w:val="00A011BC"/>
    <w:rsid w:val="00A074B9"/>
    <w:rsid w:val="00A171FE"/>
    <w:rsid w:val="00A20402"/>
    <w:rsid w:val="00A27392"/>
    <w:rsid w:val="00A30C65"/>
    <w:rsid w:val="00A31973"/>
    <w:rsid w:val="00A32FB3"/>
    <w:rsid w:val="00A366C5"/>
    <w:rsid w:val="00A53D55"/>
    <w:rsid w:val="00A6783E"/>
    <w:rsid w:val="00A7118A"/>
    <w:rsid w:val="00A75A5B"/>
    <w:rsid w:val="00A762C9"/>
    <w:rsid w:val="00A85717"/>
    <w:rsid w:val="00A90F1B"/>
    <w:rsid w:val="00A9277D"/>
    <w:rsid w:val="00A92978"/>
    <w:rsid w:val="00A94457"/>
    <w:rsid w:val="00A95334"/>
    <w:rsid w:val="00AB5D81"/>
    <w:rsid w:val="00AC56DE"/>
    <w:rsid w:val="00AC6A83"/>
    <w:rsid w:val="00AD33A6"/>
    <w:rsid w:val="00AD377D"/>
    <w:rsid w:val="00AD6854"/>
    <w:rsid w:val="00AE1F46"/>
    <w:rsid w:val="00AE6AF3"/>
    <w:rsid w:val="00AF023F"/>
    <w:rsid w:val="00AF7427"/>
    <w:rsid w:val="00B01207"/>
    <w:rsid w:val="00B02BFB"/>
    <w:rsid w:val="00B02D09"/>
    <w:rsid w:val="00B03C73"/>
    <w:rsid w:val="00B1456E"/>
    <w:rsid w:val="00B16CFB"/>
    <w:rsid w:val="00B24BC2"/>
    <w:rsid w:val="00B25411"/>
    <w:rsid w:val="00B2751A"/>
    <w:rsid w:val="00B314EF"/>
    <w:rsid w:val="00B5122B"/>
    <w:rsid w:val="00B5670A"/>
    <w:rsid w:val="00B600DE"/>
    <w:rsid w:val="00B61BBA"/>
    <w:rsid w:val="00B662EA"/>
    <w:rsid w:val="00B755CD"/>
    <w:rsid w:val="00B91862"/>
    <w:rsid w:val="00B96FFF"/>
    <w:rsid w:val="00BA052A"/>
    <w:rsid w:val="00BA4894"/>
    <w:rsid w:val="00BA5CAC"/>
    <w:rsid w:val="00BB0B52"/>
    <w:rsid w:val="00BB2FB3"/>
    <w:rsid w:val="00BB3779"/>
    <w:rsid w:val="00BB3A44"/>
    <w:rsid w:val="00BB64B1"/>
    <w:rsid w:val="00BC1E6C"/>
    <w:rsid w:val="00BC2011"/>
    <w:rsid w:val="00BD0418"/>
    <w:rsid w:val="00BD164B"/>
    <w:rsid w:val="00BE2D3A"/>
    <w:rsid w:val="00BE78A4"/>
    <w:rsid w:val="00C105EA"/>
    <w:rsid w:val="00C15021"/>
    <w:rsid w:val="00C1793A"/>
    <w:rsid w:val="00C20F52"/>
    <w:rsid w:val="00C26E93"/>
    <w:rsid w:val="00C37214"/>
    <w:rsid w:val="00C45D60"/>
    <w:rsid w:val="00C55AEC"/>
    <w:rsid w:val="00C576BE"/>
    <w:rsid w:val="00C5778F"/>
    <w:rsid w:val="00C62038"/>
    <w:rsid w:val="00C62EE1"/>
    <w:rsid w:val="00C63029"/>
    <w:rsid w:val="00C643C8"/>
    <w:rsid w:val="00C71FF0"/>
    <w:rsid w:val="00C73080"/>
    <w:rsid w:val="00C763AB"/>
    <w:rsid w:val="00C85377"/>
    <w:rsid w:val="00C8763A"/>
    <w:rsid w:val="00C9579A"/>
    <w:rsid w:val="00C97B8C"/>
    <w:rsid w:val="00CA02F3"/>
    <w:rsid w:val="00CA0C77"/>
    <w:rsid w:val="00CB0BCA"/>
    <w:rsid w:val="00CB3E18"/>
    <w:rsid w:val="00CC2FF4"/>
    <w:rsid w:val="00CD1B33"/>
    <w:rsid w:val="00CD445B"/>
    <w:rsid w:val="00CD4A79"/>
    <w:rsid w:val="00CD7604"/>
    <w:rsid w:val="00CE0C34"/>
    <w:rsid w:val="00CE3040"/>
    <w:rsid w:val="00CF042E"/>
    <w:rsid w:val="00CF2E9B"/>
    <w:rsid w:val="00CF7B90"/>
    <w:rsid w:val="00D0277B"/>
    <w:rsid w:val="00D02A88"/>
    <w:rsid w:val="00D17DC5"/>
    <w:rsid w:val="00D265D5"/>
    <w:rsid w:val="00D30C5B"/>
    <w:rsid w:val="00D318A8"/>
    <w:rsid w:val="00D35938"/>
    <w:rsid w:val="00D4389F"/>
    <w:rsid w:val="00D43D7E"/>
    <w:rsid w:val="00D55F08"/>
    <w:rsid w:val="00D57478"/>
    <w:rsid w:val="00D574DA"/>
    <w:rsid w:val="00D604EF"/>
    <w:rsid w:val="00D60C5C"/>
    <w:rsid w:val="00D640DF"/>
    <w:rsid w:val="00D66245"/>
    <w:rsid w:val="00D71E64"/>
    <w:rsid w:val="00D74167"/>
    <w:rsid w:val="00D763FF"/>
    <w:rsid w:val="00D83B40"/>
    <w:rsid w:val="00D921F9"/>
    <w:rsid w:val="00DA2B77"/>
    <w:rsid w:val="00DA4064"/>
    <w:rsid w:val="00DB0BFF"/>
    <w:rsid w:val="00DB4A73"/>
    <w:rsid w:val="00DB53D8"/>
    <w:rsid w:val="00DB7053"/>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0DBF"/>
    <w:rsid w:val="00E41045"/>
    <w:rsid w:val="00E471AA"/>
    <w:rsid w:val="00E649E6"/>
    <w:rsid w:val="00E661A1"/>
    <w:rsid w:val="00E7288F"/>
    <w:rsid w:val="00E72F8C"/>
    <w:rsid w:val="00E877A9"/>
    <w:rsid w:val="00E9007E"/>
    <w:rsid w:val="00E95963"/>
    <w:rsid w:val="00EA1388"/>
    <w:rsid w:val="00EA1984"/>
    <w:rsid w:val="00EA3AB9"/>
    <w:rsid w:val="00EB2810"/>
    <w:rsid w:val="00EC0010"/>
    <w:rsid w:val="00ED616E"/>
    <w:rsid w:val="00ED7F32"/>
    <w:rsid w:val="00EE15A1"/>
    <w:rsid w:val="00EE1CE0"/>
    <w:rsid w:val="00EE272A"/>
    <w:rsid w:val="00EE507B"/>
    <w:rsid w:val="00EE6D4B"/>
    <w:rsid w:val="00EF128F"/>
    <w:rsid w:val="00EF3299"/>
    <w:rsid w:val="00EF3B68"/>
    <w:rsid w:val="00F1472E"/>
    <w:rsid w:val="00F14CB2"/>
    <w:rsid w:val="00F15CCD"/>
    <w:rsid w:val="00F15F11"/>
    <w:rsid w:val="00F20934"/>
    <w:rsid w:val="00F20B24"/>
    <w:rsid w:val="00F22AAE"/>
    <w:rsid w:val="00F365D4"/>
    <w:rsid w:val="00F56840"/>
    <w:rsid w:val="00F66D8A"/>
    <w:rsid w:val="00F86B2C"/>
    <w:rsid w:val="00F908D4"/>
    <w:rsid w:val="00F912EE"/>
    <w:rsid w:val="00F914B1"/>
    <w:rsid w:val="00F9787A"/>
    <w:rsid w:val="00F97893"/>
    <w:rsid w:val="00FA18FE"/>
    <w:rsid w:val="00FA1EC4"/>
    <w:rsid w:val="00FA49BE"/>
    <w:rsid w:val="00FC76CD"/>
    <w:rsid w:val="00FD134C"/>
    <w:rsid w:val="00FD795C"/>
    <w:rsid w:val="00FE1634"/>
    <w:rsid w:val="00FE5204"/>
    <w:rsid w:val="00FF2949"/>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2004268">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35542753">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B6884-6AC1-4BF8-9C7D-0A71BC7F8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56EE6-0EF6-460B-BC3C-FFEB922559E8}">
  <ds:schemaRefs>
    <ds:schemaRef ds:uri="http://schemas.microsoft.com/sharepoint/v3/contenttype/forms"/>
  </ds:schemaRefs>
</ds:datastoreItem>
</file>

<file path=customXml/itemProps3.xml><?xml version="1.0" encoding="utf-8"?>
<ds:datastoreItem xmlns:ds="http://schemas.openxmlformats.org/officeDocument/2006/customXml" ds:itemID="{4E2001F5-AD39-4657-9C8A-603ADE15C3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cp:lastPrinted>2019-12-19T20:42:00Z</cp:lastPrinted>
  <dcterms:created xsi:type="dcterms:W3CDTF">2020-06-30T17:13:00Z</dcterms:created>
  <dcterms:modified xsi:type="dcterms:W3CDTF">2020-06-30T17:14:00Z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